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60" w:rsidRDefault="00360B60" w:rsidP="003553F2">
      <w:pPr>
        <w:spacing w:after="0" w:line="240" w:lineRule="auto"/>
        <w:ind w:left="-360" w:right="-360"/>
      </w:pPr>
      <w:bookmarkStart w:id="0" w:name="_GoBack"/>
      <w:bookmarkEnd w:id="0"/>
      <w:proofErr w:type="spellStart"/>
      <w:proofErr w:type="gram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?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&lt;7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quá</w:t>
      </w:r>
      <w:proofErr w:type="spellEnd"/>
      <w:r>
        <w:t xml:space="preserve"> 48h).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,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360B60" w:rsidRDefault="00360B60" w:rsidP="003553F2">
      <w:pPr>
        <w:spacing w:after="0" w:line="240" w:lineRule="auto"/>
        <w:ind w:left="-360" w:right="-360"/>
      </w:pPr>
    </w:p>
    <w:p w:rsidR="003553F2" w:rsidRDefault="003553F2" w:rsidP="003553F2">
      <w:pPr>
        <w:spacing w:after="0" w:line="240" w:lineRule="auto"/>
        <w:ind w:left="-360" w:right="-360"/>
      </w:pPr>
      <w:r>
        <w:t xml:space="preserve">I/  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CAB </w:t>
      </w:r>
      <w:r>
        <w:sym w:font="Wingdings" w:char="F0E0"/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shock hay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3553F2" w:rsidRDefault="003553F2" w:rsidP="003553F2">
      <w:pPr>
        <w:spacing w:after="0" w:line="240" w:lineRule="auto"/>
        <w:ind w:left="-360" w:right="-360"/>
      </w:pPr>
      <w:r>
        <w:t xml:space="preserve">II/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</w:p>
    <w:p w:rsidR="003553F2" w:rsidRDefault="003553F2" w:rsidP="003553F2">
      <w:pPr>
        <w:spacing w:after="0" w:line="240" w:lineRule="auto"/>
        <w:ind w:left="-360" w:right="-360"/>
      </w:pPr>
      <w:r>
        <w:t>III</w:t>
      </w:r>
      <w:proofErr w:type="gramStart"/>
      <w:r>
        <w:t xml:space="preserve">/  </w:t>
      </w:r>
      <w:proofErr w:type="spellStart"/>
      <w:r>
        <w:t>Tắc</w:t>
      </w:r>
      <w:proofErr w:type="spellEnd"/>
      <w:proofErr w:type="gramEnd"/>
      <w:r>
        <w:t xml:space="preserve"> </w:t>
      </w:r>
      <w:proofErr w:type="spellStart"/>
      <w:r>
        <w:t>ruột</w:t>
      </w:r>
      <w:proofErr w:type="spellEnd"/>
      <w:r>
        <w:t xml:space="preserve"> hay </w:t>
      </w:r>
      <w:proofErr w:type="spellStart"/>
      <w:r>
        <w:t>ko</w:t>
      </w:r>
      <w:proofErr w:type="spellEnd"/>
    </w:p>
    <w:p w:rsidR="003553F2" w:rsidRDefault="003553F2" w:rsidP="0052268B">
      <w:pPr>
        <w:spacing w:after="0" w:line="240" w:lineRule="auto"/>
        <w:ind w:left="-360" w:right="-360"/>
      </w:pPr>
      <w:r>
        <w:t xml:space="preserve">IV/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3553F2" w:rsidRDefault="003553F2" w:rsidP="0075309F">
      <w:pPr>
        <w:pStyle w:val="Heading1"/>
        <w:ind w:left="-360"/>
      </w:pPr>
      <w:r>
        <w:t xml:space="preserve">II/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</w:t>
      </w:r>
      <w:r w:rsidR="00287D69">
        <w:t>c</w:t>
      </w:r>
      <w:proofErr w:type="spellEnd"/>
    </w:p>
    <w:p w:rsidR="00287D69" w:rsidRDefault="00287D69" w:rsidP="0075309F">
      <w:pPr>
        <w:pStyle w:val="Heading3"/>
        <w:numPr>
          <w:ilvl w:val="0"/>
          <w:numId w:val="17"/>
        </w:numPr>
        <w:ind w:left="360"/>
      </w:pPr>
      <w:proofErr w:type="spellStart"/>
      <w:r>
        <w:t>Có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510"/>
        <w:gridCol w:w="1343"/>
        <w:gridCol w:w="1755"/>
        <w:gridCol w:w="3420"/>
      </w:tblGrid>
      <w:tr w:rsidR="003553F2" w:rsidTr="00287D69">
        <w:trPr>
          <w:jc w:val="center"/>
        </w:trPr>
        <w:tc>
          <w:tcPr>
            <w:tcW w:w="1510" w:type="dxa"/>
          </w:tcPr>
          <w:p w:rsidR="003553F2" w:rsidRDefault="003553F2" w:rsidP="000E5C83"/>
        </w:tc>
        <w:tc>
          <w:tcPr>
            <w:tcW w:w="1343" w:type="dxa"/>
            <w:shd w:val="clear" w:color="auto" w:fill="FDE9D9" w:themeFill="accent6" w:themeFillTint="33"/>
          </w:tcPr>
          <w:p w:rsidR="003553F2" w:rsidRDefault="003553F2" w:rsidP="000E5C83">
            <w:proofErr w:type="spellStart"/>
            <w:r>
              <w:t>Nông</w:t>
            </w:r>
            <w:proofErr w:type="spellEnd"/>
            <w:r>
              <w:t xml:space="preserve"> &lt;2cm</w:t>
            </w:r>
          </w:p>
        </w:tc>
        <w:tc>
          <w:tcPr>
            <w:tcW w:w="1755" w:type="dxa"/>
            <w:shd w:val="clear" w:color="auto" w:fill="FDE9D9" w:themeFill="accent6" w:themeFillTint="33"/>
          </w:tcPr>
          <w:p w:rsidR="003553F2" w:rsidRDefault="003553F2" w:rsidP="000E5C83">
            <w:proofErr w:type="spellStart"/>
            <w:r>
              <w:t>Sâu</w:t>
            </w:r>
            <w:proofErr w:type="spellEnd"/>
          </w:p>
        </w:tc>
        <w:tc>
          <w:tcPr>
            <w:tcW w:w="3420" w:type="dxa"/>
          </w:tcPr>
          <w:p w:rsidR="003553F2" w:rsidRDefault="003553F2" w:rsidP="000E5C83"/>
        </w:tc>
      </w:tr>
      <w:tr w:rsidR="003553F2" w:rsidTr="00287D69">
        <w:trPr>
          <w:jc w:val="center"/>
        </w:trPr>
        <w:tc>
          <w:tcPr>
            <w:tcW w:w="1510" w:type="dxa"/>
          </w:tcPr>
          <w:p w:rsidR="003553F2" w:rsidRPr="00287D69" w:rsidRDefault="003553F2" w:rsidP="000E5C83">
            <w:pPr>
              <w:rPr>
                <w:b/>
              </w:rPr>
            </w:pPr>
            <w:r w:rsidRPr="00287D69">
              <w:rPr>
                <w:b/>
              </w:rPr>
              <w:t xml:space="preserve">Co </w:t>
            </w:r>
            <w:proofErr w:type="spellStart"/>
            <w:r w:rsidRPr="00287D69">
              <w:rPr>
                <w:b/>
              </w:rPr>
              <w:t>cứng</w:t>
            </w:r>
            <w:proofErr w:type="spellEnd"/>
          </w:p>
        </w:tc>
        <w:tc>
          <w:tcPr>
            <w:tcW w:w="1343" w:type="dxa"/>
          </w:tcPr>
          <w:p w:rsidR="003553F2" w:rsidRDefault="003553F2" w:rsidP="000E5C83">
            <w:proofErr w:type="spellStart"/>
            <w:r>
              <w:t>Gồng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1755" w:type="dxa"/>
          </w:tcPr>
          <w:p w:rsidR="003553F2" w:rsidRDefault="003553F2" w:rsidP="000E5C83">
            <w:r>
              <w:t>-</w:t>
            </w:r>
          </w:p>
        </w:tc>
        <w:tc>
          <w:tcPr>
            <w:tcW w:w="3420" w:type="dxa"/>
            <w:vMerge w:val="restart"/>
          </w:tcPr>
          <w:p w:rsidR="003553F2" w:rsidRDefault="003553F2" w:rsidP="000E5C83">
            <w:r>
              <w:t>VPM</w:t>
            </w:r>
          </w:p>
        </w:tc>
      </w:tr>
      <w:tr w:rsidR="003553F2" w:rsidTr="00287D69">
        <w:trPr>
          <w:jc w:val="center"/>
        </w:trPr>
        <w:tc>
          <w:tcPr>
            <w:tcW w:w="1510" w:type="dxa"/>
          </w:tcPr>
          <w:p w:rsidR="003553F2" w:rsidRPr="00287D69" w:rsidRDefault="003553F2" w:rsidP="000E5C83">
            <w:pPr>
              <w:rPr>
                <w:b/>
              </w:rPr>
            </w:pPr>
            <w:proofErr w:type="spellStart"/>
            <w:r w:rsidRPr="00287D69">
              <w:rPr>
                <w:b/>
              </w:rPr>
              <w:t>Cảm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ứng</w:t>
            </w:r>
            <w:proofErr w:type="spellEnd"/>
          </w:p>
        </w:tc>
        <w:tc>
          <w:tcPr>
            <w:tcW w:w="1343" w:type="dxa"/>
          </w:tcPr>
          <w:p w:rsidR="003553F2" w:rsidRDefault="003553F2" w:rsidP="000E5C83">
            <w:proofErr w:type="spellStart"/>
            <w:r>
              <w:t>Đau</w:t>
            </w:r>
            <w:proofErr w:type="spellEnd"/>
          </w:p>
        </w:tc>
        <w:tc>
          <w:tcPr>
            <w:tcW w:w="1755" w:type="dxa"/>
          </w:tcPr>
          <w:p w:rsidR="003553F2" w:rsidRDefault="003553F2" w:rsidP="000E5C83">
            <w:r>
              <w:t>-</w:t>
            </w:r>
          </w:p>
        </w:tc>
        <w:tc>
          <w:tcPr>
            <w:tcW w:w="3420" w:type="dxa"/>
            <w:vMerge/>
          </w:tcPr>
          <w:p w:rsidR="003553F2" w:rsidRDefault="003553F2" w:rsidP="000E5C83"/>
        </w:tc>
      </w:tr>
      <w:tr w:rsidR="003553F2" w:rsidTr="00287D69">
        <w:trPr>
          <w:jc w:val="center"/>
        </w:trPr>
        <w:tc>
          <w:tcPr>
            <w:tcW w:w="1510" w:type="dxa"/>
          </w:tcPr>
          <w:p w:rsidR="003553F2" w:rsidRPr="00287D69" w:rsidRDefault="003553F2" w:rsidP="000E5C83">
            <w:pPr>
              <w:rPr>
                <w:b/>
              </w:rPr>
            </w:pPr>
            <w:proofErr w:type="spellStart"/>
            <w:r w:rsidRPr="00287D69">
              <w:rPr>
                <w:b/>
              </w:rPr>
              <w:t>Đề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kháng</w:t>
            </w:r>
            <w:proofErr w:type="spellEnd"/>
          </w:p>
        </w:tc>
        <w:tc>
          <w:tcPr>
            <w:tcW w:w="1343" w:type="dxa"/>
          </w:tcPr>
          <w:p w:rsidR="003553F2" w:rsidRDefault="003553F2" w:rsidP="000E5C83">
            <w:r>
              <w:t>-</w:t>
            </w:r>
          </w:p>
        </w:tc>
        <w:tc>
          <w:tcPr>
            <w:tcW w:w="1755" w:type="dxa"/>
          </w:tcPr>
          <w:p w:rsidR="003553F2" w:rsidRDefault="003553F2" w:rsidP="000E5C83">
            <w:proofErr w:type="spellStart"/>
            <w:r>
              <w:t>Gồng</w:t>
            </w:r>
            <w:proofErr w:type="spellEnd"/>
          </w:p>
        </w:tc>
        <w:tc>
          <w:tcPr>
            <w:tcW w:w="3420" w:type="dxa"/>
          </w:tcPr>
          <w:p w:rsidR="003553F2" w:rsidRDefault="003553F2" w:rsidP="000E5C83"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VPM</w:t>
            </w:r>
          </w:p>
          <w:p w:rsidR="003553F2" w:rsidRDefault="003553F2" w:rsidP="000E5C83">
            <w:r>
              <w:t xml:space="preserve">VPM vi </w:t>
            </w:r>
            <w:proofErr w:type="spellStart"/>
            <w:r>
              <w:t>thể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</w:p>
        </w:tc>
      </w:tr>
      <w:tr w:rsidR="003553F2" w:rsidTr="00287D69">
        <w:trPr>
          <w:jc w:val="center"/>
        </w:trPr>
        <w:tc>
          <w:tcPr>
            <w:tcW w:w="1510" w:type="dxa"/>
          </w:tcPr>
          <w:p w:rsidR="003553F2" w:rsidRPr="00287D69" w:rsidRDefault="003553F2" w:rsidP="000E5C83">
            <w:pPr>
              <w:rPr>
                <w:b/>
              </w:rPr>
            </w:pPr>
            <w:proofErr w:type="spellStart"/>
            <w:r w:rsidRPr="00287D69">
              <w:rPr>
                <w:b/>
              </w:rPr>
              <w:t>Ấn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đau</w:t>
            </w:r>
            <w:proofErr w:type="spellEnd"/>
          </w:p>
        </w:tc>
        <w:tc>
          <w:tcPr>
            <w:tcW w:w="1343" w:type="dxa"/>
          </w:tcPr>
          <w:p w:rsidR="003553F2" w:rsidRDefault="003553F2" w:rsidP="000E5C83">
            <w:r>
              <w:t>-</w:t>
            </w:r>
          </w:p>
        </w:tc>
        <w:tc>
          <w:tcPr>
            <w:tcW w:w="1755" w:type="dxa"/>
          </w:tcPr>
          <w:p w:rsidR="003553F2" w:rsidRDefault="003553F2" w:rsidP="000E5C83">
            <w:r>
              <w:t>+</w:t>
            </w:r>
          </w:p>
        </w:tc>
        <w:tc>
          <w:tcPr>
            <w:tcW w:w="3420" w:type="dxa"/>
          </w:tcPr>
          <w:p w:rsidR="003553F2" w:rsidRDefault="003553F2" w:rsidP="000E5C83"/>
        </w:tc>
      </w:tr>
      <w:tr w:rsidR="003553F2" w:rsidTr="00287D69">
        <w:trPr>
          <w:jc w:val="center"/>
        </w:trPr>
        <w:tc>
          <w:tcPr>
            <w:tcW w:w="1510" w:type="dxa"/>
          </w:tcPr>
          <w:p w:rsidR="003553F2" w:rsidRPr="00287D69" w:rsidRDefault="003553F2" w:rsidP="000E5C83">
            <w:pPr>
              <w:rPr>
                <w:b/>
              </w:rPr>
            </w:pPr>
            <w:proofErr w:type="spellStart"/>
            <w:r w:rsidRPr="00287D69">
              <w:rPr>
                <w:b/>
              </w:rPr>
              <w:t>Phản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ứng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dội</w:t>
            </w:r>
            <w:proofErr w:type="spellEnd"/>
            <w:r w:rsidRPr="00287D69">
              <w:rPr>
                <w:b/>
              </w:rPr>
              <w:t xml:space="preserve"> (</w:t>
            </w:r>
            <w:proofErr w:type="spellStart"/>
            <w:r w:rsidRPr="00287D69">
              <w:rPr>
                <w:b/>
              </w:rPr>
              <w:t>đau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khi</w:t>
            </w:r>
            <w:proofErr w:type="spellEnd"/>
            <w:r w:rsidRPr="00287D69">
              <w:rPr>
                <w:b/>
              </w:rPr>
              <w:t xml:space="preserve"> </w:t>
            </w:r>
            <w:proofErr w:type="spellStart"/>
            <w:r w:rsidRPr="00287D69">
              <w:rPr>
                <w:b/>
              </w:rPr>
              <w:t>gõ</w:t>
            </w:r>
            <w:proofErr w:type="spellEnd"/>
            <w:r w:rsidRPr="00287D69">
              <w:rPr>
                <w:b/>
              </w:rPr>
              <w:t>)</w:t>
            </w:r>
          </w:p>
        </w:tc>
        <w:tc>
          <w:tcPr>
            <w:tcW w:w="1343" w:type="dxa"/>
          </w:tcPr>
          <w:p w:rsidR="003553F2" w:rsidRDefault="003553F2" w:rsidP="000E5C83">
            <w:r>
              <w:t>-</w:t>
            </w:r>
          </w:p>
        </w:tc>
        <w:tc>
          <w:tcPr>
            <w:tcW w:w="1755" w:type="dxa"/>
          </w:tcPr>
          <w:p w:rsidR="003553F2" w:rsidRDefault="003553F2" w:rsidP="000E5C83">
            <w:r>
              <w:t xml:space="preserve">- </w:t>
            </w:r>
          </w:p>
          <w:p w:rsidR="003553F2" w:rsidRDefault="003553F2" w:rsidP="000E5C83">
            <w:proofErr w:type="spellStart"/>
            <w:r>
              <w:t>Buông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</w:tc>
        <w:tc>
          <w:tcPr>
            <w:tcW w:w="3420" w:type="dxa"/>
          </w:tcPr>
          <w:p w:rsidR="003553F2" w:rsidRDefault="003553F2" w:rsidP="000E5C83">
            <w:proofErr w:type="spellStart"/>
            <w:r w:rsidRPr="00181DBE">
              <w:rPr>
                <w:highlight w:val="yellow"/>
              </w:rPr>
              <w:t>Chỉ</w:t>
            </w:r>
            <w:proofErr w:type="spellEnd"/>
            <w:r w:rsidRPr="00181DBE">
              <w:rPr>
                <w:highlight w:val="yellow"/>
              </w:rPr>
              <w:t xml:space="preserve"> </w:t>
            </w:r>
            <w:proofErr w:type="spellStart"/>
            <w:r w:rsidRPr="00181DBE">
              <w:rPr>
                <w:highlight w:val="yellow"/>
              </w:rPr>
              <w:t>làm</w:t>
            </w:r>
            <w:proofErr w:type="spellEnd"/>
            <w:r w:rsidRPr="00181DBE">
              <w:rPr>
                <w:highlight w:val="yellow"/>
              </w:rPr>
              <w:t xml:space="preserve"> </w:t>
            </w:r>
            <w:proofErr w:type="spellStart"/>
            <w:r w:rsidRPr="00181DBE">
              <w:rPr>
                <w:highlight w:val="yellow"/>
              </w:rPr>
              <w:t>khi</w:t>
            </w:r>
            <w:proofErr w:type="spellEnd"/>
            <w:r w:rsidRPr="00181DBE">
              <w:rPr>
                <w:highlight w:val="yellow"/>
              </w:rPr>
              <w:t xml:space="preserve"> </w:t>
            </w:r>
            <w:proofErr w:type="spellStart"/>
            <w:r w:rsidRPr="00181DBE">
              <w:rPr>
                <w:highlight w:val="yellow"/>
              </w:rPr>
              <w:t>ấn</w:t>
            </w:r>
            <w:proofErr w:type="spellEnd"/>
            <w:r w:rsidRPr="00181DBE">
              <w:rPr>
                <w:highlight w:val="yellow"/>
              </w:rPr>
              <w:t xml:space="preserve"> </w:t>
            </w:r>
            <w:proofErr w:type="spellStart"/>
            <w:r w:rsidRPr="00181DBE">
              <w:rPr>
                <w:highlight w:val="yellow"/>
              </w:rPr>
              <w:t>ko</w:t>
            </w:r>
            <w:proofErr w:type="spellEnd"/>
            <w:r w:rsidRPr="00181DBE">
              <w:rPr>
                <w:highlight w:val="yellow"/>
              </w:rPr>
              <w:t xml:space="preserve"> </w:t>
            </w:r>
            <w:proofErr w:type="spellStart"/>
            <w:r w:rsidRPr="00181DBE">
              <w:rPr>
                <w:highlight w:val="yellow"/>
              </w:rPr>
              <w:t>đau</w:t>
            </w:r>
            <w:proofErr w:type="spellEnd"/>
            <w:r w:rsidRPr="00181DBE">
              <w:rPr>
                <w:highlight w:val="yellow"/>
              </w:rPr>
              <w:t xml:space="preserve"> hay </w:t>
            </w:r>
            <w:proofErr w:type="spellStart"/>
            <w:r w:rsidRPr="00181DBE">
              <w:rPr>
                <w:highlight w:val="yellow"/>
              </w:rPr>
              <w:t>đau</w:t>
            </w:r>
            <w:proofErr w:type="spellEnd"/>
            <w:r w:rsidRPr="00181DBE">
              <w:rPr>
                <w:highlight w:val="yellow"/>
              </w:rPr>
              <w:t xml:space="preserve"> </w:t>
            </w:r>
            <w:proofErr w:type="spellStart"/>
            <w:r w:rsidRPr="00181DBE">
              <w:rPr>
                <w:highlight w:val="yellow"/>
              </w:rPr>
              <w:t>nhẹ</w:t>
            </w:r>
            <w:proofErr w:type="spellEnd"/>
            <w:r>
              <w:t xml:space="preserve"> (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>)</w:t>
            </w:r>
          </w:p>
        </w:tc>
      </w:tr>
    </w:tbl>
    <w:p w:rsidR="00287D69" w:rsidRDefault="00287D69" w:rsidP="00287D69">
      <w:pPr>
        <w:pStyle w:val="ListParagraph"/>
        <w:numPr>
          <w:ilvl w:val="0"/>
          <w:numId w:val="5"/>
        </w:numPr>
        <w:spacing w:after="0" w:line="240" w:lineRule="auto"/>
        <w:ind w:left="720" w:right="-360"/>
      </w:pPr>
      <w:r>
        <w:t xml:space="preserve">Co </w:t>
      </w:r>
      <w:proofErr w:type="spellStart"/>
      <w:r>
        <w:t>cứ</w:t>
      </w:r>
      <w:r w:rsidR="00665FD1">
        <w:t>ng</w:t>
      </w:r>
      <w:proofErr w:type="spellEnd"/>
      <w:r w:rsidR="00665FD1">
        <w:t xml:space="preserve">: </w:t>
      </w:r>
      <w:proofErr w:type="spellStart"/>
      <w:r w:rsidR="00665FD1">
        <w:t>tro</w:t>
      </w:r>
      <w:r>
        <w:t>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rõ</w:t>
      </w:r>
      <w:proofErr w:type="spellEnd"/>
    </w:p>
    <w:p w:rsidR="00287D69" w:rsidRDefault="003553F2" w:rsidP="00287D69">
      <w:pPr>
        <w:pStyle w:val="ListParagraph"/>
        <w:numPr>
          <w:ilvl w:val="0"/>
          <w:numId w:val="5"/>
        </w:numPr>
        <w:spacing w:after="0" w:line="240" w:lineRule="auto"/>
        <w:ind w:left="720" w:right="-360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: </w:t>
      </w:r>
      <w:r w:rsidR="00287D69">
        <w:t>(</w:t>
      </w:r>
      <w:proofErr w:type="spellStart"/>
      <w:r w:rsidR="00287D69">
        <w:t>trong</w:t>
      </w:r>
      <w:proofErr w:type="spellEnd"/>
      <w:r w:rsidR="00287D69">
        <w:t xml:space="preserve"> </w:t>
      </w:r>
      <w:proofErr w:type="spellStart"/>
      <w:r w:rsidR="00287D69">
        <w:t>bài</w:t>
      </w:r>
      <w:proofErr w:type="spellEnd"/>
      <w:r w:rsidR="00287D69">
        <w:t xml:space="preserve"> </w:t>
      </w:r>
      <w:proofErr w:type="spellStart"/>
      <w:r w:rsidR="00287D69">
        <w:t>tự</w:t>
      </w:r>
      <w:proofErr w:type="spellEnd"/>
      <w:r w:rsidR="00287D69">
        <w:t xml:space="preserve"> </w:t>
      </w:r>
      <w:proofErr w:type="spellStart"/>
      <w:r w:rsidR="00287D69">
        <w:t>soạn</w:t>
      </w:r>
      <w:proofErr w:type="spellEnd"/>
      <w:r w:rsidR="00287D69">
        <w:t xml:space="preserve"> </w:t>
      </w:r>
      <w:proofErr w:type="spellStart"/>
      <w:r w:rsidR="00287D69">
        <w:t>thủng</w:t>
      </w:r>
      <w:proofErr w:type="spellEnd"/>
      <w:r w:rsidR="00287D69">
        <w:t xml:space="preserve"> </w:t>
      </w:r>
      <w:proofErr w:type="spellStart"/>
      <w:r w:rsidR="00287D69">
        <w:t>dd</w:t>
      </w:r>
      <w:proofErr w:type="spellEnd"/>
      <w:r w:rsidR="00287D69">
        <w:t xml:space="preserve"> </w:t>
      </w:r>
      <w:proofErr w:type="spellStart"/>
      <w:r w:rsidR="00287D69">
        <w:t>cũng</w:t>
      </w:r>
      <w:proofErr w:type="spellEnd"/>
      <w:r w:rsidR="00287D69">
        <w:t xml:space="preserve"> </w:t>
      </w:r>
      <w:proofErr w:type="spellStart"/>
      <w:r w:rsidR="00287D69">
        <w:t>có</w:t>
      </w:r>
      <w:proofErr w:type="spellEnd"/>
      <w:r w:rsidR="00287D69">
        <w:t xml:space="preserve"> </w:t>
      </w:r>
      <w:proofErr w:type="spellStart"/>
      <w:r w:rsidR="00287D69">
        <w:t>nói</w:t>
      </w:r>
      <w:proofErr w:type="spellEnd"/>
      <w:r w:rsidR="00287D69">
        <w:t>)</w:t>
      </w:r>
    </w:p>
    <w:p w:rsidR="00287D69" w:rsidRDefault="00287D69" w:rsidP="00287D69">
      <w:pPr>
        <w:pStyle w:val="ListParagraph"/>
        <w:numPr>
          <w:ilvl w:val="2"/>
          <w:numId w:val="6"/>
        </w:numPr>
        <w:spacing w:after="0" w:line="240" w:lineRule="auto"/>
        <w:ind w:left="1080"/>
      </w:pP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: </w:t>
      </w:r>
      <w:proofErr w:type="spellStart"/>
      <w:r>
        <w:t>nghiện</w:t>
      </w:r>
      <w:proofErr w:type="spellEnd"/>
      <w:r>
        <w:t xml:space="preserve"> ma </w:t>
      </w:r>
      <w:proofErr w:type="spellStart"/>
      <w:r>
        <w:t>túy</w:t>
      </w:r>
      <w:proofErr w:type="spellEnd"/>
    </w:p>
    <w:p w:rsidR="00287D69" w:rsidRDefault="00287D69" w:rsidP="00287D69">
      <w:pPr>
        <w:pStyle w:val="ListParagraph"/>
        <w:numPr>
          <w:ilvl w:val="2"/>
          <w:numId w:val="6"/>
        </w:numPr>
        <w:spacing w:after="0" w:line="240" w:lineRule="auto"/>
        <w:ind w:left="1080"/>
      </w:pPr>
      <w:r>
        <w:t xml:space="preserve">BN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: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gồng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kali</w:t>
      </w:r>
    </w:p>
    <w:p w:rsidR="00287D69" w:rsidRDefault="00287D69" w:rsidP="00287D69">
      <w:pPr>
        <w:pStyle w:val="ListParagraph"/>
        <w:numPr>
          <w:ilvl w:val="2"/>
          <w:numId w:val="6"/>
        </w:numPr>
        <w:spacing w:after="0" w:line="240" w:lineRule="auto"/>
        <w:ind w:left="1080"/>
      </w:pPr>
      <w:proofErr w:type="spellStart"/>
      <w:r>
        <w:t>Nữ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nhiều</w:t>
      </w:r>
      <w:proofErr w:type="spellEnd"/>
    </w:p>
    <w:p w:rsidR="00287D69" w:rsidRDefault="00287D69" w:rsidP="00287D69">
      <w:pPr>
        <w:pStyle w:val="ListParagraph"/>
        <w:numPr>
          <w:ilvl w:val="2"/>
          <w:numId w:val="6"/>
        </w:numPr>
        <w:spacing w:after="0" w:line="240" w:lineRule="auto"/>
        <w:ind w:left="1080"/>
      </w:pPr>
      <w:proofErr w:type="spellStart"/>
      <w:r>
        <w:t>Già</w:t>
      </w:r>
      <w:proofErr w:type="spellEnd"/>
    </w:p>
    <w:p w:rsidR="003553F2" w:rsidRDefault="003553F2" w:rsidP="00287D69">
      <w:pPr>
        <w:pStyle w:val="ListParagraph"/>
        <w:numPr>
          <w:ilvl w:val="0"/>
          <w:numId w:val="7"/>
        </w:numPr>
        <w:spacing w:after="0" w:line="240" w:lineRule="auto"/>
        <w:ind w:left="720" w:right="-360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: </w:t>
      </w:r>
    </w:p>
    <w:p w:rsidR="003553F2" w:rsidRDefault="003553F2" w:rsidP="00287D69">
      <w:pPr>
        <w:pStyle w:val="ListParagraph"/>
        <w:numPr>
          <w:ilvl w:val="0"/>
          <w:numId w:val="8"/>
        </w:numPr>
        <w:spacing w:after="0" w:line="240" w:lineRule="auto"/>
        <w:ind w:left="1080" w:right="-360"/>
      </w:pPr>
      <w:proofErr w:type="spellStart"/>
      <w:r>
        <w:t>axit</w:t>
      </w:r>
      <w:proofErr w:type="spellEnd"/>
      <w:r>
        <w:t>&gt;amylase&gt;</w:t>
      </w:r>
      <w:proofErr w:type="spellStart"/>
      <w:r>
        <w:t>mủ</w:t>
      </w:r>
      <w:proofErr w:type="spellEnd"/>
    </w:p>
    <w:p w:rsidR="003553F2" w:rsidRDefault="003553F2" w:rsidP="00287D69">
      <w:pPr>
        <w:pStyle w:val="ListParagraph"/>
        <w:numPr>
          <w:ilvl w:val="0"/>
          <w:numId w:val="8"/>
        </w:numPr>
        <w:spacing w:after="0" w:line="240" w:lineRule="auto"/>
        <w:ind w:left="1080" w:right="-360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phân</w:t>
      </w:r>
      <w:proofErr w:type="spellEnd"/>
    </w:p>
    <w:p w:rsidR="00287D69" w:rsidRDefault="003553F2" w:rsidP="00287D69">
      <w:pPr>
        <w:pStyle w:val="ListParagraph"/>
        <w:numPr>
          <w:ilvl w:val="0"/>
          <w:numId w:val="8"/>
        </w:numPr>
        <w:spacing w:after="0" w:line="240" w:lineRule="auto"/>
        <w:ind w:left="1080" w:right="-360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, </w:t>
      </w:r>
      <w:proofErr w:type="spellStart"/>
      <w:r>
        <w:t>máu</w:t>
      </w:r>
      <w:proofErr w:type="spellEnd"/>
    </w:p>
    <w:p w:rsidR="003553F2" w:rsidRDefault="003553F2" w:rsidP="00287D69">
      <w:pPr>
        <w:spacing w:after="0" w:line="240" w:lineRule="auto"/>
        <w:ind w:left="720" w:right="-360"/>
      </w:pPr>
      <w:proofErr w:type="spellStart"/>
      <w:proofErr w:type="gramStart"/>
      <w:r>
        <w:t>Axit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  <w:r>
        <w:t xml:space="preserve"> </w:t>
      </w:r>
      <w:proofErr w:type="spellStart"/>
      <w:r w:rsidRPr="002C02FC">
        <w:t>Phân</w:t>
      </w:r>
      <w:proofErr w:type="spellEnd"/>
      <w:r w:rsidR="00287D69">
        <w:t>:</w:t>
      </w:r>
      <w:r w:rsidRPr="002C02FC">
        <w:t xml:space="preserve"> ban </w:t>
      </w:r>
      <w:proofErr w:type="spellStart"/>
      <w:r w:rsidRPr="002C02FC">
        <w:t>đầu</w:t>
      </w:r>
      <w:proofErr w:type="spellEnd"/>
      <w:r w:rsidRPr="002C02FC">
        <w:t xml:space="preserve"> </w:t>
      </w:r>
      <w:proofErr w:type="spellStart"/>
      <w:r w:rsidRPr="002C02FC">
        <w:t>kích</w:t>
      </w:r>
      <w:proofErr w:type="spellEnd"/>
      <w:r w:rsidRPr="002C02FC">
        <w:t xml:space="preserve"> </w:t>
      </w:r>
      <w:proofErr w:type="spellStart"/>
      <w:r w:rsidRPr="002C02FC">
        <w:t>thích</w:t>
      </w:r>
      <w:proofErr w:type="spellEnd"/>
      <w:r w:rsidRPr="002C02FC">
        <w:t xml:space="preserve"> </w:t>
      </w:r>
      <w:proofErr w:type="spellStart"/>
      <w:r w:rsidRPr="002C02FC">
        <w:t>yếu</w:t>
      </w:r>
      <w:proofErr w:type="spellEnd"/>
      <w:r w:rsidRPr="002C02FC">
        <w:t xml:space="preserve">, </w:t>
      </w:r>
      <w:proofErr w:type="spellStart"/>
      <w:r w:rsidRPr="002C02FC">
        <w:t>sau</w:t>
      </w:r>
      <w:proofErr w:type="spellEnd"/>
      <w:r w:rsidRPr="002C02FC">
        <w:t xml:space="preserve"> </w:t>
      </w:r>
      <w:proofErr w:type="spellStart"/>
      <w:r w:rsidRPr="002C02FC">
        <w:t>mạnh</w:t>
      </w:r>
      <w:proofErr w:type="spellEnd"/>
      <w:r w:rsidRPr="002C02FC">
        <w:t xml:space="preserve"> </w:t>
      </w:r>
      <w:proofErr w:type="spellStart"/>
      <w:r w:rsidRPr="002C02FC">
        <w:t>lên</w:t>
      </w:r>
      <w:proofErr w:type="spellEnd"/>
      <w:r w:rsidRPr="002C02FC">
        <w:t xml:space="preserve"> do </w:t>
      </w:r>
      <w:proofErr w:type="gramStart"/>
      <w:r w:rsidRPr="002C02FC">
        <w:t>vi</w:t>
      </w:r>
      <w:proofErr w:type="gramEnd"/>
      <w:r w:rsidRPr="002C02FC">
        <w:t xml:space="preserve"> </w:t>
      </w:r>
      <w:proofErr w:type="spellStart"/>
      <w:r w:rsidRPr="002C02FC">
        <w:t>khuẩ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. </w:t>
      </w:r>
      <w:proofErr w:type="spellStart"/>
      <w:r w:rsidRPr="002C02FC">
        <w:t>Dịch</w:t>
      </w:r>
      <w:proofErr w:type="spellEnd"/>
      <w:r w:rsidRPr="002C02FC">
        <w:t xml:space="preserve"> </w:t>
      </w:r>
      <w:proofErr w:type="spellStart"/>
      <w:r w:rsidRPr="002C02FC">
        <w:t>báng</w:t>
      </w:r>
      <w:proofErr w:type="spellEnd"/>
      <w:r w:rsidRPr="002C02FC">
        <w:t xml:space="preserve"> </w:t>
      </w:r>
      <w:proofErr w:type="spellStart"/>
      <w:proofErr w:type="gramStart"/>
      <w:r w:rsidRPr="002C02FC">
        <w:t>ko</w:t>
      </w:r>
      <w:proofErr w:type="spellEnd"/>
      <w:proofErr w:type="gramEnd"/>
      <w:r w:rsidRPr="002C02FC">
        <w:t xml:space="preserve"> </w:t>
      </w:r>
      <w:proofErr w:type="spellStart"/>
      <w:r w:rsidRPr="002C02FC">
        <w:t>có</w:t>
      </w:r>
      <w:proofErr w:type="spellEnd"/>
      <w:r w:rsidRPr="002C02FC">
        <w:t xml:space="preserve"> </w:t>
      </w:r>
      <w:proofErr w:type="spellStart"/>
      <w:r w:rsidRPr="002C02FC">
        <w:t>vk</w:t>
      </w:r>
      <w:proofErr w:type="spellEnd"/>
      <w:r w:rsidRPr="002C02FC">
        <w:t xml:space="preserve">: </w:t>
      </w:r>
      <w:proofErr w:type="spellStart"/>
      <w:r w:rsidRPr="002C02FC">
        <w:t>kích</w:t>
      </w:r>
      <w:proofErr w:type="spellEnd"/>
      <w:r w:rsidRPr="002C02FC">
        <w:t xml:space="preserve"> </w:t>
      </w:r>
      <w:proofErr w:type="spellStart"/>
      <w:r w:rsidRPr="002C02FC">
        <w:t>thích</w:t>
      </w:r>
      <w:proofErr w:type="spellEnd"/>
      <w:r w:rsidRPr="002C02FC">
        <w:t xml:space="preserve"> </w:t>
      </w:r>
      <w:proofErr w:type="spellStart"/>
      <w:r w:rsidRPr="002C02FC">
        <w:t>rất</w:t>
      </w:r>
      <w:proofErr w:type="spellEnd"/>
      <w:r w:rsidRPr="002C02FC">
        <w:t xml:space="preserve"> </w:t>
      </w:r>
      <w:proofErr w:type="spellStart"/>
      <w:r w:rsidRPr="002C02FC">
        <w:t>ít</w:t>
      </w:r>
      <w:proofErr w:type="spellEnd"/>
    </w:p>
    <w:p w:rsidR="00287D69" w:rsidRDefault="00287D69" w:rsidP="0075309F">
      <w:pPr>
        <w:pStyle w:val="Heading3"/>
        <w:numPr>
          <w:ilvl w:val="0"/>
          <w:numId w:val="17"/>
        </w:numPr>
        <w:ind w:left="36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287D69" w:rsidRDefault="00287D69" w:rsidP="00287D69">
      <w:pPr>
        <w:pStyle w:val="ListParagraph"/>
        <w:numPr>
          <w:ilvl w:val="0"/>
          <w:numId w:val="10"/>
        </w:numPr>
        <w:spacing w:after="0" w:line="240" w:lineRule="auto"/>
        <w:ind w:left="720" w:right="-360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287D69" w:rsidRDefault="00287D69" w:rsidP="00287D69">
      <w:pPr>
        <w:pStyle w:val="ListParagraph"/>
        <w:numPr>
          <w:ilvl w:val="0"/>
          <w:numId w:val="10"/>
        </w:numPr>
        <w:spacing w:after="0" w:line="240" w:lineRule="auto"/>
        <w:ind w:left="720" w:right="-360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287D69" w:rsidRDefault="00287D69" w:rsidP="00287D69">
      <w:pPr>
        <w:pStyle w:val="ListParagraph"/>
        <w:numPr>
          <w:ilvl w:val="0"/>
          <w:numId w:val="10"/>
        </w:numPr>
        <w:spacing w:after="0" w:line="240" w:lineRule="auto"/>
        <w:ind w:left="720" w:right="-360"/>
      </w:pP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pư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báng</w:t>
      </w:r>
      <w:proofErr w:type="spellEnd"/>
      <w:r>
        <w:t xml:space="preserve"> (</w:t>
      </w:r>
      <w:proofErr w:type="spellStart"/>
      <w:r>
        <w:t>wbc</w:t>
      </w:r>
      <w:proofErr w:type="spellEnd"/>
      <w:r>
        <w:t xml:space="preserve"> &gt; 500, </w:t>
      </w:r>
      <w:proofErr w:type="spellStart"/>
      <w:r>
        <w:t>neu</w:t>
      </w:r>
      <w:proofErr w:type="spellEnd"/>
      <w:r>
        <w:t xml:space="preserve">&gt;250,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:rsidR="003553F2" w:rsidRDefault="003553F2" w:rsidP="0075309F">
      <w:pPr>
        <w:pStyle w:val="ListParagraph"/>
        <w:spacing w:after="0" w:line="240" w:lineRule="auto"/>
        <w:ind w:left="360" w:right="-360"/>
      </w:pPr>
      <w:r>
        <w:t xml:space="preserve">VPM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:rsidR="003553F2" w:rsidRDefault="003553F2" w:rsidP="0075309F">
      <w:pPr>
        <w:pStyle w:val="Heading1"/>
        <w:ind w:left="-360"/>
      </w:pPr>
      <w:r>
        <w:t xml:space="preserve">III/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</w:p>
    <w:p w:rsidR="0052268B" w:rsidRDefault="003553F2" w:rsidP="0075309F">
      <w:pPr>
        <w:pStyle w:val="Heading3"/>
        <w:numPr>
          <w:ilvl w:val="0"/>
          <w:numId w:val="18"/>
        </w:num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</w:t>
      </w:r>
      <w:r w:rsidR="0075309F">
        <w:t>t</w:t>
      </w:r>
      <w:proofErr w:type="spellEnd"/>
      <w:r w:rsidR="0075309F">
        <w:t xml:space="preserve"> hay </w:t>
      </w:r>
      <w:proofErr w:type="spellStart"/>
      <w:proofErr w:type="gramStart"/>
      <w:r w:rsidR="0075309F">
        <w:t>ko</w:t>
      </w:r>
      <w:proofErr w:type="spellEnd"/>
      <w:proofErr w:type="gramEnd"/>
    </w:p>
    <w:p w:rsidR="0052268B" w:rsidRDefault="0052268B" w:rsidP="0052268B">
      <w:pPr>
        <w:pStyle w:val="ListParagraph"/>
        <w:numPr>
          <w:ilvl w:val="0"/>
          <w:numId w:val="12"/>
        </w:numPr>
        <w:spacing w:after="0" w:line="240" w:lineRule="auto"/>
        <w:ind w:left="720" w:right="-360"/>
      </w:pPr>
      <w:proofErr w:type="spellStart"/>
      <w:r>
        <w:t>B</w:t>
      </w:r>
      <w:r w:rsidR="003553F2">
        <w:t>í</w:t>
      </w:r>
      <w:proofErr w:type="spellEnd"/>
      <w:r w:rsidR="003553F2">
        <w:t xml:space="preserve"> </w:t>
      </w:r>
      <w:proofErr w:type="spellStart"/>
      <w:r w:rsidR="003553F2">
        <w:t>trung</w:t>
      </w:r>
      <w:proofErr w:type="spellEnd"/>
      <w:r w:rsidR="003553F2">
        <w:t xml:space="preserve"> </w:t>
      </w:r>
      <w:proofErr w:type="spellStart"/>
      <w:r w:rsidR="003553F2">
        <w:t>tiện</w:t>
      </w:r>
      <w:proofErr w:type="spellEnd"/>
      <w:r w:rsidR="003553F2">
        <w:t xml:space="preserve"> </w:t>
      </w:r>
      <w:proofErr w:type="spellStart"/>
      <w:r w:rsidR="003553F2">
        <w:t>quan</w:t>
      </w:r>
      <w:proofErr w:type="spellEnd"/>
      <w:r w:rsidR="003553F2">
        <w:t xml:space="preserve"> </w:t>
      </w:r>
      <w:proofErr w:type="spellStart"/>
      <w:r w:rsidR="003553F2">
        <w:t>trọng</w:t>
      </w:r>
      <w:proofErr w:type="spellEnd"/>
      <w:r w:rsidR="003553F2">
        <w:t xml:space="preserve"> </w:t>
      </w:r>
      <w:proofErr w:type="spellStart"/>
      <w:r w:rsidR="003553F2">
        <w:t>nhất</w:t>
      </w:r>
      <w:proofErr w:type="spellEnd"/>
      <w:r>
        <w:t xml:space="preserve"> (1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24h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)</w:t>
      </w:r>
    </w:p>
    <w:p w:rsidR="0052268B" w:rsidRDefault="0052268B" w:rsidP="0052268B">
      <w:pPr>
        <w:pStyle w:val="ListParagraph"/>
        <w:numPr>
          <w:ilvl w:val="0"/>
          <w:numId w:val="12"/>
        </w:numPr>
        <w:spacing w:after="0" w:line="240" w:lineRule="auto"/>
        <w:ind w:left="720" w:right="-360"/>
      </w:pPr>
      <w:r>
        <w:t xml:space="preserve">XQ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 w:rsidR="003D3B65">
        <w:t>trước</w:t>
      </w:r>
      <w:proofErr w:type="spellEnd"/>
      <w:r w:rsidR="003D3B65">
        <w:t xml:space="preserve"> 2h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tắc</w:t>
      </w:r>
      <w:proofErr w:type="spellEnd"/>
      <w:r>
        <w:t>)</w:t>
      </w:r>
      <w:r w:rsidR="004D7E7F">
        <w:t xml:space="preserve">, </w:t>
      </w:r>
      <w:proofErr w:type="spellStart"/>
      <w:r w:rsidR="004D7E7F">
        <w:t>hoặc</w:t>
      </w:r>
      <w:proofErr w:type="spellEnd"/>
      <w:r w:rsidR="004D7E7F">
        <w:t xml:space="preserve"> </w:t>
      </w:r>
      <w:proofErr w:type="spellStart"/>
      <w:r w:rsidR="004D7E7F">
        <w:t>chuỗi</w:t>
      </w:r>
      <w:proofErr w:type="spellEnd"/>
      <w:r w:rsidR="004D7E7F">
        <w:t xml:space="preserve"> </w:t>
      </w:r>
      <w:proofErr w:type="spellStart"/>
      <w:r w:rsidR="004D7E7F">
        <w:t>hạt</w:t>
      </w:r>
      <w:proofErr w:type="spellEnd"/>
      <w:r w:rsidR="004D7E7F">
        <w:t xml:space="preserve"> </w:t>
      </w:r>
      <w:proofErr w:type="spellStart"/>
      <w:r w:rsidR="004D7E7F">
        <w:t>nếu</w:t>
      </w:r>
      <w:proofErr w:type="spellEnd"/>
      <w:r w:rsidR="004D7E7F">
        <w:t xml:space="preserve"> </w:t>
      </w:r>
      <w:proofErr w:type="spellStart"/>
      <w:r w:rsidR="004D7E7F">
        <w:t>đến</w:t>
      </w:r>
      <w:proofErr w:type="spellEnd"/>
      <w:r w:rsidR="004D7E7F">
        <w:t xml:space="preserve"> </w:t>
      </w:r>
      <w:proofErr w:type="spellStart"/>
      <w:r w:rsidR="004D7E7F">
        <w:t>trễ</w:t>
      </w:r>
      <w:proofErr w:type="spellEnd"/>
      <w:r w:rsidR="004D7E7F">
        <w:br/>
      </w:r>
      <w:proofErr w:type="spellStart"/>
      <w:r w:rsidR="004D7E7F">
        <w:t>Thêm</w:t>
      </w:r>
      <w:proofErr w:type="spellEnd"/>
      <w:r w:rsidR="004D7E7F">
        <w:t xml:space="preserve"> </w:t>
      </w:r>
      <w:proofErr w:type="spellStart"/>
      <w:r w:rsidR="004D7E7F">
        <w:t>lý</w:t>
      </w:r>
      <w:proofErr w:type="spellEnd"/>
      <w:r w:rsidR="004D7E7F">
        <w:t xml:space="preserve"> </w:t>
      </w:r>
      <w:proofErr w:type="spellStart"/>
      <w:r w:rsidR="004D7E7F">
        <w:t>thuyết</w:t>
      </w:r>
      <w:proofErr w:type="spellEnd"/>
      <w:r w:rsidR="004D7E7F">
        <w:t>:</w:t>
      </w:r>
    </w:p>
    <w:p w:rsidR="004D7E7F" w:rsidRDefault="004D7E7F" w:rsidP="004D7E7F">
      <w:pPr>
        <w:pStyle w:val="ListParagraph"/>
        <w:numPr>
          <w:ilvl w:val="0"/>
          <w:numId w:val="24"/>
        </w:numPr>
        <w:spacing w:after="0" w:line="240" w:lineRule="auto"/>
        <w:ind w:right="-360"/>
      </w:pPr>
      <w:proofErr w:type="spellStart"/>
      <w:r>
        <w:t>Ruột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. 3 cm </w:t>
      </w:r>
      <w:proofErr w:type="spellStart"/>
      <w:r>
        <w:t>ruột</w:t>
      </w:r>
      <w:proofErr w:type="spellEnd"/>
      <w:r>
        <w:t xml:space="preserve"> non, 5 cm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giảm</w:t>
      </w:r>
      <w:proofErr w:type="spellEnd"/>
    </w:p>
    <w:p w:rsidR="004D7E7F" w:rsidRDefault="004D7E7F" w:rsidP="004D7E7F">
      <w:pPr>
        <w:pStyle w:val="ListParagraph"/>
        <w:numPr>
          <w:ilvl w:val="0"/>
          <w:numId w:val="24"/>
        </w:numPr>
        <w:spacing w:after="0" w:line="240" w:lineRule="auto"/>
        <w:ind w:right="-360"/>
      </w:pPr>
      <w:proofErr w:type="spellStart"/>
      <w:r>
        <w:t>Giảm</w:t>
      </w:r>
      <w:proofErr w:type="spellEnd"/>
      <w:r>
        <w:t xml:space="preserve"> hay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phân</w:t>
      </w:r>
      <w:proofErr w:type="spellEnd"/>
      <w:r>
        <w:t>/</w:t>
      </w:r>
      <w:proofErr w:type="spellStart"/>
      <w:r>
        <w:t>hơi</w:t>
      </w:r>
      <w:proofErr w:type="spellEnd"/>
      <w:r>
        <w:t xml:space="preserve"> ở ĐT</w:t>
      </w:r>
    </w:p>
    <w:p w:rsidR="004D7E7F" w:rsidRDefault="004D7E7F" w:rsidP="004D7E7F">
      <w:pPr>
        <w:pStyle w:val="ListParagraph"/>
        <w:numPr>
          <w:ilvl w:val="0"/>
          <w:numId w:val="24"/>
        </w:numPr>
        <w:spacing w:after="0" w:line="240" w:lineRule="auto"/>
        <w:ind w:right="-360"/>
      </w:pPr>
      <w:proofErr w:type="spellStart"/>
      <w:r>
        <w:t>Dày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ruộ</w:t>
      </w:r>
      <w:r w:rsidR="00546880">
        <w:t>t</w:t>
      </w:r>
      <w:proofErr w:type="spellEnd"/>
      <w:r w:rsidR="00546880">
        <w:t xml:space="preserve"> &gt;5</w:t>
      </w:r>
      <w:r>
        <w:t>mm</w:t>
      </w:r>
    </w:p>
    <w:p w:rsidR="0052268B" w:rsidRDefault="003553F2" w:rsidP="0075309F">
      <w:pPr>
        <w:pStyle w:val="Heading3"/>
        <w:numPr>
          <w:ilvl w:val="0"/>
          <w:numId w:val="18"/>
        </w:numPr>
        <w:ind w:left="360"/>
      </w:pP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hay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họ</w:t>
      </w:r>
      <w:r w:rsidR="0052268B">
        <w:t>c</w:t>
      </w:r>
      <w:proofErr w:type="spellEnd"/>
      <w:r w:rsidR="0052268B">
        <w:t xml:space="preserve">: </w:t>
      </w:r>
    </w:p>
    <w:p w:rsidR="0052268B" w:rsidRDefault="0052268B" w:rsidP="0052268B">
      <w:pPr>
        <w:pStyle w:val="ListParagraph"/>
        <w:numPr>
          <w:ilvl w:val="0"/>
          <w:numId w:val="13"/>
        </w:numPr>
        <w:spacing w:after="0" w:line="240" w:lineRule="auto"/>
        <w:ind w:left="720" w:right="-360"/>
      </w:pPr>
      <w:proofErr w:type="spellStart"/>
      <w:r>
        <w:t>N</w:t>
      </w:r>
      <w:r w:rsidR="003553F2">
        <w:t>ghe</w:t>
      </w:r>
      <w:proofErr w:type="spellEnd"/>
      <w:r w:rsidR="003553F2">
        <w:t xml:space="preserve"> </w:t>
      </w:r>
      <w:proofErr w:type="spellStart"/>
      <w:r w:rsidR="003553F2">
        <w:t>nhu</w:t>
      </w:r>
      <w:proofErr w:type="spellEnd"/>
      <w:r w:rsidR="003553F2">
        <w:t xml:space="preserve"> </w:t>
      </w:r>
      <w:proofErr w:type="spellStart"/>
      <w:r w:rsidR="003553F2">
        <w:t>động</w:t>
      </w:r>
      <w:proofErr w:type="spellEnd"/>
      <w:r w:rsidR="003553F2">
        <w:t xml:space="preserve"> </w:t>
      </w:r>
      <w:proofErr w:type="spellStart"/>
      <w:r w:rsidR="003553F2">
        <w:t>ruột</w:t>
      </w:r>
      <w:proofErr w:type="spellEnd"/>
      <w:r w:rsidR="003553F2">
        <w:t xml:space="preserve"> 8+-4</w:t>
      </w:r>
    </w:p>
    <w:p w:rsidR="0052268B" w:rsidRDefault="0052268B" w:rsidP="0052268B">
      <w:pPr>
        <w:pStyle w:val="ListParagraph"/>
        <w:numPr>
          <w:ilvl w:val="0"/>
          <w:numId w:val="13"/>
        </w:numPr>
        <w:spacing w:after="0" w:line="240" w:lineRule="auto"/>
        <w:ind w:left="720" w:right="-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r w:rsidR="000D7ABE">
        <w:br/>
      </w:r>
      <w:proofErr w:type="spellStart"/>
      <w:r w:rsidR="000D7ABE">
        <w:t>Còn</w:t>
      </w:r>
      <w:proofErr w:type="spellEnd"/>
      <w:r w:rsidR="000D7ABE">
        <w:t xml:space="preserve"> </w:t>
      </w:r>
      <w:proofErr w:type="spellStart"/>
      <w:r w:rsidR="000D7ABE">
        <w:t>dấu</w:t>
      </w:r>
      <w:proofErr w:type="spellEnd"/>
      <w:r w:rsidR="000D7ABE">
        <w:t xml:space="preserve"> </w:t>
      </w:r>
      <w:proofErr w:type="spellStart"/>
      <w:r w:rsidR="003553F2">
        <w:t>quai</w:t>
      </w:r>
      <w:proofErr w:type="spellEnd"/>
      <w:r w:rsidR="003553F2">
        <w:t xml:space="preserve"> </w:t>
      </w:r>
      <w:proofErr w:type="spellStart"/>
      <w:r w:rsidR="003553F2">
        <w:t>ruột</w:t>
      </w:r>
      <w:proofErr w:type="spellEnd"/>
      <w:r w:rsidR="003553F2">
        <w:t xml:space="preserve"> </w:t>
      </w:r>
      <w:proofErr w:type="spellStart"/>
      <w:r w:rsidR="003553F2">
        <w:t>nổi</w:t>
      </w:r>
      <w:proofErr w:type="spellEnd"/>
      <w:r w:rsidR="003553F2">
        <w:t xml:space="preserve"> </w:t>
      </w:r>
      <w:proofErr w:type="spellStart"/>
      <w:r w:rsidR="000D7ABE">
        <w:t>thì</w:t>
      </w:r>
      <w:proofErr w:type="spellEnd"/>
      <w:r w:rsidR="000D7ABE">
        <w:t xml:space="preserve"> </w:t>
      </w:r>
      <w:proofErr w:type="spellStart"/>
      <w:r w:rsidR="003553F2">
        <w:t>có</w:t>
      </w:r>
      <w:proofErr w:type="spellEnd"/>
      <w:r w:rsidR="003553F2">
        <w:t xml:space="preserve"> ở </w:t>
      </w:r>
      <w:proofErr w:type="spellStart"/>
      <w:r w:rsidR="003553F2">
        <w:t>cả</w:t>
      </w:r>
      <w:proofErr w:type="spellEnd"/>
      <w:r w:rsidR="003553F2">
        <w:t xml:space="preserve"> 2 </w:t>
      </w:r>
      <w:proofErr w:type="spellStart"/>
      <w:r w:rsidR="003553F2">
        <w:t>trường</w:t>
      </w:r>
      <w:proofErr w:type="spellEnd"/>
      <w:r w:rsidR="003553F2">
        <w:t xml:space="preserve"> </w:t>
      </w:r>
      <w:proofErr w:type="spellStart"/>
      <w:r w:rsidR="003553F2">
        <w:t>hợp</w:t>
      </w:r>
      <w:proofErr w:type="spellEnd"/>
      <w:r w:rsidR="000D7ABE">
        <w:t xml:space="preserve"> </w:t>
      </w:r>
      <w:proofErr w:type="spellStart"/>
      <w:r w:rsidR="000D7ABE">
        <w:t>nhaz</w:t>
      </w:r>
      <w:proofErr w:type="spellEnd"/>
      <w:r w:rsidR="000D7ABE">
        <w:t>!!!</w:t>
      </w:r>
    </w:p>
    <w:p w:rsidR="00160893" w:rsidRDefault="00160893" w:rsidP="00160893">
      <w:pPr>
        <w:spacing w:after="0" w:line="240" w:lineRule="auto"/>
        <w:ind w:left="360" w:right="-360"/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tbl>
      <w:tblPr>
        <w:tblStyle w:val="MediumGrid3-Accent1"/>
        <w:tblW w:w="0" w:type="auto"/>
        <w:jc w:val="center"/>
        <w:tblLook w:val="0620" w:firstRow="1" w:lastRow="0" w:firstColumn="0" w:lastColumn="0" w:noHBand="1" w:noVBand="1"/>
      </w:tblPr>
      <w:tblGrid>
        <w:gridCol w:w="2988"/>
        <w:gridCol w:w="3240"/>
      </w:tblGrid>
      <w:tr w:rsidR="006C4937" w:rsidTr="00160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88" w:type="dxa"/>
          </w:tcPr>
          <w:p w:rsidR="006C4937" w:rsidRDefault="006C4937" w:rsidP="00160893">
            <w:pPr>
              <w:pStyle w:val="ListParagraph"/>
              <w:ind w:left="0" w:right="-360"/>
              <w:jc w:val="center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240" w:type="dxa"/>
          </w:tcPr>
          <w:p w:rsidR="006C4937" w:rsidRDefault="006C4937" w:rsidP="00160893">
            <w:pPr>
              <w:pStyle w:val="ListParagraph"/>
              <w:ind w:left="0" w:right="-360"/>
              <w:jc w:val="center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ruột</w:t>
            </w:r>
            <w:proofErr w:type="spellEnd"/>
          </w:p>
        </w:tc>
      </w:tr>
      <w:tr w:rsidR="006C4937" w:rsidTr="00160893">
        <w:trPr>
          <w:jc w:val="center"/>
        </w:trPr>
        <w:tc>
          <w:tcPr>
            <w:tcW w:w="2988" w:type="dxa"/>
          </w:tcPr>
          <w:p w:rsidR="006C4937" w:rsidRDefault="006C4937" w:rsidP="006C4937">
            <w:pPr>
              <w:pStyle w:val="ListParagraph"/>
              <w:ind w:left="0" w:right="-360"/>
            </w:pP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cơn</w:t>
            </w:r>
            <w:proofErr w:type="spellEnd"/>
          </w:p>
        </w:tc>
        <w:tc>
          <w:tcPr>
            <w:tcW w:w="3240" w:type="dxa"/>
          </w:tcPr>
          <w:p w:rsidR="006C4937" w:rsidRDefault="006C4937" w:rsidP="006C4937">
            <w:pPr>
              <w:pStyle w:val="ListParagraph"/>
              <w:ind w:left="0" w:right="-360"/>
            </w:pPr>
            <w:proofErr w:type="spellStart"/>
            <w:r>
              <w:t>Căng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6C4937" w:rsidTr="00160893">
        <w:trPr>
          <w:jc w:val="center"/>
        </w:trPr>
        <w:tc>
          <w:tcPr>
            <w:tcW w:w="2988" w:type="dxa"/>
          </w:tcPr>
          <w:p w:rsidR="006C4937" w:rsidRPr="006C4937" w:rsidRDefault="006C4937" w:rsidP="006C4937">
            <w:pPr>
              <w:ind w:right="-360"/>
            </w:pPr>
            <w:r w:rsidRPr="006C4937">
              <w:t>XQ</w:t>
            </w:r>
          </w:p>
          <w:p w:rsidR="006C4937" w:rsidRPr="006C4937" w:rsidRDefault="006C4937" w:rsidP="006C4937">
            <w:pPr>
              <w:numPr>
                <w:ilvl w:val="0"/>
                <w:numId w:val="22"/>
              </w:numPr>
              <w:ind w:left="360" w:right="-360"/>
            </w:pPr>
            <w:r w:rsidRPr="006C4937">
              <w:t>R</w:t>
            </w:r>
            <w:r w:rsidRPr="006C4937">
              <w:rPr>
                <w:lang w:val="vi-VN"/>
              </w:rPr>
              <w:t>uột dãn trên chỗ tắc</w:t>
            </w:r>
          </w:p>
          <w:p w:rsidR="006C4937" w:rsidRPr="006C4937" w:rsidRDefault="006C4937" w:rsidP="006C4937">
            <w:pPr>
              <w:numPr>
                <w:ilvl w:val="0"/>
                <w:numId w:val="22"/>
              </w:numPr>
              <w:ind w:left="360" w:right="-360"/>
            </w:pPr>
            <w:r w:rsidRPr="006C4937">
              <w:t>M</w:t>
            </w:r>
            <w:r w:rsidRPr="006C4937">
              <w:rPr>
                <w:lang w:val="vi-VN"/>
              </w:rPr>
              <w:t>ực nước hơi chênh nhau</w:t>
            </w:r>
          </w:p>
          <w:p w:rsidR="006C4937" w:rsidRDefault="006C4937" w:rsidP="006C4937">
            <w:pPr>
              <w:pStyle w:val="ListParagraph"/>
              <w:numPr>
                <w:ilvl w:val="0"/>
                <w:numId w:val="22"/>
              </w:numPr>
              <w:ind w:left="360" w:right="-360"/>
            </w:pPr>
            <w:r w:rsidRPr="006C4937">
              <w:t>T</w:t>
            </w:r>
            <w:r w:rsidRPr="006C4937">
              <w:rPr>
                <w:lang w:val="vi-VN"/>
              </w:rPr>
              <w:t>hay đổi theo tgian</w:t>
            </w:r>
          </w:p>
        </w:tc>
        <w:tc>
          <w:tcPr>
            <w:tcW w:w="3240" w:type="dxa"/>
          </w:tcPr>
          <w:p w:rsidR="006C4937" w:rsidRDefault="006C4937" w:rsidP="006C4937">
            <w:pPr>
              <w:ind w:right="-360"/>
            </w:pPr>
          </w:p>
          <w:p w:rsidR="006C4937" w:rsidRPr="006C4937" w:rsidRDefault="006C4937" w:rsidP="006C4937">
            <w:pPr>
              <w:pStyle w:val="ListParagraph"/>
              <w:numPr>
                <w:ilvl w:val="0"/>
                <w:numId w:val="22"/>
              </w:numPr>
              <w:ind w:left="378" w:right="-360"/>
            </w:pPr>
            <w:r w:rsidRPr="006C4937">
              <w:t>R</w:t>
            </w:r>
            <w:r w:rsidRPr="006C4937">
              <w:rPr>
                <w:lang w:val="vi-VN"/>
              </w:rPr>
              <w:t>uột dãn toàn bộ</w:t>
            </w:r>
            <w:r w:rsidRPr="006C4937">
              <w:t xml:space="preserve"> </w:t>
            </w:r>
            <w:r w:rsidRPr="006C4937">
              <w:rPr>
                <w:lang w:val="vi-VN"/>
              </w:rPr>
              <w:t>(Rnon+Rgià)</w:t>
            </w:r>
          </w:p>
          <w:p w:rsidR="006C4937" w:rsidRPr="006C4937" w:rsidRDefault="006C4937" w:rsidP="006C4937">
            <w:pPr>
              <w:pStyle w:val="ListParagraph"/>
              <w:numPr>
                <w:ilvl w:val="0"/>
                <w:numId w:val="22"/>
              </w:numPr>
              <w:ind w:left="378" w:right="-360"/>
            </w:pPr>
            <w:r w:rsidRPr="006C4937">
              <w:t>M</w:t>
            </w:r>
            <w:r w:rsidRPr="006C4937">
              <w:rPr>
                <w:lang w:val="vi-VN"/>
              </w:rPr>
              <w:t>ực nước hơi bằng nhau</w:t>
            </w:r>
          </w:p>
          <w:p w:rsidR="006C4937" w:rsidRDefault="006C4937" w:rsidP="006C4937">
            <w:pPr>
              <w:pStyle w:val="ListParagraph"/>
              <w:numPr>
                <w:ilvl w:val="0"/>
                <w:numId w:val="22"/>
              </w:numPr>
              <w:ind w:left="378" w:right="-360"/>
            </w:pPr>
            <w:proofErr w:type="spellStart"/>
            <w:r w:rsidRPr="006C4937">
              <w:t>Ko</w:t>
            </w:r>
            <w:proofErr w:type="spellEnd"/>
            <w:r w:rsidRPr="006C4937">
              <w:rPr>
                <w:lang w:val="vi-VN"/>
              </w:rPr>
              <w:t xml:space="preserve"> thay đổi theo tgian</w:t>
            </w:r>
          </w:p>
        </w:tc>
      </w:tr>
    </w:tbl>
    <w:p w:rsidR="0075309F" w:rsidRDefault="003553F2" w:rsidP="0075309F">
      <w:pPr>
        <w:pStyle w:val="Heading3"/>
        <w:numPr>
          <w:ilvl w:val="0"/>
          <w:numId w:val="18"/>
        </w:numPr>
        <w:ind w:left="36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: </w:t>
      </w:r>
    </w:p>
    <w:p w:rsidR="0052268B" w:rsidRDefault="003553F2" w:rsidP="0075309F">
      <w:pPr>
        <w:pStyle w:val="ListParagraph"/>
        <w:spacing w:after="0" w:line="240" w:lineRule="auto"/>
        <w:ind w:left="360" w:right="-360"/>
      </w:pPr>
      <w:r>
        <w:t xml:space="preserve">Koenig: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đau</w:t>
      </w:r>
      <w:proofErr w:type="spellEnd"/>
      <w:r>
        <w:sym w:font="Wingdings" w:char="F0E0"/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24h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</w:p>
    <w:p w:rsidR="00D732BA" w:rsidRDefault="003553F2" w:rsidP="00D732BA">
      <w:pPr>
        <w:pStyle w:val="Heading3"/>
        <w:numPr>
          <w:ilvl w:val="0"/>
          <w:numId w:val="18"/>
        </w:numPr>
        <w:ind w:left="360"/>
      </w:pPr>
      <w:proofErr w:type="spellStart"/>
      <w:r>
        <w:t>Bít</w:t>
      </w:r>
      <w:proofErr w:type="spellEnd"/>
      <w:r>
        <w:t xml:space="preserve"> hay </w:t>
      </w:r>
      <w:proofErr w:type="spellStart"/>
      <w:r>
        <w:t>thắt</w:t>
      </w:r>
      <w:proofErr w:type="spellEnd"/>
      <w:r>
        <w:t xml:space="preserve">: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3960"/>
      </w:tblGrid>
      <w:tr w:rsidR="00A60B60" w:rsidRPr="00A60B60" w:rsidTr="00A60B60">
        <w:trPr>
          <w:jc w:val="center"/>
        </w:trPr>
        <w:tc>
          <w:tcPr>
            <w:tcW w:w="4158" w:type="dxa"/>
          </w:tcPr>
          <w:p w:rsidR="00D732BA" w:rsidRPr="00A60B60" w:rsidRDefault="00D732BA" w:rsidP="00D732BA">
            <w:pPr>
              <w:ind w:right="-360"/>
              <w:rPr>
                <w:color w:val="FF0000"/>
              </w:rPr>
            </w:pPr>
            <w:proofErr w:type="spellStart"/>
            <w:r w:rsidRPr="00A60B60">
              <w:rPr>
                <w:color w:val="FF0000"/>
              </w:rPr>
              <w:t>Anh</w:t>
            </w:r>
            <w:proofErr w:type="spellEnd"/>
            <w:r w:rsidRPr="00A60B60">
              <w:rPr>
                <w:color w:val="FF0000"/>
              </w:rPr>
              <w:t xml:space="preserve"> HƯNG</w:t>
            </w:r>
          </w:p>
        </w:tc>
        <w:tc>
          <w:tcPr>
            <w:tcW w:w="3960" w:type="dxa"/>
          </w:tcPr>
          <w:p w:rsidR="00D732BA" w:rsidRPr="00A60B60" w:rsidRDefault="00D732BA" w:rsidP="00D732BA">
            <w:pPr>
              <w:ind w:right="-360"/>
              <w:rPr>
                <w:color w:val="FF0000"/>
              </w:rPr>
            </w:pPr>
            <w:proofErr w:type="spellStart"/>
            <w:r w:rsidRPr="00A60B60">
              <w:rPr>
                <w:color w:val="FF0000"/>
              </w:rPr>
              <w:t>Thầy</w:t>
            </w:r>
            <w:proofErr w:type="spellEnd"/>
            <w:r w:rsidRPr="00A60B60">
              <w:rPr>
                <w:color w:val="FF0000"/>
              </w:rPr>
              <w:t xml:space="preserve"> HẢI</w:t>
            </w:r>
          </w:p>
        </w:tc>
      </w:tr>
      <w:tr w:rsidR="00D732BA" w:rsidTr="00A60B60">
        <w:trPr>
          <w:jc w:val="center"/>
        </w:trPr>
        <w:tc>
          <w:tcPr>
            <w:tcW w:w="4158" w:type="dxa"/>
          </w:tcPr>
          <w:p w:rsidR="00D732BA" w:rsidRDefault="00D732BA" w:rsidP="00D732BA">
            <w:pPr>
              <w:ind w:right="-36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chói</w:t>
            </w:r>
            <w:proofErr w:type="spellEnd"/>
          </w:p>
        </w:tc>
        <w:tc>
          <w:tcPr>
            <w:tcW w:w="3960" w:type="dxa"/>
          </w:tcPr>
          <w:p w:rsidR="00D732BA" w:rsidRDefault="00D732BA" w:rsidP="00D732BA">
            <w:pPr>
              <w:ind w:right="-360"/>
            </w:pPr>
            <w:proofErr w:type="spellStart"/>
            <w:r w:rsidRPr="00ED18D6">
              <w:rPr>
                <w:b/>
                <w:lang w:val="en-IN"/>
              </w:rPr>
              <w:t>Đau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bụng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liên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tục</w:t>
            </w:r>
            <w:proofErr w:type="spellEnd"/>
            <w:r w:rsidRPr="00ED18D6">
              <w:rPr>
                <w:b/>
                <w:lang w:val="en-IN"/>
              </w:rPr>
              <w:t xml:space="preserve">, </w:t>
            </w:r>
            <w:proofErr w:type="spellStart"/>
            <w:r w:rsidRPr="00ED18D6">
              <w:rPr>
                <w:b/>
                <w:lang w:val="en-IN"/>
              </w:rPr>
              <w:t>dữ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dội</w:t>
            </w:r>
            <w:proofErr w:type="spellEnd"/>
          </w:p>
        </w:tc>
      </w:tr>
      <w:tr w:rsidR="00D732BA" w:rsidTr="00A60B60">
        <w:trPr>
          <w:jc w:val="center"/>
        </w:trPr>
        <w:tc>
          <w:tcPr>
            <w:tcW w:w="4158" w:type="dxa"/>
          </w:tcPr>
          <w:p w:rsidR="00D732BA" w:rsidRDefault="00D732BA" w:rsidP="00D732BA">
            <w:pPr>
              <w:ind w:right="-360"/>
            </w:pP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</w:p>
        </w:tc>
        <w:tc>
          <w:tcPr>
            <w:tcW w:w="3960" w:type="dxa"/>
          </w:tcPr>
          <w:p w:rsidR="00D732BA" w:rsidRDefault="00D732BA" w:rsidP="00D732BA">
            <w:pPr>
              <w:ind w:right="-360"/>
              <w:rPr>
                <w:b/>
                <w:lang w:val="en-IN"/>
              </w:rPr>
            </w:pPr>
            <w:proofErr w:type="spellStart"/>
            <w:r w:rsidRPr="00ED18D6">
              <w:rPr>
                <w:b/>
                <w:lang w:val="en-IN"/>
              </w:rPr>
              <w:t>Âm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ruột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giảm</w:t>
            </w:r>
            <w:proofErr w:type="spellEnd"/>
            <w:r w:rsidRPr="00ED18D6">
              <w:rPr>
                <w:b/>
                <w:lang w:val="en-IN"/>
              </w:rPr>
              <w:t xml:space="preserve"> hay </w:t>
            </w:r>
            <w:proofErr w:type="spellStart"/>
            <w:r w:rsidRPr="00ED18D6">
              <w:rPr>
                <w:b/>
                <w:lang w:val="en-IN"/>
              </w:rPr>
              <w:t>mất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</w:p>
          <w:p w:rsidR="00D732BA" w:rsidRDefault="00D732BA" w:rsidP="00D732BA">
            <w:pPr>
              <w:ind w:right="-360"/>
            </w:pPr>
            <w:proofErr w:type="spellStart"/>
            <w:r w:rsidRPr="00ED18D6">
              <w:rPr>
                <w:b/>
                <w:lang w:val="en-IN"/>
              </w:rPr>
              <w:t>Ấn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bụng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đau</w:t>
            </w:r>
            <w:proofErr w:type="spellEnd"/>
            <w:r w:rsidRPr="00ED18D6">
              <w:rPr>
                <w:b/>
                <w:lang w:val="en-IN"/>
              </w:rPr>
              <w:t xml:space="preserve">, </w:t>
            </w:r>
            <w:proofErr w:type="spellStart"/>
            <w:r w:rsidRPr="00ED18D6">
              <w:rPr>
                <w:b/>
                <w:lang w:val="en-IN"/>
              </w:rPr>
              <w:t>đề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kháng</w:t>
            </w:r>
            <w:proofErr w:type="spellEnd"/>
          </w:p>
        </w:tc>
      </w:tr>
      <w:tr w:rsidR="00D732BA" w:rsidTr="00A60B60">
        <w:trPr>
          <w:jc w:val="center"/>
        </w:trPr>
        <w:tc>
          <w:tcPr>
            <w:tcW w:w="4158" w:type="dxa"/>
          </w:tcPr>
          <w:p w:rsidR="00D732BA" w:rsidRDefault="00D732BA" w:rsidP="00D732BA">
            <w:pPr>
              <w:ind w:right="-360"/>
            </w:pP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(&lt;24h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)</w:t>
            </w:r>
          </w:p>
        </w:tc>
        <w:tc>
          <w:tcPr>
            <w:tcW w:w="3960" w:type="dxa"/>
          </w:tcPr>
          <w:p w:rsidR="0076084A" w:rsidRDefault="00D732BA" w:rsidP="00D732BA">
            <w:pPr>
              <w:rPr>
                <w:b/>
                <w:lang w:val="en-IN"/>
              </w:rPr>
            </w:pPr>
            <w:proofErr w:type="spellStart"/>
            <w:r w:rsidRPr="00ED18D6">
              <w:rPr>
                <w:b/>
                <w:lang w:val="en-IN"/>
              </w:rPr>
              <w:t>Sốt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cao</w:t>
            </w:r>
            <w:proofErr w:type="spellEnd"/>
            <w:r w:rsidRPr="00ED18D6">
              <w:rPr>
                <w:b/>
                <w:lang w:val="en-IN"/>
              </w:rPr>
              <w:t xml:space="preserve">, </w:t>
            </w:r>
            <w:proofErr w:type="spellStart"/>
            <w:r w:rsidRPr="00ED18D6">
              <w:rPr>
                <w:b/>
                <w:lang w:val="en-IN"/>
              </w:rPr>
              <w:t>mạch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nhanh</w:t>
            </w:r>
            <w:proofErr w:type="spellEnd"/>
            <w:r w:rsidRPr="00ED18D6">
              <w:rPr>
                <w:b/>
                <w:lang w:val="en-IN"/>
              </w:rPr>
              <w:t xml:space="preserve">, </w:t>
            </w:r>
            <w:proofErr w:type="spellStart"/>
            <w:r w:rsidRPr="00ED18D6">
              <w:rPr>
                <w:b/>
                <w:lang w:val="en-IN"/>
              </w:rPr>
              <w:t>sốc</w:t>
            </w:r>
            <w:proofErr w:type="spellEnd"/>
            <w:r>
              <w:rPr>
                <w:b/>
                <w:lang w:val="en-IN"/>
              </w:rPr>
              <w:t>.</w:t>
            </w:r>
            <w:r w:rsidRPr="00ED18D6">
              <w:rPr>
                <w:b/>
                <w:lang w:val="en-IN"/>
              </w:rPr>
              <w:t xml:space="preserve"> </w:t>
            </w:r>
          </w:p>
          <w:p w:rsidR="00D732BA" w:rsidRPr="00D732BA" w:rsidRDefault="00D732BA" w:rsidP="00D732BA">
            <w:pPr>
              <w:rPr>
                <w:b/>
              </w:rPr>
            </w:pPr>
            <w:proofErr w:type="spellStart"/>
            <w:r w:rsidRPr="00ED18D6">
              <w:rPr>
                <w:b/>
                <w:lang w:val="en-IN"/>
              </w:rPr>
              <w:t>Bạch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cầu</w:t>
            </w:r>
            <w:proofErr w:type="spellEnd"/>
            <w:r w:rsidRPr="00ED18D6">
              <w:rPr>
                <w:b/>
                <w:lang w:val="en-IN"/>
              </w:rPr>
              <w:t xml:space="preserve"> </w:t>
            </w:r>
            <w:proofErr w:type="spellStart"/>
            <w:r w:rsidRPr="00ED18D6">
              <w:rPr>
                <w:b/>
                <w:lang w:val="en-IN"/>
              </w:rPr>
              <w:t>tăng</w:t>
            </w:r>
            <w:proofErr w:type="spellEnd"/>
          </w:p>
        </w:tc>
      </w:tr>
    </w:tbl>
    <w:p w:rsidR="0075309F" w:rsidRDefault="003553F2" w:rsidP="00D732BA">
      <w:pPr>
        <w:pStyle w:val="Heading3"/>
        <w:numPr>
          <w:ilvl w:val="0"/>
          <w:numId w:val="18"/>
        </w:numPr>
        <w:ind w:left="360"/>
      </w:pPr>
      <w:proofErr w:type="spellStart"/>
      <w:r>
        <w:t>Vị</w:t>
      </w:r>
      <w:proofErr w:type="spellEnd"/>
      <w:r w:rsidR="0075309F">
        <w:t xml:space="preserve"> </w:t>
      </w:r>
      <w:proofErr w:type="spellStart"/>
      <w:r w:rsidR="0075309F">
        <w:t>trí</w:t>
      </w:r>
      <w:proofErr w:type="spellEnd"/>
    </w:p>
    <w:p w:rsidR="00C31674" w:rsidRDefault="0075309F" w:rsidP="0075309F">
      <w:pPr>
        <w:pStyle w:val="ListParagraph"/>
        <w:spacing w:after="0" w:line="240" w:lineRule="auto"/>
        <w:ind w:left="360" w:right="-360"/>
      </w:pPr>
      <w:proofErr w:type="gramStart"/>
      <w:r>
        <w:t>C</w:t>
      </w:r>
      <w:r w:rsidR="003553F2">
        <w:t>ao-</w:t>
      </w:r>
      <w:proofErr w:type="spellStart"/>
      <w:r w:rsidR="003553F2">
        <w:t>quanh</w:t>
      </w:r>
      <w:proofErr w:type="spellEnd"/>
      <w:r w:rsidR="003553F2">
        <w:t xml:space="preserve"> </w:t>
      </w:r>
      <w:proofErr w:type="spellStart"/>
      <w:r w:rsidR="003553F2">
        <w:t>góc</w:t>
      </w:r>
      <w:proofErr w:type="spellEnd"/>
      <w:r w:rsidR="003553F2">
        <w:t xml:space="preserve"> </w:t>
      </w:r>
      <w:proofErr w:type="spellStart"/>
      <w:r w:rsidR="003553F2">
        <w:t>Treitz</w:t>
      </w:r>
      <w:proofErr w:type="spellEnd"/>
      <w:r w:rsidR="003553F2">
        <w:t xml:space="preserve">, </w:t>
      </w:r>
      <w:proofErr w:type="spellStart"/>
      <w:r w:rsidR="003553F2">
        <w:t>th</w:t>
      </w:r>
      <w:r w:rsidR="0076084A">
        <w:t>ấp</w:t>
      </w:r>
      <w:r w:rsidR="003553F2">
        <w:t>-quanh</w:t>
      </w:r>
      <w:proofErr w:type="spellEnd"/>
      <w:r w:rsidR="003553F2">
        <w:t xml:space="preserve"> van </w:t>
      </w:r>
      <w:proofErr w:type="spellStart"/>
      <w:r w:rsidR="003553F2">
        <w:t>hồi</w:t>
      </w:r>
      <w:proofErr w:type="spellEnd"/>
      <w:r w:rsidR="003553F2">
        <w:t xml:space="preserve"> </w:t>
      </w:r>
      <w:proofErr w:type="spellStart"/>
      <w:r w:rsidR="003553F2">
        <w:t>manh</w:t>
      </w:r>
      <w:proofErr w:type="spellEnd"/>
      <w:r w:rsidR="003553F2">
        <w:t xml:space="preserve"> </w:t>
      </w:r>
      <w:proofErr w:type="spellStart"/>
      <w:r w:rsidR="003553F2">
        <w:t>tràng</w:t>
      </w:r>
      <w:proofErr w:type="spellEnd"/>
      <w:r w:rsidR="003553F2">
        <w:t>.</w:t>
      </w:r>
      <w:proofErr w:type="gramEnd"/>
      <w:r w:rsidR="003553F2">
        <w:t xml:space="preserve"> </w:t>
      </w:r>
    </w:p>
    <w:tbl>
      <w:tblPr>
        <w:tblStyle w:val="MediumGrid3-Accent3"/>
        <w:tblW w:w="0" w:type="auto"/>
        <w:jc w:val="center"/>
        <w:tblLook w:val="06A0" w:firstRow="1" w:lastRow="0" w:firstColumn="1" w:lastColumn="0" w:noHBand="1" w:noVBand="1"/>
      </w:tblPr>
      <w:tblGrid>
        <w:gridCol w:w="1008"/>
        <w:gridCol w:w="1530"/>
        <w:gridCol w:w="2448"/>
      </w:tblGrid>
      <w:tr w:rsidR="00C31674" w:rsidTr="00160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31674" w:rsidRDefault="00C31674" w:rsidP="00C31674">
            <w:pPr>
              <w:pStyle w:val="ListParagraph"/>
              <w:ind w:left="0" w:right="-72"/>
            </w:pPr>
          </w:p>
        </w:tc>
        <w:tc>
          <w:tcPr>
            <w:tcW w:w="1530" w:type="dxa"/>
          </w:tcPr>
          <w:p w:rsidR="00C31674" w:rsidRDefault="00C31674" w:rsidP="00C31674">
            <w:pPr>
              <w:pStyle w:val="ListParagraph"/>
              <w:ind w:left="0" w:right="-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Cao</w:t>
            </w:r>
          </w:p>
        </w:tc>
        <w:tc>
          <w:tcPr>
            <w:tcW w:w="2448" w:type="dxa"/>
          </w:tcPr>
          <w:p w:rsidR="00C31674" w:rsidRDefault="00C31674" w:rsidP="00C31674">
            <w:pPr>
              <w:pStyle w:val="ListParagraph"/>
              <w:ind w:left="0" w:right="-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Thấp</w:t>
            </w:r>
            <w:proofErr w:type="spellEnd"/>
          </w:p>
        </w:tc>
      </w:tr>
      <w:tr w:rsidR="00C31674" w:rsidTr="00160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31674" w:rsidRDefault="00C31674" w:rsidP="00C31674">
            <w:pPr>
              <w:pStyle w:val="ListParagraph"/>
              <w:ind w:left="0" w:right="-72"/>
            </w:pPr>
            <w:proofErr w:type="spellStart"/>
            <w:r>
              <w:t>Nôn</w:t>
            </w:r>
            <w:proofErr w:type="spellEnd"/>
          </w:p>
        </w:tc>
        <w:tc>
          <w:tcPr>
            <w:tcW w:w="1530" w:type="dxa"/>
          </w:tcPr>
          <w:p w:rsidR="00C31674" w:rsidRDefault="00C31674" w:rsidP="00C31674">
            <w:pPr>
              <w:pStyle w:val="ListParagraph"/>
              <w:ind w:left="0"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Sớm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</w:p>
        </w:tc>
        <w:tc>
          <w:tcPr>
            <w:tcW w:w="2448" w:type="dxa"/>
          </w:tcPr>
          <w:p w:rsidR="00C31674" w:rsidRDefault="00C31674" w:rsidP="00C31674">
            <w:pPr>
              <w:pStyle w:val="ListParagraph"/>
              <w:ind w:left="0"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ói</w:t>
            </w:r>
            <w:proofErr w:type="spellEnd"/>
          </w:p>
        </w:tc>
      </w:tr>
      <w:tr w:rsidR="00C31674" w:rsidTr="00160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31674" w:rsidRDefault="00C31674" w:rsidP="00C31674">
            <w:pPr>
              <w:pStyle w:val="ListParagraph"/>
              <w:ind w:left="0" w:right="-72"/>
            </w:pPr>
            <w:proofErr w:type="spellStart"/>
            <w:r>
              <w:t>Bí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:rsidR="00C31674" w:rsidRDefault="00C31674" w:rsidP="00C31674">
            <w:pPr>
              <w:pStyle w:val="ListParagraph"/>
              <w:ind w:left="0"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bí</w:t>
            </w:r>
            <w:proofErr w:type="spellEnd"/>
          </w:p>
        </w:tc>
        <w:tc>
          <w:tcPr>
            <w:tcW w:w="2448" w:type="dxa"/>
          </w:tcPr>
          <w:p w:rsidR="00C31674" w:rsidRDefault="00C31674" w:rsidP="00C31674">
            <w:pPr>
              <w:pStyle w:val="ListParagraph"/>
              <w:ind w:left="0"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SỚm</w:t>
            </w:r>
            <w:proofErr w:type="spellEnd"/>
          </w:p>
        </w:tc>
      </w:tr>
      <w:tr w:rsidR="00C31674" w:rsidTr="00160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31674" w:rsidRDefault="00C31674" w:rsidP="00C31674">
            <w:pPr>
              <w:pStyle w:val="ListParagraph"/>
              <w:ind w:left="0" w:right="-72"/>
            </w:pPr>
            <w:proofErr w:type="spellStart"/>
            <w:r>
              <w:t>Chướng</w:t>
            </w:r>
            <w:proofErr w:type="spellEnd"/>
          </w:p>
        </w:tc>
        <w:tc>
          <w:tcPr>
            <w:tcW w:w="1530" w:type="dxa"/>
          </w:tcPr>
          <w:p w:rsidR="00C31674" w:rsidRDefault="00C31674" w:rsidP="00C31674">
            <w:pPr>
              <w:pStyle w:val="ListParagraph"/>
              <w:ind w:left="0"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rốn</w:t>
            </w:r>
            <w:proofErr w:type="spellEnd"/>
          </w:p>
        </w:tc>
        <w:tc>
          <w:tcPr>
            <w:tcW w:w="2448" w:type="dxa"/>
          </w:tcPr>
          <w:p w:rsidR="00C31674" w:rsidRDefault="00C31674" w:rsidP="00160893">
            <w:pPr>
              <w:pStyle w:val="ListParagraph"/>
              <w:ind w:left="0"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Tòan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="00160893">
              <w:t xml:space="preserve"> </w:t>
            </w:r>
            <w:proofErr w:type="spellStart"/>
            <w:r w:rsidR="00160893">
              <w:t>hoặc</w:t>
            </w:r>
            <w:proofErr w:type="spellEnd"/>
            <w:r w:rsidR="00160893">
              <w:t xml:space="preserve"> </w:t>
            </w:r>
            <w:proofErr w:type="spellStart"/>
            <w:r w:rsidR="00160893">
              <w:t>lệch</w:t>
            </w:r>
            <w:proofErr w:type="spellEnd"/>
            <w:r w:rsidR="00160893">
              <w:t xml:space="preserve"> 1 </w:t>
            </w:r>
            <w:proofErr w:type="spellStart"/>
            <w:r w:rsidR="00160893">
              <w:t>bên</w:t>
            </w:r>
            <w:proofErr w:type="spellEnd"/>
            <w:r w:rsidR="00160893">
              <w:t xml:space="preserve"> </w:t>
            </w:r>
          </w:p>
        </w:tc>
      </w:tr>
      <w:tr w:rsidR="00C31674" w:rsidTr="00160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31674" w:rsidRDefault="00C31674" w:rsidP="00C31674">
            <w:pPr>
              <w:pStyle w:val="ListParagraph"/>
              <w:ind w:left="0" w:right="-72"/>
            </w:pPr>
            <w:r>
              <w:t>XQ</w:t>
            </w:r>
          </w:p>
        </w:tc>
        <w:tc>
          <w:tcPr>
            <w:tcW w:w="1530" w:type="dxa"/>
          </w:tcPr>
          <w:p w:rsidR="00C31674" w:rsidRDefault="00C31674" w:rsidP="00C31674">
            <w:pPr>
              <w:pStyle w:val="ListParagraph"/>
              <w:ind w:left="0"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2, 3 </w:t>
            </w:r>
            <w:proofErr w:type="spellStart"/>
            <w:r>
              <w:t>mực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rốn</w:t>
            </w:r>
            <w:proofErr w:type="spellEnd"/>
          </w:p>
        </w:tc>
        <w:tc>
          <w:tcPr>
            <w:tcW w:w="2448" w:type="dxa"/>
          </w:tcPr>
          <w:p w:rsidR="00C31674" w:rsidRDefault="00C31674" w:rsidP="00C31674">
            <w:pPr>
              <w:pStyle w:val="ListParagraph"/>
              <w:ind w:left="0"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mực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rốn</w:t>
            </w:r>
            <w:proofErr w:type="spellEnd"/>
          </w:p>
        </w:tc>
      </w:tr>
    </w:tbl>
    <w:p w:rsidR="00C83B2E" w:rsidRDefault="00C83B2E" w:rsidP="00C31674">
      <w:pPr>
        <w:pStyle w:val="ListParagraph"/>
        <w:spacing w:after="0" w:line="240" w:lineRule="auto"/>
        <w:ind w:left="360" w:right="-36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non hay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già</w:t>
      </w:r>
      <w:proofErr w:type="spellEnd"/>
    </w:p>
    <w:p w:rsidR="00C83B2E" w:rsidRDefault="00C83B2E" w:rsidP="00C83B2E">
      <w:pPr>
        <w:pStyle w:val="ListParagraph"/>
        <w:numPr>
          <w:ilvl w:val="0"/>
          <w:numId w:val="23"/>
        </w:numPr>
        <w:spacing w:after="0" w:line="240" w:lineRule="auto"/>
        <w:ind w:left="720" w:right="-360"/>
      </w:pPr>
      <w:proofErr w:type="spellStart"/>
      <w:r>
        <w:t>Cơn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nghỉ</w:t>
      </w:r>
      <w:proofErr w:type="spellEnd"/>
      <w:r>
        <w:t xml:space="preserve"> </w:t>
      </w:r>
      <w:r w:rsidR="004D7E7F">
        <w:t>3-5</w:t>
      </w:r>
      <w:r>
        <w:t xml:space="preserve"> </w:t>
      </w:r>
      <w:proofErr w:type="spellStart"/>
      <w:r>
        <w:t>phút</w:t>
      </w:r>
      <w:proofErr w:type="spellEnd"/>
      <w:r>
        <w:t xml:space="preserve">: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15-20p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cơn</w:t>
      </w:r>
      <w:proofErr w:type="spellEnd"/>
    </w:p>
    <w:p w:rsidR="0052268B" w:rsidRDefault="003553F2" w:rsidP="00C83B2E">
      <w:pPr>
        <w:pStyle w:val="ListParagraph"/>
        <w:numPr>
          <w:ilvl w:val="0"/>
          <w:numId w:val="23"/>
        </w:numPr>
        <w:spacing w:after="0" w:line="240" w:lineRule="auto"/>
        <w:ind w:left="720" w:right="-360"/>
      </w:pPr>
      <w:proofErr w:type="spellStart"/>
      <w:r>
        <w:t>Trên</w:t>
      </w:r>
      <w:proofErr w:type="spellEnd"/>
      <w:r>
        <w:t xml:space="preserve"> XQ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non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 w:rsidR="00C31674">
        <w:t xml:space="preserve"> </w:t>
      </w:r>
      <w:proofErr w:type="spellStart"/>
      <w:r w:rsidR="00C31674">
        <w:t>quan</w:t>
      </w:r>
      <w:proofErr w:type="spellEnd"/>
      <w:r w:rsidR="00C31674">
        <w:t xml:space="preserve"> </w:t>
      </w:r>
      <w:proofErr w:type="spellStart"/>
      <w:r w:rsidR="00C31674">
        <w:t>trọng</w:t>
      </w:r>
      <w:proofErr w:type="spellEnd"/>
      <w:r w:rsidR="00C31674">
        <w:t xml:space="preserve"> </w:t>
      </w:r>
      <w:proofErr w:type="spellStart"/>
      <w:r w:rsidR="00C31674">
        <w:t>nhất</w:t>
      </w:r>
      <w:proofErr w:type="spellEnd"/>
      <w:r w:rsidR="00C31674">
        <w:t xml:space="preserve"> </w:t>
      </w:r>
      <w:proofErr w:type="spellStart"/>
      <w:r w:rsidR="00C31674">
        <w:t>là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van</w:t>
      </w:r>
      <w:r w:rsidR="00160893">
        <w:t xml:space="preserve">. </w:t>
      </w:r>
      <w:proofErr w:type="spellStart"/>
      <w:r w:rsidR="00160893">
        <w:t>Còn</w:t>
      </w:r>
      <w:proofErr w:type="spellEnd"/>
      <w:r w:rsidR="00160893">
        <w:t xml:space="preserve"> </w:t>
      </w:r>
      <w:proofErr w:type="spellStart"/>
      <w:r w:rsidR="00160893">
        <w:t>chân</w:t>
      </w:r>
      <w:proofErr w:type="spellEnd"/>
      <w:r w:rsidR="00160893">
        <w:t xml:space="preserve"> </w:t>
      </w:r>
      <w:proofErr w:type="spellStart"/>
      <w:r w:rsidR="00160893">
        <w:t>rộng</w:t>
      </w:r>
      <w:proofErr w:type="spellEnd"/>
      <w:r w:rsidR="00160893">
        <w:t xml:space="preserve"> </w:t>
      </w:r>
      <w:proofErr w:type="spellStart"/>
      <w:r w:rsidR="00160893">
        <w:t>vòm</w:t>
      </w:r>
      <w:proofErr w:type="spellEnd"/>
      <w:r w:rsidR="00160893">
        <w:t xml:space="preserve"> </w:t>
      </w:r>
      <w:proofErr w:type="spellStart"/>
      <w:r w:rsidR="00160893">
        <w:t>cao</w:t>
      </w:r>
      <w:proofErr w:type="spellEnd"/>
      <w:r w:rsidR="00160893">
        <w:t xml:space="preserve">, </w:t>
      </w:r>
      <w:proofErr w:type="spellStart"/>
      <w:r w:rsidR="00160893">
        <w:t>vị</w:t>
      </w:r>
      <w:proofErr w:type="spellEnd"/>
      <w:r w:rsidR="00160893">
        <w:t xml:space="preserve"> </w:t>
      </w:r>
      <w:proofErr w:type="spellStart"/>
      <w:r w:rsidR="00160893">
        <w:t>trí</w:t>
      </w:r>
      <w:proofErr w:type="spellEnd"/>
      <w:r w:rsidR="00160893">
        <w:t xml:space="preserve"> </w:t>
      </w:r>
      <w:proofErr w:type="spellStart"/>
      <w:r w:rsidR="00160893">
        <w:t>thì</w:t>
      </w:r>
      <w:proofErr w:type="spellEnd"/>
      <w:r w:rsidR="00160893">
        <w:t xml:space="preserve"> </w:t>
      </w:r>
      <w:proofErr w:type="spellStart"/>
      <w:r w:rsidR="00160893">
        <w:t>ko</w:t>
      </w:r>
      <w:proofErr w:type="spellEnd"/>
      <w:r w:rsidR="00160893">
        <w:t xml:space="preserve"> </w:t>
      </w:r>
      <w:proofErr w:type="spellStart"/>
      <w:r w:rsidR="00160893">
        <w:t>chính</w:t>
      </w:r>
      <w:proofErr w:type="spellEnd"/>
      <w:r w:rsidR="00160893">
        <w:t xml:space="preserve"> </w:t>
      </w:r>
      <w:proofErr w:type="spellStart"/>
      <w:r w:rsidR="00160893">
        <w:t>xác</w:t>
      </w:r>
      <w:proofErr w:type="spellEnd"/>
      <w:r w:rsidR="00160893">
        <w:t xml:space="preserve"> </w:t>
      </w:r>
      <w:proofErr w:type="spellStart"/>
      <w:r w:rsidR="00160893">
        <w:t>bằng</w:t>
      </w:r>
      <w:proofErr w:type="spellEnd"/>
    </w:p>
    <w:p w:rsidR="0052268B" w:rsidRDefault="003553F2" w:rsidP="0075309F">
      <w:pPr>
        <w:pStyle w:val="Heading3"/>
        <w:numPr>
          <w:ilvl w:val="0"/>
          <w:numId w:val="18"/>
        </w:numPr>
        <w:ind w:left="36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:rsidR="00C31674" w:rsidRDefault="00C31674" w:rsidP="00C31674">
      <w:pPr>
        <w:pStyle w:val="ListParagraph"/>
        <w:numPr>
          <w:ilvl w:val="0"/>
          <w:numId w:val="15"/>
        </w:numPr>
        <w:spacing w:after="0" w:line="240" w:lineRule="auto"/>
        <w:ind w:left="720" w:right="-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: </w:t>
      </w:r>
      <w:proofErr w:type="spellStart"/>
      <w:r>
        <w:t>bã</w:t>
      </w:r>
      <w:proofErr w:type="spellEnd"/>
      <w:r>
        <w:t xml:space="preserve"> TĂ, </w:t>
      </w:r>
      <w:proofErr w:type="spellStart"/>
      <w:r>
        <w:t>sỏi</w:t>
      </w:r>
      <w:proofErr w:type="spellEnd"/>
      <w:r>
        <w:t xml:space="preserve">, </w:t>
      </w:r>
      <w:proofErr w:type="spellStart"/>
      <w:r>
        <w:t>búi</w:t>
      </w:r>
      <w:proofErr w:type="spellEnd"/>
      <w:r>
        <w:t xml:space="preserve"> </w:t>
      </w:r>
      <w:proofErr w:type="spellStart"/>
      <w:r>
        <w:t>giun</w:t>
      </w:r>
      <w:proofErr w:type="spellEnd"/>
      <w:r w:rsidR="00213DFC">
        <w:t xml:space="preserve">, </w:t>
      </w:r>
      <w:proofErr w:type="spellStart"/>
      <w:r w:rsidR="00213DFC">
        <w:t>phân</w:t>
      </w:r>
      <w:proofErr w:type="spellEnd"/>
      <w:r>
        <w:t xml:space="preserve"> </w:t>
      </w:r>
      <w:r w:rsidRPr="00EA0DA1">
        <w:rPr>
          <w:highlight w:val="yellow"/>
        </w:rPr>
        <w:t>(</w:t>
      </w:r>
      <w:proofErr w:type="spellStart"/>
      <w:r w:rsidRPr="00EA0DA1">
        <w:rPr>
          <w:highlight w:val="yellow"/>
        </w:rPr>
        <w:t>nhớ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theo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thứ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tự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từ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trên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xuống</w:t>
      </w:r>
      <w:proofErr w:type="spellEnd"/>
      <w:r w:rsidRPr="00EA0DA1">
        <w:rPr>
          <w:highlight w:val="yellow"/>
        </w:rPr>
        <w:t xml:space="preserve"> </w:t>
      </w:r>
      <w:proofErr w:type="spellStart"/>
      <w:r w:rsidRPr="00EA0DA1">
        <w:rPr>
          <w:highlight w:val="yellow"/>
        </w:rPr>
        <w:t>dưới</w:t>
      </w:r>
      <w:proofErr w:type="spellEnd"/>
      <w:r w:rsidRPr="00EA0DA1">
        <w:rPr>
          <w:highlight w:val="yellow"/>
        </w:rPr>
        <w:t>)</w:t>
      </w:r>
    </w:p>
    <w:p w:rsidR="00C31674" w:rsidRDefault="00C31674" w:rsidP="00C31674">
      <w:pPr>
        <w:pStyle w:val="ListParagraph"/>
        <w:numPr>
          <w:ilvl w:val="0"/>
          <w:numId w:val="15"/>
        </w:numPr>
        <w:spacing w:after="0" w:line="240" w:lineRule="auto"/>
        <w:ind w:left="720" w:right="-360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 w:rsidRPr="00EA0DA1">
        <w:rPr>
          <w:highlight w:val="yellow"/>
        </w:rPr>
        <w:t>viêm</w:t>
      </w:r>
      <w:proofErr w:type="spellEnd"/>
      <w:r>
        <w:t xml:space="preserve"> (vi </w:t>
      </w:r>
      <w:proofErr w:type="spellStart"/>
      <w:r>
        <w:t>khuẩn-lao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do vi </w:t>
      </w:r>
      <w:proofErr w:type="spellStart"/>
      <w:r>
        <w:t>khuẩn-Crohn</w:t>
      </w:r>
      <w:proofErr w:type="spellEnd"/>
      <w:r>
        <w:t>), u (</w:t>
      </w:r>
      <w:proofErr w:type="spellStart"/>
      <w:r>
        <w:t>lành</w:t>
      </w:r>
      <w:proofErr w:type="spellEnd"/>
      <w:r>
        <w:t xml:space="preserve">-polyp,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ác</w:t>
      </w:r>
      <w:proofErr w:type="spellEnd"/>
      <w:r>
        <w:t>)</w:t>
      </w:r>
    </w:p>
    <w:p w:rsidR="00C31674" w:rsidRDefault="00C31674" w:rsidP="00C31674">
      <w:pPr>
        <w:pStyle w:val="ListParagraph"/>
        <w:numPr>
          <w:ilvl w:val="0"/>
          <w:numId w:val="15"/>
        </w:numPr>
        <w:spacing w:after="0" w:line="240" w:lineRule="auto"/>
        <w:ind w:left="720" w:right="-360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: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09511B" w:rsidRDefault="0009511B" w:rsidP="0009511B">
      <w:pPr>
        <w:spacing w:after="0" w:line="240" w:lineRule="auto"/>
        <w:ind w:left="360" w:right="-360"/>
      </w:pPr>
      <w:r>
        <w:t xml:space="preserve">POLYP GÂY LỒNG RUỘT CHỨ KO GÂY TẮC RUỘT </w:t>
      </w:r>
      <w:proofErr w:type="gramStart"/>
      <w:r>
        <w:t>NHAZ !!!</w:t>
      </w:r>
      <w:proofErr w:type="gramEnd"/>
    </w:p>
    <w:p w:rsidR="00C83B2E" w:rsidRDefault="003553F2" w:rsidP="0075309F">
      <w:pPr>
        <w:pStyle w:val="Heading3"/>
        <w:numPr>
          <w:ilvl w:val="0"/>
          <w:numId w:val="18"/>
        </w:numPr>
        <w:ind w:left="360" w:right="-360"/>
      </w:pP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 w:rsidR="00F911B1">
        <w:t>n</w:t>
      </w:r>
      <w:r>
        <w:t>ước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r w:rsidR="001E3B5E">
        <w:t>+</w:t>
      </w:r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 w:rsidR="00C31674">
        <w:t xml:space="preserve"> </w:t>
      </w:r>
    </w:p>
    <w:p w:rsidR="001E3B5E" w:rsidRPr="00E417C4" w:rsidRDefault="00F911B1" w:rsidP="001E3B5E">
      <w:pPr>
        <w:pStyle w:val="ListParagraph"/>
        <w:numPr>
          <w:ilvl w:val="0"/>
          <w:numId w:val="25"/>
        </w:numPr>
        <w:spacing w:after="0" w:line="240" w:lineRule="auto"/>
        <w:ind w:left="720" w:right="-360"/>
      </w:pPr>
      <w:proofErr w:type="spellStart"/>
      <w:r>
        <w:t>Mất</w:t>
      </w:r>
      <w:proofErr w:type="spellEnd"/>
      <w:r>
        <w:t xml:space="preserve"> </w:t>
      </w:r>
      <w:proofErr w:type="spellStart"/>
      <w:r>
        <w:t>n</w:t>
      </w:r>
      <w:r w:rsidR="00C83B2E">
        <w:t>ước</w:t>
      </w:r>
      <w:proofErr w:type="spellEnd"/>
      <w:r w:rsidR="00C83B2E">
        <w:t xml:space="preserve">: </w:t>
      </w:r>
      <w:proofErr w:type="spellStart"/>
      <w:r w:rsidR="00C83B2E" w:rsidRPr="00C83B2E">
        <w:t>tắc</w:t>
      </w:r>
      <w:proofErr w:type="spellEnd"/>
      <w:r w:rsidR="00C83B2E" w:rsidRPr="00C83B2E">
        <w:t xml:space="preserve"> </w:t>
      </w:r>
      <w:proofErr w:type="spellStart"/>
      <w:r w:rsidR="00C83B2E" w:rsidRPr="00C83B2E">
        <w:t>ruột</w:t>
      </w:r>
      <w:proofErr w:type="spellEnd"/>
      <w:r w:rsidR="00C83B2E" w:rsidRPr="00C83B2E">
        <w:t xml:space="preserve"> </w:t>
      </w:r>
      <w:proofErr w:type="spellStart"/>
      <w:r w:rsidR="00C83B2E" w:rsidRPr="00C83B2E">
        <w:t>cao</w:t>
      </w:r>
      <w:proofErr w:type="spellEnd"/>
      <w:r w:rsidR="00C83B2E" w:rsidRPr="00C83B2E">
        <w:t xml:space="preserve"> </w:t>
      </w:r>
      <w:proofErr w:type="spellStart"/>
      <w:r w:rsidR="00C83B2E" w:rsidRPr="00C83B2E">
        <w:t>thường</w:t>
      </w:r>
      <w:proofErr w:type="spellEnd"/>
      <w:r w:rsidR="00C83B2E" w:rsidRPr="00C83B2E">
        <w:t xml:space="preserve"> </w:t>
      </w:r>
      <w:proofErr w:type="spellStart"/>
      <w:r w:rsidR="00C83B2E" w:rsidRPr="00C83B2E">
        <w:t>mất</w:t>
      </w:r>
      <w:proofErr w:type="spellEnd"/>
      <w:r w:rsidR="00C83B2E" w:rsidRPr="00C83B2E">
        <w:t xml:space="preserve"> </w:t>
      </w:r>
      <w:proofErr w:type="spellStart"/>
      <w:r w:rsidR="00C83B2E" w:rsidRPr="00C83B2E">
        <w:t>nước</w:t>
      </w:r>
      <w:proofErr w:type="spellEnd"/>
      <w:r w:rsidR="00C83B2E" w:rsidRPr="00C83B2E">
        <w:t xml:space="preserve"> </w:t>
      </w:r>
      <w:proofErr w:type="spellStart"/>
      <w:proofErr w:type="gramStart"/>
      <w:r w:rsidR="00C83B2E" w:rsidRPr="00C83B2E">
        <w:t>nhiều</w:t>
      </w:r>
      <w:proofErr w:type="spellEnd"/>
      <w:r w:rsidR="00C83B2E" w:rsidRPr="00C83B2E">
        <w:t xml:space="preserve"> ,</w:t>
      </w:r>
      <w:proofErr w:type="gramEnd"/>
      <w:r w:rsidR="00C83B2E" w:rsidRPr="00C83B2E">
        <w:t xml:space="preserve"> </w:t>
      </w:r>
      <w:proofErr w:type="spellStart"/>
      <w:r w:rsidR="00C83B2E" w:rsidRPr="00C83B2E">
        <w:t>nhanh</w:t>
      </w:r>
      <w:proofErr w:type="spellEnd"/>
      <w:r w:rsidR="00C83B2E" w:rsidRPr="00C83B2E">
        <w:t xml:space="preserve"> , do </w:t>
      </w:r>
      <w:proofErr w:type="spellStart"/>
      <w:r w:rsidR="00C83B2E" w:rsidRPr="00C83B2E">
        <w:t>nôn</w:t>
      </w:r>
      <w:proofErr w:type="spellEnd"/>
      <w:r w:rsidR="00C83B2E" w:rsidRPr="00C83B2E">
        <w:t xml:space="preserve"> </w:t>
      </w:r>
      <w:proofErr w:type="spellStart"/>
      <w:r w:rsidR="00C83B2E" w:rsidRPr="00C83B2E">
        <w:t>ói</w:t>
      </w:r>
      <w:proofErr w:type="spellEnd"/>
      <w:r w:rsidR="00C83B2E" w:rsidRPr="00C83B2E">
        <w:t xml:space="preserve"> </w:t>
      </w:r>
      <w:proofErr w:type="spellStart"/>
      <w:r w:rsidR="00C83B2E" w:rsidRPr="00C83B2E">
        <w:t>còn</w:t>
      </w:r>
      <w:proofErr w:type="spellEnd"/>
      <w:r w:rsidR="00C83B2E" w:rsidRPr="00C83B2E">
        <w:t xml:space="preserve"> </w:t>
      </w:r>
      <w:proofErr w:type="spellStart"/>
      <w:r w:rsidR="00C83B2E" w:rsidRPr="00C83B2E">
        <w:t>tắc</w:t>
      </w:r>
      <w:proofErr w:type="spellEnd"/>
      <w:r w:rsidR="00C83B2E" w:rsidRPr="00C83B2E">
        <w:t xml:space="preserve"> </w:t>
      </w:r>
      <w:proofErr w:type="spellStart"/>
      <w:r w:rsidR="00C83B2E" w:rsidRPr="00C83B2E">
        <w:t>ruột</w:t>
      </w:r>
      <w:proofErr w:type="spellEnd"/>
      <w:r w:rsidR="00C83B2E" w:rsidRPr="00C83B2E">
        <w:t xml:space="preserve"> </w:t>
      </w:r>
      <w:proofErr w:type="spellStart"/>
      <w:r w:rsidR="00C83B2E" w:rsidRPr="00C83B2E">
        <w:t>thấp</w:t>
      </w:r>
      <w:proofErr w:type="spellEnd"/>
      <w:r w:rsidR="00C83B2E" w:rsidRPr="00C83B2E">
        <w:t xml:space="preserve"> </w:t>
      </w:r>
      <w:proofErr w:type="spellStart"/>
      <w:r w:rsidR="00C83B2E" w:rsidRPr="00C83B2E">
        <w:t>mất</w:t>
      </w:r>
      <w:proofErr w:type="spellEnd"/>
      <w:r w:rsidR="00C83B2E" w:rsidRPr="00C83B2E">
        <w:t xml:space="preserve"> </w:t>
      </w:r>
      <w:proofErr w:type="spellStart"/>
      <w:r w:rsidR="00C83B2E" w:rsidRPr="00C83B2E">
        <w:t>nước</w:t>
      </w:r>
      <w:proofErr w:type="spellEnd"/>
      <w:r w:rsidR="00C83B2E" w:rsidRPr="00C83B2E">
        <w:t xml:space="preserve"> </w:t>
      </w:r>
      <w:proofErr w:type="spellStart"/>
      <w:r w:rsidR="00C83B2E" w:rsidRPr="00C83B2E">
        <w:t>chủ</w:t>
      </w:r>
      <w:proofErr w:type="spellEnd"/>
      <w:r w:rsidR="00C83B2E" w:rsidRPr="00C83B2E">
        <w:t xml:space="preserve"> </w:t>
      </w:r>
      <w:proofErr w:type="spellStart"/>
      <w:r w:rsidR="00C83B2E" w:rsidRPr="00C83B2E">
        <w:t>yếu</w:t>
      </w:r>
      <w:proofErr w:type="spellEnd"/>
      <w:r w:rsidR="00C83B2E" w:rsidRPr="00C83B2E">
        <w:t xml:space="preserve"> </w:t>
      </w:r>
      <w:proofErr w:type="spellStart"/>
      <w:r w:rsidR="00C83B2E" w:rsidRPr="00C83B2E">
        <w:t>vào</w:t>
      </w:r>
      <w:proofErr w:type="spellEnd"/>
      <w:r w:rsidR="00C83B2E" w:rsidRPr="00C83B2E">
        <w:t xml:space="preserve"> </w:t>
      </w:r>
      <w:proofErr w:type="spellStart"/>
      <w:r w:rsidR="00C83B2E" w:rsidRPr="00C83B2E">
        <w:t>khoang</w:t>
      </w:r>
      <w:proofErr w:type="spellEnd"/>
      <w:r w:rsidR="00C83B2E" w:rsidRPr="00C83B2E">
        <w:t xml:space="preserve"> </w:t>
      </w:r>
      <w:proofErr w:type="spellStart"/>
      <w:r w:rsidR="00C83B2E" w:rsidRPr="00C83B2E">
        <w:t>thứ</w:t>
      </w:r>
      <w:proofErr w:type="spellEnd"/>
      <w:r w:rsidR="00C83B2E" w:rsidRPr="00C83B2E">
        <w:t xml:space="preserve"> 3</w:t>
      </w:r>
      <w:r w:rsidR="001E3B5E">
        <w:t xml:space="preserve">. </w:t>
      </w:r>
      <w:proofErr w:type="spellStart"/>
      <w:r w:rsidR="001E3B5E">
        <w:t>Mất</w:t>
      </w:r>
      <w:proofErr w:type="spellEnd"/>
      <w:r w:rsidR="001E3B5E">
        <w:t xml:space="preserve"> </w:t>
      </w:r>
      <w:proofErr w:type="spellStart"/>
      <w:r w:rsidR="001E3B5E">
        <w:t>nước</w:t>
      </w:r>
      <w:proofErr w:type="spellEnd"/>
      <w:r w:rsidR="001E3B5E">
        <w:t xml:space="preserve"> </w:t>
      </w:r>
      <w:proofErr w:type="spellStart"/>
      <w:r w:rsidR="001E3B5E">
        <w:t>trung</w:t>
      </w:r>
      <w:proofErr w:type="spellEnd"/>
      <w:r w:rsidR="001E3B5E">
        <w:t xml:space="preserve"> </w:t>
      </w:r>
      <w:proofErr w:type="spellStart"/>
      <w:r w:rsidR="001E3B5E">
        <w:t>bình</w:t>
      </w:r>
      <w:proofErr w:type="spellEnd"/>
      <w:r w:rsidR="001E3B5E">
        <w:t xml:space="preserve">: </w:t>
      </w:r>
      <w:proofErr w:type="spellStart"/>
      <w:r w:rsidR="001E3B5E" w:rsidRPr="001E3B5E">
        <w:rPr>
          <w:highlight w:val="yellow"/>
        </w:rPr>
        <w:t>khô</w:t>
      </w:r>
      <w:proofErr w:type="spellEnd"/>
      <w:r w:rsidR="001E3B5E" w:rsidRPr="001E3B5E">
        <w:rPr>
          <w:highlight w:val="yellow"/>
        </w:rPr>
        <w:t xml:space="preserve"> </w:t>
      </w:r>
      <w:proofErr w:type="spellStart"/>
      <w:r w:rsidR="001E3B5E" w:rsidRPr="001E3B5E">
        <w:rPr>
          <w:highlight w:val="yellow"/>
        </w:rPr>
        <w:t>khóc</w:t>
      </w:r>
      <w:proofErr w:type="spellEnd"/>
      <w:r w:rsidR="001E3B5E" w:rsidRPr="001E3B5E">
        <w:rPr>
          <w:highlight w:val="yellow"/>
        </w:rPr>
        <w:t xml:space="preserve"> 22 </w:t>
      </w:r>
      <w:proofErr w:type="spellStart"/>
      <w:r w:rsidR="001E3B5E" w:rsidRPr="001E3B5E">
        <w:rPr>
          <w:highlight w:val="yellow"/>
        </w:rPr>
        <w:t>giác</w:t>
      </w:r>
      <w:proofErr w:type="spellEnd"/>
      <w:r w:rsidR="001E3B5E" w:rsidRPr="001E3B5E">
        <w:rPr>
          <w:highlight w:val="yellow"/>
        </w:rPr>
        <w:t xml:space="preserve"> </w:t>
      </w:r>
      <w:proofErr w:type="spellStart"/>
      <w:r w:rsidR="001E3B5E" w:rsidRPr="001E3B5E">
        <w:rPr>
          <w:highlight w:val="yellow"/>
        </w:rPr>
        <w:t>hơi</w:t>
      </w:r>
      <w:proofErr w:type="spellEnd"/>
    </w:p>
    <w:p w:rsidR="001E3B5E" w:rsidRDefault="001E3B5E" w:rsidP="001E3B5E">
      <w:pPr>
        <w:pStyle w:val="ListParagraph"/>
        <w:spacing w:after="0" w:line="240" w:lineRule="auto"/>
        <w:ind w:left="360" w:right="-360"/>
      </w:pPr>
      <w:r>
        <w:rPr>
          <w:noProof/>
        </w:rPr>
        <w:lastRenderedPageBreak/>
        <w:drawing>
          <wp:inline distT="0" distB="0" distL="0" distR="0" wp14:anchorId="560AAD71" wp14:editId="72ACA2F0">
            <wp:extent cx="4625340" cy="280028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497" b="8922"/>
                    <a:stretch/>
                  </pic:blipFill>
                  <pic:spPr bwMode="auto">
                    <a:xfrm>
                      <a:off x="0" y="0"/>
                      <a:ext cx="4621438" cy="279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B5E" w:rsidRDefault="001E3B5E" w:rsidP="001E3B5E">
      <w:pPr>
        <w:pStyle w:val="ListParagraph"/>
        <w:numPr>
          <w:ilvl w:val="0"/>
          <w:numId w:val="25"/>
        </w:numPr>
        <w:spacing w:after="0" w:line="240" w:lineRule="auto"/>
        <w:ind w:left="720" w:right="-360"/>
      </w:pPr>
      <w:proofErr w:type="spellStart"/>
      <w:r>
        <w:t>Mất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 Na, K, Cl</w:t>
      </w:r>
      <w:r w:rsidR="006143F3">
        <w:t xml:space="preserve">. </w:t>
      </w:r>
      <w:proofErr w:type="spellStart"/>
      <w:r w:rsidR="006143F3">
        <w:t>C</w:t>
      </w:r>
      <w:r w:rsidR="00E05319">
        <w:t>o</w:t>
      </w:r>
      <w:r w:rsidR="006143F3">
        <w:t>i</w:t>
      </w:r>
      <w:proofErr w:type="spellEnd"/>
      <w:r w:rsidR="006143F3">
        <w:t xml:space="preserve"> slide RL </w:t>
      </w:r>
      <w:proofErr w:type="spellStart"/>
      <w:r w:rsidR="006143F3">
        <w:t>điên</w:t>
      </w:r>
      <w:proofErr w:type="spellEnd"/>
      <w:r w:rsidR="006143F3">
        <w:t xml:space="preserve"> </w:t>
      </w:r>
      <w:proofErr w:type="spellStart"/>
      <w:r w:rsidR="006143F3">
        <w:t>giải</w:t>
      </w:r>
      <w:proofErr w:type="spellEnd"/>
    </w:p>
    <w:p w:rsidR="001E3B5E" w:rsidRDefault="001E3B5E" w:rsidP="001E3B5E">
      <w:pPr>
        <w:pStyle w:val="ListParagraph"/>
        <w:numPr>
          <w:ilvl w:val="0"/>
          <w:numId w:val="25"/>
        </w:numPr>
        <w:spacing w:after="0" w:line="240" w:lineRule="auto"/>
        <w:ind w:left="720" w:right="-360"/>
      </w:pP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+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LS </w:t>
      </w:r>
      <w:proofErr w:type="spellStart"/>
      <w:r>
        <w:t>và</w:t>
      </w:r>
      <w:proofErr w:type="spellEnd"/>
      <w:r>
        <w:t xml:space="preserve"> CLS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3553F2" w:rsidRDefault="003553F2" w:rsidP="0075309F">
      <w:pPr>
        <w:pStyle w:val="Heading1"/>
        <w:ind w:left="-360"/>
      </w:pPr>
      <w:r>
        <w:t xml:space="preserve">IV/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75309F" w:rsidRDefault="0075309F" w:rsidP="003553F2">
      <w:pPr>
        <w:spacing w:after="0" w:line="240" w:lineRule="auto"/>
        <w:ind w:left="-360" w:right="-360"/>
      </w:pPr>
      <w:r>
        <w:rPr>
          <w:noProof/>
        </w:rPr>
        <w:drawing>
          <wp:inline distT="0" distB="0" distL="0" distR="0" wp14:anchorId="6EB6E6EC" wp14:editId="5212555E">
            <wp:extent cx="2876909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800" t="39111" r="24400" b="35763"/>
                    <a:stretch/>
                  </pic:blipFill>
                  <pic:spPr bwMode="auto">
                    <a:xfrm>
                      <a:off x="0" y="0"/>
                      <a:ext cx="2876909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: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chậu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3553F2" w:rsidRDefault="003553F2" w:rsidP="003553F2">
      <w:pPr>
        <w:spacing w:after="0" w:line="240" w:lineRule="auto"/>
        <w:ind w:left="-360" w:right="-360"/>
        <w:rPr>
          <w:color w:val="FF0000"/>
        </w:rPr>
      </w:pPr>
      <w:r>
        <w:t xml:space="preserve">3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 w:rsidRPr="00364F81">
        <w:rPr>
          <w:color w:val="FF0000"/>
        </w:rPr>
        <w:t>tính</w:t>
      </w:r>
      <w:proofErr w:type="spellEnd"/>
      <w:r w:rsidRPr="00364F81">
        <w:rPr>
          <w:color w:val="FF0000"/>
        </w:rPr>
        <w:t xml:space="preserve"> </w:t>
      </w:r>
      <w:proofErr w:type="spellStart"/>
      <w:r w:rsidRPr="00364F81">
        <w:rPr>
          <w:color w:val="FF0000"/>
        </w:rPr>
        <w:t>chất</w:t>
      </w:r>
      <w:proofErr w:type="spellEnd"/>
      <w:r w:rsidR="00916EFF">
        <w:rPr>
          <w:color w:val="FF0000"/>
        </w:rPr>
        <w:t xml:space="preserve"> </w:t>
      </w:r>
      <w:proofErr w:type="spellStart"/>
      <w:r w:rsidR="00916EFF">
        <w:rPr>
          <w:color w:val="FF0000"/>
        </w:rPr>
        <w:t>đau</w:t>
      </w:r>
      <w:proofErr w:type="spellEnd"/>
    </w:p>
    <w:p w:rsidR="003553F2" w:rsidRDefault="003553F2" w:rsidP="003553F2">
      <w:pPr>
        <w:spacing w:after="0" w:line="240" w:lineRule="auto"/>
        <w:ind w:left="-360" w:right="-360"/>
      </w:pPr>
      <w:proofErr w:type="spellStart"/>
      <w:r w:rsidRPr="00364F81">
        <w:t>Triệu</w:t>
      </w:r>
      <w:proofErr w:type="spellEnd"/>
      <w:r w:rsidRPr="00364F81">
        <w:t xml:space="preserve"> </w:t>
      </w:r>
      <w:proofErr w:type="spellStart"/>
      <w:r w:rsidRPr="00364F81">
        <w:t>chứng</w:t>
      </w:r>
      <w:proofErr w:type="spellEnd"/>
      <w:r w:rsidRPr="00364F81">
        <w:t xml:space="preserve"> </w:t>
      </w:r>
      <w:proofErr w:type="spellStart"/>
      <w:r w:rsidRPr="00364F81"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3553F2" w:rsidRDefault="003553F2" w:rsidP="003553F2">
      <w:pPr>
        <w:spacing w:after="0" w:line="240" w:lineRule="auto"/>
        <w:ind w:left="-360" w:right="-360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đau</w:t>
      </w:r>
      <w:proofErr w:type="spellEnd"/>
      <w:r>
        <w:t>:</w:t>
      </w:r>
    </w:p>
    <w:p w:rsidR="003553F2" w:rsidRDefault="003553F2" w:rsidP="0075309F">
      <w:pPr>
        <w:pStyle w:val="ListParagraph"/>
        <w:numPr>
          <w:ilvl w:val="0"/>
          <w:numId w:val="19"/>
        </w:numPr>
        <w:spacing w:after="0" w:line="240" w:lineRule="auto"/>
        <w:ind w:right="-360"/>
      </w:pPr>
      <w:proofErr w:type="spellStart"/>
      <w:r>
        <w:t>Đau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(P):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, </w:t>
      </w:r>
      <w:proofErr w:type="spellStart"/>
      <w:r>
        <w:t>thủng</w:t>
      </w:r>
      <w:proofErr w:type="spellEnd"/>
      <w:r>
        <w:t xml:space="preserve"> ổ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dd-tt</w:t>
      </w:r>
      <w:proofErr w:type="spellEnd"/>
      <w:r>
        <w:t xml:space="preserve">, K </w:t>
      </w:r>
      <w:proofErr w:type="spellStart"/>
      <w:r>
        <w:t>gan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hay K </w:t>
      </w:r>
      <w:proofErr w:type="spellStart"/>
      <w:r>
        <w:t>gan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. U </w:t>
      </w:r>
      <w:proofErr w:type="spellStart"/>
      <w:r>
        <w:t>gan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U </w:t>
      </w:r>
      <w:proofErr w:type="spellStart"/>
      <w:r>
        <w:t>gan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rung </w:t>
      </w:r>
      <w:proofErr w:type="spellStart"/>
      <w:r>
        <w:t>gan</w:t>
      </w:r>
      <w:proofErr w:type="spellEnd"/>
      <w:r>
        <w:t xml:space="preserve"> (+),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run</w:t>
      </w:r>
    </w:p>
    <w:p w:rsidR="003553F2" w:rsidRDefault="003553F2" w:rsidP="003553F2">
      <w:pPr>
        <w:spacing w:after="0" w:line="240" w:lineRule="auto"/>
        <w:ind w:left="-360" w:right="-360"/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</w:p>
    <w:p w:rsidR="003553F2" w:rsidRDefault="003553F2" w:rsidP="0075309F">
      <w:pPr>
        <w:pStyle w:val="ListParagraph"/>
        <w:numPr>
          <w:ilvl w:val="0"/>
          <w:numId w:val="16"/>
        </w:numPr>
        <w:spacing w:after="0" w:line="240" w:lineRule="auto"/>
        <w:ind w:right="-360"/>
      </w:pPr>
      <w:proofErr w:type="spellStart"/>
      <w:r>
        <w:t>Niệu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 w:rsidR="00916EFF">
        <w:t xml:space="preserve">. </w:t>
      </w:r>
      <w:proofErr w:type="spellStart"/>
      <w:r w:rsidR="00916EFF">
        <w:t>Ruột</w:t>
      </w:r>
      <w:proofErr w:type="spellEnd"/>
      <w:r w:rsidR="00916EFF">
        <w:t xml:space="preserve"> </w:t>
      </w:r>
      <w:proofErr w:type="spellStart"/>
      <w:r w:rsidR="00916EFF">
        <w:t>thừa</w:t>
      </w:r>
      <w:proofErr w:type="spellEnd"/>
      <w:r w:rsidR="00916EFF">
        <w:t xml:space="preserve"> </w:t>
      </w:r>
      <w:proofErr w:type="spellStart"/>
      <w:r w:rsidR="00916EFF">
        <w:t>thể</w:t>
      </w:r>
      <w:proofErr w:type="spellEnd"/>
      <w:r w:rsidR="00916EFF">
        <w:t xml:space="preserve"> </w:t>
      </w:r>
      <w:proofErr w:type="spellStart"/>
      <w:r w:rsidR="00916EFF">
        <w:t>tiểu</w:t>
      </w:r>
      <w:proofErr w:type="spellEnd"/>
      <w:r w:rsidR="00916EFF">
        <w:t xml:space="preserve"> </w:t>
      </w:r>
      <w:proofErr w:type="spellStart"/>
      <w:r w:rsidR="00916EFF">
        <w:t>khung</w:t>
      </w:r>
      <w:proofErr w:type="spellEnd"/>
      <w:r w:rsidR="00916EFF">
        <w:t xml:space="preserve"> </w:t>
      </w:r>
      <w:proofErr w:type="spellStart"/>
      <w:r w:rsidR="00916EFF">
        <w:t>cũng</w:t>
      </w:r>
      <w:proofErr w:type="spellEnd"/>
      <w:r w:rsidR="00916EFF">
        <w:t xml:space="preserve"> </w:t>
      </w:r>
      <w:proofErr w:type="spellStart"/>
      <w:r w:rsidR="00916EFF">
        <w:t>gây</w:t>
      </w:r>
      <w:proofErr w:type="spellEnd"/>
      <w:r w:rsidR="00916EFF">
        <w:t xml:space="preserve"> </w:t>
      </w:r>
      <w:proofErr w:type="spellStart"/>
      <w:r w:rsidR="00916EFF">
        <w:t>tiểu</w:t>
      </w:r>
      <w:proofErr w:type="spellEnd"/>
      <w:r w:rsidR="00916EFF">
        <w:t xml:space="preserve"> </w:t>
      </w:r>
      <w:proofErr w:type="spellStart"/>
      <w:r w:rsidR="00916EFF">
        <w:t>lắt</w:t>
      </w:r>
      <w:proofErr w:type="spellEnd"/>
      <w:r w:rsidR="00916EFF">
        <w:t xml:space="preserve"> </w:t>
      </w:r>
      <w:proofErr w:type="spellStart"/>
      <w:r w:rsidR="00916EFF">
        <w:t>nhắt</w:t>
      </w:r>
      <w:proofErr w:type="spellEnd"/>
    </w:p>
    <w:p w:rsidR="003553F2" w:rsidRDefault="003553F2" w:rsidP="0075309F">
      <w:pPr>
        <w:pStyle w:val="ListParagraph"/>
        <w:numPr>
          <w:ilvl w:val="0"/>
          <w:numId w:val="16"/>
        </w:numPr>
        <w:spacing w:after="0" w:line="240" w:lineRule="auto"/>
        <w:ind w:right="-360"/>
      </w:pP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,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</w:t>
      </w:r>
    </w:p>
    <w:p w:rsidR="003553F2" w:rsidRDefault="003553F2" w:rsidP="0075309F">
      <w:pPr>
        <w:pStyle w:val="ListParagraph"/>
        <w:numPr>
          <w:ilvl w:val="0"/>
          <w:numId w:val="16"/>
        </w:numPr>
        <w:spacing w:after="0" w:line="240" w:lineRule="auto"/>
        <w:ind w:right="-360"/>
      </w:pPr>
      <w:proofErr w:type="spellStart"/>
      <w:r>
        <w:t>Viêm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PM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phi </w:t>
      </w:r>
      <w:proofErr w:type="spellStart"/>
      <w:r>
        <w:t>là</w:t>
      </w:r>
      <w:proofErr w:type="spellEnd"/>
      <w:r>
        <w:t xml:space="preserve"> Salmonella </w:t>
      </w:r>
      <w:proofErr w:type="spellStart"/>
      <w:r>
        <w:t>paratyphi</w:t>
      </w:r>
      <w:proofErr w:type="spellEnd"/>
    </w:p>
    <w:p w:rsidR="003553F2" w:rsidRDefault="003553F2" w:rsidP="0075309F">
      <w:pPr>
        <w:pStyle w:val="ListParagraph"/>
        <w:numPr>
          <w:ilvl w:val="0"/>
          <w:numId w:val="16"/>
        </w:numPr>
        <w:spacing w:after="0" w:line="240" w:lineRule="auto"/>
        <w:ind w:right="-360"/>
      </w:pPr>
      <w:proofErr w:type="spellStart"/>
      <w:r>
        <w:t>Viêm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PM </w:t>
      </w:r>
      <w:proofErr w:type="spellStart"/>
      <w:r>
        <w:t>thành</w:t>
      </w:r>
      <w:proofErr w:type="spellEnd"/>
      <w:r>
        <w:t xml:space="preserve">, do Yersinia, hay ở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hay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75309F" w:rsidRDefault="0075309F" w:rsidP="003553F2">
      <w:pPr>
        <w:spacing w:after="0" w:line="240" w:lineRule="auto"/>
        <w:ind w:left="-360" w:right="-360"/>
      </w:pPr>
    </w:p>
    <w:p w:rsidR="0075309F" w:rsidRDefault="0075309F" w:rsidP="003553F2">
      <w:pPr>
        <w:spacing w:after="0" w:line="240" w:lineRule="auto"/>
        <w:ind w:left="-360" w:right="-360"/>
      </w:pPr>
      <w:r>
        <w:t>LINH TINH</w:t>
      </w:r>
    </w:p>
    <w:p w:rsidR="003553F2" w:rsidRDefault="0075309F" w:rsidP="003553F2">
      <w:pPr>
        <w:spacing w:after="0" w:line="240" w:lineRule="auto"/>
        <w:ind w:left="-360" w:right="-360"/>
      </w:pPr>
      <w:r>
        <w:t xml:space="preserve">- </w:t>
      </w:r>
      <w:proofErr w:type="spellStart"/>
      <w:r w:rsidR="003553F2">
        <w:t>Kháng</w:t>
      </w:r>
      <w:proofErr w:type="spellEnd"/>
      <w:r w:rsidR="003553F2">
        <w:t xml:space="preserve"> </w:t>
      </w:r>
      <w:proofErr w:type="spellStart"/>
      <w:r w:rsidR="003553F2">
        <w:t>sinh</w:t>
      </w:r>
      <w:proofErr w:type="spellEnd"/>
      <w:r w:rsidR="003553F2">
        <w:t xml:space="preserve"> </w:t>
      </w:r>
      <w:proofErr w:type="spellStart"/>
      <w:r w:rsidR="003553F2">
        <w:t>dễ</w:t>
      </w:r>
      <w:proofErr w:type="spellEnd"/>
      <w:r w:rsidR="003553F2">
        <w:t xml:space="preserve"> </w:t>
      </w:r>
      <w:proofErr w:type="spellStart"/>
      <w:r w:rsidR="003553F2">
        <w:t>che</w:t>
      </w:r>
      <w:proofErr w:type="spellEnd"/>
      <w:r w:rsidR="003553F2">
        <w:t xml:space="preserve"> </w:t>
      </w:r>
      <w:proofErr w:type="spellStart"/>
      <w:r w:rsidR="003553F2">
        <w:t>mờ</w:t>
      </w:r>
      <w:proofErr w:type="spellEnd"/>
      <w:r w:rsidR="003553F2">
        <w:t xml:space="preserve"> </w:t>
      </w:r>
      <w:proofErr w:type="spellStart"/>
      <w:r w:rsidR="003553F2">
        <w:t>triệu</w:t>
      </w:r>
      <w:proofErr w:type="spellEnd"/>
      <w:r w:rsidR="003553F2">
        <w:t xml:space="preserve"> </w:t>
      </w:r>
      <w:proofErr w:type="spellStart"/>
      <w:r w:rsidR="003553F2">
        <w:t>chứng</w:t>
      </w:r>
      <w:proofErr w:type="spellEnd"/>
      <w:r w:rsidR="003553F2">
        <w:t xml:space="preserve"> </w:t>
      </w:r>
      <w:proofErr w:type="spellStart"/>
      <w:r w:rsidR="003553F2">
        <w:t>hơn</w:t>
      </w:r>
      <w:proofErr w:type="spellEnd"/>
      <w:r w:rsidR="003553F2">
        <w:t xml:space="preserve"> </w:t>
      </w:r>
      <w:proofErr w:type="spellStart"/>
      <w:r w:rsidR="003553F2">
        <w:t>là</w:t>
      </w:r>
      <w:proofErr w:type="spellEnd"/>
      <w:r w:rsidR="003553F2">
        <w:t xml:space="preserve"> </w:t>
      </w:r>
      <w:proofErr w:type="spellStart"/>
      <w:r w:rsidR="003553F2">
        <w:t>thuốc</w:t>
      </w:r>
      <w:proofErr w:type="spellEnd"/>
      <w:r w:rsidR="003553F2">
        <w:t xml:space="preserve"> </w:t>
      </w:r>
      <w:proofErr w:type="spellStart"/>
      <w:r w:rsidR="003553F2">
        <w:t>giảm</w:t>
      </w:r>
      <w:proofErr w:type="spellEnd"/>
      <w:r w:rsidR="003553F2">
        <w:t xml:space="preserve"> </w:t>
      </w:r>
      <w:proofErr w:type="spellStart"/>
      <w:r w:rsidR="003553F2">
        <w:t>đau</w:t>
      </w:r>
      <w:proofErr w:type="spellEnd"/>
      <w:r w:rsidR="003553F2">
        <w:t xml:space="preserve"> </w:t>
      </w:r>
      <w:proofErr w:type="spellStart"/>
      <w:r w:rsidR="003553F2">
        <w:t>nhẹ</w:t>
      </w:r>
      <w:proofErr w:type="spellEnd"/>
    </w:p>
    <w:p w:rsidR="003553F2" w:rsidRDefault="0075309F" w:rsidP="003553F2">
      <w:pPr>
        <w:spacing w:after="0" w:line="240" w:lineRule="auto"/>
        <w:ind w:left="-360" w:right="-360"/>
      </w:pPr>
      <w:r>
        <w:t xml:space="preserve">- </w:t>
      </w:r>
      <w:proofErr w:type="spellStart"/>
      <w:r w:rsidR="003553F2">
        <w:t>Khám</w:t>
      </w:r>
      <w:proofErr w:type="spellEnd"/>
      <w:r w:rsidR="003553F2">
        <w:t xml:space="preserve">: </w:t>
      </w:r>
      <w:proofErr w:type="spellStart"/>
      <w:r w:rsidR="003553F2">
        <w:t>quan</w:t>
      </w:r>
      <w:proofErr w:type="spellEnd"/>
      <w:r w:rsidR="003553F2">
        <w:t xml:space="preserve"> </w:t>
      </w:r>
      <w:proofErr w:type="spellStart"/>
      <w:r w:rsidR="003553F2">
        <w:t>trọng</w:t>
      </w:r>
      <w:proofErr w:type="spellEnd"/>
      <w:r w:rsidR="003553F2">
        <w:t xml:space="preserve"> </w:t>
      </w:r>
      <w:proofErr w:type="spellStart"/>
      <w:r w:rsidR="003553F2">
        <w:t>nhất</w:t>
      </w:r>
      <w:proofErr w:type="spellEnd"/>
      <w:r w:rsidR="003553F2">
        <w:t xml:space="preserve"> </w:t>
      </w:r>
      <w:proofErr w:type="spellStart"/>
      <w:r w:rsidR="003553F2">
        <w:t>là</w:t>
      </w:r>
      <w:proofErr w:type="spellEnd"/>
      <w:r w:rsidR="003553F2">
        <w:t xml:space="preserve"> </w:t>
      </w:r>
      <w:proofErr w:type="spellStart"/>
      <w:r w:rsidR="003553F2">
        <w:t>tìm</w:t>
      </w:r>
      <w:proofErr w:type="spellEnd"/>
      <w:r w:rsidR="003553F2">
        <w:t xml:space="preserve"> </w:t>
      </w:r>
      <w:proofErr w:type="spellStart"/>
      <w:r w:rsidR="003553F2">
        <w:t>dấu</w:t>
      </w:r>
      <w:proofErr w:type="spellEnd"/>
      <w:r w:rsidR="003553F2">
        <w:t xml:space="preserve"> VPM </w:t>
      </w:r>
      <w:proofErr w:type="spellStart"/>
      <w:r w:rsidR="003553F2">
        <w:t>để</w:t>
      </w:r>
      <w:proofErr w:type="spellEnd"/>
      <w:r w:rsidR="003553F2">
        <w:t xml:space="preserve"> </w:t>
      </w:r>
      <w:proofErr w:type="spellStart"/>
      <w:r w:rsidR="003553F2">
        <w:t>đi</w:t>
      </w:r>
      <w:proofErr w:type="spellEnd"/>
      <w:r w:rsidR="003553F2">
        <w:t xml:space="preserve"> </w:t>
      </w:r>
      <w:proofErr w:type="spellStart"/>
      <w:r w:rsidR="003553F2">
        <w:t>mổ</w:t>
      </w:r>
      <w:proofErr w:type="spellEnd"/>
      <w:r w:rsidR="003553F2">
        <w:t xml:space="preserve">. </w:t>
      </w:r>
    </w:p>
    <w:p w:rsidR="003553F2" w:rsidRDefault="0075309F" w:rsidP="003553F2">
      <w:pPr>
        <w:spacing w:after="0" w:line="240" w:lineRule="auto"/>
        <w:ind w:left="-360" w:right="-360"/>
      </w:pPr>
      <w:r>
        <w:rPr>
          <w:b/>
        </w:rPr>
        <w:t xml:space="preserve">- </w:t>
      </w:r>
      <w:r w:rsidR="003553F2" w:rsidRPr="008E3C27">
        <w:rPr>
          <w:b/>
        </w:rPr>
        <w:t>VPM KHÔNG CẦN MỔ:</w:t>
      </w:r>
      <w:r w:rsidR="003553F2">
        <w:t xml:space="preserve"> VPM </w:t>
      </w:r>
      <w:proofErr w:type="spellStart"/>
      <w:r w:rsidR="003553F2">
        <w:t>nguyên</w:t>
      </w:r>
      <w:proofErr w:type="spellEnd"/>
      <w:r w:rsidR="003553F2">
        <w:t xml:space="preserve"> </w:t>
      </w:r>
      <w:proofErr w:type="spellStart"/>
      <w:r w:rsidR="003553F2">
        <w:t>phát</w:t>
      </w:r>
      <w:proofErr w:type="spellEnd"/>
      <w:r w:rsidR="003553F2">
        <w:t xml:space="preserve">, VPM do </w:t>
      </w:r>
      <w:proofErr w:type="spellStart"/>
      <w:r w:rsidR="003553F2">
        <w:t>viêm</w:t>
      </w:r>
      <w:proofErr w:type="spellEnd"/>
      <w:r w:rsidR="003553F2">
        <w:t xml:space="preserve"> </w:t>
      </w:r>
      <w:proofErr w:type="spellStart"/>
      <w:r w:rsidR="003553F2">
        <w:t>phần</w:t>
      </w:r>
      <w:proofErr w:type="spellEnd"/>
      <w:r w:rsidR="003553F2">
        <w:t xml:space="preserve"> </w:t>
      </w:r>
      <w:proofErr w:type="spellStart"/>
      <w:r w:rsidR="003553F2">
        <w:t>phụ</w:t>
      </w:r>
      <w:proofErr w:type="spellEnd"/>
    </w:p>
    <w:p w:rsidR="00F67A97" w:rsidRDefault="003553F2" w:rsidP="00C31674">
      <w:pPr>
        <w:spacing w:after="0" w:line="240" w:lineRule="auto"/>
        <w:ind w:left="-360" w:right="-360"/>
      </w:pPr>
      <w:r>
        <w:t xml:space="preserve">-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</w:p>
    <w:sectPr w:rsidR="00F67A97" w:rsidSect="007530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F18" w:rsidRDefault="00BF6F18" w:rsidP="003A5787">
      <w:pPr>
        <w:spacing w:after="0" w:line="240" w:lineRule="auto"/>
      </w:pPr>
      <w:r>
        <w:separator/>
      </w:r>
    </w:p>
  </w:endnote>
  <w:endnote w:type="continuationSeparator" w:id="0">
    <w:p w:rsidR="00BF6F18" w:rsidRDefault="00BF6F18" w:rsidP="003A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7" w:rsidRDefault="003A57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7" w:rsidRDefault="003A57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7" w:rsidRDefault="003A5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F18" w:rsidRDefault="00BF6F18" w:rsidP="003A5787">
      <w:pPr>
        <w:spacing w:after="0" w:line="240" w:lineRule="auto"/>
      </w:pPr>
      <w:r>
        <w:separator/>
      </w:r>
    </w:p>
  </w:footnote>
  <w:footnote w:type="continuationSeparator" w:id="0">
    <w:p w:rsidR="00BF6F18" w:rsidRDefault="00BF6F18" w:rsidP="003A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7" w:rsidRDefault="003A57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2813" o:spid="_x0000_s2050" type="#_x0000_t136" style="position:absolute;margin-left:0;margin-top:0;width:566.4pt;height:67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7" w:rsidRDefault="003A57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2814" o:spid="_x0000_s2051" type="#_x0000_t136" style="position:absolute;margin-left:0;margin-top:0;width:566.4pt;height:67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7" w:rsidRDefault="003A57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2812" o:spid="_x0000_s2049" type="#_x0000_t136" style="position:absolute;margin-left:0;margin-top:0;width:566.4pt;height:67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03E"/>
    <w:multiLevelType w:val="hybridMultilevel"/>
    <w:tmpl w:val="45AAF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F6E50"/>
    <w:multiLevelType w:val="hybridMultilevel"/>
    <w:tmpl w:val="E530DD68"/>
    <w:lvl w:ilvl="0" w:tplc="C204B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F30B8A"/>
    <w:multiLevelType w:val="hybridMultilevel"/>
    <w:tmpl w:val="D8249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A3C6D"/>
    <w:multiLevelType w:val="hybridMultilevel"/>
    <w:tmpl w:val="A7422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3A5877"/>
    <w:multiLevelType w:val="hybridMultilevel"/>
    <w:tmpl w:val="1F54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82052"/>
    <w:multiLevelType w:val="hybridMultilevel"/>
    <w:tmpl w:val="48B6E17E"/>
    <w:lvl w:ilvl="0" w:tplc="C204B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DB21E1"/>
    <w:multiLevelType w:val="hybridMultilevel"/>
    <w:tmpl w:val="FCD4FECC"/>
    <w:lvl w:ilvl="0" w:tplc="F7C4B57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05657F"/>
    <w:multiLevelType w:val="hybridMultilevel"/>
    <w:tmpl w:val="2348EC2E"/>
    <w:lvl w:ilvl="0" w:tplc="C204B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000F5C"/>
    <w:multiLevelType w:val="hybridMultilevel"/>
    <w:tmpl w:val="EF4846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70462A"/>
    <w:multiLevelType w:val="hybridMultilevel"/>
    <w:tmpl w:val="E3C0D4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97783B"/>
    <w:multiLevelType w:val="hybridMultilevel"/>
    <w:tmpl w:val="7F6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31350"/>
    <w:multiLevelType w:val="hybridMultilevel"/>
    <w:tmpl w:val="26E6C49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00D64"/>
    <w:multiLevelType w:val="hybridMultilevel"/>
    <w:tmpl w:val="CC84998A"/>
    <w:lvl w:ilvl="0" w:tplc="C204B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18378B"/>
    <w:multiLevelType w:val="hybridMultilevel"/>
    <w:tmpl w:val="2446D6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162BB6"/>
    <w:multiLevelType w:val="hybridMultilevel"/>
    <w:tmpl w:val="324E5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065232"/>
    <w:multiLevelType w:val="hybridMultilevel"/>
    <w:tmpl w:val="EF4846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6B7631"/>
    <w:multiLevelType w:val="hybridMultilevel"/>
    <w:tmpl w:val="160045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B60E43"/>
    <w:multiLevelType w:val="hybridMultilevel"/>
    <w:tmpl w:val="9094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902133"/>
    <w:multiLevelType w:val="hybridMultilevel"/>
    <w:tmpl w:val="3F749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13612"/>
    <w:multiLevelType w:val="hybridMultilevel"/>
    <w:tmpl w:val="81286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B12AB"/>
    <w:multiLevelType w:val="hybridMultilevel"/>
    <w:tmpl w:val="9F7AB7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DF6B68"/>
    <w:multiLevelType w:val="hybridMultilevel"/>
    <w:tmpl w:val="A6CECAEC"/>
    <w:lvl w:ilvl="0" w:tplc="C204B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A41A9E"/>
    <w:multiLevelType w:val="hybridMultilevel"/>
    <w:tmpl w:val="C986B4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B1113F"/>
    <w:multiLevelType w:val="hybridMultilevel"/>
    <w:tmpl w:val="98EACB2E"/>
    <w:lvl w:ilvl="0" w:tplc="24D6A1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A13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4E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4AF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41E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08F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6EF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2D7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1EAC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FCB059D"/>
    <w:multiLevelType w:val="hybridMultilevel"/>
    <w:tmpl w:val="2C14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22"/>
  </w:num>
  <w:num w:numId="5">
    <w:abstractNumId w:val="17"/>
  </w:num>
  <w:num w:numId="6">
    <w:abstractNumId w:val="10"/>
  </w:num>
  <w:num w:numId="7">
    <w:abstractNumId w:val="14"/>
  </w:num>
  <w:num w:numId="8">
    <w:abstractNumId w:val="9"/>
  </w:num>
  <w:num w:numId="9">
    <w:abstractNumId w:val="20"/>
  </w:num>
  <w:num w:numId="10">
    <w:abstractNumId w:val="3"/>
  </w:num>
  <w:num w:numId="11">
    <w:abstractNumId w:val="15"/>
  </w:num>
  <w:num w:numId="12">
    <w:abstractNumId w:val="5"/>
  </w:num>
  <w:num w:numId="13">
    <w:abstractNumId w:val="21"/>
  </w:num>
  <w:num w:numId="14">
    <w:abstractNumId w:val="12"/>
  </w:num>
  <w:num w:numId="15">
    <w:abstractNumId w:val="2"/>
  </w:num>
  <w:num w:numId="16">
    <w:abstractNumId w:val="13"/>
  </w:num>
  <w:num w:numId="17">
    <w:abstractNumId w:val="19"/>
  </w:num>
  <w:num w:numId="18">
    <w:abstractNumId w:val="4"/>
  </w:num>
  <w:num w:numId="19">
    <w:abstractNumId w:val="16"/>
  </w:num>
  <w:num w:numId="20">
    <w:abstractNumId w:val="23"/>
  </w:num>
  <w:num w:numId="21">
    <w:abstractNumId w:val="11"/>
  </w:num>
  <w:num w:numId="22">
    <w:abstractNumId w:val="18"/>
  </w:num>
  <w:num w:numId="23">
    <w:abstractNumId w:val="7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60"/>
    <w:rsid w:val="000145B5"/>
    <w:rsid w:val="000610BA"/>
    <w:rsid w:val="00062013"/>
    <w:rsid w:val="0009511B"/>
    <w:rsid w:val="000D7ABE"/>
    <w:rsid w:val="00160893"/>
    <w:rsid w:val="00181DBE"/>
    <w:rsid w:val="001E3B5E"/>
    <w:rsid w:val="00213DFC"/>
    <w:rsid w:val="00287D69"/>
    <w:rsid w:val="00331689"/>
    <w:rsid w:val="003553F2"/>
    <w:rsid w:val="00360B60"/>
    <w:rsid w:val="003A5787"/>
    <w:rsid w:val="003D3B65"/>
    <w:rsid w:val="004D7E7F"/>
    <w:rsid w:val="0052268B"/>
    <w:rsid w:val="00546880"/>
    <w:rsid w:val="006143F3"/>
    <w:rsid w:val="00665FD1"/>
    <w:rsid w:val="006C4937"/>
    <w:rsid w:val="00746C7C"/>
    <w:rsid w:val="0075309F"/>
    <w:rsid w:val="0076084A"/>
    <w:rsid w:val="00916EFF"/>
    <w:rsid w:val="00A60B60"/>
    <w:rsid w:val="00BF6F18"/>
    <w:rsid w:val="00C17F60"/>
    <w:rsid w:val="00C31674"/>
    <w:rsid w:val="00C83B2E"/>
    <w:rsid w:val="00D732BA"/>
    <w:rsid w:val="00E05319"/>
    <w:rsid w:val="00EA0DA1"/>
    <w:rsid w:val="00F46DFF"/>
    <w:rsid w:val="00F54369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F2"/>
  </w:style>
  <w:style w:type="paragraph" w:styleId="Heading1">
    <w:name w:val="heading 1"/>
    <w:basedOn w:val="Normal"/>
    <w:next w:val="Normal"/>
    <w:link w:val="Heading1Char"/>
    <w:uiPriority w:val="9"/>
    <w:qFormat/>
    <w:rsid w:val="0075309F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9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3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2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09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Grid3-Accent5">
    <w:name w:val="Medium Grid 3 Accent 5"/>
    <w:basedOn w:val="TableNormal"/>
    <w:uiPriority w:val="69"/>
    <w:rsid w:val="00C31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3">
    <w:name w:val="Medium Grid 3 Accent 3"/>
    <w:basedOn w:val="TableNormal"/>
    <w:uiPriority w:val="69"/>
    <w:rsid w:val="00C31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nhideWhenUsed/>
    <w:rsid w:val="0075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309F"/>
    <w:rPr>
      <w:rFonts w:ascii="Tahoma" w:hAnsi="Tahoma" w:cs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6C4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A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87"/>
  </w:style>
  <w:style w:type="paragraph" w:styleId="Footer">
    <w:name w:val="footer"/>
    <w:basedOn w:val="Normal"/>
    <w:link w:val="FooterChar"/>
    <w:uiPriority w:val="99"/>
    <w:unhideWhenUsed/>
    <w:rsid w:val="003A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F2"/>
  </w:style>
  <w:style w:type="paragraph" w:styleId="Heading1">
    <w:name w:val="heading 1"/>
    <w:basedOn w:val="Normal"/>
    <w:next w:val="Normal"/>
    <w:link w:val="Heading1Char"/>
    <w:uiPriority w:val="9"/>
    <w:qFormat/>
    <w:rsid w:val="0075309F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9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3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2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09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Grid3-Accent5">
    <w:name w:val="Medium Grid 3 Accent 5"/>
    <w:basedOn w:val="TableNormal"/>
    <w:uiPriority w:val="69"/>
    <w:rsid w:val="00C31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3">
    <w:name w:val="Medium Grid 3 Accent 3"/>
    <w:basedOn w:val="TableNormal"/>
    <w:uiPriority w:val="69"/>
    <w:rsid w:val="00C31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nhideWhenUsed/>
    <w:rsid w:val="0075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309F"/>
    <w:rPr>
      <w:rFonts w:ascii="Tahoma" w:hAnsi="Tahoma" w:cs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6C4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A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87"/>
  </w:style>
  <w:style w:type="paragraph" w:styleId="Footer">
    <w:name w:val="footer"/>
    <w:basedOn w:val="Normal"/>
    <w:link w:val="FooterChar"/>
    <w:uiPriority w:val="99"/>
    <w:unhideWhenUsed/>
    <w:rsid w:val="003A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21</cp:revision>
  <dcterms:created xsi:type="dcterms:W3CDTF">2016-10-03T10:16:00Z</dcterms:created>
  <dcterms:modified xsi:type="dcterms:W3CDTF">2017-10-02T03:45:00Z</dcterms:modified>
</cp:coreProperties>
</file>