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Thao tác đỡ quan trọng là sổ đầu và sổ vai, còn lại dễ dàng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Trong đỡ sinh ngôi chỏm, người đơ  không can thiệp gì cả đến thời điểm cần can thiệp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Lọt, xuống, xoay diễn ra tự nhiên không cần can thiệp </w:t>
      </w:r>
      <w:r w:rsidDel="00000000" w:rsidR="00000000" w:rsidRPr="00000000">
        <w:rPr>
          <w:b w:val="1"/>
          <w:rtl w:val="0"/>
        </w:rPr>
        <w:t xml:space="preserve">trừ trường hợp sinh khó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Biến hình: bình chỉnh và thu hình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Bình chỉnh:</w:t>
      </w:r>
      <w:r w:rsidDel="00000000" w:rsidR="00000000" w:rsidRPr="00000000">
        <w:rPr>
          <w:rtl w:val="0"/>
        </w:rPr>
        <w:t xml:space="preserve"> tháng cuối thai kỳ đầu xuống dưới mông lên trên tạo ngôi đầu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Khi chuyển dạ, cơn co tử cung giúp đầu cúi tốt tạo thành ngôi chỏm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Thu hình:</w:t>
      </w:r>
      <w:r w:rsidDel="00000000" w:rsidR="00000000" w:rsidRPr="00000000">
        <w:rPr>
          <w:rtl w:val="0"/>
        </w:rPr>
        <w:t xml:space="preserve"> vai thu nhỏ lại để phù hợp với đường kính nhỏ nhất eo trên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Lọt: đường kính hạ chẩm thóp trước đi qua mp lọt eo trên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Xuống: đi theo đường kính chéo của tiểu khung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Xoay trong: đưa ngôi về đường kính trước sau của eo dưới nhờ phản lực trên đường sinh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Hoàn tất xoay trong nhờ lực cản lớn của tầng sinh môn: ngôi ở vị trí chẩm vệ, chuẩn bị sổ đầu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đỡ sinh can thiệp giai đoạn này: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Tiêu chuẩn để can thiệp: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Hoàn tất xoay về chẩm vệ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Ngôi sẵn sàng để sổ, ở vị trí +3 làm căng phồng tầng sinh môn, âm hộ nhìn về trần nhà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Hai môi bé tách rộng ra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CAN THIỆP: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Hỗ trợ cúi: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người đỡ sinh dùng 3 ngón tay giữa tay phải đè vào thượng chẩm để giúp cúi tốt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tay trái </w:t>
      </w:r>
      <w:r w:rsidDel="00000000" w:rsidR="00000000" w:rsidRPr="00000000">
        <w:rPr>
          <w:highlight w:val="red"/>
          <w:rtl w:val="0"/>
        </w:rPr>
        <w:t xml:space="preserve">giữ tầng sinh môn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Hỗ trợ sổ đầu:</w:t>
      </w:r>
      <w:r w:rsidDel="00000000" w:rsidR="00000000" w:rsidRPr="00000000">
        <w:rPr>
          <w:rtl w:val="0"/>
        </w:rPr>
        <w:t xml:space="preserve"> khi hạ chẩm tới bờ dưới khớp vệ: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Tay phải ấn trán giúp kiểm soát tốc độ ngửa =&gt; tránh tổn thương tầng sinh môn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Tay trái </w:t>
      </w:r>
      <w:r w:rsidDel="00000000" w:rsidR="00000000" w:rsidRPr="00000000">
        <w:rPr>
          <w:highlight w:val="red"/>
          <w:rtl w:val="0"/>
        </w:rPr>
        <w:t xml:space="preserve">giữ tầng sinh môn</w:t>
      </w:r>
      <w:r w:rsidDel="00000000" w:rsidR="00000000" w:rsidRPr="00000000">
        <w:rPr>
          <w:rtl w:val="0"/>
        </w:rPr>
        <w:t xml:space="preserve">, nếu quá căng thì cắt (đa số đường chéo phải)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dây rốn quấn quanh cổ lỏng thì tháo dây rốn, quấn chặt thì kẹp cắt dây rốn luôn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Xoay ngoài thì 1 để tự nhiên, giúp cho vai đưa đường kính nhỏ nhất vào đường kính lọt eo trên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Hỗ trợ xoay ngoài thì 2: khi vai xuống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Giúp vai đưa đường kính lưỡng đỉnh mỏm vai vào đường kính trc sau của eo dưới =&gt; đầu ở vị trí chẩm ngang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Hỗ trợ đỡ vai trước: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Hai tay 2 bên, đỉnh đầu, hướng đầu xuống dưới đất, về phía chân rồi kéo đến khi bờ dưới cơ delta ở dưới khớp vệ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Cẩn thận gãy xương đòn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Hỗ trợ </w:t>
      </w:r>
      <w:r w:rsidDel="00000000" w:rsidR="00000000" w:rsidRPr="00000000">
        <w:rPr>
          <w:highlight w:val="red"/>
          <w:rtl w:val="0"/>
        </w:rPr>
        <w:t xml:space="preserve">đỡ vai sau: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tay kéo đầu lên trên, vai trước tì sát tiền đình, vai sau sổ nhẹ không làm rách tầng sinh môn.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Phải </w:t>
      </w:r>
      <w:r w:rsidDel="00000000" w:rsidR="00000000" w:rsidRPr="00000000">
        <w:rPr>
          <w:highlight w:val="red"/>
          <w:rtl w:val="0"/>
        </w:rPr>
        <w:t xml:space="preserve">giữ tầng sinh môn khi sổ vai sau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đỡ sinh ngôi chỏm, cắt tầng sinh môn là cần thiết, nhưng không phải thường quy: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Cắt tầng sinh môn khi sổ đầu,</w:t>
      </w:r>
      <w:r w:rsidDel="00000000" w:rsidR="00000000" w:rsidRPr="00000000">
        <w:rPr>
          <w:rtl w:val="0"/>
        </w:rPr>
        <w:t xml:space="preserve"> nếu quá căng để mở chủ động lối ra cho thai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Tránh những biến cố xảy ra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giúp sinh nhanh hơn hay giảm bớt phải rặn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Tốt trong sinh khó do thai to, sinh thủ thuật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so không phải là tình huống cắt tầng sinh môn thường quy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