
<file path=[Content_Types].xml><?xml version="1.0" encoding="utf-8"?>
<Types xmlns="http://schemas.openxmlformats.org/package/2006/content-types">
  <Default ContentType="application/vnd.openxmlformats-officedocument.oleObject" Extension="bin"/>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notes+xml" PartName="/word/footnotes.xml"/>
  <Override ContentType="application/vnd.openxmlformats-officedocument.wordprocessingml.document.glossary+xml" PartName="/word/glossary/document.xml"/>
  <Override ContentType="application/vnd.openxmlformats-officedocument.wordprocessingml.fontTable+xml" PartName="/word/glossary/fontTable.xml"/>
  <Override ContentType="application/vnd.openxmlformats-officedocument.wordprocessingml.styles+xml" PartName="/word/glossary/styles.xml"/>
  <Override ContentType="application/vnd.ms-word.stylesWithEffects+xml" PartName="/word/glossary/stylesWithEffects.xml"/>
  <Override ContentType="application/vnd.openxmlformats-officedocument.wordprocessingml.webSettings+xml" PartName="/word/glossary/webSetting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mc="http://schemas.openxmlformats.org/markup-compatibility/2006" xmlns:sl="http://schemas.openxmlformats.org/schemaLibrary/2006/main" xmlns:m="http://schemas.openxmlformats.org/officeDocument/2006/math" xmlns:o="urn:schemas-microsoft-com:office:office" xmlns:s="http://schemas.openxmlformats.org/officeDocument/2006/sharedTypes" xmlns:r="http://schemas.openxmlformats.org/officeDocument/2006/relationships" xmlns:w="http://schemas.openxmlformats.org/wordprocessingml/2006/main" xmlns:v="urn:schemas-microsoft-com:vml" xmlns:wp14="http://schemas.microsoft.com/office/word/2010/wordprocessingDrawing" xmlns:wp="http://schemas.openxmlformats.org/drawingml/2006/wordprocessingDrawing" mc:Ignorable="w14 wp14">
  <w:body>
    <w:p>
      <w:pPr>
        <w:jc w:val="center"/>
        <w:rPr>
          <w:b w:val="1"/>
          <w:color w:val="FF0000"/>
          <w:sz w:val="44"/>
          <w:szCs w:val="44"/>
          <w:lang w:val="en-US"/>
        </w:rPr>
      </w:pPr>
      <w:r>
        <w:rPr>
          <w:b w:val="1"/>
          <w:color w:val="FF0000"/>
          <w:sz w:val="44"/>
          <w:szCs w:val="44"/>
          <w:lang w:val="en-US"/>
        </w:rPr>
        <w:t>GIẢI ĐỀ - THAI TRỨNG</w:t>
      </w:r>
      <w:bookmarkStart w:id="0" w:name="_GoBack"/>
      <w:bookmarkEnd w:id="0"/>
    </w:p>
    <w:tbl>
      <w:tblPr>
        <w:tblStyle w:val="TableGrid"/>
        <w:tblW w:type="auto" w:w="0"/>
        <w:tblLook w:val="04A0"/>
      </w:tblPr>
      <w:tblGrid>
        <w:gridCol w:w="9242"/>
      </w:tblGrid>
      <w:tr>
        <w:tc>
          <w:tcPr>
            <w:tcW w:type="dxa" w:w="9242"/>
            <w:shd w:color="000000" w:fill="000000" w:val="clear"/>
          </w:tcPr>
          <w:p>
            <w:pPr>
              <w:jc w:val="center"/>
              <w:rPr>
                <w:b w:val="1"/>
                <w:sz w:val="22"/>
                <w:szCs w:val="22"/>
                <w:lang w:val="fr-FR"/>
              </w:rPr>
            </w:pPr>
            <w:r>
              <w:rPr>
                <w:b w:val="1"/>
                <w:lang w:val="fr-FR"/>
              </w:rPr>
              <w:t>ĐỀ OSCE LẦN 2 – Y08 – NĂM 2013</w:t>
            </w:r>
          </w:p>
        </w:tc>
      </w:tr>
      <w:tr>
        <w:tc>
          <w:tcPr>
            <w:tcW w:type="dxa" w:w="9242"/>
            <w:shd w:color="000000" w:fill="DBE5F1" w:val="clear"/>
          </w:tcPr>
          <w:p>
            <w:pPr>
              <w:rPr>
                <w:sz w:val="22"/>
                <w:szCs w:val="22"/>
                <w:lang w:val="en-US"/>
              </w:rPr>
            </w:pPr>
            <w:r>
              <w:rPr>
                <w:lang w:eastAsia="vi-VN"/>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5667555" cy="2346948"/>
                  <wp:effectExtent b="0" l="0" r="0" t="0"/>
                  <wp:docPr xmlns:c="http://schemas.openxmlformats.org/drawingml/2006/chart" xmlns:pic="http://schemas.openxmlformats.org/drawingml/2006/picture" xmlns:dgm="http://schemas.openxmlformats.org/drawingml/2006/diagram" xmlns:p="http://schemas.openxmlformats.org/presentationml/2006/main" id="1" name="Picture 1"/>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0" name=""/>
                          <pic:cNvPicPr/>
                        </pic:nvPicPr>
                        <pic:blipFill>
                          <a:blip r:embed="rId1"/>
                          <a:stretch>
                            <a:fillRect/>
                          </a:stretch>
                        </pic:blipFill>
                        <pic:spPr>
                          <a:xfrm>
                            <a:off x="0" y="0"/>
                            <a:ext cx="5695419" cy="2358486"/>
                          </a:xfrm>
                          <a:prstGeom prst="rect">
                            <a:avLst/>
                          </a:prstGeom>
                        </pic:spPr>
                      </pic:pic>
                    </a:graphicData>
                  </a:graphic>
                </wp:inline>
              </w:drawing>
            </w:r>
          </w:p>
        </w:tc>
      </w:tr>
      <w:tr>
        <w:tc>
          <w:tcPr>
            <w:tcW w:type="dxa" w:w="9242"/>
            <w:shd w:color="000000" w:fill="DBE5F1" w:val="clear"/>
          </w:tcPr>
          <w:p>
            <w:pPr>
              <w:rPr>
                <w:sz w:val="22"/>
                <w:szCs w:val="22"/>
                <w:lang w:eastAsia="vi-VN"/>
              </w:rPr>
            </w:pPr>
            <w:r>
              <w:rPr>
                <w:lang w:eastAsia="vi-VN"/>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5667555" cy="1987277"/>
                  <wp:effectExtent b="0" l="0" r="0" t="0"/>
                  <wp:docPr xmlns:c="http://schemas.openxmlformats.org/drawingml/2006/chart" xmlns:pic="http://schemas.openxmlformats.org/drawingml/2006/picture" xmlns:dgm="http://schemas.openxmlformats.org/drawingml/2006/diagram" xmlns:p="http://schemas.openxmlformats.org/presentationml/2006/main" id="2" name="Picture 2"/>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0" name=""/>
                          <pic:cNvPicPr/>
                        </pic:nvPicPr>
                        <pic:blipFill>
                          <a:blip r:embed="rId2"/>
                          <a:stretch>
                            <a:fillRect/>
                          </a:stretch>
                        </pic:blipFill>
                        <pic:spPr>
                          <a:xfrm>
                            <a:off x="0" y="0"/>
                            <a:ext cx="5667555" cy="1987277"/>
                          </a:xfrm>
                          <a:prstGeom prst="rect">
                            <a:avLst/>
                          </a:prstGeom>
                        </pic:spPr>
                      </pic:pic>
                    </a:graphicData>
                  </a:graphic>
                </wp:inline>
              </w:drawing>
            </w:r>
          </w:p>
        </w:tc>
      </w:tr>
    </w:tbl>
    <w:p>
      <w:pPr>
        <w:rPr>
          <w:sz w:val="22"/>
          <w:szCs w:val="22"/>
          <w:lang w:val="en-US"/>
        </w:rPr>
      </w:pPr>
    </w:p>
    <w:p>
      <w:pPr>
        <w:rPr>
          <w:b w:val="1"/>
          <w:color w:val="FF0000"/>
          <w:sz w:val="22"/>
          <w:szCs w:val="22"/>
          <w:lang w:val="en-US"/>
        </w:rPr>
      </w:pPr>
      <w:r>
        <w:rPr>
          <w:b w:val="1"/>
          <w:color w:val="FF0000"/>
          <w:lang w:val="en-US"/>
        </w:rPr>
        <w:t xml:space="preserve">Khai thác mẫu </w:t>
      </w:r>
      <w:r>
        <w:rPr>
          <w:b w:val="1"/>
          <w:color w:val="FF0000"/>
          <w:lang w:val="en-US"/>
        </w:rPr>
        <w:t>chung</w:t>
      </w:r>
      <w:r>
        <w:rPr>
          <w:b w:val="1"/>
          <w:color w:val="FF0000"/>
          <w:lang w:val="en-US"/>
        </w:rPr>
        <w:t xml:space="preserve"> </w:t>
      </w:r>
    </w:p>
    <w:p>
      <w:pPr>
        <w:pStyle w:val="ListParagraph"/>
        <w:numPr>
          <w:ilvl w:val="0"/>
          <w:numId w:val="2"/>
        </w:numPr>
        <w:rPr>
          <w:rStyle w:val="Normal"/>
          <w:sz w:val="22"/>
          <w:szCs w:val="22"/>
          <w:lang w:val="en-US"/>
        </w:rPr>
      </w:pPr>
      <w:r>
        <w:rPr>
          <w:lang w:val="en-US"/>
        </w:rPr>
        <w:t>Hành chính</w:t>
      </w:r>
    </w:p>
    <w:p>
      <w:pPr>
        <w:pStyle w:val="ListParagraph"/>
        <w:numPr>
          <w:ilvl w:val="0"/>
          <w:numId w:val="3"/>
        </w:numPr>
        <w:rPr>
          <w:rStyle w:val="Normal"/>
          <w:sz w:val="22"/>
          <w:szCs w:val="22"/>
          <w:lang w:val="en-US"/>
        </w:rPr>
      </w:pPr>
      <w:r>
        <w:rPr>
          <w:lang w:val="en-US"/>
        </w:rPr>
        <w:t xml:space="preserve">Tuổi, PARA </w:t>
      </w:r>
    </w:p>
    <w:p>
      <w:pPr>
        <w:pStyle w:val="ListParagraph"/>
        <w:numPr>
          <w:ilvl w:val="0"/>
          <w:numId w:val="3"/>
        </w:numPr>
        <w:rPr>
          <w:rStyle w:val="Normal"/>
          <w:sz w:val="22"/>
          <w:szCs w:val="22"/>
          <w:lang w:val="en-US"/>
        </w:rPr>
      </w:pPr>
      <w:r>
        <w:rPr>
          <w:lang w:val="en-US"/>
        </w:rPr>
        <w:t xml:space="preserve">Lý do đến </w:t>
      </w:r>
      <w:r>
        <w:rPr>
          <w:lang w:val="en-US"/>
        </w:rPr>
        <w:t>khám :</w:t>
      </w:r>
      <w:r>
        <w:rPr>
          <w:lang w:val="en-US"/>
        </w:rPr>
        <w:t xml:space="preserve"> nghén nhiều ? </w:t>
      </w:r>
      <w:r>
        <w:rPr>
          <w:lang w:val="en-US"/>
        </w:rPr>
        <w:t>trễ</w:t>
      </w:r>
      <w:r>
        <w:rPr>
          <w:lang w:val="en-US"/>
        </w:rPr>
        <w:t xml:space="preserve"> kinh ? </w:t>
      </w:r>
      <w:r>
        <w:rPr>
          <w:lang w:val="en-US"/>
        </w:rPr>
        <w:t>ra</w:t>
      </w:r>
      <w:r>
        <w:rPr>
          <w:lang w:val="en-US"/>
        </w:rPr>
        <w:t xml:space="preserve"> huyết âm đạo ?  </w:t>
      </w:r>
      <w:r>
        <w:rPr>
          <w:lang w:val="en-US"/>
        </w:rPr>
        <w:t>đau</w:t>
      </w:r>
      <w:r>
        <w:rPr>
          <w:lang w:val="en-US"/>
        </w:rPr>
        <w:t xml:space="preserve"> hạ vị ? </w:t>
      </w:r>
    </w:p>
    <w:p>
      <w:pPr>
        <w:pStyle w:val="ListParagraph"/>
        <w:numPr>
          <w:ilvl w:val="0"/>
          <w:numId w:val="3"/>
        </w:numPr>
        <w:rPr>
          <w:rStyle w:val="Normal"/>
          <w:sz w:val="22"/>
          <w:szCs w:val="22"/>
          <w:lang w:val="en-US"/>
        </w:rPr>
      </w:pPr>
      <w:r>
        <w:rPr>
          <w:lang w:val="en-US"/>
        </w:rPr>
        <w:t>Lý do NV: theo dõi thai trứng nguy cơ cao/thấp</w:t>
      </w:r>
    </w:p>
    <w:p>
      <w:pPr>
        <w:pStyle w:val="ListParagraph"/>
        <w:numPr>
          <w:ilvl w:val="0"/>
          <w:numId w:val="2"/>
        </w:numPr>
        <w:rPr>
          <w:rStyle w:val="Normal"/>
          <w:sz w:val="22"/>
          <w:szCs w:val="22"/>
          <w:lang w:val="en-US"/>
        </w:rPr>
      </w:pPr>
      <w:r>
        <w:rPr>
          <w:lang w:val="en-US"/>
        </w:rPr>
        <w:t xml:space="preserve">Tiền căn </w:t>
      </w:r>
    </w:p>
    <w:p>
      <w:pPr>
        <w:pStyle w:val="ListParagraph"/>
        <w:numPr>
          <w:ilvl w:val="0"/>
          <w:numId w:val="3"/>
        </w:numPr>
        <w:rPr>
          <w:rStyle w:val="Normal"/>
          <w:sz w:val="22"/>
          <w:szCs w:val="22"/>
          <w:lang w:val="en-US"/>
        </w:rPr>
      </w:pPr>
      <w:r>
        <w:rPr>
          <w:lang w:val="en-US"/>
        </w:rPr>
        <w:t>Cường giáp (FT3, FT4, TSH) , THA</w:t>
      </w:r>
    </w:p>
    <w:p>
      <w:pPr>
        <w:pStyle w:val="ListParagraph"/>
        <w:numPr>
          <w:ilvl w:val="0"/>
          <w:numId w:val="3"/>
        </w:numPr>
        <w:rPr>
          <w:rStyle w:val="Normal"/>
          <w:sz w:val="22"/>
          <w:szCs w:val="22"/>
          <w:lang w:val="en-US"/>
        </w:rPr>
      </w:pPr>
      <w:r>
        <w:rPr>
          <w:lang w:val="en-US"/>
        </w:rPr>
        <w:t xml:space="preserve">PAP’s </w:t>
      </w:r>
      <w:r>
        <w:rPr>
          <w:lang w:val="en-US"/>
        </w:rPr>
        <w:t>test ?</w:t>
      </w:r>
    </w:p>
    <w:p>
      <w:pPr>
        <w:pStyle w:val="ListParagraph"/>
        <w:numPr>
          <w:ilvl w:val="0"/>
          <w:numId w:val="3"/>
        </w:numPr>
        <w:rPr>
          <w:rStyle w:val="Normal"/>
          <w:sz w:val="22"/>
          <w:szCs w:val="22"/>
          <w:lang w:val="en-US"/>
        </w:rPr>
      </w:pPr>
      <w:r>
        <w:rPr>
          <w:lang w:val="en-US"/>
        </w:rPr>
        <w:t xml:space="preserve">PARA : </w:t>
      </w:r>
    </w:p>
    <w:p>
      <w:pPr>
        <w:pStyle w:val="ListParagraph"/>
        <w:rPr>
          <w:rStyle w:val="Normal"/>
          <w:sz w:val="22"/>
          <w:szCs w:val="22"/>
          <w:lang w:val="en-US"/>
        </w:rPr>
      </w:pPr>
      <w:r>
        <w:rPr>
          <w:lang w:val="en-US"/>
        </w:rPr>
        <w:t xml:space="preserve">+ Có tiền căn thai trứng </w:t>
      </w:r>
      <w:r>
        <w:rPr>
          <w:lang w:val="en-US"/>
        </w:rPr>
        <w:t>không ?</w:t>
      </w:r>
    </w:p>
    <w:p>
      <w:pPr>
        <w:rPr>
          <w:sz w:val="22"/>
          <w:szCs w:val="22"/>
          <w:lang w:val="en-US"/>
        </w:rPr>
      </w:pPr>
    </w:p>
    <w:p>
      <w:pPr>
        <w:pStyle w:val="ListParagraph"/>
        <w:rPr>
          <w:rStyle w:val="Normal"/>
          <w:sz w:val="22"/>
          <w:szCs w:val="22"/>
          <w:lang w:val="en-US"/>
        </w:rPr>
      </w:pPr>
      <w:r>
        <w:rPr>
          <w:lang w:val="en-US"/>
        </w:rPr>
        <w:t xml:space="preserve">+ Có sảy/hút nạo </w:t>
      </w:r>
      <w:r>
        <w:rPr>
          <w:lang w:val="en-US"/>
        </w:rPr>
        <w:t>thai ?</w:t>
      </w:r>
    </w:p>
    <w:p>
      <w:pPr>
        <w:pStyle w:val="ListParagraph"/>
        <w:rPr>
          <w:rStyle w:val="Normal"/>
          <w:sz w:val="22"/>
          <w:szCs w:val="22"/>
          <w:lang w:val="en-US"/>
        </w:rPr>
      </w:pPr>
      <w:r>
        <w:rPr>
          <w:lang w:val="en-US"/>
        </w:rPr>
        <w:t>+ Có VMC?</w:t>
      </w:r>
    </w:p>
    <w:p>
      <w:pPr>
        <w:pStyle w:val="ListParagraph"/>
        <w:numPr>
          <w:ilvl w:val="0"/>
          <w:numId w:val="3"/>
        </w:numPr>
        <w:rPr>
          <w:rStyle w:val="Normal"/>
          <w:sz w:val="22"/>
          <w:szCs w:val="22"/>
          <w:lang w:val="en-US"/>
        </w:rPr>
      </w:pPr>
      <w:r>
        <w:rPr>
          <w:lang w:val="en-US"/>
        </w:rPr>
        <w:t>Tiền căn TSG</w:t>
      </w:r>
    </w:p>
    <w:p>
      <w:pPr>
        <w:pStyle w:val="ListParagraph"/>
        <w:numPr>
          <w:ilvl w:val="0"/>
          <w:numId w:val="3"/>
        </w:numPr>
        <w:rPr>
          <w:rStyle w:val="Normal"/>
          <w:sz w:val="22"/>
          <w:szCs w:val="22"/>
          <w:lang w:val="en-US"/>
        </w:rPr>
      </w:pPr>
      <w:r>
        <w:rPr>
          <w:lang w:val="en-US"/>
        </w:rPr>
        <w:t xml:space="preserve">Kế hoạch hóa gia đình </w:t>
      </w:r>
    </w:p>
    <w:p>
      <w:pPr>
        <w:pStyle w:val="ListParagraph"/>
        <w:numPr>
          <w:ilvl w:val="0"/>
          <w:numId w:val="2"/>
        </w:numPr>
        <w:rPr>
          <w:rStyle w:val="Normal"/>
          <w:sz w:val="22"/>
          <w:szCs w:val="22"/>
          <w:lang w:val="en-US"/>
        </w:rPr>
      </w:pPr>
      <w:r>
        <w:rPr>
          <w:lang w:val="en-US"/>
        </w:rPr>
        <w:t>Bệnh sử:</w:t>
      </w:r>
    </w:p>
    <w:p>
      <w:pPr>
        <w:pStyle w:val="ListParagraph"/>
        <w:numPr>
          <w:ilvl w:val="0"/>
          <w:numId w:val="3"/>
        </w:numPr>
        <w:rPr>
          <w:rStyle w:val="Normal"/>
          <w:sz w:val="22"/>
          <w:szCs w:val="22"/>
          <w:lang w:val="en-US"/>
        </w:rPr>
      </w:pPr>
      <w:r>
        <w:rPr>
          <w:lang w:val="en-US"/>
        </w:rPr>
        <w:t xml:space="preserve">Kinh chót </w:t>
      </w:r>
      <w:r>
        <w:rPr>
          <w:lang w:val="en-US"/>
        </w:rPr>
        <w:t xml:space="preserve"> suy ra tuổi thai có phù hợp tử cung </w:t>
      </w:r>
      <w:r>
        <w:rPr>
          <w:lang w:val="en-US"/>
        </w:rPr>
        <w:t>không ?</w:t>
      </w:r>
    </w:p>
    <w:p>
      <w:pPr>
        <w:pStyle w:val="ListParagraph"/>
        <w:numPr>
          <w:ilvl w:val="0"/>
          <w:numId w:val="3"/>
        </w:numPr>
        <w:rPr>
          <w:rStyle w:val="Normal"/>
          <w:sz w:val="22"/>
          <w:szCs w:val="22"/>
          <w:lang w:val="en-US"/>
        </w:rPr>
      </w:pPr>
      <w:r>
        <w:rPr>
          <w:lang w:val="en-US"/>
        </w:rPr>
        <w:t>Triệu chứng : nghén nhiều, XH âm đạo, đau hạ vị , triệu chứng cường giáp</w:t>
      </w:r>
      <w:r>
        <w:rPr>
          <w:lang w:val="en-US"/>
        </w:rPr>
        <w:t xml:space="preserve"> ( run, sốt, hồi hộp, đánh trống ngực)</w:t>
      </w:r>
      <w:r>
        <w:rPr>
          <w:lang w:val="en-US"/>
        </w:rPr>
        <w:t xml:space="preserve"> , TSG</w:t>
      </w:r>
      <w:r>
        <w:rPr>
          <w:lang w:val="en-US"/>
        </w:rPr>
        <w:t xml:space="preserve"> ( THA, nhức đầu, chóng mặt, hoa mắt ) </w:t>
      </w:r>
      <w:r>
        <w:rPr>
          <w:lang w:val="en-US"/>
        </w:rPr>
        <w:t xml:space="preserve">, triệu chứng di căn ( phổi : ho ra máu , khó thở,đau ngực / âm đạo : </w:t>
      </w:r>
      <w:r>
        <w:rPr>
          <w:lang w:val="en-US"/>
        </w:rPr>
        <w:t>chảy máu )</w:t>
      </w:r>
    </w:p>
    <w:p>
      <w:pPr>
        <w:pStyle w:val="ListParagraph"/>
        <w:numPr>
          <w:ilvl w:val="0"/>
          <w:numId w:val="3"/>
        </w:numPr>
        <w:rPr>
          <w:rStyle w:val="Normal"/>
          <w:sz w:val="22"/>
          <w:szCs w:val="22"/>
          <w:lang w:val="en-US"/>
        </w:rPr>
      </w:pPr>
      <w:r>
        <w:rPr>
          <w:lang w:val="en-US"/>
        </w:rPr>
        <w:t xml:space="preserve">SA gần </w:t>
      </w:r>
      <w:r>
        <w:rPr>
          <w:lang w:val="en-US"/>
        </w:rPr>
        <w:t>nhất :</w:t>
      </w:r>
      <w:r>
        <w:rPr>
          <w:lang w:val="en-US"/>
        </w:rPr>
        <w:t xml:space="preserve"> tính sinh tồn của thai ( echo dạng gì, tăng sinh mạch máu ?)</w:t>
      </w:r>
    </w:p>
    <w:p>
      <w:pPr>
        <w:pStyle w:val="ListParagraph"/>
        <w:numPr>
          <w:ilvl w:val="0"/>
          <w:numId w:val="3"/>
        </w:numPr>
        <w:rPr>
          <w:rStyle w:val="Normal"/>
          <w:sz w:val="22"/>
          <w:szCs w:val="22"/>
          <w:lang w:val="en-US"/>
        </w:rPr>
      </w:pPr>
      <w:r>
        <w:rPr>
          <w:lang w:val="en-US"/>
        </w:rPr>
        <w:t>Beta – hCG : định lượng, diễn tiến</w:t>
      </w:r>
    </w:p>
    <w:p>
      <w:pPr>
        <w:pStyle w:val="ListParagraph"/>
        <w:numPr>
          <w:ilvl w:val="0"/>
          <w:numId w:val="3"/>
        </w:numPr>
        <w:rPr>
          <w:rStyle w:val="Normal"/>
          <w:sz w:val="22"/>
          <w:szCs w:val="22"/>
          <w:lang w:val="en-US"/>
        </w:rPr>
      </w:pPr>
      <w:r>
        <w:rPr>
          <w:lang w:val="en-US"/>
        </w:rPr>
        <w:t xml:space="preserve">Có can thiệp gì </w:t>
      </w:r>
      <w:r>
        <w:rPr>
          <w:lang w:val="en-US"/>
        </w:rPr>
        <w:t>không ?</w:t>
      </w:r>
      <w:r>
        <w:rPr>
          <w:lang w:val="en-US"/>
        </w:rPr>
        <w:t xml:space="preserve"> </w:t>
      </w:r>
      <w:r>
        <w:rPr>
          <w:lang w:val="en-US"/>
        </w:rPr>
        <w:t>KQ ?</w:t>
      </w:r>
      <w:r>
        <w:rPr>
          <w:lang w:val="en-US"/>
        </w:rPr>
        <w:t xml:space="preserve"> </w:t>
      </w:r>
    </w:p>
    <w:p>
      <w:pPr>
        <w:rPr>
          <w:sz w:val="22"/>
          <w:szCs w:val="22"/>
          <w:lang w:val="en-US"/>
        </w:rPr>
      </w:pPr>
    </w:p>
    <w:tbl>
      <w:tblPr>
        <w:tblStyle w:val="TableGrid"/>
        <w:tblW w:type="auto" w:w="0"/>
        <w:jc w:val="center"/>
        <w:tblLook w:val="04A0"/>
      </w:tblPr>
      <w:tblGrid>
        <w:gridCol w:w="8586"/>
      </w:tblGrid>
      <w:tr>
        <w:trPr>
          <w:jc w:val="center"/>
          <w:trHeight w:hRule="atLeast" w:val="279"/>
        </w:trPr>
        <w:tc>
          <w:tcPr>
            <w:tcW w:type="dxa" w:w="6969"/>
            <w:shd w:color="000000" w:fill="000000" w:val="clear"/>
          </w:tcPr>
          <w:p>
            <w:pPr>
              <w:jc w:val="center"/>
              <w:rPr>
                <w:b w:val="1"/>
                <w:sz w:val="22"/>
                <w:szCs w:val="22"/>
                <w:lang w:val="en-US"/>
              </w:rPr>
            </w:pPr>
            <w:r>
              <w:rPr>
                <w:b w:val="1"/>
                <w:lang w:val="en-US"/>
              </w:rPr>
              <w:t>Mã số OSCE 6110 :  05.11.09</w:t>
            </w:r>
          </w:p>
        </w:tc>
      </w:tr>
      <w:tr>
        <w:trPr>
          <w:jc w:val="center"/>
          <w:trHeight w:hRule="atLeast" w:val="4556"/>
        </w:trPr>
        <w:tc>
          <w:tcPr>
            <w:tcW w:type="dxa" w:w="6969"/>
          </w:tcPr>
          <w:p>
            <w:pPr>
              <w:jc w:val="center"/>
              <w:rPr>
                <w:sz w:val="22"/>
                <w:szCs w:val="22"/>
                <w:lang w:val="en-US"/>
              </w:rPr>
            </w:pPr>
            <w:r>
              <w:rPr>
                <w:lang w:eastAsia="vi-VN"/>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5313872" cy="4106897"/>
                  <wp:effectExtent b="8255" l="0" r="1270" t="0"/>
                  <wp:docPr xmlns:c="http://schemas.openxmlformats.org/drawingml/2006/chart" xmlns:pic="http://schemas.openxmlformats.org/drawingml/2006/picture" xmlns:dgm="http://schemas.openxmlformats.org/drawingml/2006/diagram" xmlns:p="http://schemas.openxmlformats.org/presentationml/2006/main" id="3" name="Picture 3"/>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0" name=""/>
                          <pic:cNvPicPr/>
                        </pic:nvPicPr>
                        <pic:blipFill>
                          <a:blip r:embed="rId3"/>
                          <a:stretch>
                            <a:fillRect/>
                          </a:stretch>
                        </pic:blipFill>
                        <pic:spPr>
                          <a:xfrm>
                            <a:off x="0" y="0"/>
                            <a:ext cx="5315981" cy="4108527"/>
                          </a:xfrm>
                          <a:prstGeom prst="rect">
                            <a:avLst/>
                          </a:prstGeom>
                        </pic:spPr>
                      </pic:pic>
                    </a:graphicData>
                  </a:graphic>
                </wp:inline>
              </w:drawing>
            </w:r>
          </w:p>
        </w:tc>
      </w:tr>
    </w:tbl>
    <w:p>
      <w:pPr>
        <w:rPr>
          <w:sz w:val="22"/>
          <w:szCs w:val="22"/>
          <w:lang w:val="en-US"/>
        </w:rPr>
      </w:pPr>
    </w:p>
    <w:p>
      <w:pPr>
        <w:rPr>
          <w:sz w:val="22"/>
          <w:szCs w:val="22"/>
          <w:lang w:val="en-US"/>
        </w:rPr>
      </w:pPr>
      <w:r>
        <w:rPr>
          <w:lang w:val="en-US"/>
        </w:rPr>
        <w:t xml:space="preserve">Theo RCOG: hCG về âm tính dưới 56 ngày nên theo dõi 6 tháng kể từ ngày hút </w:t>
      </w:r>
      <w:r>
        <w:rPr>
          <w:lang w:val="en-US"/>
        </w:rPr>
        <w:t>nạo .</w:t>
      </w:r>
    </w:p>
    <w:p>
      <w:pPr>
        <w:rPr>
          <w:sz w:val="22"/>
          <w:szCs w:val="22"/>
          <w:lang w:val="en-US"/>
        </w:rPr>
      </w:pPr>
      <w:r>
        <w:rPr>
          <w:lang w:val="en-US"/>
        </w:rPr>
        <w:t xml:space="preserve">Bà M: mới </w:t>
      </w:r>
      <w:r>
        <w:rPr>
          <w:lang w:val="en-US"/>
        </w:rPr>
        <w:t>theo</w:t>
      </w:r>
      <w:r>
        <w:rPr>
          <w:lang w:val="en-US"/>
        </w:rPr>
        <w:t xml:space="preserve"> dõi được 4 tháng, có 3 lần âm tính mỗi tuần, 2 lần âm tính mỗi tháng.</w:t>
      </w:r>
    </w:p>
    <w:p>
      <w:pPr>
        <w:rPr>
          <w:sz w:val="22"/>
          <w:szCs w:val="22"/>
          <w:lang w:val="en-US"/>
        </w:rPr>
      </w:pPr>
      <w:r>
        <w:rPr>
          <w:lang w:val="en-US"/>
        </w:rPr>
        <w:t xml:space="preserve">Tiếp </w:t>
      </w:r>
      <w:r>
        <w:rPr>
          <w:lang w:val="en-US"/>
        </w:rPr>
        <w:t>cận :</w:t>
      </w:r>
      <w:r>
        <w:rPr>
          <w:lang w:val="en-US"/>
        </w:rPr>
        <w:t xml:space="preserve"> </w:t>
      </w:r>
      <w:r>
        <w:rPr>
          <w:lang w:val="en-US"/>
        </w:rPr>
        <w:t>hôm nay 05/11 :</w:t>
      </w:r>
    </w:p>
    <w:p>
      <w:pPr>
        <w:pStyle w:val="ListParagraph"/>
        <w:numPr>
          <w:ilvl w:val="0"/>
          <w:numId w:val="3"/>
        </w:numPr>
        <w:rPr>
          <w:rStyle w:val="Normal"/>
          <w:sz w:val="22"/>
          <w:szCs w:val="22"/>
          <w:lang w:val="en-US"/>
        </w:rPr>
      </w:pPr>
      <w:r>
        <w:rPr>
          <w:lang w:val="en-US"/>
        </w:rPr>
        <w:t xml:space="preserve">Ra huyết này có phải là kinh nguyệt </w:t>
      </w:r>
      <w:r>
        <w:rPr>
          <w:lang w:val="en-US"/>
        </w:rPr>
        <w:t>không ?</w:t>
      </w:r>
      <w:r>
        <w:rPr>
          <w:lang w:val="en-US"/>
        </w:rPr>
        <w:t xml:space="preserve"> </w:t>
      </w:r>
      <w:r>
        <w:rPr>
          <w:lang w:val="en-US"/>
        </w:rPr>
        <w:t xml:space="preserve"> </w:t>
      </w:r>
      <w:r>
        <w:rPr>
          <w:lang w:val="en-US"/>
        </w:rPr>
        <w:t>nghĩ</w:t>
      </w:r>
      <w:r>
        <w:rPr>
          <w:lang w:val="en-US"/>
        </w:rPr>
        <w:t xml:space="preserve"> nhiều.</w:t>
      </w:r>
    </w:p>
    <w:p>
      <w:pPr>
        <w:pStyle w:val="ListParagraph"/>
        <w:numPr>
          <w:ilvl w:val="0"/>
          <w:numId w:val="3"/>
        </w:numPr>
        <w:rPr>
          <w:rStyle w:val="Normal"/>
          <w:sz w:val="22"/>
          <w:szCs w:val="22"/>
          <w:lang w:val="en-US"/>
        </w:rPr>
      </w:pPr>
      <w:r>
        <w:rPr>
          <w:lang w:val="en-US"/>
        </w:rPr>
        <w:t>Nếu không phải kinh nguyệt, ra huyết âm đạo/ theo dõi hậu thai trứng có những khả năng sau :</w:t>
      </w:r>
    </w:p>
    <w:p>
      <w:pPr>
        <w:pStyle w:val="ListParagraph"/>
        <w:rPr>
          <w:rStyle w:val="Normal"/>
          <w:sz w:val="22"/>
          <w:szCs w:val="22"/>
          <w:lang w:val="en-US"/>
        </w:rPr>
      </w:pPr>
      <w:r>
        <w:rPr>
          <w:lang w:val="en-US"/>
        </w:rPr>
        <w:t xml:space="preserve">+ Có </w:t>
      </w:r>
      <w:r>
        <w:rPr>
          <w:lang w:val="en-US"/>
        </w:rPr>
        <w:t>thai :</w:t>
      </w:r>
      <w:r>
        <w:rPr>
          <w:lang w:val="en-US"/>
        </w:rPr>
        <w:t xml:space="preserve"> </w:t>
      </w:r>
      <w:r>
        <w:rPr>
          <w:lang w:val="en-US"/>
        </w:rPr>
        <w:t xml:space="preserve">không loại trừ </w:t>
      </w:r>
      <w:r>
        <w:rPr>
          <w:lang w:val="en-US"/>
        </w:rPr>
        <w:t xml:space="preserve"> hCG , SA ngã âm đạo. </w:t>
      </w:r>
    </w:p>
    <w:p>
      <w:pPr>
        <w:pStyle w:val="ListParagraph"/>
        <w:rPr>
          <w:rStyle w:val="Normal"/>
          <w:sz w:val="22"/>
          <w:szCs w:val="22"/>
          <w:lang w:val="en-US"/>
        </w:rPr>
      </w:pPr>
      <w:r>
        <w:rPr>
          <w:lang w:val="en-US"/>
        </w:rPr>
        <w:t xml:space="preserve">+ Không có </w:t>
      </w:r>
      <w:r>
        <w:rPr>
          <w:lang w:val="en-US"/>
        </w:rPr>
        <w:t>thai :</w:t>
      </w:r>
      <w:r>
        <w:rPr>
          <w:lang w:val="en-US"/>
        </w:rPr>
        <w:t xml:space="preserve"> bệnh lý phụ khoa (PALM – COEIN) </w:t>
      </w:r>
      <w:r>
        <w:rPr>
          <w:lang w:val="en-US"/>
        </w:rPr>
        <w:t xml:space="preserve"> </w:t>
      </w:r>
      <w:r>
        <w:rPr>
          <w:lang w:val="en-US"/>
        </w:rPr>
        <w:t xml:space="preserve">không nghĩ do CTC láng, không nhân chorio , tử cung và 2 BT bình thường. </w:t>
      </w:r>
    </w:p>
    <w:p>
      <w:pPr>
        <w:pStyle w:val="ListParagraph"/>
        <w:rPr>
          <w:rStyle w:val="Normal"/>
          <w:sz w:val="22"/>
          <w:szCs w:val="22"/>
          <w:lang w:val="en-US"/>
        </w:rPr>
      </w:pPr>
    </w:p>
    <w:p>
      <w:pPr>
        <w:pStyle w:val="ListParagraph"/>
        <w:numPr>
          <w:ilvl w:val="0"/>
          <w:numId w:val="4"/>
        </w:numPr>
        <w:rPr>
          <w:rStyle w:val="Normal"/>
          <w:b w:val="1"/>
          <w:sz w:val="22"/>
          <w:szCs w:val="22"/>
          <w:lang w:val="en-US"/>
        </w:rPr>
      </w:pPr>
      <w:r>
        <w:rPr>
          <w:b w:val="1"/>
          <w:lang w:val="en-US"/>
        </w:rPr>
        <w:t>Chẩn đoán hiện tại :</w:t>
      </w:r>
    </w:p>
    <w:p>
      <w:pPr>
        <w:rPr>
          <w:sz w:val="22"/>
          <w:szCs w:val="22"/>
          <w:lang w:val="en-US"/>
        </w:rPr>
      </w:pPr>
      <w:r>
        <w:rPr>
          <w:lang w:val="en-US"/>
        </w:rPr>
        <w:t xml:space="preserve">(1) </w:t>
      </w:r>
      <w:r>
        <w:rPr>
          <w:lang w:val="en-US"/>
        </w:rPr>
        <w:t>Kinh nguyệ</w:t>
      </w:r>
      <w:r>
        <w:rPr>
          <w:lang w:val="en-US"/>
        </w:rPr>
        <w:t xml:space="preserve">t </w:t>
      </w:r>
      <w:r>
        <w:rPr>
          <w:lang w:val="en-US"/>
        </w:rPr>
        <w:t xml:space="preserve"> </w:t>
      </w:r>
      <w:r>
        <w:rPr>
          <w:lang w:val="en-US"/>
        </w:rPr>
        <w:t>tái khám 1 tuần.</w:t>
      </w:r>
      <w:r>
        <w:rPr>
          <w:lang w:val="en-US"/>
        </w:rPr>
        <w:t xml:space="preserve"> </w:t>
      </w:r>
    </w:p>
    <w:p>
      <w:pPr>
        <w:rPr>
          <w:sz w:val="22"/>
          <w:szCs w:val="22"/>
          <w:lang w:val="en-US"/>
        </w:rPr>
      </w:pPr>
      <w:r>
        <w:rPr>
          <w:lang w:val="en-US"/>
        </w:rPr>
        <w:t xml:space="preserve">(2) Chưa loại trừ </w:t>
      </w:r>
      <w:r>
        <w:rPr>
          <w:lang w:val="en-US"/>
        </w:rPr>
        <w:t>thai</w:t>
      </w:r>
      <w:r>
        <w:rPr>
          <w:lang w:val="en-US"/>
        </w:rPr>
        <w:t xml:space="preserve"> sớm </w:t>
      </w:r>
      <w:r>
        <w:rPr>
          <w:lang w:val="en-US"/>
        </w:rPr>
        <w:t xml:space="preserve"> tái khám sau 1 tuần. </w:t>
      </w:r>
    </w:p>
    <w:p>
      <w:pPr>
        <w:rPr>
          <w:sz w:val="22"/>
          <w:szCs w:val="22"/>
          <w:lang w:val="en-US"/>
        </w:rPr>
      </w:pPr>
      <w:r>
        <w:rPr>
          <w:lang w:val="en-US"/>
        </w:rPr>
        <w:t xml:space="preserve">(3) </w:t>
      </w:r>
      <w:r>
        <w:rPr>
          <w:lang w:val="en-US"/>
        </w:rPr>
        <w:t xml:space="preserve">U nguyên bào nuôi </w:t>
      </w:r>
      <w:r>
        <w:rPr>
          <w:lang w:val="en-US"/>
        </w:rPr>
        <w:t xml:space="preserve">tại nhau bám </w:t>
      </w:r>
      <w:r>
        <w:rPr>
          <w:lang w:val="en-US"/>
        </w:rPr>
        <w:t xml:space="preserve"> tái khám sau 1 tuần. </w:t>
      </w:r>
    </w:p>
    <w:p>
      <w:pPr>
        <w:pStyle w:val="ListParagraph"/>
        <w:numPr>
          <w:ilvl w:val="0"/>
          <w:numId w:val="4"/>
        </w:numPr>
        <w:rPr>
          <w:rStyle w:val="Normal"/>
          <w:b w:val="1"/>
          <w:sz w:val="22"/>
          <w:szCs w:val="22"/>
          <w:lang w:val="en-US"/>
        </w:rPr>
      </w:pPr>
      <w:r>
        <w:rPr>
          <w:b w:val="1"/>
          <w:lang w:val="en-US"/>
        </w:rPr>
        <w:t xml:space="preserve">Bà M muốn có thai </w:t>
      </w:r>
      <w:r>
        <w:rPr>
          <w:b w:val="1"/>
          <w:lang w:val="en-US"/>
        </w:rPr>
        <w:t>lại ?</w:t>
      </w:r>
      <w:r>
        <w:rPr>
          <w:b w:val="1"/>
          <w:lang w:val="en-US"/>
        </w:rPr>
        <w:t xml:space="preserve"> </w:t>
      </w:r>
      <w:r>
        <w:rPr>
          <w:b w:val="1"/>
          <w:lang w:val="en-US"/>
        </w:rPr>
        <w:t>khi</w:t>
      </w:r>
      <w:r>
        <w:rPr>
          <w:b w:val="1"/>
          <w:lang w:val="en-US"/>
        </w:rPr>
        <w:t xml:space="preserve"> nào thì được?</w:t>
      </w:r>
    </w:p>
    <w:p>
      <w:pPr>
        <w:rPr>
          <w:sz w:val="22"/>
          <w:szCs w:val="22"/>
          <w:lang w:val="en-US"/>
        </w:rPr>
      </w:pPr>
      <w:r>
        <w:rPr>
          <w:lang w:val="en-US"/>
        </w:rPr>
        <w:t xml:space="preserve">Theo SOGC: có thể có </w:t>
      </w:r>
      <w:r>
        <w:rPr>
          <w:lang w:val="en-US"/>
        </w:rPr>
        <w:t>thai</w:t>
      </w:r>
      <w:r>
        <w:rPr>
          <w:lang w:val="en-US"/>
        </w:rPr>
        <w:t xml:space="preserve"> trở lại khi hCG về âm tính trong 6 tháng. </w:t>
      </w:r>
    </w:p>
    <w:p>
      <w:pPr>
        <w:rPr>
          <w:sz w:val="22"/>
          <w:szCs w:val="22"/>
          <w:lang w:val="en-US"/>
        </w:rPr>
      </w:pPr>
      <w:r>
        <w:rPr>
          <w:lang w:val="en-US"/>
        </w:rPr>
        <w:t xml:space="preserve">Bà </w:t>
      </w:r>
      <w:r>
        <w:rPr>
          <w:lang w:val="en-US"/>
        </w:rPr>
        <w:t>M :</w:t>
      </w:r>
      <w:r>
        <w:rPr>
          <w:lang w:val="en-US"/>
        </w:rPr>
        <w:t xml:space="preserve"> thêm 2 tháng hCG (-) nữa </w:t>
      </w:r>
      <w:r>
        <w:rPr>
          <w:lang w:val="en-US"/>
        </w:rPr>
        <w:t xml:space="preserve"> hoàn thành điều trị và có thể có thai.</w:t>
      </w:r>
    </w:p>
    <w:tbl>
      <w:tblPr>
        <w:tblStyle w:val="TableGrid"/>
        <w:tblW w:type="auto" w:w="0"/>
        <w:tblLook w:val="04A0"/>
      </w:tblPr>
      <w:tblGrid>
        <w:gridCol w:w="8720"/>
      </w:tblGrid>
      <w:tr>
        <w:trPr>
          <w:trHeight w:hRule="atLeast" w:val="245"/>
        </w:trPr>
        <w:tc>
          <w:tcPr>
            <w:tcW w:type="dxa" w:w="8720"/>
            <w:shd w:color="000000" w:fill="000000" w:val="clear"/>
          </w:tcPr>
          <w:p>
            <w:pPr>
              <w:jc w:val="center"/>
              <w:rPr>
                <w:b w:val="1"/>
                <w:sz w:val="22"/>
                <w:szCs w:val="22"/>
                <w:lang w:val="fr-FR"/>
              </w:rPr>
            </w:pPr>
            <w:r>
              <w:rPr>
                <w:b w:val="1"/>
                <w:lang w:val="fr-FR"/>
              </w:rPr>
              <w:t>Đề OSCE khối y12 – đợt 1</w:t>
            </w:r>
          </w:p>
        </w:tc>
      </w:tr>
      <w:tr>
        <w:trPr>
          <w:trHeight w:hRule="atLeast" w:val="3953"/>
        </w:trPr>
        <w:tc>
          <w:tcPr>
            <w:tcW w:type="dxa" w:w="8720"/>
            <w:shd w:color="000000" w:fill="DBE5F1" w:val="clear"/>
          </w:tcPr>
          <w:p>
            <w:pPr>
              <w:jc w:val="center"/>
              <w:rPr>
                <w:sz w:val="22"/>
                <w:szCs w:val="22"/>
                <w:lang w:val="en-US"/>
              </w:rPr>
            </w:pPr>
            <w:r>
              <w:rPr>
                <w:lang w:eastAsia="vi-VN"/>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5357004" cy="2398061"/>
                  <wp:effectExtent b="2540" l="0" r="0" t="0"/>
                  <wp:docPr xmlns:c="http://schemas.openxmlformats.org/drawingml/2006/chart" xmlns:pic="http://schemas.openxmlformats.org/drawingml/2006/picture" xmlns:dgm="http://schemas.openxmlformats.org/drawingml/2006/diagram" xmlns:p="http://schemas.openxmlformats.org/presentationml/2006/main" id="4" name="Picture 4"/>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0" name=""/>
                          <pic:cNvPicPr/>
                        </pic:nvPicPr>
                        <pic:blipFill>
                          <a:blip r:embed="rId4"/>
                          <a:stretch>
                            <a:fillRect/>
                          </a:stretch>
                        </pic:blipFill>
                        <pic:spPr>
                          <a:xfrm>
                            <a:off x="0" y="0"/>
                            <a:ext cx="5364492" cy="2401413"/>
                          </a:xfrm>
                          <a:prstGeom prst="rect">
                            <a:avLst/>
                          </a:prstGeom>
                        </pic:spPr>
                      </pic:pic>
                    </a:graphicData>
                  </a:graphic>
                </wp:inline>
              </w:drawing>
            </w:r>
          </w:p>
        </w:tc>
      </w:tr>
    </w:tbl>
    <w:p>
      <w:pPr>
        <w:rPr>
          <w:sz w:val="22"/>
          <w:szCs w:val="22"/>
          <w:lang w:val="en-US"/>
        </w:rPr>
      </w:pPr>
    </w:p>
    <w:p>
      <w:pPr>
        <w:rPr>
          <w:sz w:val="22"/>
          <w:szCs w:val="22"/>
          <w:lang w:val="en-US"/>
        </w:rPr>
      </w:pPr>
      <w:r>
        <w:rPr>
          <w:b w:val="1"/>
          <w:lang w:val="en-US"/>
        </w:rPr>
        <w:t xml:space="preserve">Chẩn đoán đầy </w:t>
      </w:r>
      <w:r>
        <w:rPr>
          <w:b w:val="1"/>
          <w:lang w:val="en-US"/>
        </w:rPr>
        <w:t>đủ :</w:t>
      </w:r>
      <w:r>
        <w:rPr>
          <w:lang w:val="en-US"/>
        </w:rPr>
        <w:t xml:space="preserve"> thai trứng </w:t>
      </w:r>
      <w:r>
        <w:rPr>
          <w:lang w:val="en-US"/>
        </w:rPr>
        <w:t xml:space="preserve">nghĩ nhiều </w:t>
      </w:r>
      <w:r>
        <w:rPr>
          <w:lang w:val="en-US"/>
        </w:rPr>
        <w:t>toàn phần</w:t>
      </w:r>
      <w:r>
        <w:rPr>
          <w:lang w:val="en-US"/>
        </w:rPr>
        <w:t xml:space="preserve">, </w:t>
      </w:r>
      <w:r>
        <w:rPr>
          <w:lang w:val="en-US"/>
        </w:rPr>
        <w:t xml:space="preserve"> nguy cơ cao</w:t>
      </w:r>
    </w:p>
    <w:p>
      <w:pPr>
        <w:rPr>
          <w:b w:val="1"/>
          <w:sz w:val="22"/>
          <w:szCs w:val="22"/>
          <w:lang w:val="en-US"/>
        </w:rPr>
      </w:pPr>
      <w:r>
        <w:rPr>
          <w:b w:val="1"/>
          <w:lang w:val="en-US"/>
        </w:rPr>
        <w:t xml:space="preserve">YTNC cao theo </w:t>
      </w:r>
      <w:r>
        <w:rPr>
          <w:b w:val="1"/>
          <w:lang w:val="en-US"/>
        </w:rPr>
        <w:t>Goldstein :</w:t>
      </w:r>
    </w:p>
    <w:p>
      <w:pPr>
        <w:pStyle w:val="ListParagraph"/>
        <w:numPr>
          <w:ilvl w:val="0"/>
          <w:numId w:val="3"/>
        </w:numPr>
        <w:rPr>
          <w:rStyle w:val="Normal"/>
          <w:sz w:val="22"/>
          <w:szCs w:val="22"/>
          <w:lang w:val="en-US"/>
        </w:rPr>
      </w:pPr>
      <w:r>
        <w:rPr>
          <w:lang w:val="en-US"/>
        </w:rPr>
        <w:t>Tuổi &gt; 40</w:t>
      </w:r>
    </w:p>
    <w:p>
      <w:pPr>
        <w:pStyle w:val="ListParagraph"/>
        <w:numPr>
          <w:ilvl w:val="0"/>
          <w:numId w:val="3"/>
        </w:numPr>
        <w:rPr>
          <w:rStyle w:val="Normal"/>
          <w:sz w:val="22"/>
          <w:szCs w:val="22"/>
          <w:lang w:val="en-US"/>
        </w:rPr>
      </w:pPr>
      <w:r>
        <w:rPr>
          <w:lang w:val="en-US"/>
        </w:rPr>
        <w:t>Tử cung &gt; tuổi thai</w:t>
      </w:r>
    </w:p>
    <w:p>
      <w:pPr>
        <w:pStyle w:val="ListParagraph"/>
        <w:numPr>
          <w:ilvl w:val="0"/>
          <w:numId w:val="3"/>
        </w:numPr>
        <w:rPr>
          <w:rStyle w:val="Normal"/>
          <w:sz w:val="22"/>
          <w:szCs w:val="22"/>
          <w:lang w:val="en-US"/>
        </w:rPr>
      </w:pPr>
      <w:r>
        <w:rPr>
          <w:lang w:val="en-US"/>
        </w:rPr>
        <w:t>hCG &gt; 100 000</w:t>
      </w:r>
    </w:p>
    <w:p>
      <w:pPr>
        <w:rPr>
          <w:b w:val="1"/>
          <w:sz w:val="22"/>
          <w:szCs w:val="22"/>
          <w:lang w:val="en-US"/>
        </w:rPr>
      </w:pPr>
      <w:r>
        <w:rPr>
          <w:b w:val="1"/>
          <w:lang w:val="en-US"/>
        </w:rPr>
        <w:t xml:space="preserve">Hút nạo có nguy </w:t>
      </w:r>
      <w:r>
        <w:rPr>
          <w:b w:val="1"/>
          <w:lang w:val="en-US"/>
        </w:rPr>
        <w:t>cơ :</w:t>
      </w:r>
    </w:p>
    <w:p>
      <w:pPr>
        <w:pStyle w:val="ListParagraph"/>
        <w:numPr>
          <w:ilvl w:val="0"/>
          <w:numId w:val="3"/>
        </w:numPr>
        <w:rPr>
          <w:rStyle w:val="Normal"/>
          <w:sz w:val="22"/>
          <w:szCs w:val="22"/>
          <w:lang w:val="en-US"/>
        </w:rPr>
      </w:pPr>
      <w:r>
        <w:rPr>
          <w:lang w:val="en-US"/>
        </w:rPr>
        <w:t>Thủng tử cung : tử cung to , vết mổ cũ lấy thai 2 lần</w:t>
      </w:r>
    </w:p>
    <w:p>
      <w:pPr>
        <w:pStyle w:val="ListParagraph"/>
        <w:numPr>
          <w:ilvl w:val="0"/>
          <w:numId w:val="3"/>
        </w:numPr>
        <w:rPr>
          <w:rStyle w:val="Normal"/>
          <w:sz w:val="22"/>
          <w:szCs w:val="22"/>
          <w:lang w:val="en-US"/>
        </w:rPr>
      </w:pPr>
      <w:r>
        <w:rPr>
          <w:lang w:val="en-US"/>
        </w:rPr>
        <w:t>Xuất huyết : có thể nhau bám chặt VMC</w:t>
      </w:r>
    </w:p>
    <w:p>
      <w:pPr>
        <w:pStyle w:val="ListParagraph"/>
        <w:numPr>
          <w:ilvl w:val="0"/>
          <w:numId w:val="3"/>
        </w:numPr>
        <w:rPr>
          <w:rStyle w:val="Normal"/>
          <w:sz w:val="22"/>
          <w:szCs w:val="22"/>
          <w:lang w:val="en-US"/>
        </w:rPr>
      </w:pPr>
      <w:r>
        <w:rPr>
          <w:lang w:val="en-US"/>
        </w:rPr>
        <w:t>Sót trứng</w:t>
      </w:r>
    </w:p>
    <w:p>
      <w:pPr>
        <w:pStyle w:val="ListParagraph"/>
        <w:numPr>
          <w:ilvl w:val="0"/>
          <w:numId w:val="3"/>
        </w:numPr>
        <w:rPr>
          <w:rStyle w:val="Normal"/>
          <w:sz w:val="22"/>
          <w:szCs w:val="22"/>
          <w:lang w:val="en-US"/>
        </w:rPr>
      </w:pPr>
      <w:r>
        <w:rPr>
          <w:lang w:val="en-US"/>
        </w:rPr>
        <w:t>Choáng :</w:t>
      </w:r>
      <w:r>
        <w:rPr>
          <w:lang w:val="en-US"/>
        </w:rPr>
        <w:t xml:space="preserve"> do mất máu, đau. </w:t>
      </w:r>
      <w:r>
        <w:rPr>
          <w:lang w:val="en-US"/>
        </w:rPr>
        <w:t xml:space="preserve">  </w:t>
      </w:r>
    </w:p>
    <w:p>
      <w:pPr>
        <w:pStyle w:val="ListParagraph"/>
        <w:numPr>
          <w:ilvl w:val="0"/>
          <w:numId w:val="3"/>
        </w:numPr>
        <w:rPr>
          <w:rStyle w:val="Normal"/>
          <w:sz w:val="22"/>
          <w:szCs w:val="22"/>
          <w:lang w:val="en-US"/>
        </w:rPr>
      </w:pPr>
      <w:r>
        <w:rPr>
          <w:lang w:val="en-US"/>
        </w:rPr>
        <w:t>Nhiễm trùng</w:t>
      </w:r>
    </w:p>
    <w:p>
      <w:pPr>
        <w:pStyle w:val="ListParagraph"/>
        <w:numPr>
          <w:ilvl w:val="0"/>
          <w:numId w:val="3"/>
        </w:numPr>
        <w:rPr>
          <w:rStyle w:val="Normal"/>
          <w:sz w:val="22"/>
          <w:szCs w:val="22"/>
          <w:lang w:val="en-US"/>
        </w:rPr>
      </w:pPr>
      <w:r>
        <w:rPr>
          <w:lang w:val="en-US"/>
        </w:rPr>
        <w:t xml:space="preserve">Thuyên tắc và gieo rắc nguyên bào nuôi </w:t>
      </w:r>
    </w:p>
    <w:p>
      <w:pPr>
        <w:rPr>
          <w:b w:val="1"/>
          <w:sz w:val="22"/>
          <w:szCs w:val="22"/>
          <w:lang w:val="en-US"/>
        </w:rPr>
      </w:pPr>
      <w:r>
        <w:rPr>
          <w:b w:val="1"/>
          <w:lang w:val="en-US"/>
        </w:rPr>
        <w:t>Vì sao QS (-)</w:t>
      </w:r>
    </w:p>
    <w:p>
      <w:pPr>
        <w:pStyle w:val="ListParagraph"/>
        <w:numPr>
          <w:ilvl w:val="0"/>
          <w:numId w:val="3"/>
        </w:numPr>
        <w:rPr>
          <w:rStyle w:val="Normal"/>
          <w:sz w:val="22"/>
          <w:szCs w:val="22"/>
          <w:lang w:val="en-US"/>
        </w:rPr>
      </w:pPr>
      <w:r>
        <w:rPr>
          <w:lang w:val="en-US"/>
        </w:rPr>
        <w:t>hCG quá cao</w:t>
      </w:r>
    </w:p>
    <w:p>
      <w:pPr>
        <w:pStyle w:val="ListParagraph"/>
        <w:numPr>
          <w:ilvl w:val="0"/>
          <w:numId w:val="3"/>
        </w:numPr>
        <w:rPr>
          <w:rStyle w:val="Normal"/>
          <w:sz w:val="22"/>
          <w:szCs w:val="22"/>
          <w:lang w:val="en-US"/>
        </w:rPr>
      </w:pPr>
      <w:r>
        <w:rPr>
          <w:lang w:val="en-US"/>
        </w:rPr>
        <w:t>Que hư, hết hạn sử dụng</w:t>
      </w:r>
    </w:p>
    <w:p>
      <w:pPr>
        <w:pStyle w:val="ListParagraph"/>
        <w:numPr>
          <w:ilvl w:val="0"/>
          <w:numId w:val="3"/>
        </w:numPr>
        <w:rPr>
          <w:rStyle w:val="Normal"/>
          <w:sz w:val="22"/>
          <w:szCs w:val="22"/>
          <w:lang w:val="en-US"/>
        </w:rPr>
      </w:pPr>
      <w:r>
        <w:rPr>
          <w:lang w:val="en-US"/>
        </w:rPr>
        <w:t>Sử dụng que không đúng cách</w:t>
      </w:r>
    </w:p>
    <w:p>
      <w:pPr>
        <w:pStyle w:val="ListParagraph"/>
        <w:numPr>
          <w:ilvl w:val="0"/>
          <w:numId w:val="3"/>
        </w:numPr>
        <w:rPr>
          <w:rStyle w:val="Normal"/>
          <w:sz w:val="22"/>
          <w:szCs w:val="22"/>
          <w:lang w:val="en-US"/>
        </w:rPr>
      </w:pPr>
      <w:r>
        <w:rPr>
          <w:lang w:val="en-US"/>
        </w:rPr>
        <w:t>Mẫu nước tiểu không đạt</w:t>
      </w:r>
    </w:p>
    <w:p>
      <w:pPr>
        <w:pStyle w:val="ListParagraph"/>
        <w:numPr>
          <w:ilvl w:val="0"/>
          <w:numId w:val="3"/>
        </w:numPr>
        <w:rPr>
          <w:rStyle w:val="Normal"/>
          <w:sz w:val="22"/>
          <w:szCs w:val="22"/>
          <w:lang w:val="en-US"/>
        </w:rPr>
      </w:pPr>
      <w:r>
        <w:rPr>
          <w:lang w:val="en-US"/>
        </w:rPr>
        <w:t>hCG quá cao</w:t>
      </w:r>
    </w:p>
    <w:tbl>
      <w:tblPr>
        <w:tblStyle w:val="TableGrid"/>
        <w:tblW w:type="auto" w:w="0"/>
        <w:tblLook w:val="04A0"/>
      </w:tblPr>
      <w:tblGrid>
        <w:gridCol w:w="9242"/>
      </w:tblGrid>
      <w:tr>
        <w:tc>
          <w:tcPr>
            <w:tcW w:type="dxa" w:w="9242"/>
            <w:shd w:color="000000" w:fill="000000" w:val="clear"/>
          </w:tcPr>
          <w:p>
            <w:pPr>
              <w:jc w:val="center"/>
              <w:rPr>
                <w:b w:val="1"/>
                <w:sz w:val="22"/>
                <w:szCs w:val="22"/>
                <w:lang w:eastAsia="vi-VN"/>
              </w:rPr>
            </w:pPr>
            <w:r>
              <w:rPr>
                <w:b w:val="1"/>
                <w:lang w:eastAsia="vi-VN"/>
              </w:rPr>
              <w:t>Đề OSCE khối y12 – đợt 1</w:t>
            </w:r>
          </w:p>
        </w:tc>
      </w:tr>
      <w:tr>
        <w:tc>
          <w:tcPr>
            <w:tcW w:type="dxa" w:w="9242"/>
          </w:tcPr>
          <w:p>
            <w:pPr>
              <w:jc w:val="center"/>
              <w:rPr>
                <w:sz w:val="22"/>
                <w:szCs w:val="22"/>
                <w:lang w:eastAsia="vi-VN"/>
              </w:rPr>
            </w:pPr>
            <w:r>
              <w:rPr>
                <w:lang w:eastAsia="vi-VN"/>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5400136" cy="2023799"/>
                  <wp:effectExtent b="0" l="0" r="0" t="0"/>
                  <wp:docPr xmlns:c="http://schemas.openxmlformats.org/drawingml/2006/chart" xmlns:pic="http://schemas.openxmlformats.org/drawingml/2006/picture" xmlns:dgm="http://schemas.openxmlformats.org/drawingml/2006/diagram" xmlns:p="http://schemas.openxmlformats.org/presentationml/2006/main" id="5" name="Picture 5"/>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0" name=""/>
                          <pic:cNvPicPr/>
                        </pic:nvPicPr>
                        <pic:blipFill>
                          <a:blip r:embed="rId5"/>
                          <a:stretch>
                            <a:fillRect/>
                          </a:stretch>
                        </pic:blipFill>
                        <pic:spPr>
                          <a:xfrm>
                            <a:off x="0" y="0"/>
                            <a:ext cx="5401460" cy="2024295"/>
                          </a:xfrm>
                          <a:prstGeom prst="rect">
                            <a:avLst/>
                          </a:prstGeom>
                        </pic:spPr>
                      </pic:pic>
                    </a:graphicData>
                  </a:graphic>
                </wp:inline>
              </w:drawing>
            </w:r>
          </w:p>
        </w:tc>
      </w:tr>
    </w:tbl>
    <w:p>
      <w:pPr>
        <w:rPr>
          <w:sz w:val="22"/>
          <w:szCs w:val="22"/>
          <w:lang w:eastAsia="vi-VN" w:val="en-US"/>
        </w:rPr>
      </w:pPr>
    </w:p>
    <w:p>
      <w:pPr>
        <w:pStyle w:val="ListParagraph"/>
        <w:numPr>
          <w:ilvl w:val="0"/>
          <w:numId w:val="6"/>
        </w:numPr>
        <w:spacing w:after="0"/>
        <w:rPr>
          <w:rStyle w:val="Normal"/>
          <w:b w:val="1"/>
          <w:sz w:val="22"/>
          <w:szCs w:val="22"/>
          <w:lang w:val="en-US"/>
        </w:rPr>
      </w:pPr>
      <w:r>
        <w:rPr>
          <w:b w:val="1"/>
          <w:lang w:val="en-US"/>
        </w:rPr>
        <w:t xml:space="preserve">Ung thư nguyên bào nuôi </w:t>
      </w:r>
    </w:p>
    <w:p>
      <w:pPr>
        <w:spacing w:after="0"/>
        <w:rPr>
          <w:b w:val="1"/>
          <w:sz w:val="22"/>
          <w:szCs w:val="22"/>
          <w:lang w:val="en-US"/>
        </w:rPr>
      </w:pPr>
      <w:r>
        <w:rPr>
          <w:b w:val="1"/>
        </w:rPr>
        <w:t xml:space="preserve">Triệu chứng gợi ý di căn: </w:t>
      </w:r>
    </w:p>
    <w:p>
      <w:pPr>
        <w:pStyle w:val="ListParagraph"/>
        <w:numPr>
          <w:ilvl w:val="0"/>
          <w:numId w:val="3"/>
        </w:numPr>
        <w:spacing w:after="0"/>
        <w:rPr>
          <w:rStyle w:val="Normal"/>
          <w:b w:val="1"/>
          <w:sz w:val="22"/>
          <w:szCs w:val="22"/>
          <w:lang w:bidi="ar_SA" w:eastAsia="en_US" w:val="vi_VN"/>
        </w:rPr>
      </w:pPr>
      <w:r>
        <w:rPr>
          <w:lang w:val="en-US"/>
        </w:rPr>
        <w:t>T</w:t>
      </w:r>
      <w:r>
        <w:t>hần kinh: nhức đầu-nôn vọt, yếu liệt-mất cảm giác, chóng mặt-nhìn mờ</w:t>
      </w:r>
    </w:p>
    <w:p>
      <w:pPr>
        <w:pStyle w:val="ListParagraph"/>
        <w:numPr>
          <w:ilvl w:val="0"/>
          <w:numId w:val="3"/>
        </w:numPr>
        <w:spacing w:after="0"/>
        <w:rPr>
          <w:rStyle w:val="Normal"/>
          <w:b w:val="1"/>
          <w:sz w:val="22"/>
          <w:szCs w:val="22"/>
          <w:lang w:bidi="ar_SA" w:eastAsia="en_US" w:val="vi_VN"/>
        </w:rPr>
      </w:pPr>
      <w:r>
        <w:t>Hô hấp (ho, ho ra máu, khó thở, đau ngực)</w:t>
      </w:r>
    </w:p>
    <w:p>
      <w:pPr>
        <w:pStyle w:val="ListParagraph"/>
        <w:numPr>
          <w:ilvl w:val="0"/>
          <w:numId w:val="3"/>
        </w:numPr>
        <w:spacing w:after="0"/>
        <w:rPr>
          <w:rStyle w:val="Normal"/>
          <w:b w:val="1"/>
          <w:sz w:val="22"/>
          <w:szCs w:val="22"/>
          <w:lang w:bidi="ar_SA" w:eastAsia="en_US" w:val="vi_VN"/>
        </w:rPr>
      </w:pPr>
      <w:r>
        <w:t xml:space="preserve">Nốt di căn âm đạo (màu đỏ/tím hay ko đổi màu so với niêm mạc âm đạo vì tổn thương nằm sâu dưới niêm mạc); vị trí thường gặp dưới lỗ tiểu, nhưng có thể ở bất kỳ nơi nào trên thành âm đạo; dễ gây xuất huyết nhiều nên </w:t>
      </w:r>
      <w:r>
        <w:rPr>
          <w:u w:val="single"/>
        </w:rPr>
        <w:t>ko được sinh thiết</w:t>
      </w:r>
      <w:r>
        <w:rPr>
          <w:u w:val="single"/>
        </w:rPr>
        <w:t xml:space="preserve"> </w:t>
      </w:r>
      <w:r>
        <w:rPr>
          <w:u w:val="single"/>
        </w:rPr>
        <w:t xml:space="preserve"> khám mỏ vịt</w:t>
      </w:r>
    </w:p>
    <w:p>
      <w:pPr>
        <w:pStyle w:val="ListParagraph"/>
        <w:spacing w:after="0"/>
        <w:rPr>
          <w:rStyle w:val="Normal"/>
          <w:b w:val="1"/>
          <w:sz w:val="22"/>
          <w:szCs w:val="22"/>
          <w:lang w:bidi="ar_SA" w:eastAsia="en_US" w:val="vi_VN"/>
        </w:rPr>
      </w:pPr>
    </w:p>
    <w:p>
      <w:pPr>
        <w:spacing w:after="0"/>
        <w:rPr>
          <w:sz w:val="22"/>
          <w:szCs w:val="22"/>
          <w:lang w:bidi="ar_SA" w:eastAsia="en_US" w:val="vi_VN"/>
        </w:rPr>
      </w:pPr>
      <w:r>
        <w:rPr>
          <w:b w:val="1"/>
        </w:rPr>
        <w:t xml:space="preserve">CLS di căn : </w:t>
      </w:r>
      <w:r>
        <w:t>XQ phổi, siêu âm bụng/chậu, CT – scan bụng chậu có cản quang, CT/MRI não.</w:t>
      </w:r>
    </w:p>
    <w:p>
      <w:pPr>
        <w:spacing w:after="0"/>
        <w:rPr>
          <w:b w:val="1"/>
          <w:sz w:val="22"/>
          <w:szCs w:val="22"/>
          <w:lang w:bidi="ar_SA" w:eastAsia="en_US" w:val="vi_VN"/>
        </w:rPr>
      </w:pPr>
      <w:r>
        <w:rPr>
          <w:b w:val="1"/>
        </w:rPr>
        <w:t xml:space="preserve">CLS thường quy : </w:t>
      </w:r>
      <w:r>
        <w:t>CTM, TPTNT , ion đồ, đường huyết</w:t>
      </w:r>
    </w:p>
    <w:p>
      <w:pPr>
        <w:rPr>
          <w:sz w:val="22"/>
          <w:szCs w:val="22"/>
          <w:lang w:eastAsia="vi-VN"/>
        </w:rPr>
      </w:pPr>
    </w:p>
    <w:p>
      <w:pPr>
        <w:rPr>
          <w:sz w:val="22"/>
          <w:szCs w:val="22"/>
          <w:lang w:val="en-US"/>
        </w:rPr>
      </w:pPr>
      <w:r>
        <w:rPr>
          <w:lang w:val="en-US"/>
        </w:rPr>
        <w:pict>
          <v:rect id="_x0000_i1025" style="width:0;height:1.5pt" o:hralign="center" o:hrstd="t" o:hr="t" fillcolor="#a0a0a0" stroked="f"/>
        </w:pict>
      </w:r>
    </w:p>
    <w:p>
      <w:pPr>
        <w:rPr>
          <w:sz w:val="22"/>
          <w:szCs w:val="22"/>
          <w:lang w:val="en-US"/>
        </w:rPr>
      </w:pPr>
    </w:p>
    <w:tbl>
      <w:tblPr>
        <w:tblStyle w:val="TableGrid"/>
        <w:tblW w:type="dxa" w:w="9606"/>
        <w:tblLook w:val="04A0"/>
      </w:tblPr>
      <w:tblGrid>
        <w:gridCol w:w="9606"/>
      </w:tblGrid>
      <w:tr>
        <w:tc>
          <w:tcPr>
            <w:tcW w:type="dxa" w:w="9606"/>
            <w:shd w:color="000000" w:fill="000000" w:val="clear"/>
          </w:tcPr>
          <w:p>
            <w:pPr>
              <w:spacing w:line="276" w:lineRule="auto"/>
              <w:jc w:val="center"/>
              <w:rPr>
                <w:b w:val="1"/>
                <w:sz w:val="22"/>
                <w:szCs w:val="22"/>
                <w:lang w:val="en-US"/>
              </w:rPr>
            </w:pPr>
            <w:r>
              <w:rPr>
                <w:b w:val="1"/>
                <w:lang w:val="en-US"/>
              </w:rPr>
              <w:t xml:space="preserve">Review </w:t>
            </w:r>
            <w:r>
              <w:rPr>
                <w:b w:val="1"/>
                <w:lang w:val="en-US"/>
              </w:rPr>
              <w:t>Thi lâm sàng Y11</w:t>
            </w:r>
          </w:p>
        </w:tc>
      </w:tr>
      <w:tr>
        <w:tc>
          <w:tcPr>
            <w:tcW w:type="dxa" w:w="9606"/>
          </w:tcPr>
          <w:p>
            <w:pPr>
              <w:spacing w:line="276" w:lineRule="auto"/>
              <w:rPr>
                <w:sz w:val="22"/>
                <w:szCs w:val="22"/>
                <w:lang w:bidi="ar_SA" w:eastAsia="en_US" w:val="vi_VN"/>
              </w:rPr>
            </w:pPr>
            <w:r>
              <w:rPr>
                <w:b w:val="1"/>
                <w:color w:val="FF0000"/>
              </w:rPr>
              <w:t>Bàn cô Ngọc Lan thầy Trung</w:t>
            </w:r>
            <w:r>
              <w:rPr>
                <w:color w:val="FF0000"/>
              </w:rPr>
              <w:t xml:space="preserve"> </w:t>
            </w:r>
            <w:r>
              <w:t>: bệnh án hậu thai trứng hỏi</w:t>
            </w:r>
          </w:p>
          <w:p>
            <w:pPr>
              <w:spacing w:line="276" w:lineRule="auto"/>
              <w:rPr>
                <w:b w:val="1"/>
                <w:color w:val="00B050"/>
                <w:sz w:val="22"/>
                <w:szCs w:val="22"/>
                <w:lang w:val="en-US"/>
              </w:rPr>
            </w:pPr>
            <w:r>
              <w:rPr>
                <w:b w:val="1"/>
                <w:color w:val="00B050"/>
                <w:lang w:val="en-US"/>
              </w:rPr>
              <w:t>1/ T</w:t>
            </w:r>
            <w:r>
              <w:rPr>
                <w:b w:val="1"/>
                <w:color w:val="00B050"/>
                <w:lang w:val="en-US"/>
              </w:rPr>
              <w:t>heo dõi b</w:t>
            </w:r>
            <w:r>
              <w:rPr>
                <w:b w:val="1"/>
                <w:color w:val="00B050"/>
                <w:lang w:val="en-US"/>
              </w:rPr>
              <w:t>eta</w:t>
            </w:r>
            <w:r>
              <w:rPr>
                <w:b w:val="1"/>
                <w:color w:val="00B050"/>
                <w:lang w:val="en-US"/>
              </w:rPr>
              <w:t xml:space="preserve"> - </w:t>
            </w:r>
            <w:r>
              <w:rPr>
                <w:b w:val="1"/>
                <w:color w:val="00B050"/>
                <w:lang w:val="en-US"/>
              </w:rPr>
              <w:t>hCG</w:t>
            </w:r>
            <w:r>
              <w:rPr>
                <w:b w:val="1"/>
                <w:color w:val="00B050"/>
                <w:lang w:val="en-US"/>
              </w:rPr>
              <w:t xml:space="preserve"> mong chờ </w:t>
            </w:r>
            <w:r>
              <w:rPr>
                <w:b w:val="1"/>
                <w:color w:val="00B050"/>
                <w:lang w:val="en-US"/>
              </w:rPr>
              <w:t xml:space="preserve">KQ </w:t>
            </w:r>
            <w:r>
              <w:rPr>
                <w:b w:val="1"/>
                <w:color w:val="00B050"/>
                <w:lang w:val="en-US"/>
              </w:rPr>
              <w:t>ntn ?</w:t>
            </w:r>
            <w:r>
              <w:rPr>
                <w:b w:val="1"/>
                <w:color w:val="00B050"/>
                <w:lang w:val="en-US"/>
              </w:rPr>
              <w:t xml:space="preserve"> </w:t>
            </w:r>
          </w:p>
          <w:p>
            <w:pPr>
              <w:spacing w:line="276" w:lineRule="auto"/>
              <w:rPr>
                <w:sz w:val="22"/>
                <w:szCs w:val="22"/>
                <w:lang w:val="en-US"/>
              </w:rPr>
            </w:pPr>
            <w:r>
              <w:rPr>
                <w:lang w:val="en-US"/>
              </w:rPr>
              <w:t xml:space="preserve"> </w:t>
            </w:r>
            <w:r>
              <w:rPr>
                <w:lang w:val="en-US"/>
              </w:rPr>
              <w:t>t</w:t>
            </w:r>
            <w:r>
              <w:rPr>
                <w:lang w:val="en-US"/>
              </w:rPr>
              <w:t xml:space="preserve"> ½  # 36 giờ, nên logarithm thập phân của nồng độ β-hCG giảm đi một bậc mỗi tuần</w:t>
            </w:r>
            <w:r>
              <w:rPr>
                <w:lang w:val="en-US"/>
              </w:rPr>
              <w:t>.</w:t>
            </w:r>
          </w:p>
          <w:p>
            <w:pPr>
              <w:spacing w:line="276" w:lineRule="auto"/>
              <w:rPr>
                <w:sz w:val="22"/>
                <w:szCs w:val="22"/>
                <w:lang w:val="en-US"/>
              </w:rPr>
            </w:pPr>
            <w:r>
              <w:rPr>
                <w:lang w:val="en-US"/>
              </w:rPr>
              <w:t xml:space="preserve"> </w:t>
            </w:r>
            <w:r>
              <w:rPr>
                <w:lang w:val="en-US"/>
              </w:rPr>
              <w:t>Lịch theo dõi:  1 lần/ tuần tới khi âm 3 lần liên tiế</w:t>
            </w:r>
            <w:r>
              <w:rPr>
                <w:lang w:val="en-US"/>
              </w:rPr>
              <w:t xml:space="preserve">p (&lt; 5mIU/ml) </w:t>
            </w:r>
            <w:r>
              <w:rPr>
                <w:lang w:val="en-US"/>
              </w:rPr>
              <w:t xml:space="preserve"> </w:t>
            </w:r>
            <w:r>
              <w:rPr>
                <w:lang w:val="en-US"/>
              </w:rPr>
              <w:t>1 lần/tháng</w:t>
            </w:r>
            <w:r>
              <w:rPr>
                <w:lang w:val="en-US"/>
              </w:rPr>
              <w:t xml:space="preserve">  </w:t>
            </w:r>
          </w:p>
          <w:p>
            <w:pPr>
              <w:spacing w:line="276" w:lineRule="auto"/>
              <w:rPr>
                <w:sz w:val="22"/>
                <w:szCs w:val="22"/>
                <w:lang w:val="en-US"/>
              </w:rPr>
            </w:pPr>
            <w:r>
              <w:rPr>
                <w:b w:val="1"/>
                <w:i w:val="1"/>
                <w:lang w:val="en-US"/>
              </w:rPr>
              <w:t>Theo RCOG</w:t>
            </w:r>
            <w:r>
              <w:rPr>
                <w:lang w:val="en-US"/>
              </w:rPr>
              <w:t xml:space="preserve"> : </w:t>
            </w:r>
          </w:p>
          <w:p>
            <w:pPr>
              <w:spacing w:line="276" w:lineRule="auto"/>
              <w:rPr>
                <w:color w:val="000000"/>
                <w:sz w:val="22"/>
                <w:szCs w:val="22"/>
                <w:lang w:bidi="ar_SA" w:eastAsia="en_US" w:val="vi_VN"/>
              </w:rPr>
            </w:pPr>
            <w:r>
              <w:rPr>
                <w:color w:val="000000"/>
              </w:rPr>
              <w:t>Nếu hCG về bình thường trong 56 ngày ( 2 tháng ) thì theo dõi 6 tháng ( kể từ ngày hút nạo tử</w:t>
            </w:r>
            <w:r>
              <w:rPr>
                <w:color w:val="000000"/>
                <w:lang w:val="en-US"/>
              </w:rPr>
              <w:t xml:space="preserve"> </w:t>
            </w:r>
            <w:r>
              <w:rPr>
                <w:color w:val="000000"/>
              </w:rPr>
              <w:t>cung )</w:t>
            </w:r>
          </w:p>
          <w:p>
            <w:pPr>
              <w:spacing w:line="276" w:lineRule="auto"/>
              <w:rPr>
                <w:color w:val="000000"/>
                <w:sz w:val="22"/>
                <w:szCs w:val="22"/>
                <w:lang w:bidi="ar_SA" w:eastAsia="en_US" w:val="vi_VN"/>
              </w:rPr>
            </w:pPr>
            <w:r>
              <w:rPr>
                <w:color w:val="000000"/>
              </w:rPr>
              <w:t>- Nếu hCG không về bình thường trong 56 ngày ( 2 tháng ) thì theo dõi 6 tháng ( kể từ thời điêm  hCG về âm tính )</w:t>
            </w:r>
          </w:p>
          <w:p>
            <w:pPr>
              <w:spacing w:line="276" w:lineRule="auto"/>
              <w:rPr>
                <w:sz w:val="22"/>
                <w:szCs w:val="22"/>
                <w:lang w:bidi="ar_SA" w:eastAsia="en_US" w:val="vi_VN"/>
              </w:rPr>
            </w:pPr>
          </w:p>
          <w:p>
            <w:pPr>
              <w:spacing w:line="276" w:lineRule="auto"/>
              <w:rPr>
                <w:b w:val="1"/>
                <w:color w:val="00B050"/>
                <w:sz w:val="22"/>
                <w:szCs w:val="22"/>
                <w:lang w:bidi="ar_SA" w:eastAsia="en_US" w:val="vi_VN"/>
              </w:rPr>
            </w:pPr>
            <w:r>
              <w:rPr>
                <w:b w:val="1"/>
                <w:color w:val="00B050"/>
              </w:rPr>
              <w:t xml:space="preserve">2/ </w:t>
            </w:r>
            <w:r>
              <w:rPr>
                <w:b w:val="1"/>
                <w:color w:val="00B050"/>
              </w:rPr>
              <w:t>Khi nào ngừa thai? Ngừa thai bằng thuố</w:t>
            </w:r>
            <w:r>
              <w:rPr>
                <w:b w:val="1"/>
                <w:color w:val="00B050"/>
              </w:rPr>
              <w:t>c lưu ý gì?</w:t>
            </w:r>
          </w:p>
          <w:p>
            <w:pPr>
              <w:rPr>
                <w:sz w:val="22"/>
                <w:szCs w:val="22"/>
                <w:lang w:val="en-US"/>
              </w:rPr>
            </w:pPr>
            <w:r>
              <w:rPr>
                <w:lang w:val="en-US"/>
              </w:rPr>
              <w:t xml:space="preserve"> </w:t>
            </w:r>
            <w:r>
              <w:rPr>
                <w:lang w:val="en-US"/>
              </w:rPr>
              <w:t>Tóm lạ</w:t>
            </w:r>
            <w:r>
              <w:rPr>
                <w:lang w:val="en-US"/>
              </w:rPr>
              <w:t xml:space="preserve">i theo khuyến cáo : </w:t>
            </w:r>
          </w:p>
          <w:p>
            <w:pPr>
              <w:rPr>
                <w:sz w:val="22"/>
                <w:szCs w:val="22"/>
                <w:lang w:val="en-US"/>
              </w:rPr>
            </w:pPr>
            <w:r>
              <w:rPr>
                <w:lang w:val="en-US"/>
              </w:rPr>
              <w:t>+ ACOG : implanon + COCs</w:t>
            </w:r>
          </w:p>
          <w:p>
            <w:pPr>
              <w:rPr>
                <w:sz w:val="22"/>
                <w:szCs w:val="22"/>
                <w:lang w:val="en-US"/>
              </w:rPr>
            </w:pPr>
            <w:r>
              <w:rPr>
                <w:lang w:val="en-US"/>
              </w:rPr>
              <w:t xml:space="preserve">+ RCOG : COCs + bao cao su </w:t>
            </w:r>
          </w:p>
          <w:p>
            <w:pPr>
              <w:spacing w:line="276" w:lineRule="auto"/>
              <w:rPr>
                <w:sz w:val="22"/>
                <w:szCs w:val="22"/>
                <w:lang w:val="en-US"/>
              </w:rPr>
            </w:pPr>
            <w:r>
              <w:rPr>
                <w:lang w:val="en-US"/>
              </w:rPr>
              <w:t>+ Bộ môn :  dùng COCs ngừa thai trong thai trứng (ko ảnh hưởng diễn tiến bệnh, hiệu quả lại cao)</w:t>
            </w:r>
          </w:p>
          <w:p>
            <w:pPr>
              <w:spacing w:line="276" w:lineRule="auto"/>
              <w:rPr>
                <w:sz w:val="22"/>
                <w:szCs w:val="22"/>
                <w:lang w:val="en-US"/>
              </w:rPr>
            </w:pPr>
            <w:r>
              <w:rPr>
                <w:lang w:val="en-US"/>
              </w:rPr>
              <w:t xml:space="preserve"> </w:t>
            </w:r>
            <w:r>
              <w:rPr>
                <w:lang w:val="en-US"/>
              </w:rPr>
              <w:t>ngừa</w:t>
            </w:r>
            <w:r>
              <w:rPr>
                <w:lang w:val="en-US"/>
              </w:rPr>
              <w:t xml:space="preserve"> thai bằng BCS đến khi hCG âm tính rồi dùng COCs.</w:t>
            </w:r>
          </w:p>
          <w:p>
            <w:pPr>
              <w:spacing w:line="276" w:lineRule="auto"/>
              <w:rPr>
                <w:sz w:val="22"/>
                <w:szCs w:val="22"/>
                <w:lang w:val="en-US"/>
              </w:rPr>
            </w:pPr>
          </w:p>
          <w:p>
            <w:pPr>
              <w:spacing w:line="276" w:lineRule="auto"/>
              <w:rPr>
                <w:sz w:val="22"/>
                <w:szCs w:val="22"/>
                <w:lang w:val="en-US"/>
              </w:rPr>
            </w:pPr>
            <w:r>
              <w:rPr>
                <w:lang w:val="en-US"/>
              </w:rPr>
              <w:t>Ngừa thai bằng thuốc lưu ý :</w:t>
            </w:r>
          </w:p>
          <w:p>
            <w:pPr>
              <w:spacing w:line="276" w:lineRule="auto"/>
              <w:rPr>
                <w:sz w:val="22"/>
                <w:szCs w:val="22"/>
                <w:lang w:val="en-US"/>
              </w:rPr>
            </w:pPr>
            <w:r>
              <w:rPr>
                <w:lang w:val="en-US"/>
              </w:rPr>
              <w:t xml:space="preserve">Quên thuốc có thể xuất huyết tử cung bất thường </w:t>
            </w:r>
            <w:r>
              <w:rPr>
                <w:lang w:val="en-US"/>
              </w:rPr>
              <w:t xml:space="preserve"> nhầm lẫn với triệu chứng thai trứng.</w:t>
            </w:r>
          </w:p>
          <w:p>
            <w:pPr>
              <w:spacing w:line="276" w:lineRule="auto"/>
              <w:rPr>
                <w:sz w:val="22"/>
                <w:szCs w:val="22"/>
                <w:lang w:val="en-US"/>
              </w:rPr>
            </w:pPr>
          </w:p>
          <w:p>
            <w:pPr>
              <w:spacing w:line="276" w:lineRule="auto"/>
              <w:rPr>
                <w:b w:val="1"/>
                <w:color w:val="00B050"/>
                <w:sz w:val="22"/>
                <w:szCs w:val="22"/>
                <w:lang w:val="en-US"/>
              </w:rPr>
            </w:pPr>
            <w:r>
              <w:rPr>
                <w:b w:val="1"/>
                <w:color w:val="00B050"/>
                <w:lang w:val="en-US"/>
              </w:rPr>
              <w:t xml:space="preserve">3/ </w:t>
            </w:r>
            <w:r>
              <w:rPr>
                <w:b w:val="1"/>
                <w:color w:val="00B050"/>
                <w:lang w:val="en-US"/>
              </w:rPr>
              <w:t xml:space="preserve">Hút thai trứng </w:t>
            </w:r>
            <w:r>
              <w:rPr>
                <w:b w:val="1"/>
                <w:color w:val="00B050"/>
                <w:lang w:val="en-US"/>
              </w:rPr>
              <w:t xml:space="preserve">khác hút </w:t>
            </w:r>
            <w:r>
              <w:rPr>
                <w:b w:val="1"/>
                <w:color w:val="00B050"/>
                <w:lang w:val="en-US"/>
              </w:rPr>
              <w:t xml:space="preserve">thai thường </w:t>
            </w:r>
            <w:r>
              <w:rPr>
                <w:b w:val="1"/>
                <w:color w:val="00B050"/>
                <w:lang w:val="en-US"/>
              </w:rPr>
              <w:t>ntn?</w:t>
            </w:r>
          </w:p>
          <w:p>
            <w:pPr>
              <w:spacing w:line="276" w:lineRule="auto"/>
              <w:rPr>
                <w:sz w:val="22"/>
                <w:szCs w:val="22"/>
                <w:lang w:val="en-US"/>
              </w:rPr>
            </w:pPr>
          </w:p>
          <w:p>
            <w:pPr>
              <w:spacing w:line="276" w:lineRule="auto"/>
              <w:rPr>
                <w:sz w:val="22"/>
                <w:szCs w:val="22"/>
                <w:lang w:val="en-US"/>
              </w:rPr>
            </w:pPr>
            <w:r>
              <w:rPr>
                <w:b w:val="1"/>
                <w:color w:val="00B050"/>
                <w:lang w:val="en-US"/>
              </w:rPr>
              <w:t>4/ Ba</w:t>
            </w:r>
            <w:r>
              <w:rPr>
                <w:b w:val="1"/>
                <w:color w:val="00B050"/>
                <w:lang w:val="en-US"/>
              </w:rPr>
              <w:t xml:space="preserve"> lọ</w:t>
            </w:r>
            <w:r>
              <w:rPr>
                <w:b w:val="1"/>
                <w:color w:val="00B050"/>
                <w:lang w:val="en-US"/>
              </w:rPr>
              <w:t xml:space="preserve"> bệnh phẩm lúc hút thai trứng</w:t>
            </w:r>
            <w:r>
              <w:rPr>
                <w:b w:val="1"/>
                <w:color w:val="00B050"/>
                <w:lang w:val="en-US"/>
              </w:rPr>
              <w:t xml:space="preserve"> là những lọ</w:t>
            </w:r>
            <w:r>
              <w:rPr>
                <w:b w:val="1"/>
                <w:color w:val="00B050"/>
                <w:lang w:val="en-US"/>
              </w:rPr>
              <w:t xml:space="preserve"> </w:t>
            </w:r>
            <w:r>
              <w:rPr>
                <w:b w:val="1"/>
                <w:color w:val="00B050"/>
                <w:lang w:val="en-US"/>
              </w:rPr>
              <w:t>gì</w:t>
            </w:r>
            <w:r>
              <w:rPr>
                <w:color w:val="00B050"/>
                <w:lang w:val="en-US"/>
              </w:rPr>
              <w:t xml:space="preserve"> </w:t>
            </w:r>
            <w:r>
              <w:rPr>
                <w:b w:val="1"/>
                <w:color w:val="00B050"/>
                <w:lang w:val="en-US"/>
              </w:rPr>
              <w:t>?</w:t>
            </w:r>
          </w:p>
          <w:p>
            <w:pPr>
              <w:spacing w:line="276" w:lineRule="auto"/>
              <w:rPr>
                <w:sz w:val="22"/>
                <w:szCs w:val="22"/>
                <w:lang w:val="en-US"/>
              </w:rPr>
            </w:pPr>
            <w:r>
              <w:rPr>
                <w:lang w:val="en-US"/>
              </w:rPr>
              <w:t xml:space="preserve"> </w:t>
            </w:r>
            <w:r>
              <w:rPr>
                <w:lang w:val="en-US"/>
              </w:rPr>
              <w:t>thầy</w:t>
            </w:r>
            <w:r>
              <w:rPr>
                <w:lang w:val="en-US"/>
              </w:rPr>
              <w:t xml:space="preserve"> Tr</w:t>
            </w:r>
            <w:r>
              <w:rPr>
                <w:lang w:val="en-US"/>
              </w:rPr>
              <w:t>ung</w:t>
            </w:r>
            <w:r>
              <w:rPr>
                <w:lang w:val="en-US"/>
              </w:rPr>
              <w:t xml:space="preserve"> nói là lấy mô trứng và mô bt do quan trọng nhất là pb toàn phầ</w:t>
            </w:r>
            <w:r>
              <w:rPr>
                <w:lang w:val="en-US"/>
              </w:rPr>
              <w:t>n và bán phần.</w:t>
            </w:r>
          </w:p>
          <w:p>
            <w:pPr>
              <w:spacing w:line="276" w:lineRule="auto"/>
              <w:rPr>
                <w:sz w:val="22"/>
                <w:szCs w:val="22"/>
                <w:lang w:val="en-US"/>
              </w:rPr>
            </w:pPr>
          </w:p>
        </w:tc>
      </w:tr>
      <w:tr>
        <w:tc>
          <w:tcPr>
            <w:tcW w:type="dxa" w:w="9606"/>
          </w:tcPr>
          <w:p>
            <w:pPr>
              <w:spacing w:line="276" w:lineRule="auto"/>
              <w:rPr>
                <w:b w:val="1"/>
                <w:color w:val="FF0000"/>
                <w:sz w:val="22"/>
                <w:szCs w:val="22"/>
                <w:lang w:val="en-US"/>
              </w:rPr>
            </w:pPr>
          </w:p>
          <w:p>
            <w:pPr>
              <w:spacing w:line="276" w:lineRule="auto"/>
              <w:rPr>
                <w:b w:val="1"/>
                <w:color w:val="FF0000"/>
                <w:sz w:val="22"/>
                <w:szCs w:val="22"/>
                <w:lang w:bidi="ar_SA" w:eastAsia="en_US" w:val="vi_VN"/>
              </w:rPr>
            </w:pPr>
            <w:r>
              <w:rPr>
                <w:b w:val="1"/>
                <w:color w:val="FF0000"/>
              </w:rPr>
              <w:t>Mình thi bàn 4, khoa Mole, thầy Tuấn với chị Xuân Hồng.</w:t>
            </w:r>
          </w:p>
          <w:p>
            <w:pPr>
              <w:spacing w:line="276" w:lineRule="auto"/>
              <w:rPr>
                <w:sz w:val="22"/>
                <w:szCs w:val="22"/>
                <w:lang w:bidi="ar_SA" w:eastAsia="en_US" w:val="vi_VN"/>
              </w:rPr>
            </w:pPr>
            <w:r>
              <w:t>Toàn bộ khoa Mole đều là bệnh án tiền thai trứng hết. Thầy hỏi cũng y như lúc trình bệnh thôi:</w:t>
            </w:r>
          </w:p>
          <w:p>
            <w:pPr>
              <w:spacing w:line="276" w:lineRule="auto"/>
              <w:rPr>
                <w:b w:val="1"/>
                <w:color w:val="00B050"/>
                <w:sz w:val="22"/>
                <w:szCs w:val="22"/>
                <w:lang w:bidi="ar_SA" w:eastAsia="en_US" w:val="vi_VN"/>
              </w:rPr>
            </w:pPr>
            <w:r>
              <w:rPr>
                <w:b w:val="1"/>
                <w:color w:val="00B050"/>
              </w:rPr>
              <w:t xml:space="preserve">1/ </w:t>
            </w:r>
            <w:r>
              <w:rPr>
                <w:b w:val="1"/>
                <w:color w:val="00B050"/>
              </w:rPr>
              <w:t>Đ</w:t>
            </w:r>
            <w:r>
              <w:rPr>
                <w:b w:val="1"/>
                <w:color w:val="00B050"/>
              </w:rPr>
              <w:t>iều kiện điều trị</w:t>
            </w:r>
            <w:r>
              <w:rPr>
                <w:b w:val="1"/>
                <w:color w:val="00B050"/>
              </w:rPr>
              <w:t xml:space="preserve"> hóa dư phòng là gì?</w:t>
            </w:r>
          </w:p>
          <w:p>
            <w:pPr>
              <w:spacing w:line="276" w:lineRule="auto"/>
              <w:rPr>
                <w:sz w:val="20"/>
                <w:szCs w:val="20"/>
                <w:lang w:bidi="ar_SA" w:eastAsia="en_US" w:val="vi_VN"/>
              </w:rPr>
            </w:pPr>
            <w:r>
              <w:rPr>
                <w:sz w:val="20"/>
                <w:szCs w:val="20"/>
              </w:rPr>
              <w:t>Chỉ định : thai trứng nguy cơ cao và không có điều kiện theo dõi chặt chẽ ( nhà xa, kinh tế kém )</w:t>
            </w:r>
          </w:p>
          <w:p>
            <w:pPr>
              <w:spacing w:line="276" w:lineRule="auto"/>
              <w:rPr>
                <w:color w:val="00B050"/>
                <w:sz w:val="20"/>
                <w:szCs w:val="20"/>
                <w:lang w:bidi="ar_SA" w:eastAsia="en_US" w:val="vi_VN"/>
              </w:rPr>
            </w:pPr>
            <w:r>
              <w:rPr>
                <w:sz w:val="20"/>
                <w:szCs w:val="20"/>
              </w:rPr>
              <w:t xml:space="preserve">Điều kiện hóa trị </w:t>
            </w:r>
            <w:r>
              <w:rPr>
                <w:color w:val="00B050"/>
                <w:sz w:val="20"/>
                <w:szCs w:val="20"/>
              </w:rPr>
              <w:t xml:space="preserve">: </w:t>
            </w:r>
            <w:r>
              <w:rPr>
                <w:color w:val="FF0000"/>
                <w:sz w:val="20"/>
                <w:szCs w:val="20"/>
                <w:highlight w:val="yellow"/>
              </w:rPr>
              <w:t>MÁU, GAN</w:t>
            </w:r>
          </w:p>
          <w:p>
            <w:pPr>
              <w:numPr>
                <w:ilvl w:val="0"/>
                <w:numId w:val="7"/>
              </w:numPr>
              <w:spacing w:line="276" w:lineRule="auto"/>
              <w:rPr>
                <w:b w:val="1"/>
                <w:sz w:val="20"/>
                <w:szCs w:val="20"/>
                <w:lang w:bidi="ar_SA" w:eastAsia="en_US" w:val="vi_VN"/>
              </w:rPr>
            </w:pPr>
            <w:r>
              <w:rPr>
                <w:b w:val="1"/>
                <w:sz w:val="20"/>
                <w:szCs w:val="20"/>
              </w:rPr>
              <w:t>Ko sử dụng hóa trị khi</w:t>
            </w:r>
          </w:p>
          <w:p>
            <w:pPr>
              <w:numPr>
                <w:ilvl w:val="1"/>
                <w:numId w:val="7"/>
              </w:numPr>
              <w:spacing w:line="276" w:lineRule="auto"/>
              <w:rPr>
                <w:sz w:val="20"/>
                <w:szCs w:val="20"/>
                <w:lang w:bidi="ar_SA" w:eastAsia="en_US" w:val="vi_VN"/>
              </w:rPr>
            </w:pPr>
            <w:r>
              <w:rPr>
                <w:sz w:val="20"/>
                <w:szCs w:val="20"/>
              </w:rPr>
              <w:t>Quá mẫn với MTX</w:t>
            </w:r>
          </w:p>
          <w:p>
            <w:pPr>
              <w:numPr>
                <w:ilvl w:val="1"/>
                <w:numId w:val="7"/>
              </w:numPr>
              <w:spacing w:line="276" w:lineRule="auto"/>
              <w:rPr>
                <w:sz w:val="20"/>
                <w:szCs w:val="20"/>
                <w:lang w:bidi="ar_SA" w:eastAsia="en_US" w:val="vi_VN"/>
              </w:rPr>
            </w:pPr>
            <w:r>
              <w:rPr>
                <w:sz w:val="20"/>
                <w:szCs w:val="20"/>
              </w:rPr>
              <w:t>BC &lt; 3000/mm3, BC đa nhân trung tính &lt;1500/mm3</w:t>
            </w:r>
          </w:p>
          <w:p>
            <w:pPr>
              <w:numPr>
                <w:ilvl w:val="1"/>
                <w:numId w:val="7"/>
              </w:numPr>
              <w:spacing w:line="276" w:lineRule="auto"/>
              <w:rPr>
                <w:sz w:val="20"/>
                <w:szCs w:val="20"/>
                <w:lang w:bidi="ar_SA" w:eastAsia="en_US" w:val="vi_VN"/>
              </w:rPr>
            </w:pPr>
            <w:r>
              <w:rPr>
                <w:sz w:val="20"/>
                <w:szCs w:val="20"/>
              </w:rPr>
              <w:t>Tiểu cầu &lt; 100.000/mm3.</w:t>
            </w:r>
          </w:p>
          <w:p>
            <w:pPr>
              <w:numPr>
                <w:ilvl w:val="1"/>
                <w:numId w:val="7"/>
              </w:numPr>
              <w:spacing w:line="276" w:lineRule="auto"/>
              <w:rPr>
                <w:sz w:val="20"/>
                <w:szCs w:val="20"/>
                <w:lang w:bidi="ar_SA" w:eastAsia="en_US" w:val="vi_VN"/>
              </w:rPr>
            </w:pPr>
            <w:r>
              <w:rPr>
                <w:sz w:val="20"/>
                <w:szCs w:val="20"/>
              </w:rPr>
              <w:t>Men gan: SGOT, SGPT &gt; 100 UI/L.</w:t>
            </w:r>
          </w:p>
          <w:p>
            <w:pPr>
              <w:pStyle w:val="ListParagraph"/>
              <w:numPr>
                <w:ilvl w:val="0"/>
                <w:numId w:val="8"/>
              </w:numPr>
              <w:rPr>
                <w:rStyle w:val="Normal"/>
                <w:sz w:val="20"/>
                <w:szCs w:val="20"/>
                <w:lang w:bidi="ar_SA" w:eastAsia="en_US" w:val="vi_VN"/>
              </w:rPr>
            </w:pPr>
            <w:r>
              <w:rPr>
                <w:b w:val="1"/>
                <w:sz w:val="20"/>
                <w:szCs w:val="20"/>
              </w:rPr>
              <w:t>4 “KO” để được điều trị hóa trị (thầy Tuấn):</w:t>
            </w:r>
            <w:r>
              <w:rPr>
                <w:sz w:val="20"/>
                <w:szCs w:val="20"/>
              </w:rPr>
              <w:t xml:space="preserve"> </w:t>
            </w:r>
            <w:r>
              <w:rPr>
                <w:sz w:val="20"/>
                <w:szCs w:val="20"/>
                <w:highlight w:val="cyan"/>
              </w:rPr>
              <w:t>FAMO</w:t>
            </w:r>
            <w:r>
              <w:rPr>
                <w:sz w:val="20"/>
                <w:szCs w:val="20"/>
              </w:rPr>
              <w:t>: fever, anemia, malnutrition, organ failure</w:t>
            </w:r>
          </w:p>
          <w:p>
            <w:pPr>
              <w:spacing w:line="276" w:lineRule="auto"/>
              <w:rPr>
                <w:color w:val="00B050"/>
                <w:sz w:val="22"/>
                <w:szCs w:val="22"/>
                <w:lang w:bidi="ar_SA" w:eastAsia="en_US" w:val="vi_VN"/>
              </w:rPr>
            </w:pPr>
          </w:p>
          <w:p>
            <w:pPr>
              <w:spacing w:line="276" w:lineRule="auto"/>
              <w:rPr>
                <w:b w:val="1"/>
                <w:color w:val="00B050"/>
                <w:sz w:val="22"/>
                <w:szCs w:val="22"/>
                <w:lang w:bidi="ar_SA" w:eastAsia="en_US" w:val="vi_VN"/>
              </w:rPr>
            </w:pPr>
            <w:r>
              <w:rPr>
                <w:b w:val="1"/>
                <w:color w:val="00B050"/>
              </w:rPr>
              <w:t xml:space="preserve">2/ </w:t>
            </w:r>
            <w:r>
              <w:rPr>
                <w:b w:val="1"/>
                <w:color w:val="00B050"/>
              </w:rPr>
              <w:t>C</w:t>
            </w:r>
            <w:r>
              <w:rPr>
                <w:b w:val="1"/>
                <w:color w:val="00B050"/>
              </w:rPr>
              <w:t>huẩn bị bệnh nhân</w:t>
            </w:r>
          </w:p>
          <w:p>
            <w:pPr>
              <w:rPr>
                <w:sz w:val="22"/>
                <w:szCs w:val="22"/>
                <w:u w:val="single"/>
                <w:lang w:bidi="ar_SA" w:eastAsia="en_US" w:val="vi_VN"/>
              </w:rPr>
            </w:pPr>
            <w:r>
              <w:rPr>
                <w:u w:val="single"/>
              </w:rPr>
              <w:t>Chuẩn bị</w:t>
            </w:r>
          </w:p>
          <w:p>
            <w:pPr>
              <w:numPr>
                <w:ilvl w:val="0"/>
                <w:numId w:val="9"/>
              </w:numPr>
              <w:rPr>
                <w:sz w:val="22"/>
                <w:szCs w:val="22"/>
                <w:lang w:val="en-US"/>
              </w:rPr>
            </w:pPr>
            <w:r>
              <w:rPr>
                <w:lang w:val="en-US"/>
              </w:rPr>
              <w:t>Giải thích BN</w:t>
            </w:r>
          </w:p>
          <w:p>
            <w:pPr>
              <w:numPr>
                <w:ilvl w:val="0"/>
                <w:numId w:val="9"/>
              </w:numPr>
              <w:rPr>
                <w:sz w:val="22"/>
                <w:szCs w:val="22"/>
                <w:lang w:val="en-US"/>
              </w:rPr>
            </w:pPr>
            <w:r>
              <w:rPr>
                <w:lang w:val="en-US"/>
              </w:rPr>
              <w:t>Nhịn ăn uống trước hút nạo 12h</w:t>
            </w:r>
          </w:p>
          <w:p>
            <w:pPr>
              <w:numPr>
                <w:ilvl w:val="0"/>
                <w:numId w:val="9"/>
              </w:numPr>
              <w:rPr>
                <w:sz w:val="22"/>
                <w:szCs w:val="22"/>
                <w:lang w:val="en-US"/>
              </w:rPr>
            </w:pPr>
            <w:r>
              <w:rPr>
                <w:lang w:val="en-US"/>
              </w:rPr>
              <w:t>Xét nghiệm</w:t>
            </w:r>
          </w:p>
          <w:p>
            <w:pPr>
              <w:numPr>
                <w:ilvl w:val="1"/>
                <w:numId w:val="9"/>
              </w:numPr>
              <w:rPr>
                <w:sz w:val="22"/>
                <w:szCs w:val="22"/>
                <w:lang w:val="en-US"/>
              </w:rPr>
            </w:pPr>
            <w:r>
              <w:rPr>
                <w:lang w:val="en-US"/>
              </w:rPr>
              <w:t>Chẩn đoán: siêu âm, b-hCG</w:t>
            </w:r>
          </w:p>
          <w:p>
            <w:pPr>
              <w:numPr>
                <w:ilvl w:val="1"/>
                <w:numId w:val="9"/>
              </w:numPr>
              <w:rPr>
                <w:sz w:val="22"/>
                <w:szCs w:val="22"/>
                <w:lang w:val="en-US"/>
              </w:rPr>
            </w:pPr>
            <w:r>
              <w:rPr>
                <w:lang w:val="en-US"/>
              </w:rPr>
              <w:t>Thường qui</w:t>
            </w:r>
          </w:p>
          <w:p>
            <w:pPr>
              <w:numPr>
                <w:ilvl w:val="2"/>
                <w:numId w:val="9"/>
              </w:numPr>
              <w:rPr>
                <w:sz w:val="22"/>
                <w:szCs w:val="22"/>
                <w:lang w:val="en-US"/>
              </w:rPr>
            </w:pPr>
            <w:r>
              <w:rPr>
                <w:lang w:val="en-US"/>
              </w:rPr>
              <w:t>CTM, nhóm máu, Rh</w:t>
            </w:r>
          </w:p>
          <w:p>
            <w:pPr>
              <w:numPr>
                <w:ilvl w:val="2"/>
                <w:numId w:val="9"/>
              </w:numPr>
              <w:rPr>
                <w:sz w:val="22"/>
                <w:szCs w:val="22"/>
                <w:lang w:val="en-US"/>
              </w:rPr>
            </w:pPr>
            <w:r>
              <w:rPr>
                <w:lang w:val="en-US"/>
              </w:rPr>
              <w:t>Đường huyết, ion đồ</w:t>
            </w:r>
          </w:p>
          <w:p>
            <w:pPr>
              <w:numPr>
                <w:ilvl w:val="2"/>
                <w:numId w:val="9"/>
              </w:numPr>
              <w:rPr>
                <w:sz w:val="22"/>
                <w:szCs w:val="22"/>
                <w:lang w:val="en-US"/>
              </w:rPr>
            </w:pPr>
            <w:r>
              <w:rPr>
                <w:lang w:val="en-US"/>
              </w:rPr>
              <w:t>TPTNT, XQ phổi</w:t>
            </w:r>
          </w:p>
          <w:p>
            <w:pPr>
              <w:numPr>
                <w:ilvl w:val="2"/>
                <w:numId w:val="9"/>
              </w:numPr>
              <w:rPr>
                <w:sz w:val="22"/>
                <w:szCs w:val="22"/>
                <w:lang w:val="en-US"/>
              </w:rPr>
            </w:pPr>
            <w:r>
              <w:rPr>
                <w:lang w:val="en-US"/>
              </w:rPr>
              <w:t>CN gan, thận</w:t>
            </w:r>
          </w:p>
          <w:p>
            <w:pPr>
              <w:numPr>
                <w:ilvl w:val="1"/>
                <w:numId w:val="9"/>
              </w:numPr>
              <w:rPr>
                <w:sz w:val="22"/>
                <w:szCs w:val="22"/>
                <w:lang w:val="en-US"/>
              </w:rPr>
            </w:pPr>
            <w:r>
              <w:rPr>
                <w:lang w:val="en-US"/>
              </w:rPr>
              <w:t>Nếu có biểu hiện gợi ý: làm TSH, FT3, FT4</w:t>
            </w:r>
          </w:p>
          <w:p>
            <w:pPr>
              <w:ind w:left="720"/>
              <w:rPr>
                <w:sz w:val="22"/>
                <w:szCs w:val="22"/>
                <w:lang w:val="en-US"/>
              </w:rPr>
            </w:pPr>
            <w:r>
              <w:rPr>
                <w:lang w:val="en-US"/>
              </w:rPr>
              <w:t xml:space="preserve"> Điều chỉnh các rối loạn nếu có: TSG, cường giáp, truyền máu nếu Hct &lt; 20%, RL nước điện giải. </w:t>
            </w:r>
          </w:p>
          <w:p>
            <w:pPr>
              <w:numPr>
                <w:ilvl w:val="0"/>
                <w:numId w:val="9"/>
              </w:numPr>
              <w:rPr>
                <w:sz w:val="22"/>
                <w:szCs w:val="22"/>
                <w:lang w:val="en-US"/>
              </w:rPr>
            </w:pPr>
            <w:r>
              <w:rPr>
                <w:lang w:val="en-US"/>
              </w:rPr>
              <w:t>Dự phòng</w:t>
            </w:r>
          </w:p>
          <w:p>
            <w:pPr>
              <w:numPr>
                <w:ilvl w:val="1"/>
                <w:numId w:val="9"/>
              </w:numPr>
              <w:rPr>
                <w:sz w:val="22"/>
                <w:szCs w:val="22"/>
                <w:lang w:val="en-US"/>
              </w:rPr>
            </w:pPr>
            <w:r>
              <w:rPr>
                <w:lang w:val="en-US"/>
              </w:rPr>
              <w:t>Sử dụ</w:t>
            </w:r>
            <w:r>
              <w:rPr>
                <w:lang w:val="en-US"/>
              </w:rPr>
              <w:t>ng kháng sinh</w:t>
            </w:r>
          </w:p>
          <w:p>
            <w:pPr>
              <w:pStyle w:val="ListParagraph"/>
              <w:numPr>
                <w:ilvl w:val="1"/>
                <w:numId w:val="9"/>
              </w:numPr>
              <w:rPr>
                <w:rStyle w:val="Normal"/>
                <w:sz w:val="22"/>
                <w:szCs w:val="22"/>
                <w:lang w:val="en-US"/>
              </w:rPr>
            </w:pPr>
            <w:r>
              <w:rPr>
                <w:lang w:val="en-US"/>
              </w:rPr>
              <w:t xml:space="preserve"> Dùng globulin kháng Rh nếu BN có Rh (-)</w:t>
            </w:r>
          </w:p>
          <w:p>
            <w:pPr>
              <w:spacing w:line="276" w:lineRule="auto"/>
              <w:rPr>
                <w:b w:val="1"/>
                <w:sz w:val="22"/>
                <w:szCs w:val="22"/>
                <w:lang w:val="en-US"/>
              </w:rPr>
            </w:pPr>
          </w:p>
          <w:p>
            <w:pPr>
              <w:spacing w:line="276" w:lineRule="auto"/>
              <w:rPr>
                <w:b w:val="1"/>
                <w:color w:val="00B050"/>
                <w:sz w:val="22"/>
                <w:szCs w:val="22"/>
                <w:lang w:bidi="ar_SA" w:eastAsia="en_US" w:val="vi_VN"/>
              </w:rPr>
            </w:pPr>
            <w:r>
              <w:rPr>
                <w:b w:val="1"/>
                <w:color w:val="00B050"/>
                <w:lang w:val="en-US"/>
              </w:rPr>
              <w:t xml:space="preserve">3/ </w:t>
            </w:r>
            <w:r>
              <w:rPr>
                <w:b w:val="1"/>
                <w:color w:val="00B050"/>
                <w:lang w:val="en-US"/>
              </w:rPr>
              <w:t>K</w:t>
            </w:r>
            <w:r>
              <w:rPr>
                <w:b w:val="1"/>
                <w:color w:val="00B050"/>
                <w:lang w:val="en-US"/>
              </w:rPr>
              <w:t>ỹ thuật hút nạo thai trứng</w:t>
            </w:r>
          </w:p>
          <w:p>
            <w:pPr>
              <w:rPr>
                <w:sz w:val="22"/>
                <w:szCs w:val="22"/>
                <w:u w:val="single"/>
                <w:lang w:bidi="ar_SA" w:eastAsia="en_US" w:val="vi_VN"/>
              </w:rPr>
            </w:pPr>
            <w:r>
              <w:rPr>
                <w:u w:val="single"/>
              </w:rPr>
              <w:t>Kỹ thuật</w:t>
            </w:r>
          </w:p>
          <w:p>
            <w:pPr>
              <w:numPr>
                <w:ilvl w:val="0"/>
                <w:numId w:val="10"/>
              </w:numPr>
              <w:rPr>
                <w:sz w:val="22"/>
                <w:szCs w:val="22"/>
                <w:lang w:bidi="ar_SA" w:eastAsia="en_US" w:val="vi_VN"/>
              </w:rPr>
            </w:pPr>
            <w:r>
              <w:t>Nằm tư thế sản phụ khoa</w:t>
            </w:r>
          </w:p>
          <w:p>
            <w:pPr>
              <w:numPr>
                <w:ilvl w:val="0"/>
                <w:numId w:val="10"/>
              </w:numPr>
              <w:rPr>
                <w:sz w:val="22"/>
                <w:szCs w:val="22"/>
                <w:lang w:bidi="ar_SA" w:eastAsia="en_US" w:val="vi_VN"/>
              </w:rPr>
            </w:pPr>
            <w:r>
              <w:t xml:space="preserve">Lập đường truyền TM </w:t>
            </w:r>
          </w:p>
          <w:p>
            <w:pPr>
              <w:numPr>
                <w:ilvl w:val="0"/>
                <w:numId w:val="10"/>
              </w:numPr>
              <w:rPr>
                <w:sz w:val="22"/>
                <w:szCs w:val="22"/>
                <w:lang w:bidi="ar_SA" w:eastAsia="en_US" w:val="vi_VN"/>
              </w:rPr>
            </w:pPr>
            <w:r>
              <w:t xml:space="preserve">Vô cảm: nên </w:t>
            </w:r>
            <w:r>
              <w:rPr>
                <w:b w:val="1"/>
              </w:rPr>
              <w:t>gây mê</w:t>
            </w:r>
            <w:r>
              <w:t xml:space="preserve"> vì nguy cơ mất máu và các biến chứng khác</w:t>
            </w:r>
          </w:p>
          <w:p>
            <w:pPr>
              <w:numPr>
                <w:ilvl w:val="0"/>
                <w:numId w:val="10"/>
              </w:numPr>
              <w:rPr>
                <w:sz w:val="22"/>
                <w:szCs w:val="22"/>
                <w:lang w:bidi="ar_SA" w:eastAsia="en_US" w:val="vi_VN"/>
              </w:rPr>
            </w:pPr>
            <w:r>
              <w:t>Sát trùng, trải săng, đặt van, bộc lộ cổ tử cung</w:t>
            </w:r>
          </w:p>
          <w:p>
            <w:pPr>
              <w:numPr>
                <w:ilvl w:val="0"/>
                <w:numId w:val="10"/>
              </w:numPr>
              <w:rPr>
                <w:sz w:val="22"/>
                <w:szCs w:val="22"/>
                <w:lang w:bidi="ar_SA" w:eastAsia="en_US" w:val="vi_VN"/>
              </w:rPr>
            </w:pPr>
            <w:r>
              <w:t xml:space="preserve">Nong cổ TC đến số </w:t>
            </w:r>
            <w:r>
              <w:rPr>
                <w:b w:val="1"/>
              </w:rPr>
              <w:t>10 – 12</w:t>
            </w:r>
            <w:r>
              <w:t xml:space="preserve"> (khi nong có thể thấy máu chảy từ lòng TC ra, nên tiếp tục nong tới số cần thiết)</w:t>
            </w:r>
          </w:p>
          <w:p>
            <w:pPr>
              <w:numPr>
                <w:ilvl w:val="0"/>
                <w:numId w:val="10"/>
              </w:numPr>
              <w:rPr>
                <w:sz w:val="22"/>
                <w:szCs w:val="22"/>
                <w:lang w:bidi="ar_SA" w:eastAsia="en_US" w:val="vi_VN"/>
              </w:rPr>
            </w:pPr>
            <w:r>
              <w:t xml:space="preserve">Cho ống hút vào qua khỏi kênh tử cung (ko nên cho tới đáy TC) và hút, áp lực </w:t>
            </w:r>
            <w:r>
              <w:rPr>
                <w:b w:val="1"/>
              </w:rPr>
              <w:t>50-60 cmHg</w:t>
            </w:r>
            <w:r>
              <w:t xml:space="preserve">. Nên dùng </w:t>
            </w:r>
            <w:r>
              <w:rPr>
                <w:b w:val="1"/>
              </w:rPr>
              <w:t>ống lớn</w:t>
            </w:r>
            <w:r>
              <w:t xml:space="preserve"> (thường 12) để </w:t>
            </w:r>
            <w:r>
              <w:rPr>
                <w:b w:val="1"/>
              </w:rPr>
              <w:t>hút nhanh</w:t>
            </w:r>
            <w:r>
              <w:t>. Nếu tử cung &gt;14 tuần nên có người phụ xoa đáy tử cung để giảm nguy cơ thủng và giúp TC gò tốt</w:t>
            </w:r>
          </w:p>
          <w:p>
            <w:pPr>
              <w:numPr>
                <w:ilvl w:val="0"/>
                <w:numId w:val="10"/>
              </w:numPr>
              <w:rPr>
                <w:sz w:val="22"/>
                <w:szCs w:val="22"/>
                <w:lang w:bidi="ar_SA" w:eastAsia="en_US" w:val="vi_VN"/>
              </w:rPr>
            </w:pPr>
            <w:r>
              <w:rPr>
                <w:b w:val="1"/>
              </w:rPr>
              <w:t>Truyền oxytocin</w:t>
            </w:r>
            <w:r>
              <w:t xml:space="preserve"> sau khi hút bớt trứng</w:t>
            </w:r>
          </w:p>
          <w:p>
            <w:pPr>
              <w:numPr>
                <w:ilvl w:val="0"/>
                <w:numId w:val="10"/>
              </w:numPr>
              <w:rPr>
                <w:sz w:val="22"/>
                <w:szCs w:val="22"/>
                <w:lang w:bidi="ar_SA" w:eastAsia="en_US" w:val="vi_VN"/>
              </w:rPr>
            </w:pPr>
            <w:r>
              <w:t xml:space="preserve">Nạo nhẹ nhàng để lấy hết mô còn sót lại (có thể siêu âm để đảm bảo nạo hút sạch) </w:t>
            </w:r>
          </w:p>
          <w:p>
            <w:pPr>
              <w:numPr>
                <w:ilvl w:val="0"/>
                <w:numId w:val="10"/>
              </w:numPr>
              <w:rPr>
                <w:sz w:val="22"/>
                <w:szCs w:val="22"/>
                <w:lang w:bidi="ar_SA" w:eastAsia="en_US" w:val="vi_VN"/>
              </w:rPr>
            </w:pPr>
            <w:r>
              <w:t>Lấy bệnh phẩm làm xét nghiệm mô học</w:t>
            </w:r>
          </w:p>
          <w:p>
            <w:pPr>
              <w:spacing w:line="276" w:lineRule="auto"/>
              <w:rPr>
                <w:b w:val="1"/>
                <w:color w:val="00B050"/>
                <w:sz w:val="22"/>
                <w:szCs w:val="22"/>
                <w:lang w:bidi="ar_SA" w:eastAsia="en_US" w:val="vi_VN"/>
              </w:rPr>
            </w:pPr>
          </w:p>
          <w:p>
            <w:pPr>
              <w:spacing w:line="276" w:lineRule="auto"/>
              <w:rPr>
                <w:b w:val="1"/>
                <w:color w:val="00B050"/>
                <w:sz w:val="22"/>
                <w:szCs w:val="22"/>
                <w:lang w:bidi="ar_SA" w:eastAsia="en_US" w:val="vi_VN"/>
              </w:rPr>
            </w:pPr>
            <w:r>
              <w:rPr>
                <w:b w:val="1"/>
                <w:color w:val="00B050"/>
                <w:lang w:val="en-US"/>
              </w:rPr>
              <w:t xml:space="preserve">4/ </w:t>
            </w:r>
            <w:r>
              <w:rPr>
                <w:b w:val="1"/>
                <w:color w:val="00B050"/>
                <w:lang w:val="en-US"/>
              </w:rPr>
              <w:t>Tiêu chuẩn Goldstein</w:t>
            </w:r>
            <w:r>
              <w:rPr>
                <w:b w:val="1"/>
                <w:color w:val="00B050"/>
                <w:lang w:val="en-US"/>
              </w:rPr>
              <w:t>, FIGO</w:t>
            </w:r>
          </w:p>
          <w:p>
            <w:pPr>
              <w:spacing w:line="276" w:lineRule="auto"/>
              <w:rPr>
                <w:rFonts w:ascii="Arial" w:hAnsi="Arial"/>
                <w:sz w:val="22"/>
                <w:szCs w:val="22"/>
                <w:lang w:bidi="ar_SA" w:eastAsia="en_US" w:val="vi_VN"/>
              </w:rPr>
            </w:pPr>
            <w:r>
              <w:rPr>
                <w:rFonts w:ascii="Arial" w:hAnsi="Arial"/>
                <w:b w:val="1"/>
                <w:bCs w:val="1"/>
              </w:rPr>
              <w:t xml:space="preserve">Theo Goldstein, thai trứng là </w:t>
            </w:r>
            <w:r>
              <w:rPr>
                <w:rFonts w:ascii="Arial" w:hAnsi="Arial"/>
                <w:b w:val="1"/>
                <w:bCs w:val="1"/>
                <w:u w:val="single"/>
              </w:rPr>
              <w:t>nguy cơ cao</w:t>
            </w:r>
            <w:r>
              <w:rPr>
                <w:rFonts w:ascii="Arial" w:hAnsi="Arial"/>
                <w:b w:val="1"/>
                <w:bCs w:val="1"/>
              </w:rPr>
              <w:t xml:space="preserve"> khi có 1/5 tiêu chuẩn:</w:t>
            </w:r>
          </w:p>
          <w:p>
            <w:pPr>
              <w:numPr>
                <w:ilvl w:val="1"/>
                <w:numId w:val="11"/>
              </w:numPr>
              <w:spacing w:line="276" w:lineRule="auto"/>
              <w:rPr>
                <w:rFonts w:ascii="Arial" w:hAnsi="Arial"/>
                <w:sz w:val="22"/>
                <w:szCs w:val="22"/>
                <w:lang w:bidi="ar_SA" w:eastAsia="en_US" w:val="vi_VN"/>
              </w:rPr>
            </w:pPr>
            <w:r>
              <w:rPr>
                <w:rFonts w:ascii="Arial" w:hAnsi="Arial"/>
              </w:rPr>
              <w:t>Tuổi &gt; 40</w:t>
            </w:r>
          </w:p>
          <w:p>
            <w:pPr>
              <w:numPr>
                <w:ilvl w:val="1"/>
                <w:numId w:val="11"/>
              </w:numPr>
              <w:spacing w:line="276" w:lineRule="auto"/>
              <w:rPr>
                <w:rFonts w:ascii="Arial" w:hAnsi="Arial"/>
                <w:sz w:val="22"/>
                <w:szCs w:val="22"/>
                <w:lang w:bidi="ar_SA" w:eastAsia="en_US" w:val="vi_VN"/>
              </w:rPr>
            </w:pPr>
            <w:r>
              <w:rPr>
                <w:rFonts w:ascii="Arial" w:hAnsi="Arial"/>
              </w:rPr>
              <w:t xml:space="preserve">Tử cung &gt; tuổi thai </w:t>
            </w:r>
          </w:p>
          <w:p>
            <w:pPr>
              <w:numPr>
                <w:ilvl w:val="1"/>
                <w:numId w:val="11"/>
              </w:numPr>
              <w:spacing w:line="276" w:lineRule="auto"/>
              <w:rPr>
                <w:rFonts w:ascii="Arial" w:hAnsi="Arial"/>
                <w:sz w:val="22"/>
                <w:szCs w:val="22"/>
                <w:lang w:bidi="ar_SA" w:eastAsia="en_US" w:val="vi_VN"/>
              </w:rPr>
            </w:pPr>
            <w:r>
              <w:rPr>
                <w:rFonts w:ascii="Arial" w:hAnsi="Arial"/>
              </w:rPr>
              <w:t>Có nang hoàng tuyến ≥ 6cm</w:t>
            </w:r>
          </w:p>
          <w:p>
            <w:pPr>
              <w:numPr>
                <w:ilvl w:val="1"/>
                <w:numId w:val="11"/>
              </w:numPr>
              <w:spacing w:line="276" w:lineRule="auto"/>
              <w:rPr>
                <w:rFonts w:ascii="Arial" w:hAnsi="Arial"/>
                <w:sz w:val="22"/>
                <w:szCs w:val="22"/>
                <w:lang w:bidi="ar_SA" w:eastAsia="en_US" w:val="vi_VN"/>
              </w:rPr>
            </w:pPr>
            <w:r>
              <w:rPr>
                <w:rFonts w:ascii="Arial" w:hAnsi="Arial"/>
              </w:rPr>
              <w:t>bHCG ≥ 100.000 mUI/ml</w:t>
            </w:r>
          </w:p>
          <w:p>
            <w:pPr>
              <w:numPr>
                <w:ilvl w:val="1"/>
                <w:numId w:val="11"/>
              </w:numPr>
              <w:spacing w:line="276" w:lineRule="auto"/>
              <w:rPr>
                <w:rFonts w:ascii="Arial" w:hAnsi="Arial"/>
                <w:sz w:val="22"/>
                <w:szCs w:val="22"/>
                <w:lang w:bidi="ar_SA" w:eastAsia="en_US" w:val="vi_VN"/>
              </w:rPr>
            </w:pPr>
            <w:r>
              <w:rPr>
                <w:rFonts w:ascii="Arial" w:hAnsi="Arial"/>
              </w:rPr>
              <w:t xml:space="preserve">Các yếu tố khác: TSG, cường giáp, tiền căn GTN, DIC, thuyên tắc nguyên bào nuôi; thiếu máu </w:t>
            </w:r>
          </w:p>
          <w:p>
            <w:pPr>
              <w:spacing w:line="276" w:lineRule="auto"/>
              <w:rPr>
                <w:rFonts w:ascii="Arial" w:hAnsi="Arial"/>
                <w:sz w:val="22"/>
                <w:szCs w:val="22"/>
                <w:lang w:bidi="ar_SA" w:eastAsia="en_US" w:val="vi_VN"/>
              </w:rPr>
            </w:pPr>
          </w:p>
          <w:p>
            <w:pPr>
              <w:spacing w:line="276" w:lineRule="auto"/>
              <w:rPr>
                <w:b w:val="1"/>
                <w:color w:val="00B050"/>
                <w:sz w:val="22"/>
                <w:szCs w:val="22"/>
                <w:lang w:bidi="ar_SA" w:eastAsia="en_US" w:val="vi_VN"/>
              </w:rPr>
            </w:pPr>
            <w:r>
              <w:object w:dxaOrig="10530" w:dyaOrig="5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5.75pt;height:228.75pt" o:ole="">
                  <v:imagedata o:title="" r:id="rId6"/>
                </v:shape>
                <o:OLEObject Type="Embed" ProgID="PBrush" ShapeID="_x0000_i1026" DrawAspect="Content" ObjectID="_1602182428" r:id="rId7"/>
              </w:object>
            </w:r>
          </w:p>
          <w:p>
            <w:pPr>
              <w:spacing w:line="276" w:lineRule="auto"/>
              <w:rPr>
                <w:b w:val="1"/>
                <w:color w:val="00B050"/>
                <w:sz w:val="22"/>
                <w:szCs w:val="22"/>
                <w:lang w:bidi="ar_SA" w:eastAsia="en_US" w:val="vi_VN"/>
              </w:rPr>
            </w:pPr>
          </w:p>
          <w:p>
            <w:pPr>
              <w:spacing w:line="276" w:lineRule="auto"/>
              <w:rPr>
                <w:sz w:val="22"/>
                <w:szCs w:val="22"/>
                <w:lang w:bidi="ar_SA" w:eastAsia="en_US" w:val="vi_VN"/>
              </w:rPr>
            </w:pPr>
            <w:r>
              <w:rPr>
                <w:b w:val="1"/>
                <w:color w:val="00B050"/>
                <w:lang w:val="en-US"/>
              </w:rPr>
              <w:t>5/</w:t>
            </w:r>
            <w:r>
              <w:rPr>
                <w:b w:val="1"/>
                <w:color w:val="00B050"/>
                <w:lang w:val="en-US"/>
              </w:rPr>
              <w:t>T</w:t>
            </w:r>
            <w:r>
              <w:rPr>
                <w:b w:val="1"/>
                <w:color w:val="00B050"/>
                <w:lang w:val="en-US"/>
              </w:rPr>
              <w:t>heo dõi sau hút nạo</w:t>
            </w:r>
            <w:r>
              <w:t>:</w:t>
            </w:r>
          </w:p>
          <w:p>
            <w:pPr>
              <w:numPr>
                <w:ilvl w:val="0"/>
                <w:numId w:val="12"/>
              </w:numPr>
              <w:spacing w:line="276" w:lineRule="auto"/>
              <w:rPr>
                <w:b w:val="1"/>
                <w:sz w:val="22"/>
                <w:szCs w:val="22"/>
                <w:lang w:bidi="ar_SA" w:eastAsia="en_US" w:val="vi_VN"/>
              </w:rPr>
            </w:pPr>
            <w:r>
              <w:rPr>
                <w:b w:val="1"/>
              </w:rPr>
              <w:t>Lâm sàng</w:t>
            </w:r>
          </w:p>
          <w:p>
            <w:pPr>
              <w:numPr>
                <w:ilvl w:val="1"/>
                <w:numId w:val="12"/>
              </w:numPr>
              <w:spacing w:line="276" w:lineRule="auto"/>
              <w:rPr>
                <w:sz w:val="22"/>
                <w:szCs w:val="22"/>
                <w:lang w:bidi="ar_SA" w:eastAsia="en_US" w:val="vi_VN"/>
              </w:rPr>
            </w:pPr>
            <w:r>
              <w:t>Ra huyết âm đạo ?</w:t>
            </w:r>
          </w:p>
          <w:p>
            <w:pPr>
              <w:numPr>
                <w:ilvl w:val="1"/>
                <w:numId w:val="12"/>
              </w:numPr>
              <w:spacing w:line="276" w:lineRule="auto"/>
              <w:rPr>
                <w:sz w:val="22"/>
                <w:szCs w:val="22"/>
                <w:lang w:bidi="ar_SA" w:eastAsia="en_US" w:val="vi_VN"/>
              </w:rPr>
            </w:pPr>
            <w:r>
              <w:t>Tử cung có thu hồi về bình thường ?</w:t>
            </w:r>
          </w:p>
          <w:p>
            <w:pPr>
              <w:numPr>
                <w:ilvl w:val="1"/>
                <w:numId w:val="12"/>
              </w:numPr>
              <w:spacing w:line="276" w:lineRule="auto"/>
              <w:rPr>
                <w:sz w:val="22"/>
                <w:szCs w:val="22"/>
                <w:lang w:bidi="ar_SA" w:eastAsia="en_US" w:val="vi_VN"/>
              </w:rPr>
            </w:pPr>
            <w:r>
              <w:t xml:space="preserve">Sinh hiệu </w:t>
            </w:r>
          </w:p>
          <w:p>
            <w:pPr>
              <w:numPr>
                <w:ilvl w:val="1"/>
                <w:numId w:val="12"/>
              </w:numPr>
              <w:spacing w:line="276" w:lineRule="auto"/>
              <w:rPr>
                <w:sz w:val="22"/>
                <w:szCs w:val="22"/>
                <w:lang w:bidi="ar_SA" w:eastAsia="en_US" w:val="vi_VN"/>
              </w:rPr>
            </w:pPr>
            <w:r>
              <w:t>Đau bụng</w:t>
            </w:r>
          </w:p>
          <w:p>
            <w:pPr>
              <w:numPr>
                <w:ilvl w:val="0"/>
                <w:numId w:val="12"/>
              </w:numPr>
              <w:spacing w:line="276" w:lineRule="auto"/>
              <w:rPr>
                <w:b w:val="1"/>
                <w:sz w:val="22"/>
                <w:szCs w:val="22"/>
                <w:lang w:bidi="ar_SA" w:eastAsia="en_US" w:val="vi_VN"/>
              </w:rPr>
            </w:pPr>
            <w:r>
              <w:rPr>
                <w:b w:val="1"/>
              </w:rPr>
              <w:t>Cận lâm sàng</w:t>
            </w:r>
          </w:p>
          <w:p>
            <w:pPr>
              <w:numPr>
                <w:ilvl w:val="1"/>
                <w:numId w:val="12"/>
              </w:numPr>
              <w:spacing w:line="276" w:lineRule="auto"/>
              <w:rPr>
                <w:sz w:val="22"/>
                <w:szCs w:val="22"/>
                <w:lang w:bidi="ar_SA" w:eastAsia="en_US" w:val="vi_VN"/>
              </w:rPr>
            </w:pPr>
            <w:r>
              <w:t>Siêu âm : sót trứng ? có ứ dịch ?</w:t>
            </w:r>
          </w:p>
          <w:p>
            <w:pPr>
              <w:numPr>
                <w:ilvl w:val="1"/>
                <w:numId w:val="12"/>
              </w:numPr>
              <w:spacing w:line="276" w:lineRule="auto"/>
              <w:rPr>
                <w:sz w:val="22"/>
                <w:szCs w:val="22"/>
                <w:lang w:bidi="ar_SA" w:eastAsia="en_US" w:val="vi_VN"/>
              </w:rPr>
            </w:pPr>
            <w:r>
              <w:t xml:space="preserve">Theo dõi </w:t>
            </w:r>
            <w:r>
              <w:t xml:space="preserve">diễn tiến </w:t>
            </w:r>
            <w:r>
              <w:t>beta – hCG</w:t>
            </w:r>
            <w:r>
              <w:t xml:space="preserve"> </w:t>
            </w:r>
          </w:p>
          <w:p>
            <w:pPr>
              <w:numPr>
                <w:ilvl w:val="1"/>
                <w:numId w:val="12"/>
              </w:numPr>
              <w:spacing w:line="276" w:lineRule="auto"/>
              <w:rPr>
                <w:sz w:val="22"/>
                <w:szCs w:val="22"/>
                <w:lang w:bidi="ar_SA" w:eastAsia="en_US" w:val="vi_VN"/>
              </w:rPr>
            </w:pPr>
            <w:r>
              <w:t>Nhận kết quả GPB</w:t>
            </w:r>
          </w:p>
          <w:p>
            <w:pPr>
              <w:numPr>
                <w:ilvl w:val="1"/>
                <w:numId w:val="12"/>
              </w:numPr>
              <w:spacing w:line="276" w:lineRule="auto"/>
              <w:rPr>
                <w:sz w:val="22"/>
                <w:szCs w:val="22"/>
                <w:lang w:bidi="ar_SA" w:eastAsia="en_US" w:val="vi_VN"/>
              </w:rPr>
            </w:pPr>
            <w:r>
              <w:t>Tránh thai hiệu quả là bắt buộc.</w:t>
            </w:r>
          </w:p>
          <w:p>
            <w:pPr>
              <w:spacing w:line="276" w:lineRule="auto"/>
              <w:ind w:left="1440"/>
              <w:rPr>
                <w:sz w:val="22"/>
                <w:szCs w:val="22"/>
                <w:lang w:bidi="ar_SA" w:eastAsia="en_US" w:val="vi_VN"/>
              </w:rPr>
            </w:pPr>
          </w:p>
          <w:p>
            <w:pPr>
              <w:spacing w:line="276" w:lineRule="auto"/>
              <w:rPr>
                <w:i w:val="1"/>
                <w:color w:val="00B0F0"/>
                <w:sz w:val="22"/>
                <w:szCs w:val="22"/>
                <w:lang w:val="en-US"/>
              </w:rPr>
            </w:pPr>
            <w:r>
              <w:rPr>
                <w:i w:val="1"/>
                <w:color w:val="00B0F0"/>
              </w:rPr>
              <w:t xml:space="preserve">Nói chung học lý thuyết thôi là ok. </w:t>
            </w:r>
            <w:r>
              <w:rPr>
                <w:i w:val="1"/>
                <w:color w:val="00B0F0"/>
                <w:lang w:val="en-US"/>
              </w:rPr>
              <w:t xml:space="preserve">Bệnh </w:t>
            </w:r>
            <w:r>
              <w:rPr>
                <w:i w:val="1"/>
                <w:color w:val="00B0F0"/>
                <w:lang w:val="en-US"/>
              </w:rPr>
              <w:t>án</w:t>
            </w:r>
            <w:r>
              <w:rPr>
                <w:i w:val="1"/>
                <w:color w:val="00B0F0"/>
                <w:lang w:val="en-US"/>
              </w:rPr>
              <w:t xml:space="preserve"> của mình thấy ko hỏi gì về phần biện luận cả. Phần</w:t>
            </w:r>
          </w:p>
          <w:p>
            <w:pPr>
              <w:spacing w:line="276" w:lineRule="auto"/>
              <w:rPr>
                <w:i w:val="1"/>
                <w:color w:val="00B0F0"/>
                <w:sz w:val="22"/>
                <w:szCs w:val="22"/>
                <w:lang w:val="en-US"/>
              </w:rPr>
            </w:pPr>
            <w:r>
              <w:rPr>
                <w:i w:val="1"/>
                <w:color w:val="00B0F0"/>
                <w:lang w:val="en-US"/>
              </w:rPr>
              <w:t>khám</w:t>
            </w:r>
            <w:r>
              <w:rPr>
                <w:i w:val="1"/>
                <w:color w:val="00B0F0"/>
                <w:lang w:val="en-US"/>
              </w:rPr>
              <w:t xml:space="preserve"> nhớ trình bày cho kỹ</w:t>
            </w:r>
            <w:r>
              <w:rPr>
                <w:i w:val="1"/>
                <w:color w:val="00B0F0"/>
                <w:lang w:val="en-US"/>
              </w:rPr>
              <w:t xml:space="preserve">. </w:t>
            </w:r>
            <w:r>
              <w:rPr>
                <w:i w:val="1"/>
                <w:color w:val="00B0F0"/>
                <w:lang w:val="en-US"/>
              </w:rPr>
              <w:t>Mấy cái triệu chứng âm tính nhớ</w:t>
            </w:r>
            <w:r>
              <w:rPr>
                <w:i w:val="1"/>
                <w:color w:val="00B0F0"/>
                <w:lang w:val="en-US"/>
              </w:rPr>
              <w:t xml:space="preserve"> ghi vô.</w:t>
            </w:r>
          </w:p>
          <w:p>
            <w:pPr>
              <w:spacing w:line="276" w:lineRule="auto"/>
              <w:rPr>
                <w:i w:val="1"/>
                <w:color w:val="00B0F0"/>
                <w:sz w:val="22"/>
                <w:szCs w:val="22"/>
                <w:lang w:val="en-US"/>
              </w:rPr>
            </w:pPr>
            <w:r>
              <w:rPr>
                <w:i w:val="1"/>
                <w:color w:val="00B0F0"/>
                <w:lang w:val="en-US"/>
              </w:rPr>
              <w:t>B</w:t>
            </w:r>
            <w:r>
              <w:rPr>
                <w:i w:val="1"/>
                <w:color w:val="00B0F0"/>
                <w:lang w:val="en-US"/>
              </w:rPr>
              <w:t xml:space="preserve">à con thi Khoa Mole nhớ mặc sẵn đồ xanh nha. </w:t>
            </w:r>
            <w:r>
              <w:rPr>
                <w:i w:val="1"/>
                <w:color w:val="00B0F0"/>
                <w:lang w:val="en-US"/>
              </w:rPr>
              <w:t>ko</w:t>
            </w:r>
            <w:r>
              <w:rPr>
                <w:i w:val="1"/>
                <w:color w:val="00B0F0"/>
                <w:lang w:val="en-US"/>
              </w:rPr>
              <w:t xml:space="preserve"> được mặc đồ thườ</w:t>
            </w:r>
            <w:r>
              <w:rPr>
                <w:i w:val="1"/>
                <w:color w:val="00B0F0"/>
                <w:lang w:val="en-US"/>
              </w:rPr>
              <w:t>ng.</w:t>
            </w:r>
            <w:r>
              <w:rPr>
                <w:i w:val="1"/>
                <w:color w:val="00B0F0"/>
                <w:lang w:val="en-US"/>
              </w:rPr>
              <w:t>Khuyên mọ</w:t>
            </w:r>
            <w:r>
              <w:rPr>
                <w:i w:val="1"/>
                <w:color w:val="00B0F0"/>
                <w:lang w:val="en-US"/>
              </w:rPr>
              <w:t xml:space="preserve">i </w:t>
            </w:r>
            <w:r>
              <w:rPr>
                <w:i w:val="1"/>
                <w:color w:val="00B0F0"/>
                <w:lang w:val="en-US"/>
              </w:rPr>
              <w:t xml:space="preserve">người </w:t>
            </w:r>
            <w:r>
              <w:rPr>
                <w:i w:val="1"/>
                <w:color w:val="00B0F0"/>
                <w:lang w:val="en-US"/>
              </w:rPr>
              <w:t>thay đồ sẵn. Khoa sanh với Mole phải mặc, mấy trại kia ko cần. Hồi sáng mất thời</w:t>
            </w:r>
          </w:p>
          <w:p>
            <w:pPr>
              <w:spacing w:line="276" w:lineRule="auto"/>
              <w:rPr>
                <w:i w:val="1"/>
                <w:color w:val="00B0F0"/>
                <w:sz w:val="22"/>
                <w:szCs w:val="22"/>
                <w:lang w:val="en-US"/>
              </w:rPr>
            </w:pPr>
            <w:r>
              <w:rPr>
                <w:i w:val="1"/>
                <w:color w:val="00B0F0"/>
                <w:lang w:val="en-US"/>
              </w:rPr>
              <w:t>gian</w:t>
            </w:r>
            <w:r>
              <w:rPr>
                <w:i w:val="1"/>
                <w:color w:val="00B0F0"/>
                <w:lang w:val="en-US"/>
              </w:rPr>
              <w:t xml:space="preserve"> 10' vì cái vụ thay đồ =''=</w:t>
            </w:r>
            <w:r>
              <w:rPr>
                <w:i w:val="1"/>
                <w:color w:val="00B0F0"/>
                <w:lang w:val="en-US"/>
              </w:rPr>
              <w:t xml:space="preserve"> </w:t>
            </w:r>
            <w:r>
              <w:rPr>
                <w:i w:val="1"/>
                <w:color w:val="00B0F0"/>
                <w:lang w:val="en-US"/>
              </w:rPr>
              <w:t>Chỉ có 30' để viết bệnh án thôi, mấy bạn khoa sanh là cực nhất. Mình thi thai trứ</w:t>
            </w:r>
            <w:r>
              <w:rPr>
                <w:i w:val="1"/>
                <w:color w:val="00B0F0"/>
                <w:lang w:val="en-US"/>
              </w:rPr>
              <w:t xml:space="preserve">ng mà cũng ko </w:t>
            </w:r>
            <w:r>
              <w:rPr>
                <w:i w:val="1"/>
                <w:color w:val="00B0F0"/>
                <w:lang w:val="en-US"/>
              </w:rPr>
              <w:t>kịp viết biện luận. Kinh nghiệm của mình là viết phần cận lâm sàng và điều trị trước, biện</w:t>
            </w:r>
            <w:r>
              <w:rPr>
                <w:i w:val="1"/>
                <w:color w:val="00B0F0"/>
                <w:lang w:val="en-US"/>
              </w:rPr>
              <w:t xml:space="preserve"> </w:t>
            </w:r>
            <w:r>
              <w:rPr>
                <w:i w:val="1"/>
                <w:color w:val="00B0F0"/>
                <w:lang w:val="en-US"/>
              </w:rPr>
              <w:t>luận để cuối cùng</w:t>
            </w:r>
          </w:p>
        </w:tc>
      </w:tr>
      <w:tr>
        <w:tc>
          <w:tcPr>
            <w:tcW w:type="dxa" w:w="9606"/>
          </w:tcPr>
          <w:p>
            <w:pPr>
              <w:spacing w:line="276" w:lineRule="auto"/>
              <w:rPr>
                <w:b w:val="1"/>
                <w:color w:val="FF0000"/>
                <w:sz w:val="22"/>
                <w:szCs w:val="22"/>
                <w:lang w:bidi="ar_SA" w:eastAsia="en_US" w:val="vi_VN"/>
              </w:rPr>
            </w:pPr>
            <w:r>
              <w:rPr>
                <w:b w:val="1"/>
                <w:color w:val="FF0000"/>
              </w:rPr>
              <w:t>T thi khoa Mole- cô Hồng Hoa. Bệnh nhân 45 tuổi</w:t>
            </w:r>
            <w:r>
              <w:rPr>
                <w:b w:val="1"/>
                <w:color w:val="FF0000"/>
              </w:rPr>
              <w:t xml:space="preserve">, </w:t>
            </w:r>
            <w:r>
              <w:rPr>
                <w:b w:val="1"/>
                <w:color w:val="FF0000"/>
              </w:rPr>
              <w:t>thai trứ</w:t>
            </w:r>
            <w:r>
              <w:rPr>
                <w:b w:val="1"/>
                <w:color w:val="FF0000"/>
              </w:rPr>
              <w:t xml:space="preserve">ng, tử cung to # thai </w:t>
            </w:r>
            <w:r>
              <w:rPr>
                <w:b w:val="1"/>
                <w:color w:val="FF0000"/>
              </w:rPr>
              <w:t>15-16 tuần.</w:t>
            </w:r>
          </w:p>
          <w:p>
            <w:pPr>
              <w:spacing w:line="276" w:lineRule="auto"/>
              <w:rPr>
                <w:sz w:val="22"/>
                <w:szCs w:val="22"/>
                <w:lang w:bidi="ar_SA" w:eastAsia="en_US" w:val="vi_VN"/>
              </w:rPr>
            </w:pPr>
            <w:r>
              <w:t>Thường cô Hồng Hoa hỏi 1 cặ</w:t>
            </w:r>
            <w:r>
              <w:t xml:space="preserve">p 30-45 phút, lúc </w:t>
            </w:r>
            <w:r>
              <w:t>vô thi là hơn 12h cô chỉ hỏi khoảng 10-15 phút :</w:t>
            </w:r>
          </w:p>
          <w:p>
            <w:pPr>
              <w:spacing w:line="276" w:lineRule="auto"/>
              <w:rPr>
                <w:color w:val="00B050"/>
                <w:sz w:val="22"/>
                <w:szCs w:val="22"/>
                <w:lang w:bidi="ar_SA" w:eastAsia="en_US" w:val="vi_VN"/>
              </w:rPr>
            </w:pPr>
            <w:r>
              <w:rPr>
                <w:b w:val="1"/>
                <w:color w:val="00B050"/>
              </w:rPr>
              <w:t xml:space="preserve">1/ </w:t>
            </w:r>
            <w:r>
              <w:rPr>
                <w:b w:val="1"/>
                <w:color w:val="00B050"/>
              </w:rPr>
              <w:t xml:space="preserve">Cắt tử cung </w:t>
            </w:r>
            <w:r>
              <w:rPr>
                <w:b w:val="1"/>
                <w:color w:val="00B050"/>
              </w:rPr>
              <w:t xml:space="preserve">mà </w:t>
            </w:r>
            <w:r>
              <w:rPr>
                <w:b w:val="1"/>
                <w:color w:val="00B050"/>
              </w:rPr>
              <w:t>không hút nạo trên bệnh nhân này luôn đc k</w:t>
            </w:r>
            <w:r>
              <w:rPr>
                <w:b w:val="1"/>
                <w:color w:val="00B050"/>
              </w:rPr>
              <w:t xml:space="preserve">o </w:t>
            </w:r>
            <w:r>
              <w:rPr>
                <w:b w:val="1"/>
                <w:color w:val="00B050"/>
              </w:rPr>
              <w:t>?</w:t>
            </w:r>
            <w:r>
              <w:rPr>
                <w:color w:val="00B050"/>
              </w:rPr>
              <w:t xml:space="preserve"> </w:t>
            </w:r>
          </w:p>
          <w:p>
            <w:pPr>
              <w:spacing w:line="276" w:lineRule="auto"/>
              <w:rPr>
                <w:sz w:val="22"/>
                <w:szCs w:val="22"/>
                <w:lang w:bidi="ar_SA" w:eastAsia="en_US" w:val="vi_VN"/>
              </w:rPr>
            </w:pPr>
            <w:r>
              <w:t xml:space="preserve"> không. Vì cần hút nạo trước để lấy kết quả làm GPB.</w:t>
            </w:r>
          </w:p>
          <w:p>
            <w:pPr>
              <w:spacing w:line="276" w:lineRule="auto"/>
              <w:rPr>
                <w:sz w:val="22"/>
                <w:szCs w:val="22"/>
                <w:lang w:bidi="ar_SA" w:eastAsia="en_US" w:val="vi_VN"/>
              </w:rPr>
            </w:pPr>
            <w:r>
              <w:t xml:space="preserve">Cắt tử cung có thể thực hiện sau , nếu Bn đồng ý. </w:t>
            </w:r>
          </w:p>
          <w:p>
            <w:pPr>
              <w:spacing w:line="276" w:lineRule="auto"/>
              <w:rPr>
                <w:sz w:val="22"/>
                <w:szCs w:val="22"/>
                <w:lang w:bidi="ar_SA" w:eastAsia="en_US" w:val="vi_VN"/>
              </w:rPr>
            </w:pPr>
          </w:p>
          <w:p>
            <w:pPr>
              <w:spacing w:line="276" w:lineRule="auto"/>
              <w:rPr>
                <w:b w:val="1"/>
                <w:color w:val="00B050"/>
                <w:sz w:val="22"/>
                <w:szCs w:val="22"/>
                <w:lang w:bidi="ar_SA" w:eastAsia="en_US" w:val="vi_VN"/>
              </w:rPr>
            </w:pPr>
            <w:r>
              <w:rPr>
                <w:b w:val="1"/>
                <w:color w:val="00B050"/>
              </w:rPr>
              <w:t xml:space="preserve">2/ </w:t>
            </w:r>
            <w:r>
              <w:rPr>
                <w:b w:val="1"/>
                <w:color w:val="00B050"/>
              </w:rPr>
              <w:t>GPB thai trứng vớ</w:t>
            </w:r>
            <w:r>
              <w:rPr>
                <w:b w:val="1"/>
                <w:color w:val="00B050"/>
              </w:rPr>
              <w:t>i K NBN khác nhau gì?</w:t>
            </w:r>
          </w:p>
          <w:p>
            <w:pPr>
              <w:spacing w:line="276" w:lineRule="auto"/>
              <w:rPr>
                <w:sz w:val="22"/>
                <w:szCs w:val="22"/>
                <w:lang w:bidi="ar_SA" w:eastAsia="en_US" w:val="vi_VN"/>
              </w:rPr>
            </w:pPr>
            <w:r>
              <w:t xml:space="preserve">K NBN: </w:t>
            </w:r>
            <w:r>
              <w:t>Tb dị dạng, TB ác tính, nhân to tăng sắc, xâm lấn trong cơ tử cung</w:t>
            </w:r>
            <w:r>
              <w:t>.</w:t>
            </w:r>
          </w:p>
          <w:p>
            <w:pPr>
              <w:spacing w:line="276" w:lineRule="auto"/>
              <w:rPr>
                <w:sz w:val="22"/>
                <w:szCs w:val="22"/>
                <w:lang w:bidi="ar_SA" w:eastAsia="en_US" w:val="vi_VN"/>
              </w:rPr>
            </w:pPr>
            <w:r>
              <w:t xml:space="preserve">Thai trứng : </w:t>
            </w:r>
            <w:r>
              <w:t>TB nuôi tăng sinh , thoái hóa</w:t>
            </w:r>
            <w:r>
              <w:t xml:space="preserve"> </w:t>
            </w:r>
          </w:p>
          <w:p>
            <w:pPr>
              <w:spacing w:line="276" w:lineRule="auto"/>
              <w:rPr>
                <w:b w:val="1"/>
                <w:color w:val="00B050"/>
                <w:sz w:val="22"/>
                <w:szCs w:val="22"/>
                <w:lang w:bidi="ar_SA" w:eastAsia="en_US" w:val="vi_VN"/>
              </w:rPr>
            </w:pPr>
          </w:p>
          <w:p>
            <w:pPr>
              <w:spacing w:line="276" w:lineRule="auto"/>
              <w:rPr>
                <w:b w:val="1"/>
                <w:color w:val="00B050"/>
                <w:sz w:val="22"/>
                <w:szCs w:val="22"/>
                <w:lang w:bidi="ar_SA" w:eastAsia="en_US" w:val="vi_VN"/>
              </w:rPr>
            </w:pPr>
            <w:r>
              <w:rPr>
                <w:b w:val="1"/>
                <w:color w:val="00B050"/>
              </w:rPr>
              <w:t xml:space="preserve">3/ </w:t>
            </w:r>
            <w:r>
              <w:rPr>
                <w:b w:val="1"/>
                <w:color w:val="00B050"/>
              </w:rPr>
              <w:t>H</w:t>
            </w:r>
            <w:r>
              <w:rPr>
                <w:b w:val="1"/>
                <w:color w:val="00B050"/>
              </w:rPr>
              <w:t>út nạ</w:t>
            </w:r>
            <w:r>
              <w:rPr>
                <w:b w:val="1"/>
                <w:color w:val="00B050"/>
              </w:rPr>
              <w:t>o trên case này chú ý gì?</w:t>
            </w:r>
          </w:p>
          <w:p>
            <w:pPr>
              <w:rPr>
                <w:sz w:val="22"/>
                <w:szCs w:val="22"/>
                <w:lang w:bidi="ar_SA" w:eastAsia="en_US" w:val="vi_VN"/>
              </w:rPr>
            </w:pPr>
            <w:r>
              <w:t>- Lúc đưa vào : sợ thủng tử cung ( do tử cung to, mềm )</w:t>
            </w:r>
          </w:p>
          <w:p>
            <w:pPr>
              <w:rPr>
                <w:sz w:val="22"/>
                <w:szCs w:val="22"/>
                <w:lang w:bidi="ar_SA" w:eastAsia="en_US" w:val="vi_VN"/>
              </w:rPr>
            </w:pPr>
            <w:r>
              <w:t>- Lúc đang hút : sợ xuất huyết</w:t>
            </w:r>
          </w:p>
          <w:p>
            <w:pPr>
              <w:rPr>
                <w:sz w:val="22"/>
                <w:szCs w:val="22"/>
                <w:lang w:bidi="ar_SA" w:eastAsia="en_US" w:val="vi_VN"/>
              </w:rPr>
            </w:pPr>
            <w:r>
              <w:t>- Hút xong : sợ NT, sót trứng</w:t>
            </w:r>
          </w:p>
          <w:p>
            <w:pPr>
              <w:rPr>
                <w:sz w:val="22"/>
                <w:szCs w:val="22"/>
                <w:lang w:bidi="ar_SA" w:eastAsia="en_US" w:val="vi_VN"/>
              </w:rPr>
            </w:pPr>
          </w:p>
          <w:p>
            <w:pPr>
              <w:spacing w:line="276" w:lineRule="auto"/>
              <w:rPr>
                <w:b w:val="1"/>
                <w:color w:val="00B050"/>
                <w:sz w:val="22"/>
                <w:szCs w:val="22"/>
                <w:lang w:bidi="ar_SA" w:eastAsia="en_US" w:val="vi_VN"/>
              </w:rPr>
            </w:pPr>
            <w:r>
              <w:rPr>
                <w:b w:val="1"/>
                <w:color w:val="00B050"/>
              </w:rPr>
              <w:t xml:space="preserve">4/ </w:t>
            </w:r>
            <w:r>
              <w:rPr>
                <w:b w:val="1"/>
                <w:color w:val="00B050"/>
              </w:rPr>
              <w:t>C</w:t>
            </w:r>
            <w:r>
              <w:rPr>
                <w:b w:val="1"/>
                <w:color w:val="00B050"/>
              </w:rPr>
              <w:t>ó nạo lại không, nạo bằng muỗ</w:t>
            </w:r>
            <w:r>
              <w:rPr>
                <w:b w:val="1"/>
                <w:color w:val="00B050"/>
              </w:rPr>
              <w:t xml:space="preserve">ng gì? </w:t>
            </w:r>
            <w:r>
              <w:rPr>
                <w:b w:val="1"/>
                <w:color w:val="00B050"/>
              </w:rPr>
              <w:t>(*)</w:t>
            </w:r>
          </w:p>
          <w:p>
            <w:pPr>
              <w:spacing w:line="276" w:lineRule="auto"/>
              <w:rPr>
                <w:sz w:val="22"/>
                <w:szCs w:val="22"/>
                <w:lang w:bidi="ar_SA" w:eastAsia="en_US" w:val="vi_VN"/>
              </w:rPr>
            </w:pPr>
            <w:r>
              <w:t xml:space="preserve"> </w:t>
            </w:r>
            <w:r>
              <w:t>Nạo nhẹ nhàng để lấy hết mô còn sót lại</w:t>
            </w:r>
            <w:r>
              <w:t xml:space="preserve">. </w:t>
            </w:r>
          </w:p>
          <w:p>
            <w:pPr>
              <w:spacing w:line="276" w:lineRule="auto"/>
              <w:rPr>
                <w:b w:val="1"/>
                <w:sz w:val="22"/>
                <w:szCs w:val="22"/>
                <w:lang w:bidi="ar_SA" w:eastAsia="en_US" w:val="vi_VN"/>
              </w:rPr>
            </w:pPr>
          </w:p>
          <w:p>
            <w:pPr>
              <w:spacing w:line="276" w:lineRule="auto"/>
              <w:rPr>
                <w:i w:val="1"/>
                <w:color w:val="00B0F0"/>
                <w:sz w:val="22"/>
                <w:szCs w:val="22"/>
                <w:lang w:bidi="ar_SA" w:eastAsia="en_US" w:val="vi_VN"/>
              </w:rPr>
            </w:pPr>
            <w:r>
              <w:rPr>
                <w:i w:val="1"/>
                <w:color w:val="00B0F0"/>
              </w:rPr>
              <w:t>Nói chung là bệnh án đúng ý cô mà cô đâu đọc nên k có ý nghĩa, cô hỏi xong tui ngắ</w:t>
            </w:r>
            <w:r>
              <w:rPr>
                <w:i w:val="1"/>
                <w:color w:val="00B0F0"/>
              </w:rPr>
              <w:t>c ngư luôn, cô l</w:t>
            </w:r>
            <w:r>
              <w:rPr>
                <w:i w:val="1"/>
                <w:color w:val="00B0F0"/>
              </w:rPr>
              <w:t xml:space="preserve">a 1 mớ rùi cho về, nói chung tiên lượng rất xấu. </w:t>
            </w:r>
            <w:r>
              <w:rPr>
                <w:i w:val="1"/>
                <w:color w:val="00B0F0"/>
              </w:rPr>
              <w:t>Nhóm thi tr</w:t>
            </w:r>
            <w:r>
              <w:rPr>
                <w:i w:val="1"/>
                <w:color w:val="00B0F0"/>
              </w:rPr>
              <w:t xml:space="preserve">ước </w:t>
            </w:r>
            <w:r>
              <w:rPr>
                <w:i w:val="1"/>
                <w:color w:val="00B0F0"/>
              </w:rPr>
              <w:t>cô hỏi 45 phút</w:t>
            </w:r>
          </w:p>
          <w:p>
            <w:pPr>
              <w:spacing w:line="276" w:lineRule="auto"/>
              <w:rPr>
                <w:i w:val="1"/>
                <w:sz w:val="22"/>
                <w:szCs w:val="22"/>
                <w:lang w:bidi="ar_SA" w:eastAsia="en_US" w:val="vi_VN"/>
              </w:rPr>
            </w:pPr>
            <w:r>
              <w:rPr>
                <w:i w:val="1"/>
                <w:color w:val="00B0F0"/>
              </w:rPr>
              <w:t>.</w:t>
            </w:r>
          </w:p>
        </w:tc>
      </w:tr>
      <w:tr>
        <w:tc>
          <w:tcPr>
            <w:tcW w:type="dxa" w:w="9606"/>
          </w:tcPr>
          <w:p>
            <w:pPr>
              <w:spacing w:line="276" w:lineRule="auto"/>
              <w:rPr>
                <w:b w:val="1"/>
                <w:color w:val="FF0000"/>
                <w:sz w:val="22"/>
                <w:szCs w:val="22"/>
                <w:lang w:val="en-US"/>
              </w:rPr>
            </w:pPr>
            <w:r>
              <w:rPr>
                <w:b w:val="1"/>
                <w:color w:val="FF0000"/>
                <w:lang w:val="en-US"/>
              </w:rPr>
              <w:t xml:space="preserve">Thay Tuan, moi nguoi co the chia se chut kinh nghiem dc </w:t>
            </w:r>
            <w:r>
              <w:rPr>
                <w:b w:val="1"/>
                <w:color w:val="FF0000"/>
                <w:lang w:val="en-US"/>
              </w:rPr>
              <w:t>ko</w:t>
            </w:r>
            <w:r>
              <w:rPr>
                <w:b w:val="1"/>
                <w:color w:val="FF0000"/>
                <w:lang w:val="en-US"/>
              </w:rPr>
              <w:t>!?</w:t>
            </w:r>
          </w:p>
          <w:p>
            <w:pPr>
              <w:spacing w:line="276" w:lineRule="auto"/>
              <w:rPr>
                <w:i w:val="1"/>
                <w:color w:val="00B0F0"/>
                <w:sz w:val="22"/>
                <w:szCs w:val="22"/>
                <w:lang w:val="en-US"/>
              </w:rPr>
            </w:pPr>
            <w:r>
              <w:rPr>
                <w:i w:val="1"/>
                <w:color w:val="00B0F0"/>
                <w:lang w:val="en-US"/>
              </w:rPr>
              <w:t>T</w:t>
            </w:r>
            <w:r>
              <w:rPr>
                <w:i w:val="1"/>
                <w:color w:val="00B0F0"/>
                <w:lang w:val="en-US"/>
              </w:rPr>
              <w:t xml:space="preserve">hầy sẽ phán: bệnh </w:t>
            </w:r>
            <w:r>
              <w:rPr>
                <w:i w:val="1"/>
                <w:color w:val="00B0F0"/>
                <w:lang w:val="en-US"/>
              </w:rPr>
              <w:t>án</w:t>
            </w:r>
            <w:r>
              <w:rPr>
                <w:i w:val="1"/>
                <w:color w:val="00B0F0"/>
                <w:lang w:val="en-US"/>
              </w:rPr>
              <w:t xml:space="preserve"> quá tệ, sau đó sẽ bắt đầu chất vấn, nhưng mà câu hỏi trong nhữ</w:t>
            </w:r>
            <w:r>
              <w:rPr>
                <w:i w:val="1"/>
                <w:color w:val="00B0F0"/>
                <w:lang w:val="en-US"/>
              </w:rPr>
              <w:t xml:space="preserve">ng gì đã </w:t>
            </w:r>
            <w:r>
              <w:rPr>
                <w:i w:val="1"/>
                <w:color w:val="00B0F0"/>
                <w:lang w:val="en-US"/>
              </w:rPr>
              <w:t xml:space="preserve">học. Em phải lễ phép, dạ thưa, và phải nhớ không được cãi lời thầy. </w:t>
            </w:r>
          </w:p>
          <w:p>
            <w:pPr>
              <w:spacing w:line="276" w:lineRule="auto"/>
              <w:rPr>
                <w:sz w:val="22"/>
                <w:szCs w:val="22"/>
                <w:lang w:val="en-US"/>
              </w:rPr>
            </w:pPr>
            <w:r>
              <w:rPr>
                <w:i w:val="1"/>
                <w:color w:val="00B0F0"/>
                <w:lang w:val="en-US"/>
              </w:rPr>
              <w:t>Đúng là tuyệt đối không cãi lời Thầy. Đứa bạn thi chung với anh vì không hiểu ý thầy nên làm Thầ</w:t>
            </w:r>
            <w:r>
              <w:rPr>
                <w:i w:val="1"/>
                <w:color w:val="00B0F0"/>
                <w:lang w:val="en-US"/>
              </w:rPr>
              <w:t xml:space="preserve">y </w:t>
            </w:r>
            <w:r>
              <w:rPr>
                <w:i w:val="1"/>
                <w:color w:val="00B0F0"/>
                <w:lang w:val="en-US"/>
              </w:rPr>
              <w:t xml:space="preserve">hơi khó chịu. Tới lúc đỉnh điểm, Thầy quay qua chỉ vô anh rồi nói: Tôi không hỏi em </w:t>
            </w:r>
            <w:r>
              <w:rPr>
                <w:i w:val="1"/>
                <w:color w:val="00B0F0"/>
                <w:lang w:val="en-US"/>
              </w:rPr>
              <w:t>nữa.,</w:t>
            </w:r>
            <w:r>
              <w:rPr>
                <w:i w:val="1"/>
                <w:color w:val="00B0F0"/>
                <w:lang w:val="en-US"/>
              </w:rPr>
              <w:t xml:space="preserve"> tôi sẽ hỏ</w:t>
            </w:r>
            <w:r>
              <w:rPr>
                <w:i w:val="1"/>
                <w:color w:val="00B0F0"/>
                <w:lang w:val="en-US"/>
              </w:rPr>
              <w:t xml:space="preserve">i </w:t>
            </w:r>
            <w:r>
              <w:rPr>
                <w:i w:val="1"/>
                <w:color w:val="00B0F0"/>
                <w:lang w:val="en-US"/>
              </w:rPr>
              <w:t>em này. Không nói thì cũng biết sau đó tiên lượng sao rồi</w:t>
            </w:r>
            <w:r>
              <w:rPr>
                <w:lang w:val="en-US"/>
              </w:rPr>
              <w:t>.</w:t>
            </w:r>
          </w:p>
          <w:p>
            <w:pPr>
              <w:spacing w:line="276" w:lineRule="auto"/>
              <w:rPr>
                <w:sz w:val="22"/>
                <w:szCs w:val="22"/>
                <w:lang w:val="en-US"/>
              </w:rPr>
            </w:pPr>
          </w:p>
          <w:p>
            <w:pPr>
              <w:spacing w:line="276" w:lineRule="auto"/>
              <w:rPr>
                <w:b w:val="1"/>
                <w:sz w:val="22"/>
                <w:szCs w:val="22"/>
                <w:lang w:val="en-US"/>
              </w:rPr>
            </w:pPr>
            <w:r>
              <w:rPr>
                <w:lang w:val="en-US"/>
              </w:rPr>
              <w:t xml:space="preserve">Cuối cùng, lúc Thầy đã không muốn hỏi nữa, quay qua chị Xuân Hồng để hỏi vớt. </w:t>
            </w:r>
            <w:r>
              <w:rPr>
                <w:b w:val="1"/>
                <w:lang w:val="en-US"/>
              </w:rPr>
              <w:t>Chị ấy hỏi</w:t>
            </w:r>
          </w:p>
          <w:p>
            <w:pPr>
              <w:spacing w:line="276" w:lineRule="auto"/>
              <w:rPr>
                <w:sz w:val="22"/>
                <w:szCs w:val="22"/>
                <w:lang w:val="en-US"/>
              </w:rPr>
            </w:pPr>
            <w:r>
              <w:rPr>
                <w:b w:val="1"/>
                <w:lang w:val="en-US"/>
              </w:rPr>
              <w:t>"Đường đồ thị biểu diễn nồng độ beta-hCG trong thai trứng tên gọi là gì"</w:t>
            </w:r>
            <w:r>
              <w:rPr>
                <w:lang w:val="en-US"/>
              </w:rPr>
              <w:t xml:space="preserve"> </w:t>
            </w:r>
            <w:r>
              <w:rPr>
                <w:lang w:val="en-US"/>
              </w:rPr>
              <w:t xml:space="preserve"> </w:t>
            </w:r>
            <w:r>
              <w:rPr>
                <w:lang w:val="en-US"/>
              </w:rPr>
              <w:t>thế là tèo luôn.</w:t>
            </w:r>
          </w:p>
          <w:p>
            <w:pPr>
              <w:spacing w:line="276" w:lineRule="auto"/>
              <w:rPr>
                <w:i w:val="1"/>
                <w:color w:val="00B0F0"/>
                <w:sz w:val="22"/>
                <w:szCs w:val="22"/>
                <w:lang w:val="en-US"/>
              </w:rPr>
            </w:pPr>
            <w:r>
              <w:rPr>
                <w:lang w:val="en-US"/>
              </w:rPr>
              <w:t xml:space="preserve">Tên ông nào tìm ra đó em, thằng bạn anh trả lời là đường logarit cái lên dĩa luôn. </w:t>
            </w:r>
            <w:r>
              <w:rPr>
                <w:i w:val="1"/>
                <w:color w:val="00B0F0"/>
                <w:lang w:val="en-US"/>
              </w:rPr>
              <w:t>Anh không</w:t>
            </w:r>
          </w:p>
          <w:p>
            <w:pPr>
              <w:spacing w:line="276" w:lineRule="auto"/>
              <w:rPr>
                <w:i w:val="1"/>
                <w:color w:val="00B0F0"/>
                <w:sz w:val="22"/>
                <w:szCs w:val="22"/>
                <w:lang w:val="en-US"/>
              </w:rPr>
            </w:pPr>
            <w:r>
              <w:rPr>
                <w:i w:val="1"/>
                <w:color w:val="00B0F0"/>
                <w:lang w:val="en-US"/>
              </w:rPr>
              <w:t>nhớ</w:t>
            </w:r>
            <w:r>
              <w:rPr>
                <w:i w:val="1"/>
                <w:color w:val="00B0F0"/>
                <w:lang w:val="en-US"/>
              </w:rPr>
              <w:t xml:space="preserve"> rõ nữa, hình như là trả lời không đúng theo dàn ý mà thầy sửa lúc đi trại MOLE.. Lúc đi trại</w:t>
            </w:r>
          </w:p>
          <w:p>
            <w:pPr>
              <w:spacing w:line="276" w:lineRule="auto"/>
              <w:rPr>
                <w:i w:val="1"/>
                <w:color w:val="00B0F0"/>
                <w:sz w:val="22"/>
                <w:szCs w:val="22"/>
                <w:lang w:val="en-US"/>
              </w:rPr>
            </w:pPr>
            <w:r>
              <w:rPr>
                <w:i w:val="1"/>
                <w:color w:val="00B0F0"/>
                <w:lang w:val="en-US"/>
              </w:rPr>
              <w:t xml:space="preserve">MOLE thầy Tuấn có 1 buổi sửa bệnh án, có đọc cho chép dàn bài trình bày thế nào, thế nào </w:t>
            </w:r>
            <w:r>
              <w:rPr>
                <w:i w:val="1"/>
                <w:color w:val="00B0F0"/>
                <w:lang w:val="en-US"/>
              </w:rPr>
              <w:t xml:space="preserve">á. Em </w:t>
            </w:r>
            <w:r>
              <w:rPr>
                <w:i w:val="1"/>
                <w:color w:val="00B0F0"/>
                <w:lang w:val="en-US"/>
              </w:rPr>
              <w:t>cứ đọc theo là vừa ý Thầy. Có bị nói sai thì cũng đừng cố cãi</w:t>
            </w:r>
          </w:p>
          <w:p>
            <w:pPr>
              <w:spacing w:line="276" w:lineRule="auto"/>
              <w:rPr>
                <w:sz w:val="22"/>
                <w:szCs w:val="22"/>
                <w:lang w:val="en-US"/>
              </w:rPr>
            </w:pPr>
          </w:p>
        </w:tc>
      </w:tr>
      <w:tr>
        <w:tc>
          <w:tcPr>
            <w:tcW w:type="dxa" w:w="9606"/>
          </w:tcPr>
          <w:p>
            <w:pPr>
              <w:spacing w:line="276" w:lineRule="auto"/>
              <w:rPr>
                <w:b w:val="1"/>
                <w:color w:val="FF0000"/>
                <w:sz w:val="22"/>
                <w:szCs w:val="22"/>
                <w:lang w:bidi="ar_SA" w:eastAsia="en_US" w:val="vi_VN"/>
              </w:rPr>
            </w:pPr>
            <w:r>
              <w:rPr>
                <w:b w:val="1"/>
                <w:color w:val="FF0000"/>
              </w:rPr>
              <w:t>Các bạn có nhóm nào được thầy Tuấn khoa Mole trình bệnh án không? Cần lưu ý nhữ</w:t>
            </w:r>
            <w:r>
              <w:rPr>
                <w:b w:val="1"/>
                <w:color w:val="FF0000"/>
              </w:rPr>
              <w:t xml:space="preserve">ng gì khi </w:t>
            </w:r>
            <w:r>
              <w:rPr>
                <w:b w:val="1"/>
                <w:color w:val="FF0000"/>
              </w:rPr>
              <w:t>trình với thầy, cho mình xin kinh nghiệm với</w:t>
            </w:r>
          </w:p>
          <w:p>
            <w:pPr>
              <w:spacing w:line="276" w:lineRule="auto"/>
              <w:rPr>
                <w:sz w:val="22"/>
                <w:szCs w:val="22"/>
                <w:lang w:bidi="ar_SA" w:eastAsia="en_US" w:val="vi_VN"/>
              </w:rPr>
            </w:pPr>
            <w:r>
              <w:t>Không bao giờ được cãi lại những gì thầy nói nhé bạn, ở đây ý mình là tranh luận với thầy ak</w:t>
            </w:r>
          </w:p>
          <w:p>
            <w:pPr>
              <w:spacing w:line="276" w:lineRule="auto"/>
              <w:rPr>
                <w:sz w:val="22"/>
                <w:szCs w:val="22"/>
                <w:lang w:bidi="ar_SA" w:eastAsia="en_US" w:val="vi_VN"/>
              </w:rPr>
            </w:pPr>
            <w:r>
              <w:t xml:space="preserve">Rồi cái </w:t>
            </w:r>
            <w:r>
              <w:rPr>
                <w:b w:val="1"/>
              </w:rPr>
              <w:t>hậu thai trứng thì nhớ đưa cái thai trứng vừa rồ</w:t>
            </w:r>
            <w:r>
              <w:rPr>
                <w:b w:val="1"/>
              </w:rPr>
              <w:t>i v</w:t>
            </w:r>
            <w:r>
              <w:rPr>
                <w:b w:val="1"/>
              </w:rPr>
              <w:t>ô con số</w:t>
            </w:r>
            <w:r>
              <w:rPr>
                <w:b w:val="1"/>
              </w:rPr>
              <w:t xml:space="preserve"> s</w:t>
            </w:r>
            <w:r>
              <w:rPr>
                <w:b w:val="1"/>
              </w:rPr>
              <w:t>ảy</w:t>
            </w:r>
            <w:r>
              <w:rPr>
                <w:b w:val="1"/>
              </w:rPr>
              <w:t xml:space="preserve"> trong PARA</w:t>
            </w:r>
            <w:r>
              <w:rPr>
                <w:b w:val="1"/>
              </w:rPr>
              <w:t xml:space="preserve"> nhé</w:t>
            </w:r>
            <w:r>
              <w:rPr>
                <w:b w:val="1"/>
              </w:rPr>
              <w:t>.</w:t>
            </w:r>
          </w:p>
          <w:p>
            <w:pPr>
              <w:spacing w:line="276" w:lineRule="auto"/>
              <w:rPr>
                <w:sz w:val="22"/>
                <w:szCs w:val="22"/>
                <w:lang w:bidi="ar_SA" w:eastAsia="en_US" w:val="vi_VN"/>
              </w:rPr>
            </w:pPr>
            <w:r>
              <w:t xml:space="preserve">Bệnh án hậu thai trứng phải kể lại hết từ đầu rồi được </w:t>
            </w:r>
            <w:r>
              <w:rPr>
                <w:b w:val="1"/>
              </w:rPr>
              <w:t>phẫu thuật gpb là gì, beta-hcG diễn tiế</w:t>
            </w:r>
            <w:r>
              <w:rPr>
                <w:b w:val="1"/>
              </w:rPr>
              <w:t xml:space="preserve">n như </w:t>
            </w:r>
            <w:r>
              <w:rPr>
                <w:b w:val="1"/>
              </w:rPr>
              <w:t>thế nào</w:t>
            </w:r>
            <w:r>
              <w:t>.</w:t>
            </w:r>
          </w:p>
          <w:p>
            <w:pPr>
              <w:spacing w:line="276" w:lineRule="auto"/>
              <w:rPr>
                <w:sz w:val="22"/>
                <w:szCs w:val="22"/>
                <w:lang w:bidi="ar_SA" w:eastAsia="en_US" w:val="vi_VN"/>
              </w:rPr>
            </w:pPr>
          </w:p>
          <w:p>
            <w:pPr>
              <w:spacing w:line="276" w:lineRule="auto"/>
              <w:rPr>
                <w:sz w:val="22"/>
                <w:szCs w:val="22"/>
                <w:lang w:bidi="ar_SA" w:eastAsia="en_US" w:val="vi_VN"/>
              </w:rPr>
            </w:pPr>
            <w:r>
              <w:t xml:space="preserve">Còn </w:t>
            </w:r>
            <w:r>
              <w:rPr>
                <w:b w:val="1"/>
              </w:rPr>
              <w:t>tiền thai trứng thì nhớ đưa mấy cái chẩn đoán phân biệt vào</w:t>
            </w:r>
            <w:r>
              <w:t xml:space="preserve"> đừng nhảy vào thai trứng</w:t>
            </w:r>
          </w:p>
          <w:p>
            <w:pPr>
              <w:spacing w:line="276" w:lineRule="auto"/>
              <w:rPr>
                <w:sz w:val="22"/>
                <w:szCs w:val="22"/>
                <w:lang w:bidi="ar_SA" w:eastAsia="en_US" w:val="vi_VN"/>
              </w:rPr>
            </w:pPr>
            <w:r>
              <w:t>liề</w:t>
            </w:r>
            <w:r>
              <w:t xml:space="preserve">n. </w:t>
            </w:r>
            <w:r>
              <w:t xml:space="preserve">Siêu âm bệnh nhân làm ở bv </w:t>
            </w:r>
            <w:r>
              <w:t xml:space="preserve">Từ Dũ </w:t>
            </w:r>
            <w:r>
              <w:t>thì đưa vào cận lâm sàng đi, còn nếu</w:t>
            </w:r>
            <w:r>
              <w:t xml:space="preserve"> </w:t>
            </w:r>
            <w:r>
              <w:t xml:space="preserve">siêu âm ở bv </w:t>
            </w:r>
            <w:r>
              <w:t>khác thì mình ko chắc nữa, bạn muốn giấu đi cũng được ak, biện luận sẽ ok hơn, cái</w:t>
            </w:r>
            <w:r>
              <w:t xml:space="preserve"> </w:t>
            </w:r>
            <w:r>
              <w:t>này là ý mình nha, chứ bữa nhóm mình trình ko có vấn đề</w:t>
            </w:r>
            <w:r>
              <w:t xml:space="preserve"> này.</w:t>
            </w:r>
          </w:p>
          <w:p>
            <w:pPr>
              <w:spacing w:line="276" w:lineRule="auto"/>
              <w:rPr>
                <w:sz w:val="22"/>
                <w:szCs w:val="22"/>
                <w:lang w:bidi="ar_SA" w:eastAsia="en_US" w:val="vi_VN"/>
              </w:rPr>
            </w:pPr>
          </w:p>
          <w:p>
            <w:pPr>
              <w:spacing w:line="276" w:lineRule="auto"/>
              <w:rPr>
                <w:sz w:val="22"/>
                <w:szCs w:val="22"/>
                <w:lang w:val="en-US"/>
              </w:rPr>
            </w:pPr>
            <w:r>
              <w:rPr>
                <w:lang w:val="en-US"/>
              </w:rPr>
              <w:t xml:space="preserve">Với </w:t>
            </w:r>
            <w:r>
              <w:rPr>
                <w:b w:val="1"/>
                <w:lang w:val="en-US"/>
              </w:rPr>
              <w:t>cô Thanh Lan</w:t>
            </w:r>
            <w:r>
              <w:rPr>
                <w:lang w:val="en-US"/>
              </w:rPr>
              <w:t xml:space="preserve"> thì cô nói mấy em làm bệnh án người ta có gì rồ</w:t>
            </w:r>
            <w:r>
              <w:rPr>
                <w:lang w:val="en-US"/>
              </w:rPr>
              <w:t xml:space="preserve">i </w:t>
            </w:r>
            <w:r>
              <w:rPr>
                <w:lang w:val="en-US"/>
              </w:rPr>
              <w:t xml:space="preserve">thì đưa vào diễn tiến hết, như đi khám bệnh phòng hằng ngày chứ sao có rồi mà ko dùng? </w:t>
            </w:r>
            <w:r>
              <w:rPr>
                <w:lang w:val="en-US"/>
              </w:rPr>
              <w:t>hic</w:t>
            </w:r>
            <w:r>
              <w:rPr>
                <w:lang w:val="en-US"/>
              </w:rPr>
              <w:t>.. t</w:t>
            </w:r>
            <w:r>
              <w:rPr>
                <w:lang w:val="en-US"/>
              </w:rPr>
              <w:t xml:space="preserve">hôi </w:t>
            </w:r>
            <w:r>
              <w:rPr>
                <w:lang w:val="en-US"/>
              </w:rPr>
              <w:t>tùy cơ ứng biến vậy</w:t>
            </w:r>
          </w:p>
          <w:p>
            <w:pPr>
              <w:spacing w:line="276" w:lineRule="auto"/>
              <w:rPr>
                <w:sz w:val="22"/>
                <w:szCs w:val="22"/>
                <w:lang w:val="en-US"/>
              </w:rPr>
            </w:pPr>
          </w:p>
        </w:tc>
      </w:tr>
      <w:tr>
        <w:tc>
          <w:tcPr>
            <w:tcW w:type="dxa" w:w="9606"/>
          </w:tcPr>
          <w:p>
            <w:pPr>
              <w:spacing w:line="276" w:lineRule="auto"/>
              <w:rPr>
                <w:b w:val="1"/>
                <w:color w:val="FF0000"/>
                <w:sz w:val="22"/>
                <w:szCs w:val="22"/>
                <w:lang w:val="en-US"/>
              </w:rPr>
            </w:pPr>
            <w:r>
              <w:rPr>
                <w:b w:val="1"/>
                <w:color w:val="FF0000"/>
                <w:lang w:val="en-US"/>
              </w:rPr>
              <w:t>Cô Dung – thai trứng</w:t>
            </w:r>
          </w:p>
          <w:p>
            <w:pPr>
              <w:spacing w:line="276" w:lineRule="auto"/>
              <w:rPr>
                <w:sz w:val="22"/>
                <w:szCs w:val="22"/>
                <w:lang w:val="en-US"/>
              </w:rPr>
            </w:pPr>
            <w:r>
              <w:rPr>
                <w:lang w:val="en-US"/>
              </w:rPr>
              <w:t xml:space="preserve">Trình cô khi giao ban sáng. </w:t>
            </w:r>
            <w:r>
              <w:rPr>
                <w:lang w:val="en-US"/>
              </w:rPr>
              <w:t>cô</w:t>
            </w:r>
            <w:r>
              <w:rPr>
                <w:lang w:val="en-US"/>
              </w:rPr>
              <w:t xml:space="preserve"> hỏi những gì cô dạy, nếu chưa từng trình BA nào thì cô hỏ</w:t>
            </w:r>
            <w:r>
              <w:rPr>
                <w:lang w:val="en-US"/>
              </w:rPr>
              <w:t xml:space="preserve">i thi coi </w:t>
            </w:r>
            <w:r>
              <w:rPr>
                <w:lang w:val="en-US"/>
              </w:rPr>
              <w:t xml:space="preserve">chứ khó đỡ. </w:t>
            </w:r>
            <w:r>
              <w:rPr>
                <w:lang w:val="en-US"/>
              </w:rPr>
              <w:t>trong</w:t>
            </w:r>
            <w:r>
              <w:rPr>
                <w:lang w:val="en-US"/>
              </w:rPr>
              <w:t xml:space="preserve"> bệnh án cái gì cũng rõ ràng và đầy đủ. Khi cô hỏi thì phải trả lời ý chung trướ</w:t>
            </w:r>
            <w:r>
              <w:rPr>
                <w:lang w:val="en-US"/>
              </w:rPr>
              <w:t xml:space="preserve">c rùi </w:t>
            </w:r>
            <w:r>
              <w:rPr>
                <w:lang w:val="en-US"/>
              </w:rPr>
              <w:t>mới trả lời chi tiết của những ý nhỏ sau. Ví dụ như:</w:t>
            </w:r>
          </w:p>
          <w:p>
            <w:pPr>
              <w:spacing w:line="276" w:lineRule="auto"/>
              <w:rPr>
                <w:b w:val="1"/>
                <w:color w:val="00B050"/>
                <w:sz w:val="22"/>
                <w:szCs w:val="22"/>
                <w:lang w:bidi="ar_SA" w:eastAsia="en_US" w:val="vi_VN"/>
              </w:rPr>
            </w:pPr>
            <w:r>
              <w:rPr>
                <w:b w:val="1"/>
                <w:color w:val="00B050"/>
              </w:rPr>
              <w:t>1/</w:t>
            </w:r>
            <w:r>
              <w:rPr>
                <w:b w:val="1"/>
                <w:color w:val="00B050"/>
                <w:lang w:val="en-US"/>
              </w:rPr>
              <w:t xml:space="preserve"> </w:t>
            </w:r>
            <w:r>
              <w:rPr>
                <w:b w:val="1"/>
                <w:color w:val="00B050"/>
                <w:lang w:val="en-US"/>
              </w:rPr>
              <w:t xml:space="preserve">Theo dõi sau điều trị hút nạo thai trứng + MTX? </w:t>
            </w:r>
          </w:p>
          <w:p>
            <w:pPr>
              <w:spacing w:line="276" w:lineRule="auto"/>
              <w:rPr>
                <w:sz w:val="22"/>
                <w:szCs w:val="22"/>
                <w:lang w:bidi="ar_SA" w:eastAsia="en_US" w:val="vi_VN"/>
              </w:rPr>
            </w:pPr>
            <w:r>
              <w:t>Diễn tiến bệnh và tác dụng phụ</w:t>
            </w:r>
            <w:r>
              <w:t xml:space="preserve"> MTX. </w:t>
            </w:r>
          </w:p>
          <w:p>
            <w:pPr>
              <w:spacing w:line="276" w:lineRule="auto"/>
              <w:rPr>
                <w:sz w:val="22"/>
                <w:szCs w:val="22"/>
                <w:lang w:bidi="ar_SA" w:eastAsia="en_US" w:val="vi_VN"/>
              </w:rPr>
            </w:pPr>
            <w:r>
              <w:t xml:space="preserve">- Theo dõi diễn tiến bệnh là : </w:t>
            </w:r>
          </w:p>
          <w:p>
            <w:pPr>
              <w:numPr>
                <w:ilvl w:val="0"/>
                <w:numId w:val="12"/>
              </w:numPr>
              <w:spacing w:line="276" w:lineRule="auto"/>
              <w:rPr>
                <w:sz w:val="22"/>
                <w:szCs w:val="22"/>
                <w:lang w:bidi="ar_SA" w:eastAsia="en_US" w:val="vi_VN"/>
              </w:rPr>
            </w:pPr>
            <w:r>
              <w:t>Lâm sàng</w:t>
            </w:r>
          </w:p>
          <w:p>
            <w:pPr>
              <w:numPr>
                <w:ilvl w:val="1"/>
                <w:numId w:val="12"/>
              </w:numPr>
              <w:spacing w:after="200" w:line="276" w:lineRule="auto"/>
              <w:rPr>
                <w:sz w:val="22"/>
                <w:szCs w:val="22"/>
                <w:lang w:bidi="ar_SA" w:eastAsia="en_US" w:val="vi_VN"/>
              </w:rPr>
            </w:pPr>
            <w:r>
              <w:t>Ra huyết âm đạo ?</w:t>
            </w:r>
          </w:p>
          <w:p>
            <w:pPr>
              <w:numPr>
                <w:ilvl w:val="1"/>
                <w:numId w:val="12"/>
              </w:numPr>
              <w:spacing w:after="200" w:line="276" w:lineRule="auto"/>
              <w:rPr>
                <w:sz w:val="22"/>
                <w:szCs w:val="22"/>
                <w:lang w:bidi="ar_SA" w:eastAsia="en_US" w:val="vi_VN"/>
              </w:rPr>
            </w:pPr>
            <w:r>
              <w:t>Tử cung có thu hồi về bình thường ?</w:t>
            </w:r>
          </w:p>
          <w:p>
            <w:pPr>
              <w:numPr>
                <w:ilvl w:val="1"/>
                <w:numId w:val="12"/>
              </w:numPr>
              <w:spacing w:after="200" w:line="276" w:lineRule="auto"/>
              <w:rPr>
                <w:sz w:val="22"/>
                <w:szCs w:val="22"/>
                <w:lang w:bidi="ar_SA" w:eastAsia="en_US" w:val="vi_VN"/>
              </w:rPr>
            </w:pPr>
            <w:r>
              <w:t xml:space="preserve">Sinh hiệu </w:t>
            </w:r>
          </w:p>
          <w:p>
            <w:pPr>
              <w:numPr>
                <w:ilvl w:val="1"/>
                <w:numId w:val="12"/>
              </w:numPr>
              <w:spacing w:line="276" w:lineRule="auto"/>
              <w:rPr>
                <w:sz w:val="22"/>
                <w:szCs w:val="22"/>
                <w:lang w:bidi="ar_SA" w:eastAsia="en_US" w:val="vi_VN"/>
              </w:rPr>
            </w:pPr>
            <w:r>
              <w:t>Đau bụng</w:t>
            </w:r>
          </w:p>
          <w:p>
            <w:pPr>
              <w:numPr>
                <w:ilvl w:val="0"/>
                <w:numId w:val="12"/>
              </w:numPr>
              <w:spacing w:line="276" w:lineRule="auto"/>
              <w:rPr>
                <w:sz w:val="22"/>
                <w:szCs w:val="22"/>
                <w:lang w:bidi="ar_SA" w:eastAsia="en_US" w:val="vi_VN"/>
              </w:rPr>
            </w:pPr>
            <w:r>
              <w:t>Cận lâm sàng</w:t>
            </w:r>
          </w:p>
          <w:p>
            <w:pPr>
              <w:numPr>
                <w:ilvl w:val="1"/>
                <w:numId w:val="12"/>
              </w:numPr>
              <w:spacing w:after="200" w:line="276" w:lineRule="auto"/>
              <w:rPr>
                <w:sz w:val="22"/>
                <w:szCs w:val="22"/>
                <w:lang w:bidi="ar_SA" w:eastAsia="en_US" w:val="vi_VN"/>
              </w:rPr>
            </w:pPr>
            <w:r>
              <w:t>Siêu âm : sót trứng ? có ứ dịch ?</w:t>
            </w:r>
          </w:p>
          <w:p>
            <w:pPr>
              <w:numPr>
                <w:ilvl w:val="1"/>
                <w:numId w:val="12"/>
              </w:numPr>
              <w:spacing w:after="200" w:line="276" w:lineRule="auto"/>
              <w:rPr>
                <w:sz w:val="22"/>
                <w:szCs w:val="22"/>
                <w:lang w:bidi="ar_SA" w:eastAsia="en_US" w:val="vi_VN"/>
              </w:rPr>
            </w:pPr>
            <w:r>
              <w:t xml:space="preserve">Theo dõi diễn tiến beta – hCG </w:t>
            </w:r>
          </w:p>
          <w:p>
            <w:pPr>
              <w:numPr>
                <w:ilvl w:val="1"/>
                <w:numId w:val="12"/>
              </w:numPr>
              <w:spacing w:after="200" w:line="276" w:lineRule="auto"/>
              <w:rPr>
                <w:sz w:val="22"/>
                <w:szCs w:val="22"/>
                <w:lang w:bidi="ar_SA" w:eastAsia="en_US" w:val="vi_VN"/>
              </w:rPr>
            </w:pPr>
            <w:r>
              <w:t>Nhận kết quả GPB</w:t>
            </w:r>
          </w:p>
          <w:p>
            <w:pPr>
              <w:numPr>
                <w:ilvl w:val="1"/>
                <w:numId w:val="12"/>
              </w:numPr>
              <w:spacing w:after="200" w:line="276" w:lineRule="auto"/>
              <w:rPr>
                <w:sz w:val="22"/>
                <w:szCs w:val="22"/>
                <w:lang w:bidi="ar_SA" w:eastAsia="en_US" w:val="vi_VN"/>
              </w:rPr>
            </w:pPr>
            <w:r>
              <w:t>Tránh thai hiệu quả là bắt buộc.</w:t>
            </w:r>
          </w:p>
          <w:p>
            <w:pPr>
              <w:spacing w:line="276" w:lineRule="auto"/>
              <w:rPr>
                <w:sz w:val="22"/>
                <w:szCs w:val="22"/>
                <w:lang w:bidi="ar_SA" w:eastAsia="en_US" w:val="vi_VN"/>
              </w:rPr>
            </w:pPr>
          </w:p>
          <w:p>
            <w:pPr>
              <w:spacing w:line="276" w:lineRule="auto"/>
              <w:rPr>
                <w:sz w:val="22"/>
                <w:szCs w:val="22"/>
                <w:lang w:bidi="ar_SA" w:eastAsia="en_US" w:val="vi_VN"/>
              </w:rPr>
            </w:pPr>
            <w:r>
              <w:t xml:space="preserve">- Tác </w:t>
            </w:r>
            <w:r>
              <w:t>dụng phụ</w:t>
            </w:r>
            <w:r>
              <w:t xml:space="preserve"> là theo dõi gì.</w:t>
            </w:r>
          </w:p>
          <w:p>
            <w:pPr>
              <w:numPr>
                <w:ilvl w:val="1"/>
                <w:numId w:val="12"/>
              </w:numPr>
              <w:rPr>
                <w:sz w:val="22"/>
                <w:szCs w:val="22"/>
                <w:lang w:bidi="ar_SA" w:eastAsia="en_US" w:val="vi_VN"/>
              </w:rPr>
            </w:pPr>
            <w:r>
              <w:t>CTM : chú ý TC, BC (Neutro)</w:t>
            </w:r>
            <w:r>
              <w:t xml:space="preserve"> </w:t>
            </w:r>
            <w:r>
              <w:t>mỗ</w:t>
            </w:r>
            <w:r>
              <w:t>i ngày</w:t>
            </w:r>
            <w:r>
              <w:t xml:space="preserve">	</w:t>
            </w:r>
          </w:p>
          <w:p>
            <w:pPr>
              <w:numPr>
                <w:ilvl w:val="1"/>
                <w:numId w:val="12"/>
              </w:numPr>
              <w:rPr>
                <w:sz w:val="22"/>
                <w:szCs w:val="22"/>
                <w:lang w:bidi="ar_SA" w:eastAsia="en_US" w:val="vi_VN"/>
              </w:rPr>
            </w:pPr>
            <w:r>
              <w:t xml:space="preserve">CN gan </w:t>
            </w:r>
            <w:r>
              <w:t>/ thận mỗi 2 ngày</w:t>
            </w:r>
          </w:p>
          <w:p>
            <w:pPr>
              <w:numPr>
                <w:ilvl w:val="1"/>
                <w:numId w:val="12"/>
              </w:numPr>
              <w:rPr>
                <w:sz w:val="22"/>
                <w:szCs w:val="22"/>
                <w:lang w:bidi="ar_SA" w:eastAsia="en_US" w:val="vi_VN"/>
              </w:rPr>
            </w:pPr>
            <w:r>
              <w:t xml:space="preserve">Bilan NT </w:t>
            </w:r>
          </w:p>
          <w:p>
            <w:pPr>
              <w:rPr>
                <w:sz w:val="22"/>
                <w:szCs w:val="22"/>
                <w:lang w:bidi="ar_SA" w:eastAsia="en_US" w:val="vi_VN"/>
              </w:rPr>
            </w:pPr>
          </w:p>
          <w:p>
            <w:pPr>
              <w:spacing w:line="276" w:lineRule="auto"/>
              <w:rPr>
                <w:b w:val="1"/>
                <w:color w:val="00B050"/>
                <w:sz w:val="22"/>
                <w:szCs w:val="22"/>
                <w:lang w:bidi="ar_SA" w:eastAsia="en_US" w:val="vi_VN"/>
              </w:rPr>
            </w:pPr>
            <w:r>
              <w:rPr>
                <w:b w:val="1"/>
                <w:color w:val="00B050"/>
              </w:rPr>
              <w:t xml:space="preserve">2/ </w:t>
            </w:r>
            <w:r>
              <w:rPr>
                <w:b w:val="1"/>
                <w:color w:val="00B050"/>
              </w:rPr>
              <w:t>Nhữ</w:t>
            </w:r>
            <w:r>
              <w:rPr>
                <w:b w:val="1"/>
                <w:color w:val="00B050"/>
              </w:rPr>
              <w:t>ng giờ</w:t>
            </w:r>
            <w:r>
              <w:rPr>
                <w:b w:val="1"/>
                <w:color w:val="00B050"/>
              </w:rPr>
              <w:t xml:space="preserve"> đầu sau hút nạo thai trứng thì làm gì? </w:t>
            </w:r>
          </w:p>
          <w:p>
            <w:pPr>
              <w:spacing w:line="276" w:lineRule="auto"/>
              <w:rPr>
                <w:sz w:val="22"/>
                <w:szCs w:val="22"/>
                <w:lang w:bidi="ar_SA" w:eastAsia="en_US" w:val="vi_VN"/>
              </w:rPr>
            </w:pPr>
            <w:r>
              <w:t>=&gt;theo dõi sát bệ</w:t>
            </w:r>
            <w:r>
              <w:t xml:space="preserve">nh nhân. </w:t>
            </w:r>
          </w:p>
          <w:p>
            <w:pPr>
              <w:spacing w:line="276" w:lineRule="auto"/>
              <w:rPr>
                <w:sz w:val="22"/>
                <w:szCs w:val="22"/>
                <w:lang w:bidi="ar_SA" w:eastAsia="en_US" w:val="vi_VN"/>
              </w:rPr>
            </w:pPr>
            <w:r>
              <w:t>Theo dõi : sinh hiệu, ra huyết, đau bụng , tử cung co hồi.</w:t>
            </w:r>
          </w:p>
          <w:p>
            <w:pPr>
              <w:spacing w:line="276" w:lineRule="auto"/>
              <w:rPr>
                <w:sz w:val="22"/>
                <w:szCs w:val="22"/>
                <w:lang w:bidi="ar_SA" w:eastAsia="en_US" w:val="vi_VN"/>
              </w:rPr>
            </w:pPr>
            <w:r>
              <w:t xml:space="preserve"> </w:t>
            </w:r>
          </w:p>
          <w:p>
            <w:pPr>
              <w:spacing w:line="276" w:lineRule="auto"/>
              <w:rPr>
                <w:i w:val="1"/>
                <w:color w:val="00B0F0"/>
                <w:sz w:val="22"/>
                <w:szCs w:val="22"/>
                <w:lang w:bidi="ar_SA" w:eastAsia="en_US" w:val="vi_VN"/>
              </w:rPr>
            </w:pPr>
            <w:r>
              <w:rPr>
                <w:i w:val="1"/>
                <w:color w:val="00B0F0"/>
              </w:rPr>
              <w:t>Nói chung cô hỏi hết những gì cô dạy.</w:t>
            </w:r>
          </w:p>
          <w:p>
            <w:pPr>
              <w:spacing w:line="276" w:lineRule="auto"/>
              <w:rPr>
                <w:i w:val="1"/>
                <w:color w:val="00B0F0"/>
                <w:sz w:val="22"/>
                <w:szCs w:val="22"/>
                <w:lang w:val="en-US"/>
              </w:rPr>
            </w:pPr>
            <w:r>
              <w:rPr>
                <w:i w:val="1"/>
                <w:color w:val="00B0F0"/>
                <w:lang w:val="en-US"/>
              </w:rPr>
              <w:t>Đặc biệt, cô cũng dễ nổi cáu lắm đó. Mình thi cuối cùng, từ sáng cô mà đã bự</w:t>
            </w:r>
            <w:r>
              <w:rPr>
                <w:i w:val="1"/>
                <w:color w:val="00B0F0"/>
                <w:lang w:val="en-US"/>
              </w:rPr>
              <w:t xml:space="preserve">c mình rùi thì cô cũng </w:t>
            </w:r>
            <w:r>
              <w:rPr>
                <w:i w:val="1"/>
                <w:color w:val="00B0F0"/>
                <w:lang w:val="en-US"/>
              </w:rPr>
              <w:t>dễ</w:t>
            </w:r>
            <w:r>
              <w:rPr>
                <w:i w:val="1"/>
                <w:color w:val="00B0F0"/>
                <w:lang w:val="en-US"/>
              </w:rPr>
              <w:t xml:space="preserve"> cáu</w:t>
            </w:r>
            <w:r>
              <w:rPr>
                <w:i w:val="1"/>
                <w:color w:val="00B0F0"/>
                <w:lang w:val="en-US"/>
              </w:rPr>
              <w:t xml:space="preserve"> lắm. </w:t>
            </w:r>
            <w:r>
              <w:rPr>
                <w:i w:val="1"/>
                <w:color w:val="00B0F0"/>
                <w:lang w:val="en-US"/>
              </w:rPr>
              <w:t>nên</w:t>
            </w:r>
            <w:r>
              <w:rPr>
                <w:i w:val="1"/>
                <w:color w:val="00B0F0"/>
                <w:lang w:val="en-US"/>
              </w:rPr>
              <w:t xml:space="preserve"> cẩn thận.</w:t>
            </w:r>
          </w:p>
          <w:p>
            <w:pPr>
              <w:spacing w:line="276" w:lineRule="auto"/>
              <w:rPr>
                <w:i w:val="1"/>
                <w:color w:val="00B0F0"/>
                <w:sz w:val="22"/>
                <w:szCs w:val="22"/>
                <w:lang w:val="en-US"/>
              </w:rPr>
            </w:pPr>
            <w:r>
              <w:rPr>
                <w:i w:val="1"/>
                <w:color w:val="00B0F0"/>
                <w:lang w:val="en-US"/>
              </w:rPr>
              <w:t xml:space="preserve">NÊN DẠ THAY VÌ PHẢN BÁC LẠI </w:t>
            </w:r>
            <w:r>
              <w:rPr>
                <w:i w:val="1"/>
                <w:color w:val="00B0F0"/>
                <w:lang w:val="en-US"/>
              </w:rPr>
              <w:t xml:space="preserve">( </w:t>
            </w:r>
            <w:r>
              <w:rPr>
                <w:i w:val="1"/>
                <w:color w:val="00B0F0"/>
                <w:lang w:val="en-US"/>
              </w:rPr>
              <w:t>KINH NGHIỆ</w:t>
            </w:r>
            <w:r>
              <w:rPr>
                <w:i w:val="1"/>
                <w:color w:val="00B0F0"/>
                <w:lang w:val="en-US"/>
              </w:rPr>
              <w:t>M</w:t>
            </w:r>
            <w:r>
              <w:rPr>
                <w:i w:val="1"/>
                <w:color w:val="00B0F0"/>
                <w:lang w:val="en-US"/>
              </w:rPr>
              <w:t xml:space="preserve"> MÁU VÀ NƯỚC MẮT</w:t>
            </w:r>
            <w:r>
              <w:rPr>
                <w:i w:val="1"/>
                <w:color w:val="00B0F0"/>
                <w:lang w:val="en-US"/>
              </w:rPr>
              <w:t xml:space="preserve"> )</w:t>
            </w:r>
          </w:p>
          <w:p>
            <w:pPr>
              <w:spacing w:line="276" w:lineRule="auto"/>
              <w:rPr>
                <w:i w:val="1"/>
                <w:color w:val="00B0F0"/>
                <w:sz w:val="22"/>
                <w:szCs w:val="22"/>
                <w:lang w:val="en-US"/>
              </w:rPr>
            </w:pPr>
            <w:r>
              <w:rPr>
                <w:i w:val="1"/>
                <w:color w:val="00B0F0"/>
                <w:lang w:val="en-US"/>
              </w:rPr>
              <w:t>ah, bệnh án đừng quăng bom wa, với lại tử cung 8 ws với 10 ws cũng như nhau thôi k phân biệ</w:t>
            </w:r>
            <w:r>
              <w:rPr>
                <w:i w:val="1"/>
                <w:color w:val="00B0F0"/>
                <w:lang w:val="en-US"/>
              </w:rPr>
              <w:t xml:space="preserve">t đc </w:t>
            </w:r>
            <w:r>
              <w:rPr>
                <w:i w:val="1"/>
                <w:color w:val="00B0F0"/>
                <w:lang w:val="en-US"/>
              </w:rPr>
              <w:t xml:space="preserve">đâu, đừng lấy đó vô mà biện luận thai trứng nguy cơ cao. </w:t>
            </w:r>
          </w:p>
          <w:p>
            <w:pPr>
              <w:spacing w:line="276" w:lineRule="auto"/>
              <w:rPr>
                <w:sz w:val="22"/>
                <w:szCs w:val="22"/>
                <w:lang w:val="en-US"/>
              </w:rPr>
            </w:pPr>
          </w:p>
        </w:tc>
      </w:tr>
      <w:tr>
        <w:tc>
          <w:tcPr>
            <w:tcW w:type="dxa" w:w="9606"/>
          </w:tcPr>
          <w:p>
            <w:pPr>
              <w:spacing w:line="276" w:lineRule="auto"/>
              <w:rPr>
                <w:b w:val="1"/>
                <w:color w:val="FF0000"/>
                <w:sz w:val="22"/>
                <w:szCs w:val="22"/>
                <w:lang w:bidi="ar_SA" w:eastAsia="en_US" w:val="vi_VN"/>
              </w:rPr>
            </w:pPr>
            <w:r>
              <w:rPr>
                <w:b w:val="1"/>
                <w:color w:val="FF0000"/>
              </w:rPr>
              <w:t>Cô Hoa – thai trứng</w:t>
            </w:r>
          </w:p>
          <w:p>
            <w:pPr>
              <w:spacing w:line="276" w:lineRule="auto"/>
              <w:rPr>
                <w:b w:val="1"/>
                <w:color w:val="00B050"/>
                <w:sz w:val="22"/>
                <w:szCs w:val="22"/>
                <w:lang w:bidi="ar_SA" w:eastAsia="en_US" w:val="vi_VN"/>
              </w:rPr>
            </w:pPr>
            <w:r>
              <w:rPr>
                <w:b w:val="1"/>
                <w:color w:val="00B050"/>
              </w:rPr>
              <w:t xml:space="preserve">1/ </w:t>
            </w:r>
            <w:r>
              <w:rPr>
                <w:b w:val="1"/>
                <w:color w:val="00B050"/>
              </w:rPr>
              <w:t xml:space="preserve">Hỏi quan niệm điều trị MTX bây giờ là gì? </w:t>
            </w:r>
          </w:p>
          <w:p>
            <w:pPr>
              <w:pStyle w:val="ListParagraph"/>
              <w:numPr>
                <w:ilvl w:val="0"/>
                <w:numId w:val="6"/>
              </w:numPr>
              <w:rPr>
                <w:rStyle w:val="Normal"/>
                <w:b w:val="1"/>
                <w:sz w:val="22"/>
                <w:szCs w:val="22"/>
                <w:lang w:bidi="ar_SA" w:eastAsia="en_US" w:val="vi_VN"/>
              </w:rPr>
            </w:pPr>
            <w:r>
              <w:rPr>
                <w:b w:val="1"/>
              </w:rPr>
              <w:t xml:space="preserve">Theo </w:t>
            </w:r>
            <w:r>
              <w:rPr>
                <w:b w:val="1"/>
              </w:rPr>
              <w:t xml:space="preserve">bảng phân loại </w:t>
            </w:r>
            <w:r>
              <w:rPr>
                <w:b w:val="1"/>
              </w:rPr>
              <w:t>FIGO và WHO</w:t>
            </w:r>
            <w:r>
              <w:rPr>
                <w:b w:val="1"/>
              </w:rPr>
              <w:t xml:space="preserve"> : </w:t>
            </w:r>
          </w:p>
          <w:p>
            <w:pPr>
              <w:rPr>
                <w:sz w:val="22"/>
                <w:szCs w:val="22"/>
                <w:lang w:bidi="ar_SA" w:eastAsia="en_US" w:val="vi_VN"/>
              </w:rPr>
            </w:pPr>
            <w:r>
              <w:t>- GTN nguy cơ thấp (điểm tiên lượng ≤ 6): đơn hóa trị</w:t>
            </w:r>
            <w:r>
              <w:t xml:space="preserve"> </w:t>
            </w:r>
          </w:p>
          <w:p>
            <w:pPr>
              <w:rPr>
                <w:sz w:val="22"/>
                <w:szCs w:val="22"/>
                <w:lang w:bidi="ar_SA" w:eastAsia="en_US" w:val="vi_VN"/>
              </w:rPr>
            </w:pPr>
            <w:r>
              <w:t>( M</w:t>
            </w:r>
            <w:r>
              <w:t>ethotrexate tiêm bắp xen với folinic acid trong 1 tuần sau đó nghỉ</w:t>
            </w:r>
            <w:r>
              <w:t xml:space="preserve"> 6 ngày) (</w:t>
            </w:r>
            <w:r>
              <w:t xml:space="preserve">4 liều </w:t>
            </w:r>
            <w:r>
              <w:t xml:space="preserve">MTX và 4 liều folinic) </w:t>
            </w:r>
          </w:p>
          <w:p>
            <w:pPr>
              <w:rPr>
                <w:sz w:val="22"/>
                <w:szCs w:val="22"/>
                <w:lang w:bidi="ar_SA" w:eastAsia="en_US" w:val="vi_VN"/>
              </w:rPr>
            </w:pPr>
            <w:r>
              <w:t>- GTN nguy cơ cao (điểm tiên lượng ≥ 7): đa hóa trị</w:t>
            </w:r>
            <w:r>
              <w:t xml:space="preserve">. </w:t>
            </w:r>
          </w:p>
          <w:p>
            <w:pPr>
              <w:rPr>
                <w:sz w:val="22"/>
                <w:szCs w:val="22"/>
                <w:lang w:bidi="ar_SA" w:eastAsia="en_US" w:val="vi_VN"/>
              </w:rPr>
            </w:pPr>
            <w:r>
              <w:t xml:space="preserve">Kết hợp : </w:t>
            </w:r>
            <w:r>
              <w:t>Methotrexate, Dactinomycin, Etoposide, Cyclophosphamide và Vincristine</w:t>
            </w:r>
            <w:r>
              <w:t xml:space="preserve"> </w:t>
            </w:r>
          </w:p>
          <w:p>
            <w:pPr>
              <w:rPr>
                <w:sz w:val="22"/>
                <w:szCs w:val="22"/>
                <w:lang w:bidi="ar_SA" w:eastAsia="en_US" w:val="vi_VN"/>
              </w:rPr>
            </w:pPr>
            <w:r>
              <w:t xml:space="preserve"> </w:t>
            </w:r>
            <w:r>
              <w:t>EMA – CO ( etoposide, MTX, Act-D, cyclophosphamide, vincristine</w:t>
            </w:r>
            <w:r>
              <w:t xml:space="preserve">, </w:t>
            </w:r>
            <w:r>
              <w:t>(oncovin))</w:t>
            </w:r>
          </w:p>
          <w:p>
            <w:pPr>
              <w:rPr>
                <w:sz w:val="22"/>
                <w:szCs w:val="22"/>
                <w:lang w:bidi="ar_SA" w:eastAsia="en_US" w:val="vi_VN"/>
              </w:rPr>
            </w:pPr>
            <w:r>
              <w:t xml:space="preserve">Điều trị cho đến khi hCG trở về bình thường và </w:t>
            </w:r>
            <w:r>
              <w:t xml:space="preserve">điều trị tiếp </w:t>
            </w:r>
            <w:r>
              <w:t>trong 6 tuần</w:t>
            </w:r>
            <w:r>
              <w:t xml:space="preserve"> tới. </w:t>
            </w:r>
          </w:p>
          <w:p>
            <w:pPr>
              <w:pStyle w:val="ListParagraph"/>
              <w:numPr>
                <w:ilvl w:val="0"/>
                <w:numId w:val="6"/>
              </w:numPr>
              <w:rPr>
                <w:rStyle w:val="Normal"/>
                <w:sz w:val="22"/>
                <w:szCs w:val="22"/>
                <w:lang w:bidi="ar_SA" w:eastAsia="en_US" w:val="vi_VN"/>
              </w:rPr>
            </w:pPr>
            <w:r>
              <w:t xml:space="preserve">Theo </w:t>
            </w:r>
            <w:r>
              <w:t xml:space="preserve">bảng phân loại </w:t>
            </w:r>
            <w:r>
              <w:t>NIH</w:t>
            </w:r>
            <w:r>
              <w:t xml:space="preserve"> :</w:t>
            </w:r>
          </w:p>
          <w:p>
            <w:pPr>
              <w:rPr>
                <w:sz w:val="22"/>
                <w:szCs w:val="22"/>
                <w:lang w:bidi="ar_SA" w:eastAsia="en_US" w:val="vi_VN"/>
              </w:rPr>
            </w:pPr>
            <w:r>
              <w:t>- BN chưa di căn hầu hết đều có thể điều trị khỏi bằng đơn hóa trị</w:t>
            </w:r>
            <w:r>
              <w:t xml:space="preserve"> mà không </w:t>
            </w:r>
            <w:r>
              <w:t>cần quan tâm đến những yếu tố nguy cơ của WHO</w:t>
            </w:r>
          </w:p>
          <w:p>
            <w:pPr>
              <w:spacing w:line="276" w:lineRule="auto"/>
              <w:rPr>
                <w:sz w:val="22"/>
                <w:szCs w:val="22"/>
                <w:lang w:bidi="ar_SA" w:eastAsia="en_US" w:val="vi_VN"/>
              </w:rPr>
            </w:pPr>
            <w:r>
              <w:t>- BN có di căn: đa hóa trị</w:t>
            </w:r>
          </w:p>
          <w:p>
            <w:pPr>
              <w:spacing w:line="276" w:lineRule="auto"/>
              <w:rPr>
                <w:sz w:val="22"/>
                <w:szCs w:val="22"/>
                <w:lang w:bidi="ar_SA" w:eastAsia="en_US" w:val="vi_VN"/>
              </w:rPr>
            </w:pPr>
          </w:p>
          <w:p>
            <w:pPr>
              <w:spacing w:line="276" w:lineRule="auto"/>
              <w:rPr>
                <w:color w:val="00B050"/>
                <w:sz w:val="22"/>
                <w:szCs w:val="22"/>
                <w:lang w:bidi="ar_SA" w:eastAsia="en_US" w:val="vi_VN"/>
              </w:rPr>
            </w:pPr>
            <w:r>
              <w:rPr>
                <w:b w:val="1"/>
                <w:color w:val="00B050"/>
              </w:rPr>
              <w:t xml:space="preserve">2/ </w:t>
            </w:r>
            <w:r>
              <w:rPr>
                <w:b w:val="1"/>
                <w:color w:val="00B050"/>
              </w:rPr>
              <w:t>Theo em có điều trị hóa dự phòng  thai trứng nguy cơ cao không?</w:t>
            </w:r>
            <w:r>
              <w:rPr>
                <w:color w:val="00B050"/>
              </w:rPr>
              <w:t xml:space="preserve">  </w:t>
            </w:r>
          </w:p>
          <w:p>
            <w:pPr>
              <w:spacing w:line="276" w:lineRule="auto"/>
              <w:rPr>
                <w:color w:val="00B050"/>
                <w:sz w:val="22"/>
                <w:szCs w:val="22"/>
                <w:lang w:bidi="ar_SA" w:eastAsia="en_US" w:val="vi_VN"/>
              </w:rPr>
            </w:pPr>
            <w:r>
              <w:object w:dxaOrig="9900" w:dyaOrig="4230">
                <v:shape id="_x0000_i1027" type="#_x0000_t75" style="width:450.75pt;height:192.75pt" o:ole="">
                  <v:imagedata o:title="" r:id="rId8"/>
                </v:shape>
                <o:OLEObject Type="Embed" ProgID="PBrush" ShapeID="_x0000_i1027" DrawAspect="Content" ObjectID="_1602182429" r:id="rId9"/>
              </w:object>
            </w:r>
          </w:p>
          <w:p>
            <w:pPr>
              <w:spacing w:line="276" w:lineRule="auto"/>
              <w:rPr>
                <w:sz w:val="22"/>
                <w:szCs w:val="22"/>
                <w:lang w:bidi="ar_SA" w:eastAsia="en_US" w:val="vi_VN"/>
              </w:rPr>
            </w:pPr>
            <w:r>
              <w:rPr>
                <w:color w:val="00B0F0"/>
              </w:rPr>
              <w:t>Nếu BN trẻ, có mỗi hcg cao thì thôi khoan điều trị hóa dự</w:t>
            </w:r>
            <w:r>
              <w:rPr>
                <w:color w:val="00B0F0"/>
              </w:rPr>
              <w:t xml:space="preserve"> phòng: </w:t>
            </w:r>
            <w:r>
              <w:rPr>
                <w:color w:val="00B0F0"/>
              </w:rPr>
              <w:t xml:space="preserve"> Không là cô sẽ nổi giận vì ko up date kiến thức mới. KINH NGHIỆM XƯƠNG MÁU. Good luck!!</w:t>
            </w:r>
          </w:p>
        </w:tc>
      </w:tr>
      <w:tr>
        <w:tc>
          <w:tcPr>
            <w:tcW w:type="dxa" w:w="9606"/>
          </w:tcPr>
          <w:p>
            <w:pPr>
              <w:rPr>
                <w:b w:val="1"/>
                <w:color w:val="FF0000"/>
                <w:sz w:val="22"/>
                <w:szCs w:val="22"/>
                <w:lang w:bidi="ar_SA" w:eastAsia="en_US" w:val="vi_VN"/>
              </w:rPr>
            </w:pPr>
          </w:p>
        </w:tc>
      </w:tr>
    </w:tbl>
    <w:p>
      <w:pPr>
        <w:rPr>
          <w:sz w:val="22"/>
          <w:szCs w:val="22"/>
          <w:lang w:bidi="ar_SA" w:eastAsia="en_US" w:val="vi_VN"/>
        </w:rPr>
      </w:pPr>
    </w:p>
    <w:tbl>
      <w:tblPr>
        <w:tblStyle w:val="TableGrid"/>
        <w:tblW w:type="dxa" w:w="9606"/>
        <w:tblLook w:val="04A0"/>
      </w:tblPr>
      <w:tblGrid>
        <w:gridCol w:w="9606"/>
      </w:tblGrid>
      <w:tr>
        <w:tc>
          <w:tcPr>
            <w:tcW w:type="dxa" w:w="9606"/>
            <w:shd w:color="000000" w:fill="000000" w:val="clear"/>
          </w:tcPr>
          <w:p>
            <w:pPr>
              <w:jc w:val="center"/>
              <w:rPr>
                <w:b w:val="1"/>
                <w:color w:val="FFFFFF"/>
                <w:sz w:val="22"/>
                <w:szCs w:val="22"/>
                <w:lang w:val="en-US"/>
              </w:rPr>
            </w:pPr>
            <w:r>
              <w:rPr>
                <w:b w:val="1"/>
                <w:color w:val="FFFFFF"/>
                <w:lang w:val="en-US"/>
              </w:rPr>
              <w:t>Review Thi lâm sàng Y12</w:t>
            </w:r>
          </w:p>
        </w:tc>
      </w:tr>
      <w:tr>
        <w:tc>
          <w:tcPr>
            <w:tcW w:type="dxa" w:w="9606"/>
          </w:tcPr>
          <w:p>
            <w:pPr>
              <w:rPr>
                <w:b w:val="1"/>
                <w:color w:val="FF0000"/>
                <w:sz w:val="22"/>
                <w:szCs w:val="22"/>
                <w:lang w:val="en-US"/>
              </w:rPr>
            </w:pPr>
          </w:p>
          <w:p>
            <w:pPr>
              <w:rPr>
                <w:b w:val="1"/>
                <w:color w:val="FF0000"/>
                <w:sz w:val="22"/>
                <w:szCs w:val="22"/>
                <w:lang w:val="en-US"/>
              </w:rPr>
            </w:pPr>
            <w:r>
              <w:rPr>
                <w:b w:val="1"/>
                <w:color w:val="FF0000"/>
                <w:lang w:val="en-US"/>
              </w:rPr>
              <w:t>[Bàn anh Thương + chị Mỹ]</w:t>
            </w:r>
            <w:r>
              <w:rPr>
                <w:b w:val="1"/>
                <w:color w:val="FF0000"/>
                <w:lang w:val="en-US"/>
              </w:rPr>
              <w:tab/>
              <w:t xml:space="preserve"> - </w:t>
            </w:r>
            <w:r>
              <w:rPr>
                <w:b w:val="1"/>
                <w:color w:val="FF0000"/>
                <w:lang w:val="en-US"/>
              </w:rPr>
              <w:t>Thai trứng</w:t>
            </w:r>
          </w:p>
          <w:p>
            <w:pPr>
              <w:rPr>
                <w:b w:val="1"/>
                <w:sz w:val="22"/>
                <w:szCs w:val="22"/>
                <w:lang w:val="en-US"/>
              </w:rPr>
            </w:pPr>
            <w:r>
              <w:rPr>
                <w:lang w:val="en-US"/>
              </w:rPr>
              <w:t>Lúc đầu các anh chị định cho thi Tiền Thai trứng hết nhưng do không được mượn đồ vô phòng mổ nên bị chuyển lên trại thi Hậu thai trứng hết. Do tình huống bất ngờ vậy nên khi trại, các bệnh được cho thi ngẫu nhiên nhé @@, hậu thai trứng đủ kiểu,điển hình có, phức tạp beta-hCG nhảy lung tung cũng có tuố</w:t>
            </w:r>
            <w:r>
              <w:rPr>
                <w:lang w:val="en-US"/>
              </w:rPr>
              <w:t xml:space="preserve">t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p>
          <w:p>
            <w:pPr>
              <w:rPr>
                <w:sz w:val="22"/>
                <w:szCs w:val="22"/>
                <w:lang w:val="en-US"/>
              </w:rPr>
            </w:pPr>
            <w:r>
              <w:rPr>
                <w:lang w:val="en-US"/>
              </w:rPr>
              <w:t xml:space="preserve">Cặp mình may mắn vô trúng </w:t>
            </w:r>
            <w:r>
              <w:rPr>
                <w:b w:val="1"/>
                <w:lang w:val="en-US"/>
              </w:rPr>
              <w:t>bệnh điển hình, beta-hCG về âm tính được 2 lần rồi</w:t>
            </w:r>
            <w:r>
              <w:rPr>
                <w:lang w:val="en-US"/>
              </w:rPr>
              <w:t>, nên khi làm bệnh án nhóm mình chỉ tập trung vào việc bệnh nhân có đáp ứng vớ</w:t>
            </w:r>
            <w:r>
              <w:rPr>
                <w:lang w:val="en-US"/>
              </w:rPr>
              <w:t xml:space="preserve">i MTX-FA ko, </w:t>
            </w:r>
            <w:r>
              <w:rPr>
                <w:lang w:val="en-US"/>
              </w:rPr>
              <w:t>có bị tác dụng phụ của hóa trị ko,  lần này có đủ điều kiện hóa trị tiế</w:t>
            </w:r>
            <w:r>
              <w:rPr>
                <w:lang w:val="en-US"/>
              </w:rPr>
              <w:t xml:space="preserve">p ko. </w:t>
            </w:r>
            <w:r>
              <w:rPr>
                <w:lang w:val="en-US"/>
              </w:rPr>
              <w:t>Chứ ko đào sâu vào chẩn đoán ban đầ</w:t>
            </w:r>
            <w:r>
              <w:rPr>
                <w:lang w:val="en-US"/>
              </w:rPr>
              <w:t xml:space="preserve">u. </w:t>
            </w:r>
          </w:p>
          <w:p>
            <w:pPr>
              <w:rPr>
                <w:sz w:val="22"/>
                <w:szCs w:val="22"/>
                <w:lang w:val="en-US"/>
              </w:rPr>
            </w:pPr>
            <w:r>
              <w:rPr>
                <w:lang w:val="en-US"/>
              </w:rPr>
              <w:t xml:space="preserve">Bệnh </w:t>
            </w:r>
            <w:r>
              <w:rPr>
                <w:lang w:val="en-US"/>
              </w:rPr>
              <w:t>án</w:t>
            </w:r>
            <w:r>
              <w:rPr>
                <w:lang w:val="en-US"/>
              </w:rPr>
              <w:t xml:space="preserve"> thì mình làm theo mẫu của thầy Tuấn (các bạn sống chế</w:t>
            </w:r>
            <w:r>
              <w:rPr>
                <w:lang w:val="en-US"/>
              </w:rPr>
              <w:t>t gì</w:t>
            </w:r>
            <w:r>
              <w:rPr>
                <w:lang w:val="en-US"/>
              </w:rPr>
              <w:t xml:space="preserve"> khi đi trại mole cũng phải xin trình cho bằng được bệnh Tiền thai trứng và hậu thai trứng với thầ</w:t>
            </w:r>
            <w:r>
              <w:rPr>
                <w:lang w:val="en-US"/>
              </w:rPr>
              <w:t>y).</w:t>
            </w:r>
          </w:p>
          <w:p>
            <w:pPr>
              <w:rPr>
                <w:sz w:val="22"/>
                <w:szCs w:val="22"/>
                <w:lang w:val="en-US"/>
              </w:rPr>
            </w:pPr>
            <w:r>
              <w:rPr>
                <w:lang w:val="en-US"/>
              </w:rPr>
              <w:t>Khi trình bệnh, 2 anh chị bàn mình rất vui vẻ, ko tạo áp lực j hết cho sinh viên</w:t>
            </w:r>
            <w:r>
              <w:rPr>
                <w:lang w:val="en-US"/>
              </w:rPr>
              <w:t>,thỉnh</w:t>
            </w:r>
            <w:r>
              <w:rPr>
                <w:lang w:val="en-US"/>
              </w:rPr>
              <w:t xml:space="preserve"> thoảng còn troll tụi mình nữa, vừa thi vừa cười, vừa được nghe giả</w:t>
            </w:r>
            <w:r>
              <w:rPr>
                <w:lang w:val="en-US"/>
              </w:rPr>
              <w:t>ng bài.</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p>
          <w:p>
            <w:pPr>
              <w:rPr>
                <w:sz w:val="22"/>
                <w:szCs w:val="22"/>
                <w:lang w:bidi="ar_SA" w:eastAsia="en_US" w:val="vi_VN"/>
              </w:rPr>
            </w:pPr>
            <w:r>
              <w:rPr>
                <w:lang w:val="en-US"/>
              </w:rPr>
              <w:t>Bệnh mình điển hình nên khi đọc đúng theo mẫu thầy Tuấn các anh chị đều ok hết, ko chỉnh sử</w:t>
            </w:r>
            <w:r>
              <w:rPr>
                <w:lang w:val="en-US"/>
              </w:rPr>
              <w:t>a gì</w:t>
            </w:r>
            <w:r>
              <w:rPr>
                <w:lang w:val="en-US"/>
              </w:rPr>
              <w:t xml:space="preserve"> chỉ hỏi thêm bên ngoài bệ</w:t>
            </w:r>
            <w:r>
              <w:rPr>
                <w:lang w:val="en-US"/>
              </w:rPr>
              <w:t>nh án:</w:t>
            </w:r>
          </w:p>
          <w:p>
            <w:pPr>
              <w:rPr>
                <w:sz w:val="22"/>
                <w:szCs w:val="22"/>
                <w:lang w:bidi="ar_SA" w:eastAsia="en_US" w:val="vi_VN"/>
              </w:rPr>
            </w:pPr>
          </w:p>
          <w:p>
            <w:pPr>
              <w:rPr>
                <w:sz w:val="22"/>
                <w:szCs w:val="22"/>
                <w:lang w:bidi="ar_SA" w:eastAsia="en_US" w:val="vi_VN"/>
              </w:rPr>
            </w:pPr>
            <w:r>
              <w:rPr>
                <w:b w:val="1"/>
                <w:color w:val="00B050"/>
              </w:rPr>
              <w:t>1/</w:t>
            </w:r>
            <w:r>
              <w:rPr>
                <w:color w:val="00B050"/>
              </w:rPr>
              <w:t xml:space="preserve"> </w:t>
            </w:r>
            <w:r>
              <w:rPr>
                <w:b w:val="1"/>
                <w:color w:val="00B050"/>
              </w:rPr>
              <w:t>Nêu quy trình các bước thực hiện khi tiến hành hút nạo thai trứng</w:t>
            </w:r>
            <w:r>
              <w:rPr>
                <w:color w:val="00B050"/>
              </w:rPr>
              <w:t>?</w:t>
            </w:r>
          </w:p>
          <w:tbl>
            <w:tblPr>
              <w:tblStyle w:val="TableGrid"/>
              <w:tblW w:type="auto" w:w="0"/>
              <w:jc w:val="center"/>
              <w:shd w:fill="EEECE1"/>
              <w:tblLook w:val="04A0"/>
            </w:tblPr>
            <w:tblGrid>
              <w:gridCol w:w="8383"/>
            </w:tblGrid>
            <w:tr>
              <w:trPr>
                <w:jc w:val="center"/>
                <w:trHeight w:hRule="atLeast" w:val="6996"/>
              </w:trPr>
              <w:tc>
                <w:tcPr>
                  <w:tcW w:type="dxa" w:w="8315"/>
                  <w:shd w:color="000000" w:fill="EEECE1" w:val="clear"/>
                </w:tcPr>
                <w:p>
                  <w:pPr>
                    <w:rPr>
                      <w:sz w:val="22"/>
                      <w:szCs w:val="22"/>
                      <w:lang w:bidi="ar_SA" w:eastAsia="en_US" w:val="vi_VN"/>
                    </w:rPr>
                  </w:pPr>
                  <w:r>
                    <w:object w:dxaOrig="9630" w:dyaOrig="8175">
                      <v:shape id="_x0000_i1029" type="#_x0000_t75" style="width:408pt;height:347.25pt" o:ole="">
                        <v:imagedata o:title="" r:id="rId10"/>
                      </v:shape>
                      <o:OLEObject Type="Embed" ProgID="PBrush" ShapeID="_x0000_i1029" DrawAspect="Content" ObjectID="_1602182430" r:id="rId11"/>
                    </w:object>
                  </w:r>
                </w:p>
              </w:tc>
            </w:tr>
          </w:tbl>
          <w:p>
            <w:pPr>
              <w:rPr>
                <w:sz w:val="22"/>
                <w:szCs w:val="22"/>
                <w:lang w:bidi="ar_SA" w:eastAsia="en_US" w:val="vi_VN"/>
              </w:rPr>
            </w:pPr>
          </w:p>
          <w:p>
            <w:pPr>
              <w:rPr>
                <w:sz w:val="22"/>
                <w:szCs w:val="22"/>
                <w:lang w:bidi="ar_SA" w:eastAsia="en_US" w:val="vi_VN"/>
              </w:rPr>
            </w:pPr>
          </w:p>
          <w:p>
            <w:pPr>
              <w:rPr>
                <w:color w:val="00B050"/>
                <w:sz w:val="22"/>
                <w:szCs w:val="22"/>
                <w:lang w:bidi="ar_SA" w:eastAsia="en_US" w:val="vi_VN"/>
              </w:rPr>
            </w:pPr>
            <w:r>
              <w:rPr>
                <w:b w:val="1"/>
                <w:color w:val="00B050"/>
              </w:rPr>
              <w:t>2/</w:t>
            </w:r>
            <w:r>
              <w:rPr>
                <w:color w:val="00B050"/>
              </w:rPr>
              <w:t xml:space="preserve"> </w:t>
            </w:r>
            <w:r>
              <w:rPr>
                <w:b w:val="1"/>
                <w:color w:val="00B050"/>
              </w:rPr>
              <w:t>Oxytocin trong quá trình hút nạo sẽ được cho lúc n</w:t>
            </w:r>
            <w:r>
              <w:rPr>
                <w:b w:val="1"/>
                <w:color w:val="00B050"/>
              </w:rPr>
              <w:t>ào</w:t>
            </w:r>
            <w:r>
              <w:rPr>
                <w:b w:val="1"/>
                <w:color w:val="00B050"/>
              </w:rPr>
              <w:t>?</w:t>
            </w:r>
          </w:p>
          <w:p>
            <w:pPr>
              <w:rPr>
                <w:sz w:val="22"/>
                <w:szCs w:val="22"/>
                <w:lang w:bidi="ar_SA" w:eastAsia="en_US" w:val="vi_VN"/>
              </w:rPr>
            </w:pPr>
            <w:r>
              <w:t>a. Khi có đườ</w:t>
            </w:r>
            <w:r>
              <w:t xml:space="preserve">ng hút </w:t>
            </w:r>
            <w:r>
              <w:t>từ tử cung ra bên ngoài, sau khi hút ra đc 1 xíu : cái này bs bv hay làm nhất, khi học cũng thường được hướng theo kiểu này, và mình trả lờ</w:t>
            </w:r>
            <w:r>
              <w:t>i theo.</w:t>
            </w:r>
          </w:p>
          <w:p>
            <w:pPr>
              <w:rPr>
                <w:sz w:val="22"/>
                <w:szCs w:val="22"/>
                <w:lang w:bidi="ar_SA" w:eastAsia="en_US" w:val="vi_VN"/>
              </w:rPr>
            </w:pPr>
            <w:r>
              <w:t>b. Sau khi hút nạ</w:t>
            </w:r>
            <w:r>
              <w:t>o xong</w:t>
            </w:r>
            <w:r>
              <w:t xml:space="preserve"> và có băng huyết xảy ra hoặc nguy cơ cao xảy băng huyết : </w:t>
            </w:r>
            <w:r>
              <w:t>theo RCOG</w:t>
            </w:r>
          </w:p>
          <w:p>
            <w:pPr>
              <w:rPr>
                <w:sz w:val="22"/>
                <w:szCs w:val="22"/>
                <w:lang w:val="en-US"/>
              </w:rPr>
            </w:pPr>
            <w:r>
              <w:rPr>
                <w:lang w:val="en-US"/>
              </w:rPr>
              <w:t>c: Trước khi hút ra: cái này theo anh Thương, anh nói hồi xưa lúc học nt , anh đi hút thai trứng đã có trường hợp thủng tử cung, nên nay anh sợ lắm, phải cho oxytocin r</w:t>
            </w:r>
            <w:r>
              <w:t>ồi</w:t>
            </w:r>
            <w:r>
              <w:rPr>
                <w:lang w:val="en-US"/>
              </w:rPr>
              <w:t xml:space="preserve"> mới hút nạ</w:t>
            </w:r>
            <w:r>
              <w:rPr>
                <w:lang w:val="en-US"/>
              </w:rPr>
              <w:t>o :v</w:t>
            </w:r>
            <w:r>
              <w:rPr>
                <w:lang w:val="en-US"/>
              </w:rPr>
              <w:t xml:space="preserve">	</w:t>
            </w:r>
          </w:p>
          <w:p>
            <w:pPr>
              <w:rPr>
                <w:sz w:val="22"/>
                <w:szCs w:val="22"/>
                <w:lang w:bidi="ar_SA" w:eastAsia="en_US" w:val="vi_VN"/>
              </w:rPr>
            </w:pPr>
          </w:p>
          <w:tbl>
            <w:tblPr>
              <w:tblStyle w:val="TableGrid"/>
              <w:tblW w:type="auto" w:w="0"/>
              <w:tblLook w:val="04A0"/>
            </w:tblPr>
            <w:tblGrid>
              <w:gridCol w:w="9239"/>
            </w:tblGrid>
            <w:tr>
              <w:trPr>
                <w:trHeight w:hRule="atLeast" w:val="3097"/>
              </w:trPr>
              <w:tc>
                <w:tcPr>
                  <w:tcW w:type="dxa" w:w="9089"/>
                  <w:shd w:color="000000" w:fill="EEECE1" w:val="clear"/>
                </w:tcPr>
                <w:p>
                  <w:pPr>
                    <w:jc w:val="center"/>
                    <w:rPr>
                      <w:sz w:val="22"/>
                      <w:szCs w:val="22"/>
                      <w:lang w:bidi="ar_SA" w:eastAsia="en_US" w:val="vi_VN"/>
                    </w:rPr>
                  </w:pPr>
                  <w:r>
                    <w:object w:dxaOrig="11070" w:dyaOrig="3810">
                      <v:shape id="_x0000_i1028" type="#_x0000_t75" style="width:450.75pt;height:155.25pt" o:ole="">
                        <v:imagedata o:title="" r:id="rId12"/>
                      </v:shape>
                      <o:OLEObject Type="Embed" ProgID="PBrush" ShapeID="_x0000_i1028" DrawAspect="Content" ObjectID="_1602182431" r:id="rId13"/>
                    </w:object>
                  </w:r>
                </w:p>
              </w:tc>
            </w:tr>
          </w:tbl>
          <w:p>
            <w:pPr>
              <w:rPr>
                <w:sz w:val="22"/>
                <w:szCs w:val="22"/>
                <w:lang w:bidi="ar_SA" w:eastAsia="en_US" w:val="vi_VN"/>
              </w:rPr>
            </w:pPr>
          </w:p>
          <w:p>
            <w:pPr>
              <w:rPr>
                <w:b w:val="1"/>
                <w:color w:val="00B050"/>
                <w:sz w:val="22"/>
                <w:szCs w:val="22"/>
                <w:lang w:bidi="ar_SA" w:eastAsia="en_US" w:val="vi_VN"/>
              </w:rPr>
            </w:pPr>
            <w:r>
              <w:rPr>
                <w:b w:val="1"/>
                <w:color w:val="00B050"/>
              </w:rPr>
              <w:t>3/</w:t>
            </w:r>
            <w:r>
              <w:rPr>
                <w:b w:val="1"/>
                <w:color w:val="00B050"/>
              </w:rPr>
              <w:t>Từ</w:t>
            </w:r>
            <w:r>
              <w:rPr>
                <w:b w:val="1"/>
                <w:color w:val="00B050"/>
              </w:rPr>
              <w:t xml:space="preserve"> câu trên thầy Thương</w:t>
            </w:r>
            <w:r>
              <w:rPr>
                <w:b w:val="1"/>
                <w:color w:val="00B050"/>
              </w:rPr>
              <w:t xml:space="preserve"> hỏi tiếp, oxytocin cho vô trước như vậy có lợ</w:t>
            </w:r>
            <w:r>
              <w:rPr>
                <w:b w:val="1"/>
                <w:color w:val="00B050"/>
              </w:rPr>
              <w:t>i gì?</w:t>
            </w:r>
          </w:p>
          <w:p>
            <w:pPr>
              <w:rPr>
                <w:sz w:val="22"/>
                <w:szCs w:val="22"/>
                <w:lang w:val="en-US"/>
              </w:rPr>
            </w:pPr>
            <w:r>
              <w:rPr>
                <w:lang w:val="en-US"/>
              </w:rPr>
              <w:t xml:space="preserve">+ </w:t>
            </w:r>
            <w:r>
              <w:rPr>
                <w:lang w:val="en-US"/>
              </w:rPr>
              <w:t>Bớt mấ</w:t>
            </w:r>
            <w:r>
              <w:rPr>
                <w:lang w:val="en-US"/>
              </w:rPr>
              <w:t>t máu</w:t>
            </w:r>
          </w:p>
          <w:p>
            <w:pPr>
              <w:rPr>
                <w:sz w:val="22"/>
                <w:szCs w:val="22"/>
                <w:lang w:val="en-US"/>
              </w:rPr>
            </w:pPr>
            <w:r>
              <w:rPr>
                <w:lang w:val="en-US"/>
              </w:rPr>
              <w:t xml:space="preserve">+ </w:t>
            </w:r>
            <w:r>
              <w:rPr>
                <w:lang w:val="en-US"/>
              </w:rPr>
              <w:t xml:space="preserve">Khi co tử cung thì thành tử cung dày lên, giảm nguy cơ thủng ( lý </w:t>
            </w:r>
            <w:r>
              <w:rPr>
                <w:lang w:val="en-US"/>
              </w:rPr>
              <w:t>do chính :v)</w:t>
            </w:r>
          </w:p>
          <w:p>
            <w:pPr>
              <w:rPr>
                <w:sz w:val="22"/>
                <w:szCs w:val="22"/>
                <w:lang w:bidi="ar_SA" w:eastAsia="en_US" w:val="vi_VN"/>
              </w:rPr>
            </w:pPr>
            <w:r>
              <w:rPr>
                <w:lang w:val="en-US"/>
              </w:rPr>
              <w:t xml:space="preserve">+ </w:t>
            </w:r>
            <w:r>
              <w:rPr>
                <w:lang w:val="en-US"/>
              </w:rPr>
              <w:t>Khi tử cung co, có thể tống xuất phần nhau sót ra ngoài.</w:t>
            </w:r>
            <w:r>
              <w:rPr>
                <w:lang w:val="en-US"/>
              </w:rPr>
              <w:t xml:space="preserve">	</w:t>
            </w:r>
          </w:p>
          <w:p>
            <w:pPr>
              <w:pStyle w:val="ListParagraph"/>
              <w:numPr>
                <w:ilvl w:val="0"/>
                <w:numId w:val="6"/>
              </w:numPr>
              <w:rPr>
                <w:rStyle w:val="Normal"/>
                <w:sz w:val="22"/>
                <w:szCs w:val="22"/>
                <w:lang w:bidi="ar_SA" w:eastAsia="en_US" w:val="vi_VN"/>
              </w:rPr>
            </w:pPr>
            <w:r>
              <w:t>Ngoài ra, anh Huy có nói thêm : N</w:t>
            </w:r>
            <w:r>
              <w:t>ếu dùng thường quy</w:t>
            </w:r>
            <w:r>
              <w:t xml:space="preserve"> oxytocin</w:t>
            </w:r>
            <w:r>
              <w:t xml:space="preserve"> trước khi hút nạo thì sẽ thuyên tắc tế bào nuôi (do tổn thương mạch máu khi hút, thêm oxytocin tăng co sẽ đẩy TB ối vào mạch máu gây thuyên tắ</w:t>
            </w:r>
            <w:r>
              <w:t xml:space="preserve">c) </w:t>
            </w:r>
            <w:r>
              <w:t xml:space="preserve"> trên lâm sàng sẽ xem xét nguy cơ băng huyết lớn hay thuyên tắc tế bào nuôi lớn để quyết định có dùng Oxytocin không.</w:t>
            </w:r>
            <w:r>
              <w:t xml:space="preserve">	</w:t>
            </w:r>
          </w:p>
          <w:p>
            <w:pPr>
              <w:pStyle w:val="ListParagraph"/>
              <w:rPr>
                <w:rStyle w:val="Normal"/>
                <w:sz w:val="22"/>
                <w:szCs w:val="22"/>
                <w:lang w:bidi="ar_SA" w:eastAsia="en_US" w:val="vi_VN"/>
              </w:rPr>
            </w:pPr>
            <w:r>
              <w:t xml:space="preserve">	</w:t>
            </w:r>
            <w:r>
              <w:t xml:space="preserve">	</w:t>
            </w:r>
          </w:p>
          <w:p>
            <w:pPr>
              <w:rPr>
                <w:color w:val="00B050"/>
                <w:sz w:val="22"/>
                <w:szCs w:val="22"/>
                <w:lang w:val="en-US"/>
              </w:rPr>
            </w:pPr>
            <w:r>
              <w:rPr>
                <w:b w:val="1"/>
                <w:color w:val="00B050"/>
                <w:lang w:val="en-US"/>
              </w:rPr>
              <w:t xml:space="preserve">4/ </w:t>
            </w:r>
            <w:r>
              <w:rPr>
                <w:b w:val="1"/>
                <w:color w:val="00B050"/>
                <w:lang w:val="en-US"/>
              </w:rPr>
              <w:t>Có nên hóa dự phòng thai trứng ko? Vì sao?</w:t>
            </w:r>
          </w:p>
          <w:p>
            <w:pPr>
              <w:rPr>
                <w:sz w:val="22"/>
                <w:szCs w:val="22"/>
                <w:lang w:val="en-US"/>
              </w:rPr>
            </w:pPr>
            <w:r>
              <w:rPr>
                <w:lang w:val="en-US"/>
              </w:rPr>
              <w:t xml:space="preserve"> </w:t>
            </w:r>
            <w:r>
              <w:rPr>
                <w:lang w:val="en-US"/>
              </w:rPr>
              <w:t xml:space="preserve">Không nên vì: </w:t>
            </w:r>
          </w:p>
          <w:p>
            <w:pPr>
              <w:rPr>
                <w:sz w:val="22"/>
                <w:szCs w:val="22"/>
                <w:lang w:val="en-US"/>
              </w:rPr>
            </w:pPr>
            <w:r>
              <w:rPr>
                <w:lang w:val="en-US"/>
              </w:rPr>
              <w:t>+ D</w:t>
            </w:r>
            <w:r>
              <w:rPr>
                <w:lang w:val="en-US"/>
              </w:rPr>
              <w:t>ự phòng hiệu quả  ko cao mà khi mắc bệnh ko đáp ứng thuốc đó nữa (trong</w:t>
            </w:r>
            <w:r>
              <w:rPr>
                <w:lang w:val="en-US"/>
              </w:rPr>
              <w:t xml:space="preserve"> TB</w:t>
            </w:r>
            <w:r>
              <w:t>L</w:t>
            </w:r>
            <w:r>
              <w:rPr>
                <w:lang w:val="en-US"/>
              </w:rPr>
              <w:t xml:space="preserve"> có nói)</w:t>
            </w:r>
          </w:p>
          <w:p>
            <w:pPr>
              <w:rPr>
                <w:sz w:val="22"/>
                <w:szCs w:val="22"/>
                <w:lang w:val="en-US"/>
              </w:rPr>
            </w:pPr>
            <w:r>
              <w:rPr>
                <w:lang w:val="en-US"/>
              </w:rPr>
              <w:t xml:space="preserve">+ </w:t>
            </w:r>
            <w:r>
              <w:rPr>
                <w:lang w:val="en-US"/>
              </w:rPr>
              <w:t>Gây tác dụng phụ ko mong muốn cho bệ</w:t>
            </w:r>
            <w:r>
              <w:rPr>
                <w:lang w:val="en-US"/>
              </w:rPr>
              <w:t>nh nhân.</w:t>
            </w:r>
          </w:p>
          <w:p>
            <w:pPr>
              <w:rPr>
                <w:sz w:val="22"/>
                <w:szCs w:val="22"/>
                <w:lang w:val="en-US"/>
              </w:rPr>
            </w:pPr>
            <w:r>
              <w:rPr>
                <w:lang w:val="en-US"/>
              </w:rPr>
              <w:t xml:space="preserve">+ </w:t>
            </w:r>
            <w:r>
              <w:rPr>
                <w:lang w:val="en-US"/>
              </w:rPr>
              <w:t>Chủ quan trong vấn đề t</w:t>
            </w:r>
            <w:r>
              <w:rPr>
                <w:lang w:val="en-US"/>
              </w:rPr>
              <w:t>heo dõi</w:t>
            </w:r>
          </w:p>
          <w:p>
            <w:pPr>
              <w:rPr>
                <w:sz w:val="22"/>
                <w:szCs w:val="22"/>
                <w:lang w:val="en-US"/>
              </w:rPr>
            </w:pPr>
            <w:r>
              <w:rPr>
                <w:lang w:val="en-US"/>
              </w:rPr>
              <w:t xml:space="preserve">+ </w:t>
            </w:r>
            <w:r>
              <w:rPr>
                <w:lang w:val="en-US"/>
              </w:rPr>
              <w:t xml:space="preserve">Câu cuối là mình chém: Gây tốn tiền bệnh nhân mà ko đem lợi ích nhiều </w:t>
            </w:r>
            <w:r>
              <w:rPr>
                <w:lang w:val="en-US"/>
              </w:rPr>
              <w:t>( nếu</w:t>
            </w:r>
            <w:r>
              <w:rPr>
                <w:lang w:val="en-US"/>
              </w:rPr>
              <w:t xml:space="preserve"> các bạn muốn tạo ko khí vui vẻ cho buổ</w:t>
            </w:r>
            <w:r>
              <w:rPr>
                <w:lang w:val="en-US"/>
              </w:rPr>
              <w:t>i thì thì nói thêm câu này</w:t>
            </w:r>
            <w:r>
              <w:rPr>
                <w:lang w:val="en-US"/>
              </w:rPr>
              <w:t xml:space="preserve">. Mình ngây thơ phát biểu , vừa dứt câu bị các anh chị troll liền: Em tính làm thầy thuốc nhân dân hay sao mà lo cho bệnh nhân dữ thế , nói xong cả bàn chấm thi ôm bụng cười :")))))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r>
              <w:rPr>
                <w:lang w:val="en-US"/>
              </w:rPr>
              <w:t xml:space="preserve">	</w:t>
            </w:r>
          </w:p>
          <w:p>
            <w:pPr>
              <w:rPr>
                <w:b w:val="1"/>
                <w:sz w:val="22"/>
                <w:szCs w:val="22"/>
                <w:lang w:val="en-US"/>
              </w:rPr>
            </w:pPr>
            <w:r>
              <w:rPr>
                <w:b w:val="1"/>
                <w:lang w:val="en-US"/>
              </w:rPr>
              <w:t>5/</w:t>
            </w:r>
            <w:r>
              <w:rPr>
                <w:b w:val="1"/>
                <w:lang w:val="en-US"/>
              </w:rPr>
              <w:t>Trường hợp nào thì hóa dự phòng thai trứ</w:t>
            </w:r>
            <w:r>
              <w:rPr>
                <w:b w:val="1"/>
                <w:lang w:val="en-US"/>
              </w:rPr>
              <w:t>ng?</w:t>
            </w:r>
          </w:p>
          <w:p>
            <w:pPr>
              <w:rPr>
                <w:sz w:val="22"/>
                <w:szCs w:val="22"/>
                <w:lang w:val="en-US"/>
              </w:rPr>
            </w:pPr>
            <w:r>
              <w:rPr>
                <w:b w:val="1"/>
                <w:lang w:val="en-US"/>
              </w:rPr>
              <w:t xml:space="preserve">- </w:t>
            </w:r>
            <w:r>
              <w:rPr>
                <w:lang w:val="en-US"/>
              </w:rPr>
              <w:t>Khi bệnh nhân nhà xa, không theo dõi đượ</w:t>
            </w:r>
            <w:r>
              <w:rPr>
                <w:lang w:val="en-US"/>
              </w:rPr>
              <w:t>c.</w:t>
            </w:r>
          </w:p>
          <w:p>
            <w:pPr>
              <w:rPr>
                <w:sz w:val="22"/>
                <w:szCs w:val="22"/>
                <w:lang w:val="en-US"/>
              </w:rPr>
            </w:pPr>
          </w:p>
          <w:p>
            <w:pPr>
              <w:rPr>
                <w:i w:val="1"/>
                <w:color w:val="00B0F0"/>
                <w:sz w:val="22"/>
                <w:szCs w:val="22"/>
                <w:lang w:val="en-US"/>
              </w:rPr>
            </w:pPr>
            <w:r>
              <w:rPr>
                <w:i w:val="1"/>
                <w:color w:val="00B0F0"/>
                <w:lang w:val="en-US"/>
              </w:rPr>
              <w:t>Đó là tất cả câu hỏi mình được hỏ</w:t>
            </w:r>
            <w:r>
              <w:rPr>
                <w:i w:val="1"/>
                <w:color w:val="00B0F0"/>
                <w:lang w:val="en-US"/>
              </w:rPr>
              <w:t xml:space="preserve">i. </w:t>
            </w:r>
            <w:r>
              <w:rPr>
                <w:i w:val="1"/>
                <w:color w:val="00B0F0"/>
                <w:lang w:val="en-US"/>
              </w:rPr>
              <w:t>Kinh nghiệm của mình là các bạn hãy làm theo hướng dẫn trước thi của a</w:t>
            </w:r>
            <w:r>
              <w:rPr>
                <w:i w:val="1"/>
                <w:color w:val="00B0F0"/>
                <w:lang w:val="en-US"/>
              </w:rPr>
              <w:t>nh Quang bày.</w:t>
            </w:r>
          </w:p>
          <w:p>
            <w:pPr>
              <w:rPr>
                <w:i w:val="1"/>
                <w:color w:val="00B0F0"/>
                <w:sz w:val="22"/>
                <w:szCs w:val="22"/>
                <w:lang w:val="en-US"/>
              </w:rPr>
            </w:pPr>
            <w:r>
              <w:rPr>
                <w:i w:val="1"/>
                <w:color w:val="00B0F0"/>
                <w:lang w:val="en-US"/>
              </w:rPr>
              <w:t>- Hỏi sơ bn vài câu cơ bản để biết bệnh j rồi xác định những vấn đề chính. Hỏi bệnh tập trung mục tiêu</w:t>
            </w:r>
            <w:r>
              <w:rPr>
                <w:i w:val="1"/>
                <w:color w:val="00B0F0"/>
                <w:lang w:val="en-US"/>
              </w:rPr>
              <w:t>,thấy</w:t>
            </w:r>
            <w:r>
              <w:rPr>
                <w:i w:val="1"/>
                <w:color w:val="00B0F0"/>
                <w:lang w:val="en-US"/>
              </w:rPr>
              <w:t xml:space="preserve"> phòng khám trống đẩy bệnh đi khám trong rồi hỏi tiếp, cls chỉ xin những j thật sự cần thiết cho mục tiêu. Các bạn nên chừa lại ít nhất 10' ngồi lại với nhau xem lại nãy h mình làm đc j r, tốc hành cùng nhau viết bệnh án trc đi </w:t>
            </w:r>
            <w:r>
              <w:rPr>
                <w:i w:val="1"/>
                <w:color w:val="00B0F0"/>
                <w:lang w:val="en-US"/>
              </w:rPr>
              <w:t>( mục</w:t>
            </w:r>
            <w:r>
              <w:rPr>
                <w:i w:val="1"/>
                <w:color w:val="00B0F0"/>
                <w:lang w:val="en-US"/>
              </w:rPr>
              <w:t xml:space="preserve"> đích 10' này để các bạn phối hợp chém những thông tin ít quan trọng, các bạn bỏ qua trong phần hỏi bệnh ,cho đều</w:t>
            </w:r>
            <w:r>
              <w:rPr>
                <w:i w:val="1"/>
                <w:color w:val="00B0F0"/>
                <w:lang w:val="en-US"/>
              </w:rPr>
              <w:t xml:space="preserve"> thôi :))))  </w:t>
            </w:r>
          </w:p>
          <w:p>
            <w:pPr>
              <w:rPr>
                <w:i w:val="1"/>
                <w:color w:val="00B0F0"/>
                <w:sz w:val="22"/>
                <w:szCs w:val="22"/>
                <w:lang w:val="en-US"/>
              </w:rPr>
            </w:pPr>
          </w:p>
          <w:p>
            <w:pPr>
              <w:rPr>
                <w:i w:val="1"/>
                <w:color w:val="00B0F0"/>
                <w:sz w:val="22"/>
                <w:szCs w:val="22"/>
                <w:lang w:val="en-US"/>
              </w:rPr>
            </w:pPr>
            <w:r>
              <w:rPr>
                <w:i w:val="1"/>
                <w:color w:val="00B0F0"/>
                <w:lang w:val="en-US"/>
              </w:rPr>
              <w:t xml:space="preserve">- </w:t>
            </w:r>
            <w:r>
              <w:rPr>
                <w:i w:val="1"/>
                <w:color w:val="00B0F0"/>
                <w:lang w:val="en-US"/>
              </w:rPr>
              <w:t xml:space="preserve">Lưu ý:  nên vẽ trước biểu đồ diễn tiến bhCg dưới trại trc đi, khi làm bệnh án chỉ cần vẽ lại </w:t>
            </w:r>
            <w:r>
              <w:rPr>
                <w:i w:val="1"/>
                <w:color w:val="00B0F0"/>
                <w:lang w:val="en-US"/>
              </w:rPr>
              <w:t>( đỡ</w:t>
            </w:r>
            <w:r>
              <w:rPr>
                <w:i w:val="1"/>
                <w:color w:val="00B0F0"/>
                <w:lang w:val="en-US"/>
              </w:rPr>
              <w:t xml:space="preserve"> nhiều lắm nhé :)) Làm bệnh án (40'): Do bệnh mình khá điển hình, đã viết trước bệnh án dưới trại nên trong lúc này mình rất khỏe, chỉ cần viết lại cho đẹ</w:t>
            </w:r>
            <w:r>
              <w:rPr>
                <w:i w:val="1"/>
                <w:color w:val="00B0F0"/>
                <w:lang w:val="en-US"/>
              </w:rPr>
              <w:t>p thôi :3.</w:t>
            </w:r>
          </w:p>
          <w:p>
            <w:pPr>
              <w:rPr>
                <w:i w:val="1"/>
                <w:color w:val="00B0F0"/>
                <w:sz w:val="22"/>
                <w:szCs w:val="22"/>
                <w:lang w:val="en-US"/>
              </w:rPr>
            </w:pPr>
          </w:p>
          <w:p>
            <w:pPr>
              <w:rPr>
                <w:i w:val="1"/>
                <w:color w:val="00B0F0"/>
                <w:sz w:val="22"/>
                <w:szCs w:val="22"/>
                <w:lang w:val="en-US"/>
              </w:rPr>
            </w:pPr>
            <w:r>
              <w:rPr>
                <w:i w:val="1"/>
                <w:color w:val="00B0F0"/>
                <w:lang w:val="en-US"/>
              </w:rPr>
              <w:t xml:space="preserve">-Lúc thi: mình thi stt6 nên cũng đỡ, theo lời anh Quang, nhóm mình đã xem lại bệnh, chuẩn bị những câu hỏi các anh chị có thể đưa ra. Lúc thi may mắn cũng trúng tủ </w:t>
            </w:r>
            <w:r>
              <w:rPr>
                <w:i w:val="1"/>
                <w:color w:val="00B0F0"/>
                <w:lang w:val="en-US"/>
              </w:rPr>
              <w:t xml:space="preserve">đc vài </w:t>
            </w:r>
            <w:r>
              <w:rPr>
                <w:i w:val="1"/>
                <w:color w:val="00B0F0"/>
                <w:lang w:val="en-US"/>
              </w:rPr>
              <w:t>câu :D</w:t>
            </w:r>
            <w:r>
              <w:rPr>
                <w:i w:val="1"/>
                <w:color w:val="00B0F0"/>
                <w:lang w:val="en-US"/>
              </w:rPr>
              <w:t xml:space="preserve">	</w:t>
            </w:r>
          </w:p>
          <w:p>
            <w:pPr>
              <w:rPr>
                <w:b w:val="1"/>
                <w:sz w:val="22"/>
                <w:szCs w:val="22"/>
                <w:lang w:val="en-US"/>
              </w:rPr>
            </w:pPr>
          </w:p>
        </w:tc>
      </w:tr>
    </w:tbl>
    <w:p>
      <w:pPr>
        <w:rPr>
          <w:sz w:val="22"/>
          <w:szCs w:val="22"/>
          <w:lang w:val="en-US"/>
        </w:rPr>
      </w:pPr>
    </w:p>
    <w:sectPr>
      <w:headerReference w:type="default" r:id="rId14"/>
      <w:pgSz w:h="16838" w:w="11906"/>
      <w:pgMar w:bottom="1440" w:footer="709" w:gutter="0" w:header="454" w:left="1440" w:right="1440" w:top="144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63E7" w:rsidRDefault="006363E7" w:rsidP="00E6310F">
      <w:pPr>
        <w:spacing w:after="0" w:line="240" w:lineRule="auto"/>
      </w:pPr>
      <w:r>
        <w:separator/>
      </w:r>
    </w:p>
  </w:endnote>
  <w:endnote w:type="continuationSeparator" w:id="0">
    <w:p w:rsidR="006363E7" w:rsidRDefault="006363E7" w:rsidP="00E63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63E7" w:rsidRDefault="006363E7" w:rsidP="00E6310F">
      <w:pPr>
        <w:spacing w:after="0" w:line="240" w:lineRule="auto"/>
      </w:pPr>
      <w:r>
        <w:separator/>
      </w:r>
    </w:p>
  </w:footnote>
  <w:footnote w:type="continuationSeparator" w:id="0">
    <w:p w:rsidR="006363E7" w:rsidRDefault="006363E7" w:rsidP="00E631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eastAsiaTheme="majorEastAsia" w:hAnsi="Arial" w:cs="Arial"/>
        <w:sz w:val="32"/>
        <w:szCs w:val="32"/>
      </w:rPr>
      <w:alias w:val="Title"/>
      <w:id w:val="77738743"/>
      <w:placeholder>
        <w:docPart w:val="0BDAD735A0DF40CF863C1EB9D2EC343F"/>
      </w:placeholder>
      <w:dataBinding w:prefixMappings="xmlns:ns0='http://schemas.openxmlformats.org/package/2006/metadata/core-properties' xmlns:ns1='http://purl.org/dc/elements/1.1/'" w:xpath="/ns0:coreProperties[1]/ns1:title[1]" w:storeItemID="{6C3C8BC8-F283-45AE-878A-BAB7291924A1}"/>
      <w:text/>
    </w:sdtPr>
    <w:sdtEndPr/>
    <w:sdtContent>
      <w:p w:rsidR="00E6310F" w:rsidRPr="00E6310F" w:rsidRDefault="00E6310F" w:rsidP="00E6310F">
        <w:pPr>
          <w:pStyle w:val="Header"/>
          <w:pBdr>
            <w:bottom w:val="thickThinSmallGap" w:sz="24" w:space="1" w:color="622423" w:themeColor="accent2" w:themeShade="7F"/>
          </w:pBdr>
          <w:jc w:val="right"/>
          <w:rPr>
            <w:rFonts w:ascii="Arial" w:eastAsiaTheme="majorEastAsia" w:hAnsi="Arial" w:cs="Arial"/>
            <w:sz w:val="32"/>
            <w:szCs w:val="32"/>
          </w:rPr>
        </w:pPr>
        <w:r w:rsidRPr="00E6310F">
          <w:rPr>
            <w:rFonts w:ascii="Arial" w:eastAsiaTheme="majorEastAsia" w:hAnsi="Arial" w:cs="Arial"/>
            <w:sz w:val="32"/>
            <w:szCs w:val="32"/>
            <w:lang w:val="en-US"/>
          </w:rPr>
          <w:t>Tài liệu tổ 28 – Y13</w:t>
        </w:r>
      </w:p>
    </w:sdtContent>
  </w:sdt>
  <w:p w:rsidR="00E6310F" w:rsidRDefault="00E6310F">
    <w:pPr>
      <w:pStyle w:val="Header"/>
    </w:pPr>
  </w:p>
</w:hdr>
</file>

<file path=word/numbering.xml><?xml version="1.0" encoding="utf-8"?>
<w:numbering xmlns:w14="http://schemas.microsoft.com/office/word/2010/wordml" xmlns:mc="http://schemas.openxmlformats.org/markup-compatibility/2006" xmlns:sl="http://schemas.openxmlformats.org/schemaLibrary/2006/main" xmlns:m="http://schemas.openxmlformats.org/officeDocument/2006/math" xmlns:o="urn:schemas-microsoft-com:office:office" xmlns:s="http://schemas.openxmlformats.org/officeDocument/2006/sharedTypes" xmlns:r="http://schemas.openxmlformats.org/officeDocument/2006/relationships" xmlns:w="http://schemas.openxmlformats.org/wordprocessingml/2006/main" xmlns:v="urn:schemas-microsoft-com:vml" xmlns:wp14="http://schemas.microsoft.com/office/word/2010/wordprocessingDrawing" xmlns:wp="http://schemas.openxmlformats.org/drawingml/2006/wordprocessingDrawing">
  <w:abstractNum w:abstractNumId="0">
    <w:multiLevelType w:val="hybridMultilevel"/>
    <w:tmpl w:val="DE18C9CE"/>
    <w:numStyleLink w:val=""/>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
    <w:multiLevelType w:val="hybridMultilevel"/>
    <w:tmpl w:val="B32E6B7E"/>
    <w:numStyleLink w:val=""/>
    <w:lvl w:ilvl="0">
      <w:start w:val="0"/>
      <w:numFmt w:val="bullet"/>
      <w:lvlText w:val="-"/>
      <w:lvlJc w:val="left"/>
      <w:pPr>
        <w:ind w:hanging="360" w:left="720"/>
      </w:pPr>
      <w:rPr>
        <w:rFonts w:ascii="Arial" w:hAnsi="Arial"/>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2">
    <w:multiLevelType w:val="hybridMultilevel"/>
    <w:tmpl w:val="B3543754"/>
    <w:numStyleLink w:val=""/>
    <w:lvl w:ilvl="0">
      <w:start w:val="1"/>
      <w:numFmt w:val="bullet"/>
      <w:lvlText w:val=""/>
      <w:lvlJc w:val="left"/>
      <w:pPr>
        <w:ind w:hanging="360" w:left="720"/>
      </w:pPr>
      <w:rPr>
        <w:rFonts w:ascii="Symbol" w:hAnsi="Symbol"/>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3">
    <w:multiLevelType w:val="hybridMultilevel"/>
    <w:tmpl w:val="78AE4B62"/>
    <w:numStyleLink w:val=""/>
    <w:lvl w:ilvl="0">
      <w:start w:val="1"/>
      <w:numFmt w:val="bullet"/>
      <w:lvlText w:val=""/>
      <w:lvlJc w:val="left"/>
      <w:pPr>
        <w:ind w:hanging="360" w:left="720"/>
      </w:pPr>
      <w:rPr>
        <w:rFonts w:ascii="Wingdings" w:hAnsi="Wingdings"/>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4">
    <w:multiLevelType w:val="hybridMultilevel"/>
    <w:tmpl w:val="9A10D7DC"/>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5">
    <w:multiLevelType w:val="hybridMultilevel"/>
    <w:tmpl w:val="C980C980"/>
    <w:numStyleLink w:val=""/>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
    <w:multiLevelType w:val="hybridMultilevel"/>
    <w:tmpl w:val="4D28588C"/>
    <w:numStyleLink w:val=""/>
    <w:lvl w:ilvl="0">
      <w:start w:val="1"/>
      <w:numFmt w:val="bullet"/>
      <w:lvlText w:val="o"/>
      <w:lvlJc w:val="left"/>
      <w:pPr>
        <w:ind w:hanging="360" w:left="720"/>
      </w:pPr>
      <w:rPr>
        <w:rFonts w:ascii="Courier New" w:hAnsi="Courier New"/>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7">
    <w:multiLevelType w:val="hybridMultilevel"/>
    <w:tmpl w:val="9726F6F0"/>
    <w:numStyleLink w:val=""/>
    <w:lvl w:ilvl="0">
      <w:start w:val="1"/>
      <w:numFmt w:val="bullet"/>
      <w:lvlText w:val=""/>
      <w:lvlJc w:val="left"/>
      <w:pPr>
        <w:ind w:hanging="360" w:left="720"/>
      </w:pPr>
      <w:rPr>
        <w:rFonts w:ascii="Symbol" w:hAnsi="Symbol"/>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8">
    <w:multiLevelType w:val="hybridMultilevel"/>
    <w:tmpl w:val="D6A2BBBC"/>
    <w:numStyleLink w:val=""/>
    <w:lvl w:ilvl="0">
      <w:start w:val="1"/>
      <w:numFmt w:val="decimal"/>
      <w:lvlText w:val="%1."/>
      <w:lvlJc w:val="left"/>
      <w:pPr>
        <w:ind w:hanging="360" w:left="720"/>
      </w:p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9">
    <w:multiLevelType w:val="hybridMultilevel"/>
    <w:tmpl w:val="D85AB570"/>
    <w:numStyleLink w:val=""/>
    <w:lvl w:ilvl="0">
      <w:start w:val="1"/>
      <w:numFmt w:val="bullet"/>
      <w:lvlText w:val=""/>
      <w:lvlJc w:val="left"/>
      <w:pPr>
        <w:ind w:hanging="360" w:left="720"/>
      </w:pPr>
      <w:rPr>
        <w:rFonts w:ascii="Symbol" w:hAnsi="Symbol"/>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10">
    <w:multiLevelType w:val="hybridMultilevel"/>
    <w:tmpl w:val="10E0BD24"/>
    <w:numStyleLink w:val=""/>
    <w:lvl w:ilvl="0">
      <w:start w:val="1"/>
      <w:numFmt w:val="bullet"/>
      <w:lvlText w:val=""/>
      <w:lvlJc w:val="left"/>
      <w:pPr>
        <w:ind w:hanging="360" w:left="720"/>
      </w:pPr>
      <w:rPr>
        <w:rFonts w:ascii="Symbol" w:hAnsi="Symbol"/>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11">
    <w:multiLevelType w:val="hybridMultilevel"/>
    <w:tmpl w:val="793C55B8"/>
    <w:numStyleLink w:val=""/>
    <w:lvl w:ilvl="0">
      <w:start w:val="1"/>
      <w:numFmt w:val="bullet"/>
      <w:lvlText w:val=""/>
      <w:lvlJc w:val="left"/>
      <w:pPr>
        <w:ind w:hanging="360" w:left="720"/>
      </w:pPr>
      <w:rPr>
        <w:rFonts w:ascii="Symbol" w:hAnsi="Symbol"/>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12">
    <w:multiLevelType w:val="hybridMultilevel"/>
    <w:tmpl w:val="836E8920"/>
    <w:numStyleLink w:val=""/>
    <w:lvl w:ilvl="0">
      <w:start w:val="0"/>
      <w:numFmt w:val="bullet"/>
      <w:lvlText w:val="-"/>
      <w:lvlJc w:val="left"/>
      <w:pPr>
        <w:ind w:hanging="360" w:left="720"/>
      </w:pPr>
      <w:rPr>
        <w:rFonts w:ascii="Arial" w:hAnsi="Arial"/>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num w:numId="1">
    <w:abstractNumId w:val="12"/>
  </w:num>
  <w:num w:numId="2">
    <w:abstractNumId w:val="5"/>
  </w:num>
  <w:num w:numId="3">
    <w:abstractNumId w:val="1"/>
  </w:num>
  <w:num w:numId="4">
    <w:abstractNumId w:val="0"/>
  </w:num>
  <w:num w:numId="5">
    <w:abstractNumId w:val="11"/>
  </w:num>
  <w:num w:numId="6">
    <w:abstractNumId w:val="3"/>
  </w:num>
  <w:num w:numId="7">
    <w:abstractNumId w:val="2"/>
  </w:num>
  <w:num w:numId="8">
    <w:abstractNumId w:val="9"/>
  </w:num>
  <w:num w:numId="9">
    <w:abstractNumId w:val="8"/>
  </w:num>
  <w:num w:numId="10">
    <w:abstractNumId w:val="10"/>
  </w:num>
  <w:num w:numId="11">
    <w:abstractNumId w:val="4"/>
  </w:num>
  <w:num w:numId="12">
    <w:abstractNumId w:val="7"/>
  </w:num>
  <w:num w:numId="13">
    <w:abstractNumId w:val="6"/>
  </w:num>
</w:numbering>
</file>

<file path=word/settings.xml><?xml version="1.0" encoding="utf-8"?>
<w:settings xmlns:w14="http://schemas.microsoft.com/office/word/2010/wordml" xmlns:mc="http://schemas.openxmlformats.org/markup-compatibility/2006" xmlns:sl="http://schemas.openxmlformats.org/schemaLibrary/2006/main" xmlns:m="http://schemas.openxmlformats.org/officeDocument/2006/math" xmlns:o="urn:schemas-microsoft-com:office:office" xmlns:s="http://schemas.openxmlformats.org/officeDocument/2006/sharedTypes" xmlns:r="http://schemas.openxmlformats.org/officeDocument/2006/relationships" xmlns:w="http://schemas.openxmlformats.org/wordprocessingml/2006/main" xmlns:v="urn:schemas-microsoft-com:vml" xmlns:wp14="http://schemas.microsoft.com/office/word/2010/wordprocessingDrawing" xmlns:wp="http://schemas.openxmlformats.org/drawingml/2006/wordprocessingDrawing">
  <w:zoom w:percent="11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5EE"/>
    <w:rsid w:val="000348E9"/>
    <w:rsid w:val="00051802"/>
    <w:rsid w:val="002507D3"/>
    <w:rsid w:val="002761D4"/>
    <w:rsid w:val="0027766C"/>
    <w:rsid w:val="00331AE7"/>
    <w:rsid w:val="003B064C"/>
    <w:rsid w:val="00414071"/>
    <w:rsid w:val="004A22F3"/>
    <w:rsid w:val="004C583A"/>
    <w:rsid w:val="00524864"/>
    <w:rsid w:val="00584521"/>
    <w:rsid w:val="00591175"/>
    <w:rsid w:val="006145E7"/>
    <w:rsid w:val="00621A67"/>
    <w:rsid w:val="006363E7"/>
    <w:rsid w:val="00722286"/>
    <w:rsid w:val="007D5CD8"/>
    <w:rsid w:val="008C4ED5"/>
    <w:rsid w:val="00923324"/>
    <w:rsid w:val="00944125"/>
    <w:rsid w:val="009451B6"/>
    <w:rsid w:val="00A8743A"/>
    <w:rsid w:val="00AE1B88"/>
    <w:rsid w:val="00C9246C"/>
    <w:rsid w:val="00CE2CA6"/>
    <w:rsid w:val="00D055EE"/>
    <w:rsid w:val="00D72E7B"/>
    <w:rsid w:val="00DB49A8"/>
    <w:rsid w:val="00DD563F"/>
    <w:rsid w:val="00DF3822"/>
    <w:rsid w:val="00E420B0"/>
    <w:rsid w:val="00E6310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6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1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310F"/>
  </w:style>
  <w:style w:type="paragraph" w:styleId="Footer">
    <w:name w:val="footer"/>
    <w:basedOn w:val="Normal"/>
    <w:link w:val="FooterChar"/>
    <w:uiPriority w:val="99"/>
    <w:unhideWhenUsed/>
    <w:rsid w:val="00E631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310F"/>
  </w:style>
  <w:style w:type="paragraph" w:styleId="BalloonText">
    <w:name w:val="Balloon Text"/>
    <w:basedOn w:val="Normal"/>
    <w:link w:val="BalloonTextChar"/>
    <w:uiPriority w:val="99"/>
    <w:semiHidden/>
    <w:unhideWhenUsed/>
    <w:rsid w:val="00E631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10F"/>
    <w:rPr>
      <w:rFonts w:ascii="Tahoma" w:hAnsi="Tahoma" w:cs="Tahoma"/>
      <w:sz w:val="16"/>
      <w:szCs w:val="16"/>
    </w:rPr>
  </w:style>
  <w:style w:type="table" w:styleId="TableGrid">
    <w:name w:val="Table Grid"/>
    <w:basedOn w:val="TableNormal"/>
    <w:uiPriority w:val="59"/>
    <w:rsid w:val="00E63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486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6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1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310F"/>
  </w:style>
  <w:style w:type="paragraph" w:styleId="Footer">
    <w:name w:val="footer"/>
    <w:basedOn w:val="Normal"/>
    <w:link w:val="FooterChar"/>
    <w:uiPriority w:val="99"/>
    <w:unhideWhenUsed/>
    <w:rsid w:val="00E631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310F"/>
  </w:style>
  <w:style w:type="paragraph" w:styleId="BalloonText">
    <w:name w:val="Balloon Text"/>
    <w:basedOn w:val="Normal"/>
    <w:link w:val="BalloonTextChar"/>
    <w:uiPriority w:val="99"/>
    <w:semiHidden/>
    <w:unhideWhenUsed/>
    <w:rsid w:val="00E631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10F"/>
    <w:rPr>
      <w:rFonts w:ascii="Tahoma" w:hAnsi="Tahoma" w:cs="Tahoma"/>
      <w:sz w:val="16"/>
      <w:szCs w:val="16"/>
    </w:rPr>
  </w:style>
  <w:style w:type="table" w:styleId="TableGrid">
    <w:name w:val="Table Grid"/>
    <w:basedOn w:val="TableNormal"/>
    <w:uiPriority w:val="59"/>
    <w:rsid w:val="00E63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48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standalone="yes" ?><Relationships xmlns="http://schemas.openxmlformats.org/package/2006/relationships"><Relationship Id="rId1" Target="media/image1.png" Type="http://schemas.openxmlformats.org/officeDocument/2006/relationships/image"></Relationship><Relationship Id="rId2" Target="media/image2.png" Type="http://schemas.openxmlformats.org/officeDocument/2006/relationships/image"></Relationship><Relationship Id="rId3" Target="media/image3.png" Type="http://schemas.openxmlformats.org/officeDocument/2006/relationships/image"></Relationship><Relationship Id="rId4" Target="media/image4.png" Type="http://schemas.openxmlformats.org/officeDocument/2006/relationships/image"></Relationship><Relationship Id="rId5" Target="media/image5.png" Type="http://schemas.openxmlformats.org/officeDocument/2006/relationships/image"></Relationship><Relationship Id="rId6" Target="media/image6.png" Type="http://schemas.openxmlformats.org/officeDocument/2006/relationships/image"></Relationship><Relationship Id="rId7" Target="embeddings/oleObject1.bin" Type="http://schemas.openxmlformats.org/officeDocument/2006/relationships/oleObject"></Relationship><Relationship Id="rId8" Target="media/image7.png" Type="http://schemas.openxmlformats.org/officeDocument/2006/relationships/image"></Relationship><Relationship Id="rId9" Target="embeddings/oleObject2.bin" Type="http://schemas.openxmlformats.org/officeDocument/2006/relationships/oleObject"></Relationship><Relationship Id="rId10" Target="media/image8.png" Type="http://schemas.openxmlformats.org/officeDocument/2006/relationships/image"></Relationship><Relationship Id="rId11" Target="embeddings/oleObject3.bin" Type="http://schemas.openxmlformats.org/officeDocument/2006/relationships/oleObject"></Relationship><Relationship Id="rId12" Target="media/image9.png" Type="http://schemas.openxmlformats.org/officeDocument/2006/relationships/image"></Relationship><Relationship Id="rId13" Target="embeddings/oleObject4.bin" Type="http://schemas.openxmlformats.org/officeDocument/2006/relationships/oleObject"></Relationship><Relationship Id="rId14" Target="header1.xml" Type="http://schemas.openxmlformats.org/officeDocument/2006/relationships/header"></Relationship><Relationship Id="rId15" Target="footnotes.xml" Type="http://schemas.openxmlformats.org/officeDocument/2006/relationships/footnotes"></Relationship><Relationship Id="rId16" Target="endnotes.xml" Type="http://schemas.openxmlformats.org/officeDocument/2006/relationships/endnotes"></Relationship><Relationship Id="rId17" Target="settings.xml" Type="http://schemas.openxmlformats.org/officeDocument/2006/relationships/settings"></Relationship><Relationship Id="rId18" Target="numbering.xml" Type="http://schemas.openxmlformats.org/officeDocument/2006/relationships/numbering"></Relationship><Relationship Id="rId19" Target="fontTable.xml" Type="http://schemas.openxmlformats.org/officeDocument/2006/relationships/fontTable"></Relationship><Relationship Id="rId20" Target="webSettings.xml" Type="http://schemas.openxmlformats.org/officeDocument/2006/relationships/webSettings"></Relationship><Relationship Id="rId21" Target="styles.xml" Type="http://schemas.openxmlformats.org/officeDocument/2006/relationships/styles"></Relationship><Relationship Id="rId22" Target="theme/theme1.xml" Type="http://schemas.openxmlformats.org/officeDocument/2006/relationships/theme"></Relationship></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BDAD735A0DF40CF863C1EB9D2EC343F"/>
        <w:category>
          <w:name w:val="General"/>
          <w:gallery w:val="placeholder"/>
        </w:category>
        <w:types>
          <w:type w:val="bbPlcHdr"/>
        </w:types>
        <w:behaviors>
          <w:behavior w:val="content"/>
        </w:behaviors>
        <w:guid w:val="{4A77DF05-C148-417D-BAF9-F3965961C821}"/>
      </w:docPartPr>
      <w:docPartBody>
        <w:p w:rsidR="00822220" w:rsidRDefault="00D31DE3" w:rsidP="00D31DE3">
          <w:pPr>
            <w:pStyle w:val="0BDAD735A0DF40CF863C1EB9D2EC343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DAD735A0DF40CF863C1EB9D2EC343F">
    <w:name w:val="0BDAD735A0DF40CF863C1EB9D2EC343F"/>
    <w:rsid w:val="00D31DE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DAD735A0DF40CF863C1EB9D2EC343F">
    <w:name w:val="0BDAD735A0DF40CF863C1EB9D2EC343F"/>
    <w:rsid w:val="00D31D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Company/>
  <Pages>11</Pages>
  <Words>2356</Words>
  <Characters>11896</Characters>
  <Lines>111</Lines>
  <Paragraphs>31</Paragraphs>
  <TotalTime>221</TotalTime>
  <ScaleCrop>0</ScaleCrop>
  <HeadingPairs>
    <vt:vector size="2" baseType="variant">
      <vt:variant>
        <vt:lpstr>Title</vt:lpstr>
      </vt:variant>
      <vt:variant>
        <vt:i4>1</vt:i4>
      </vt:variant>
    </vt:vector>
  </HeadingPairs>
  <TitlesOfParts>
    <vt:vector size="1" baseType="lpstr">
      <vt:lpstr>Tài liệu tổ 28 – Y13</vt:lpstr>
    </vt:vector>
  </TitlesOfParts>
  <LinksUpToDate>0</LinksUpToDate>
  <CharactersWithSpaces>15371</CharactersWithSpaces>
  <SharedDoc>0</SharedDoc>
  <HyperlinksChanged>0</HyperlinksChanged>
  <Application>Microsoft Office Word</Application>
  <AppVersion>14.0000</AppVers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tổ 28 – Y13</dc:title>
  <dc:subject/>
  <dc:creator>Hippo</dc:creator>
  <cp:keywords/>
  <dc:description/>
  <cp:lastModifiedBy>Hippo</cp:lastModifiedBy>
  <cp:revision>5</cp:revision>
  <dcterms:created xsi:type="dcterms:W3CDTF">2018-10-26T08:35:00Z</dcterms:created>
  <dcterms:modified xsi:type="dcterms:W3CDTF">2018-10-27T14:54:00Z</dcterms:modified>
</cp:coreProperties>
</file>