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5EA" w:rsidRPr="00AD4A3F" w:rsidRDefault="00654810" w:rsidP="00AD4A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mbria" w:eastAsia="Arial" w:hAnsi="Cambria" w:cs="Arial"/>
          <w:b/>
          <w:color w:val="FF0000"/>
          <w:sz w:val="36"/>
          <w:szCs w:val="36"/>
        </w:rPr>
      </w:pPr>
      <w:r w:rsidRPr="00AD4A3F">
        <w:rPr>
          <w:rFonts w:ascii="Cambria" w:eastAsia="Arial" w:hAnsi="Cambria" w:cs="Arial"/>
          <w:b/>
          <w:color w:val="FF0000"/>
          <w:sz w:val="36"/>
          <w:szCs w:val="36"/>
        </w:rPr>
        <w:t>GIẢI ĐỀ PHÁ THAI</w:t>
      </w:r>
    </w:p>
    <w:p w:rsidR="007E55EA" w:rsidRPr="00AD4A3F" w:rsidRDefault="007E55E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mbria" w:eastAsia="Arial" w:hAnsi="Cambria" w:cs="Arial"/>
        </w:rPr>
      </w:pPr>
    </w:p>
    <w:tbl>
      <w:tblPr>
        <w:tblStyle w:val="a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t>OSCE NGÀY 04/01/2017</w:t>
            </w:r>
          </w:p>
        </w:tc>
      </w:tr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hAnsi="Cambria"/>
              </w:rPr>
            </w:pPr>
            <w:proofErr w:type="spellStart"/>
            <w:r w:rsidRPr="00AD4A3F">
              <w:rPr>
                <w:rFonts w:ascii="Cambria" w:hAnsi="Cambria"/>
              </w:rPr>
              <w:t>Nữ</w:t>
            </w:r>
            <w:proofErr w:type="spellEnd"/>
            <w:r w:rsidRPr="00AD4A3F">
              <w:rPr>
                <w:rFonts w:ascii="Cambria" w:hAnsi="Cambria"/>
              </w:rPr>
              <w:t xml:space="preserve"> 16 </w:t>
            </w:r>
            <w:proofErr w:type="spellStart"/>
            <w:r w:rsidRPr="00AD4A3F">
              <w:rPr>
                <w:rFonts w:ascii="Cambria" w:hAnsi="Cambria"/>
              </w:rPr>
              <w:t>tuổi</w:t>
            </w:r>
            <w:proofErr w:type="spellEnd"/>
            <w:r w:rsidRPr="00AD4A3F">
              <w:rPr>
                <w:rFonts w:ascii="Cambria" w:hAnsi="Cambria"/>
              </w:rPr>
              <w:t xml:space="preserve">,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  <w:r w:rsidRPr="00AD4A3F">
              <w:rPr>
                <w:rFonts w:ascii="Cambria" w:hAnsi="Cambria"/>
              </w:rPr>
              <w:t xml:space="preserve"> 20 </w:t>
            </w:r>
            <w:proofErr w:type="spellStart"/>
            <w:r w:rsidRPr="00AD4A3F">
              <w:rPr>
                <w:rFonts w:ascii="Cambria" w:hAnsi="Cambria"/>
              </w:rPr>
              <w:t>tuần</w:t>
            </w:r>
            <w:proofErr w:type="spellEnd"/>
            <w:r w:rsidRPr="00AD4A3F">
              <w:rPr>
                <w:rFonts w:ascii="Cambria" w:hAnsi="Cambria"/>
              </w:rPr>
              <w:t xml:space="preserve"> , </w:t>
            </w:r>
            <w:proofErr w:type="spellStart"/>
            <w:r w:rsidRPr="00AD4A3F">
              <w:rPr>
                <w:rFonts w:ascii="Cambria" w:hAnsi="Cambria"/>
              </w:rPr>
              <w:t>đi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theo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mẹ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để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tư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vấn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phá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</w:p>
        </w:tc>
      </w:tr>
    </w:tbl>
    <w:p w:rsidR="007E55EA" w:rsidRPr="009212F9" w:rsidRDefault="007E55EA">
      <w:pPr>
        <w:rPr>
          <w:rFonts w:ascii="Cambria" w:hAnsi="Cambria"/>
          <w:b/>
          <w:color w:val="FF0000"/>
        </w:rPr>
      </w:pPr>
    </w:p>
    <w:p w:rsidR="007E55EA" w:rsidRPr="009212F9" w:rsidRDefault="00654810">
      <w:pPr>
        <w:spacing w:line="360" w:lineRule="auto"/>
        <w:ind w:left="360"/>
        <w:rPr>
          <w:rFonts w:ascii="Cambria" w:eastAsia="Cambria" w:hAnsi="Cambria" w:cs="Cambria"/>
          <w:b/>
          <w:color w:val="FF0000"/>
        </w:rPr>
      </w:pPr>
      <w:r w:rsidRPr="009212F9">
        <w:rPr>
          <w:rFonts w:ascii="Cambria" w:eastAsia="Cambria" w:hAnsi="Cambria" w:cs="Cambria"/>
          <w:b/>
          <w:color w:val="FF0000"/>
        </w:rPr>
        <w:t xml:space="preserve">1.       TỔNG </w:t>
      </w:r>
      <w:proofErr w:type="gramStart"/>
      <w:r w:rsidRPr="009212F9">
        <w:rPr>
          <w:rFonts w:ascii="Cambria" w:eastAsia="Cambria" w:hAnsi="Cambria" w:cs="Cambria"/>
          <w:b/>
          <w:color w:val="FF0000"/>
        </w:rPr>
        <w:t>QUAN :</w:t>
      </w:r>
      <w:proofErr w:type="gramEnd"/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 xml:space="preserve">-       </w:t>
      </w:r>
      <w:proofErr w:type="spellStart"/>
      <w:r w:rsidRPr="00AD4A3F">
        <w:rPr>
          <w:rFonts w:ascii="Cambria" w:eastAsia="Cambria" w:hAnsi="Cambria" w:cs="Cambria"/>
          <w:color w:val="FF0000"/>
        </w:rPr>
        <w:t>Tuổi</w:t>
      </w:r>
      <w:proofErr w:type="spellEnd"/>
      <w:r w:rsidRPr="00AD4A3F">
        <w:rPr>
          <w:rFonts w:ascii="Cambria" w:eastAsia="Cambria" w:hAnsi="Cambria" w:cs="Cambria"/>
          <w:color w:val="FF0000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hoàn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cảnh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kinh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tế</w:t>
      </w:r>
      <w:proofErr w:type="spellEnd"/>
      <w:r w:rsidRPr="00AD4A3F">
        <w:rPr>
          <w:rFonts w:ascii="Cambria" w:eastAsia="Cambria" w:hAnsi="Cambria" w:cs="Cambria"/>
        </w:rPr>
        <w:t xml:space="preserve"> - </w:t>
      </w:r>
      <w:proofErr w:type="spellStart"/>
      <w:r w:rsidRPr="00AD4A3F">
        <w:rPr>
          <w:rFonts w:ascii="Cambria" w:eastAsia="Cambria" w:hAnsi="Cambria" w:cs="Cambria"/>
        </w:rPr>
        <w:t>xã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hội</w:t>
      </w:r>
      <w:proofErr w:type="spellEnd"/>
      <w:r w:rsidRPr="00AD4A3F">
        <w:rPr>
          <w:rFonts w:ascii="Cambria" w:eastAsia="Cambria" w:hAnsi="Cambria" w:cs="Cambria"/>
        </w:rPr>
        <w:t>.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  <w:color w:val="FF0000"/>
        </w:rPr>
      </w:pPr>
      <w:r w:rsidRPr="00AD4A3F">
        <w:rPr>
          <w:rFonts w:ascii="Cambria" w:eastAsia="Cambria" w:hAnsi="Cambria" w:cs="Cambria"/>
          <w:color w:val="FF0000"/>
        </w:rPr>
        <w:t>-       PARA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 xml:space="preserve">-       </w:t>
      </w:r>
      <w:proofErr w:type="spellStart"/>
      <w:r w:rsidRPr="00AD4A3F">
        <w:rPr>
          <w:rFonts w:ascii="Cambria" w:eastAsia="Cambria" w:hAnsi="Cambria" w:cs="Cambria"/>
        </w:rPr>
        <w:t>Chú</w:t>
      </w:r>
      <w:proofErr w:type="spellEnd"/>
      <w:r w:rsidRPr="00AD4A3F">
        <w:rPr>
          <w:rFonts w:ascii="Cambria" w:eastAsia="Cambria" w:hAnsi="Cambria" w:cs="Cambria"/>
        </w:rPr>
        <w:t xml:space="preserve"> ý </w:t>
      </w:r>
      <w:proofErr w:type="spellStart"/>
      <w:r w:rsidRPr="00AD4A3F">
        <w:rPr>
          <w:rFonts w:ascii="Cambria" w:eastAsia="Cambria" w:hAnsi="Cambria" w:cs="Cambria"/>
          <w:color w:val="FF0000"/>
        </w:rPr>
        <w:t>tiền</w:t>
      </w:r>
      <w:proofErr w:type="spellEnd"/>
      <w:r w:rsidRPr="00AD4A3F">
        <w:rPr>
          <w:rFonts w:ascii="Cambria" w:eastAsia="Cambria" w:hAnsi="Cambria" w:cs="Cambria"/>
          <w:color w:val="FF0000"/>
        </w:rPr>
        <w:t xml:space="preserve"> </w:t>
      </w:r>
      <w:proofErr w:type="spellStart"/>
      <w:r w:rsidRPr="00AD4A3F">
        <w:rPr>
          <w:rFonts w:ascii="Cambria" w:eastAsia="Cambria" w:hAnsi="Cambria" w:cs="Cambria"/>
          <w:color w:val="FF0000"/>
        </w:rPr>
        <w:t>sử</w:t>
      </w:r>
      <w:proofErr w:type="spellEnd"/>
      <w:r w:rsidRPr="00AD4A3F">
        <w:rPr>
          <w:rFonts w:ascii="Cambria" w:eastAsia="Cambria" w:hAnsi="Cambria" w:cs="Cambria"/>
        </w:rPr>
        <w:t xml:space="preserve">: </w:t>
      </w:r>
      <w:proofErr w:type="spellStart"/>
      <w:r w:rsidRPr="00AD4A3F">
        <w:rPr>
          <w:rFonts w:ascii="Cambria" w:eastAsia="Cambria" w:hAnsi="Cambria" w:cs="Cambria"/>
        </w:rPr>
        <w:t>vết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mổ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cũ</w:t>
      </w:r>
      <w:proofErr w:type="spell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bệnh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lý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nội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ngoại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khoa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trước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đây</w:t>
      </w:r>
      <w:proofErr w:type="spell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các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bệnh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lây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truyền</w:t>
      </w:r>
      <w:proofErr w:type="spellEnd"/>
      <w:r w:rsidRPr="00AD4A3F">
        <w:rPr>
          <w:rFonts w:ascii="Cambria" w:eastAsia="Cambria" w:hAnsi="Cambria" w:cs="Cambria"/>
        </w:rPr>
        <w:t xml:space="preserve"> qua </w:t>
      </w:r>
      <w:proofErr w:type="spellStart"/>
      <w:r w:rsidRPr="00AD4A3F">
        <w:rPr>
          <w:rFonts w:ascii="Cambria" w:eastAsia="Cambria" w:hAnsi="Cambria" w:cs="Cambria"/>
        </w:rPr>
        <w:t>đường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tình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dục</w:t>
      </w:r>
      <w:proofErr w:type="spellEnd"/>
      <w:r w:rsidRPr="00AD4A3F">
        <w:rPr>
          <w:rFonts w:ascii="Cambria" w:eastAsia="Cambria" w:hAnsi="Cambria" w:cs="Cambria"/>
        </w:rPr>
        <w:t>.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 xml:space="preserve">-       </w:t>
      </w:r>
      <w:proofErr w:type="spellStart"/>
      <w:r w:rsidRPr="00AD4A3F">
        <w:rPr>
          <w:rFonts w:ascii="Cambria" w:eastAsia="Cambria" w:hAnsi="Cambria" w:cs="Cambria"/>
          <w:color w:val="FF0000"/>
        </w:rPr>
        <w:t>Tiền</w:t>
      </w:r>
      <w:proofErr w:type="spellEnd"/>
      <w:r w:rsidRPr="00AD4A3F">
        <w:rPr>
          <w:rFonts w:ascii="Cambria" w:eastAsia="Cambria" w:hAnsi="Cambria" w:cs="Cambria"/>
          <w:color w:val="FF0000"/>
        </w:rPr>
        <w:t xml:space="preserve"> </w:t>
      </w:r>
      <w:proofErr w:type="spellStart"/>
      <w:r w:rsidRPr="00AD4A3F">
        <w:rPr>
          <w:rFonts w:ascii="Cambria" w:eastAsia="Cambria" w:hAnsi="Cambria" w:cs="Cambria"/>
          <w:color w:val="FF0000"/>
        </w:rPr>
        <w:t>sử</w:t>
      </w:r>
      <w:proofErr w:type="spellEnd"/>
      <w:r w:rsidRPr="00AD4A3F">
        <w:rPr>
          <w:rFonts w:ascii="Cambria" w:eastAsia="Cambria" w:hAnsi="Cambria" w:cs="Cambria"/>
          <w:color w:val="FF0000"/>
        </w:rPr>
        <w:t xml:space="preserve"> </w:t>
      </w:r>
      <w:proofErr w:type="spellStart"/>
      <w:r w:rsidRPr="00AD4A3F">
        <w:rPr>
          <w:rFonts w:ascii="Cambria" w:eastAsia="Cambria" w:hAnsi="Cambria" w:cs="Cambria"/>
          <w:color w:val="FF0000"/>
        </w:rPr>
        <w:t>phá</w:t>
      </w:r>
      <w:proofErr w:type="spellEnd"/>
      <w:r w:rsidRPr="00AD4A3F">
        <w:rPr>
          <w:rFonts w:ascii="Cambria" w:eastAsia="Cambria" w:hAnsi="Cambria" w:cs="Cambria"/>
          <w:color w:val="FF0000"/>
        </w:rPr>
        <w:t xml:space="preserve"> </w:t>
      </w:r>
      <w:proofErr w:type="spellStart"/>
      <w:proofErr w:type="gramStart"/>
      <w:r w:rsidRPr="00AD4A3F">
        <w:rPr>
          <w:rFonts w:ascii="Cambria" w:eastAsia="Cambria" w:hAnsi="Cambria" w:cs="Cambria"/>
          <w:color w:val="FF0000"/>
        </w:rPr>
        <w:t>thai</w:t>
      </w:r>
      <w:proofErr w:type="spellEnd"/>
      <w:proofErr w:type="gram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pp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phá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thai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và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biến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chứng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của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phá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thai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kì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trước</w:t>
      </w:r>
      <w:proofErr w:type="spellEnd"/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  <w:color w:val="FF0000"/>
        </w:rPr>
        <w:t xml:space="preserve">-       </w:t>
      </w:r>
      <w:proofErr w:type="spellStart"/>
      <w:r w:rsidRPr="00AD4A3F">
        <w:rPr>
          <w:rFonts w:ascii="Cambria" w:eastAsia="Cambria" w:hAnsi="Cambria" w:cs="Cambria"/>
        </w:rPr>
        <w:t>Phương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pháp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  <w:color w:val="FF0000"/>
        </w:rPr>
        <w:t>ngừa</w:t>
      </w:r>
      <w:proofErr w:type="spellEnd"/>
      <w:r w:rsidRPr="00AD4A3F">
        <w:rPr>
          <w:rFonts w:ascii="Cambria" w:eastAsia="Cambria" w:hAnsi="Cambria" w:cs="Cambria"/>
          <w:color w:val="FF0000"/>
        </w:rPr>
        <w:t xml:space="preserve"> </w:t>
      </w:r>
      <w:proofErr w:type="spellStart"/>
      <w:proofErr w:type="gramStart"/>
      <w:r w:rsidRPr="00AD4A3F">
        <w:rPr>
          <w:rFonts w:ascii="Cambria" w:eastAsia="Cambria" w:hAnsi="Cambria" w:cs="Cambria"/>
          <w:color w:val="FF0000"/>
        </w:rPr>
        <w:t>thai</w:t>
      </w:r>
      <w:proofErr w:type="spellEnd"/>
      <w:proofErr w:type="gram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đang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sử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dụng</w:t>
      </w:r>
      <w:proofErr w:type="spellEnd"/>
      <w:r w:rsidRPr="00AD4A3F">
        <w:rPr>
          <w:rFonts w:ascii="Cambria" w:eastAsia="Cambria" w:hAnsi="Cambria" w:cs="Cambria"/>
        </w:rPr>
        <w:t xml:space="preserve"> 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  <w:color w:val="00B050"/>
        </w:rPr>
      </w:pPr>
      <w:r w:rsidRPr="00AD4A3F">
        <w:rPr>
          <w:rFonts w:ascii="Cambria" w:eastAsia="Cambria" w:hAnsi="Cambria" w:cs="Cambria"/>
        </w:rPr>
        <w:t>2</w:t>
      </w:r>
      <w:r w:rsidRPr="009212F9">
        <w:rPr>
          <w:rFonts w:ascii="Cambria" w:eastAsia="Cambria" w:hAnsi="Cambria" w:cs="Cambria"/>
          <w:b/>
          <w:color w:val="FF0000"/>
        </w:rPr>
        <w:t xml:space="preserve">.       </w:t>
      </w:r>
      <w:proofErr w:type="spellStart"/>
      <w:r w:rsidRPr="009212F9">
        <w:rPr>
          <w:rFonts w:ascii="Cambria" w:eastAsia="Cambria" w:hAnsi="Cambria" w:cs="Cambria"/>
          <w:b/>
          <w:color w:val="FF0000"/>
        </w:rPr>
        <w:t>Xác</w:t>
      </w:r>
      <w:proofErr w:type="spellEnd"/>
      <w:r w:rsidRPr="009212F9">
        <w:rPr>
          <w:rFonts w:ascii="Cambria" w:eastAsia="Cambria" w:hAnsi="Cambria" w:cs="Cambria"/>
          <w:b/>
          <w:color w:val="FF0000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FF0000"/>
        </w:rPr>
        <w:t>định</w:t>
      </w:r>
      <w:proofErr w:type="spellEnd"/>
      <w:r w:rsidRPr="009212F9">
        <w:rPr>
          <w:rFonts w:ascii="Cambria" w:eastAsia="Cambria" w:hAnsi="Cambria" w:cs="Cambria"/>
          <w:b/>
          <w:color w:val="FF0000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FF0000"/>
        </w:rPr>
        <w:t>tuổi</w:t>
      </w:r>
      <w:proofErr w:type="spellEnd"/>
      <w:r w:rsidRPr="009212F9">
        <w:rPr>
          <w:rFonts w:ascii="Cambria" w:eastAsia="Cambria" w:hAnsi="Cambria" w:cs="Cambria"/>
          <w:b/>
          <w:color w:val="FF0000"/>
        </w:rPr>
        <w:t xml:space="preserve"> </w:t>
      </w:r>
      <w:proofErr w:type="spellStart"/>
      <w:proofErr w:type="gramStart"/>
      <w:r w:rsidRPr="009212F9">
        <w:rPr>
          <w:rFonts w:ascii="Cambria" w:eastAsia="Cambria" w:hAnsi="Cambria" w:cs="Cambria"/>
          <w:b/>
          <w:color w:val="FF0000"/>
        </w:rPr>
        <w:t>thai</w:t>
      </w:r>
      <w:proofErr w:type="spellEnd"/>
      <w:proofErr w:type="gramEnd"/>
    </w:p>
    <w:p w:rsidR="007E55EA" w:rsidRPr="00AD4A3F" w:rsidRDefault="00654810">
      <w:pPr>
        <w:spacing w:line="360" w:lineRule="auto"/>
        <w:ind w:left="1440" w:hanging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-       </w:t>
      </w:r>
      <w:proofErr w:type="spellStart"/>
      <w:r w:rsidRPr="00AD4A3F">
        <w:rPr>
          <w:rFonts w:ascii="Cambria" w:eastAsia="Cambria" w:hAnsi="Cambria" w:cs="Cambria"/>
        </w:rPr>
        <w:t>Hỏi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về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AD4A3F">
        <w:rPr>
          <w:rFonts w:ascii="Cambria" w:eastAsia="Cambria" w:hAnsi="Cambria" w:cs="Cambria"/>
        </w:rPr>
        <w:t>chu</w:t>
      </w:r>
      <w:proofErr w:type="spellEnd"/>
      <w:proofErr w:type="gram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kì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kinh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và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tính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chất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kinh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nguyệt</w:t>
      </w:r>
      <w:proofErr w:type="spellEnd"/>
    </w:p>
    <w:p w:rsidR="007E55EA" w:rsidRPr="00AD4A3F" w:rsidRDefault="00654810">
      <w:pPr>
        <w:spacing w:line="360" w:lineRule="auto"/>
        <w:ind w:left="1440" w:hanging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-       </w:t>
      </w:r>
      <w:proofErr w:type="spellStart"/>
      <w:r w:rsidRPr="00AD4A3F">
        <w:rPr>
          <w:rFonts w:ascii="Cambria" w:eastAsia="Cambria" w:hAnsi="Cambria" w:cs="Cambria"/>
        </w:rPr>
        <w:t>Kinh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chót</w:t>
      </w:r>
      <w:proofErr w:type="spellEnd"/>
    </w:p>
    <w:p w:rsidR="007E55EA" w:rsidRPr="00AD4A3F" w:rsidRDefault="00654810">
      <w:pPr>
        <w:spacing w:line="360" w:lineRule="auto"/>
        <w:ind w:left="1440" w:hanging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-       </w:t>
      </w:r>
      <w:proofErr w:type="spellStart"/>
      <w:r w:rsidRPr="00AD4A3F">
        <w:rPr>
          <w:rFonts w:ascii="Cambria" w:eastAsia="Cambria" w:hAnsi="Cambria" w:cs="Cambria"/>
        </w:rPr>
        <w:t>Xem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lại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siêu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âm</w:t>
      </w:r>
      <w:proofErr w:type="spellEnd"/>
      <w:r w:rsidRPr="00AD4A3F">
        <w:rPr>
          <w:rFonts w:ascii="Cambria" w:eastAsia="Cambria" w:hAnsi="Cambria" w:cs="Cambria"/>
        </w:rPr>
        <w:t xml:space="preserve"> 3 </w:t>
      </w:r>
      <w:proofErr w:type="spellStart"/>
      <w:r w:rsidRPr="00AD4A3F">
        <w:rPr>
          <w:rFonts w:ascii="Cambria" w:eastAsia="Cambria" w:hAnsi="Cambria" w:cs="Cambria"/>
        </w:rPr>
        <w:t>tháng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đầu</w:t>
      </w:r>
      <w:proofErr w:type="spell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sinh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tồn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và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vị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trí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AD4A3F">
        <w:rPr>
          <w:rFonts w:ascii="Cambria" w:eastAsia="Cambria" w:hAnsi="Cambria" w:cs="Cambria"/>
        </w:rPr>
        <w:t>thai</w:t>
      </w:r>
      <w:proofErr w:type="spellEnd"/>
      <w:proofErr w:type="gramEnd"/>
      <w:r w:rsidRPr="00AD4A3F">
        <w:rPr>
          <w:rFonts w:ascii="Cambria" w:eastAsia="Cambria" w:hAnsi="Cambria" w:cs="Cambria"/>
        </w:rPr>
        <w:t xml:space="preserve"> (</w:t>
      </w:r>
      <w:proofErr w:type="spellStart"/>
      <w:r w:rsidRPr="00AD4A3F">
        <w:rPr>
          <w:rFonts w:ascii="Cambria" w:eastAsia="Cambria" w:hAnsi="Cambria" w:cs="Cambria"/>
        </w:rPr>
        <w:t>một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siêu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âm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xác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nhận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hiện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diện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của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túi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thai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trong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tử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cung</w:t>
      </w:r>
      <w:proofErr w:type="spellEnd"/>
      <w:r w:rsidRPr="00AD4A3F">
        <w:rPr>
          <w:rFonts w:ascii="Cambria" w:eastAsia="Cambria" w:hAnsi="Cambria" w:cs="Cambria"/>
        </w:rPr>
        <w:t xml:space="preserve"> ở </w:t>
      </w:r>
      <w:proofErr w:type="spellStart"/>
      <w:r w:rsidRPr="00AD4A3F">
        <w:rPr>
          <w:rFonts w:ascii="Cambria" w:eastAsia="Cambria" w:hAnsi="Cambria" w:cs="Cambria"/>
        </w:rPr>
        <w:t>thời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điểm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sớm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nhất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có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thể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được</w:t>
      </w:r>
      <w:proofErr w:type="spell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tức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là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khoảng</w:t>
      </w:r>
      <w:proofErr w:type="spellEnd"/>
      <w:r w:rsidRPr="00AD4A3F">
        <w:rPr>
          <w:rFonts w:ascii="Cambria" w:eastAsia="Cambria" w:hAnsi="Cambria" w:cs="Cambria"/>
        </w:rPr>
        <w:t xml:space="preserve"> 5 </w:t>
      </w:r>
      <w:proofErr w:type="spellStart"/>
      <w:r w:rsidRPr="00AD4A3F">
        <w:rPr>
          <w:rFonts w:ascii="Cambria" w:eastAsia="Cambria" w:hAnsi="Cambria" w:cs="Cambria"/>
        </w:rPr>
        <w:t>tuần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vô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kinh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gần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như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là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bắt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buộc</w:t>
      </w:r>
      <w:proofErr w:type="spellEnd"/>
      <w:r w:rsidRPr="00AD4A3F">
        <w:rPr>
          <w:rFonts w:ascii="Cambria" w:eastAsia="Cambria" w:hAnsi="Cambria" w:cs="Cambria"/>
        </w:rPr>
        <w:t xml:space="preserve">) 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 xml:space="preserve">3.       </w:t>
      </w:r>
      <w:proofErr w:type="spellStart"/>
      <w:r w:rsidRPr="00AD4A3F">
        <w:rPr>
          <w:rFonts w:ascii="Cambria" w:eastAsia="Cambria" w:hAnsi="Cambria" w:cs="Cambria"/>
        </w:rPr>
        <w:t>Lý</w:t>
      </w:r>
      <w:proofErr w:type="spellEnd"/>
      <w:r w:rsidRPr="00AD4A3F">
        <w:rPr>
          <w:rFonts w:ascii="Cambria" w:eastAsia="Cambria" w:hAnsi="Cambria" w:cs="Cambria"/>
        </w:rPr>
        <w:t xml:space="preserve"> do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vì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sao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muốn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bỏ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thai</w:t>
      </w:r>
      <w:proofErr w:type="spellEnd"/>
      <w:r w:rsidRPr="009212F9">
        <w:rPr>
          <w:rFonts w:ascii="Cambria" w:eastAsia="Cambria" w:hAnsi="Cambria" w:cs="Cambria"/>
          <w:color w:val="000000" w:themeColor="text1"/>
        </w:rPr>
        <w:t xml:space="preserve"> </w:t>
      </w:r>
      <w:proofErr w:type="gramStart"/>
      <w:r w:rsidRPr="00AD4A3F">
        <w:rPr>
          <w:rFonts w:ascii="Cambria" w:eastAsia="Cambria" w:hAnsi="Cambria" w:cs="Cambria"/>
        </w:rPr>
        <w:t xml:space="preserve">( </w:t>
      </w:r>
      <w:proofErr w:type="spellStart"/>
      <w:r w:rsidRPr="00AD4A3F">
        <w:rPr>
          <w:rFonts w:ascii="Cambria" w:eastAsia="Cambria" w:hAnsi="Cambria" w:cs="Cambria"/>
        </w:rPr>
        <w:t>bạo</w:t>
      </w:r>
      <w:proofErr w:type="spellEnd"/>
      <w:proofErr w:type="gram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hành</w:t>
      </w:r>
      <w:proofErr w:type="spell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lựa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chọn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giới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tính</w:t>
      </w:r>
      <w:proofErr w:type="spellEnd"/>
      <w:r w:rsidRPr="00AD4A3F">
        <w:rPr>
          <w:rFonts w:ascii="Cambria" w:eastAsia="Cambria" w:hAnsi="Cambria" w:cs="Cambria"/>
        </w:rPr>
        <w:t xml:space="preserve">, </w:t>
      </w:r>
      <w:proofErr w:type="spellStart"/>
      <w:r w:rsidRPr="00AD4A3F">
        <w:rPr>
          <w:rFonts w:ascii="Cambria" w:eastAsia="Cambria" w:hAnsi="Cambria" w:cs="Cambria"/>
        </w:rPr>
        <w:t>vỡ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kế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hoạch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thai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ngoài</w:t>
      </w:r>
      <w:proofErr w:type="spellEnd"/>
      <w:r w:rsidRPr="00AD4A3F">
        <w:rPr>
          <w:rFonts w:ascii="Cambria" w:eastAsia="Cambria" w:hAnsi="Cambria" w:cs="Cambria"/>
        </w:rPr>
        <w:t xml:space="preserve"> ý </w:t>
      </w:r>
      <w:proofErr w:type="spellStart"/>
      <w:r w:rsidRPr="00AD4A3F">
        <w:rPr>
          <w:rFonts w:ascii="Cambria" w:eastAsia="Cambria" w:hAnsi="Cambria" w:cs="Cambria"/>
        </w:rPr>
        <w:t>muốn</w:t>
      </w:r>
      <w:proofErr w:type="spellEnd"/>
      <w:r w:rsidRPr="00AD4A3F">
        <w:rPr>
          <w:rFonts w:ascii="Cambria" w:eastAsia="Cambria" w:hAnsi="Cambria" w:cs="Cambria"/>
        </w:rPr>
        <w:t>,…)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>4</w:t>
      </w:r>
      <w:r w:rsidRPr="009212F9">
        <w:rPr>
          <w:rFonts w:ascii="Cambria" w:eastAsia="Cambria" w:hAnsi="Cambria" w:cs="Cambria"/>
          <w:b/>
          <w:color w:val="000000" w:themeColor="text1"/>
        </w:rPr>
        <w:t xml:space="preserve">.      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Tư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vấn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lựa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chọn</w:t>
      </w:r>
      <w:proofErr w:type="spellEnd"/>
      <w:r w:rsidRPr="009212F9">
        <w:rPr>
          <w:rFonts w:ascii="Cambria" w:eastAsia="Cambria" w:hAnsi="Cambria" w:cs="Cambria"/>
          <w:color w:val="000000" w:themeColor="text1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phá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proofErr w:type="gramStart"/>
      <w:r w:rsidRPr="00AD4A3F">
        <w:rPr>
          <w:rFonts w:ascii="Cambria" w:eastAsia="Cambria" w:hAnsi="Cambria" w:cs="Cambria"/>
        </w:rPr>
        <w:t>thai</w:t>
      </w:r>
      <w:proofErr w:type="spellEnd"/>
      <w:proofErr w:type="gram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nội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khoa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hoặc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ngoại</w:t>
      </w:r>
      <w:proofErr w:type="spellEnd"/>
      <w:r w:rsidRPr="00AD4A3F">
        <w:rPr>
          <w:rFonts w:ascii="Cambria" w:eastAsia="Cambria" w:hAnsi="Cambria" w:cs="Cambria"/>
        </w:rPr>
        <w:t xml:space="preserve"> </w:t>
      </w:r>
      <w:proofErr w:type="spellStart"/>
      <w:r w:rsidRPr="00AD4A3F">
        <w:rPr>
          <w:rFonts w:ascii="Cambria" w:eastAsia="Cambria" w:hAnsi="Cambria" w:cs="Cambria"/>
        </w:rPr>
        <w:t>khoa</w:t>
      </w:r>
      <w:proofErr w:type="spellEnd"/>
      <w:r w:rsidRPr="00AD4A3F">
        <w:rPr>
          <w:rFonts w:ascii="Cambria" w:eastAsia="Cambria" w:hAnsi="Cambria" w:cs="Cambria"/>
        </w:rPr>
        <w:t>.</w:t>
      </w:r>
    </w:p>
    <w:p w:rsidR="007E55EA" w:rsidRPr="00AD4A3F" w:rsidRDefault="00654810">
      <w:pPr>
        <w:spacing w:line="360" w:lineRule="auto"/>
        <w:ind w:left="360"/>
        <w:rPr>
          <w:rFonts w:ascii="Cambria" w:eastAsia="Cambria" w:hAnsi="Cambria" w:cs="Cambria"/>
        </w:rPr>
      </w:pPr>
      <w:r w:rsidRPr="00AD4A3F">
        <w:rPr>
          <w:rFonts w:ascii="Cambria" w:eastAsia="Cambria" w:hAnsi="Cambria" w:cs="Cambria"/>
        </w:rPr>
        <w:t>5</w:t>
      </w:r>
      <w:r w:rsidRPr="009212F9">
        <w:rPr>
          <w:rFonts w:ascii="Cambria" w:eastAsia="Cambria" w:hAnsi="Cambria" w:cs="Cambria"/>
          <w:b/>
          <w:color w:val="000000" w:themeColor="text1"/>
        </w:rPr>
        <w:t xml:space="preserve">.      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Hẹn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tái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khám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 xml:space="preserve"> 2 </w:t>
      </w:r>
      <w:proofErr w:type="spellStart"/>
      <w:r w:rsidRPr="009212F9">
        <w:rPr>
          <w:rFonts w:ascii="Cambria" w:eastAsia="Cambria" w:hAnsi="Cambria" w:cs="Cambria"/>
          <w:b/>
          <w:color w:val="000000" w:themeColor="text1"/>
        </w:rPr>
        <w:t>tuần</w:t>
      </w:r>
      <w:proofErr w:type="spellEnd"/>
      <w:r w:rsidRPr="009212F9">
        <w:rPr>
          <w:rFonts w:ascii="Cambria" w:eastAsia="Cambria" w:hAnsi="Cambria" w:cs="Cambria"/>
          <w:b/>
          <w:color w:val="000000" w:themeColor="text1"/>
        </w:rPr>
        <w:t>.</w:t>
      </w:r>
    </w:p>
    <w:p w:rsidR="007E55EA" w:rsidRPr="00AD4A3F" w:rsidRDefault="007E55EA">
      <w:pPr>
        <w:spacing w:line="360" w:lineRule="auto"/>
        <w:ind w:left="360"/>
        <w:rPr>
          <w:rFonts w:ascii="Cambria" w:eastAsia="Cambria" w:hAnsi="Cambria" w:cs="Cambria"/>
        </w:rPr>
      </w:pPr>
    </w:p>
    <w:p w:rsidR="007E55EA" w:rsidRPr="00AD4A3F" w:rsidRDefault="007E55EA">
      <w:pPr>
        <w:spacing w:line="360" w:lineRule="auto"/>
        <w:rPr>
          <w:rFonts w:ascii="Cambria" w:hAnsi="Cambria"/>
        </w:rPr>
      </w:pPr>
    </w:p>
    <w:p w:rsidR="007E55EA" w:rsidRPr="00AD4A3F" w:rsidRDefault="007E55EA">
      <w:pPr>
        <w:spacing w:line="360" w:lineRule="auto"/>
        <w:rPr>
          <w:rFonts w:ascii="Cambria" w:hAnsi="Cambria"/>
        </w:rPr>
      </w:pPr>
    </w:p>
    <w:p w:rsidR="007E55EA" w:rsidRPr="00AD4A3F" w:rsidRDefault="007E55EA">
      <w:pPr>
        <w:spacing w:line="360" w:lineRule="auto"/>
        <w:rPr>
          <w:rFonts w:ascii="Cambria" w:hAnsi="Cambria"/>
        </w:rPr>
      </w:pPr>
    </w:p>
    <w:tbl>
      <w:tblPr>
        <w:tblStyle w:val="a0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OSCE Y12 – ĐỢT 2</w:t>
            </w:r>
          </w:p>
        </w:tc>
      </w:tr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hAnsi="Cambria"/>
              </w:rPr>
            </w:pPr>
            <w:proofErr w:type="spellStart"/>
            <w:r w:rsidRPr="00AD4A3F">
              <w:rPr>
                <w:rFonts w:ascii="Cambria" w:hAnsi="Cambria"/>
              </w:rPr>
              <w:t>Tư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AD4A3F">
              <w:rPr>
                <w:rFonts w:ascii="Cambria" w:hAnsi="Cambria"/>
              </w:rPr>
              <w:t>vấn</w:t>
            </w:r>
            <w:proofErr w:type="spellEnd"/>
            <w:r w:rsidRPr="00AD4A3F">
              <w:rPr>
                <w:rFonts w:ascii="Cambria" w:hAnsi="Cambria"/>
              </w:rPr>
              <w:t xml:space="preserve"> :</w:t>
            </w:r>
            <w:proofErr w:type="gram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cách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đây</w:t>
            </w:r>
            <w:proofErr w:type="spellEnd"/>
            <w:r w:rsidRPr="00AD4A3F">
              <w:rPr>
                <w:rFonts w:ascii="Cambria" w:hAnsi="Cambria"/>
              </w:rPr>
              <w:t xml:space="preserve"> 2 </w:t>
            </w:r>
            <w:proofErr w:type="spellStart"/>
            <w:r w:rsidRPr="00AD4A3F">
              <w:rPr>
                <w:rFonts w:ascii="Cambria" w:hAnsi="Cambria"/>
              </w:rPr>
              <w:t>tuần</w:t>
            </w:r>
            <w:proofErr w:type="spellEnd"/>
            <w:r w:rsidRPr="00AD4A3F">
              <w:rPr>
                <w:rFonts w:ascii="Cambria" w:hAnsi="Cambria"/>
              </w:rPr>
              <w:t xml:space="preserve"> , </w:t>
            </w:r>
            <w:proofErr w:type="spellStart"/>
            <w:r w:rsidRPr="00AD4A3F">
              <w:rPr>
                <w:rFonts w:ascii="Cambria" w:hAnsi="Cambria"/>
              </w:rPr>
              <w:t>bà</w:t>
            </w:r>
            <w:proofErr w:type="spellEnd"/>
            <w:r w:rsidRPr="00AD4A3F">
              <w:rPr>
                <w:rFonts w:ascii="Cambria" w:hAnsi="Cambria"/>
              </w:rPr>
              <w:t xml:space="preserve"> A </w:t>
            </w:r>
            <w:proofErr w:type="spellStart"/>
            <w:r w:rsidRPr="00AD4A3F">
              <w:rPr>
                <w:rFonts w:ascii="Cambria" w:hAnsi="Cambria"/>
              </w:rPr>
              <w:t>đã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phá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nội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khoa</w:t>
            </w:r>
            <w:proofErr w:type="spellEnd"/>
            <w:r w:rsidRPr="00AD4A3F">
              <w:rPr>
                <w:rFonts w:ascii="Cambria" w:hAnsi="Cambria"/>
              </w:rPr>
              <w:t xml:space="preserve"> (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  <w:r w:rsidRPr="00AD4A3F">
              <w:rPr>
                <w:rFonts w:ascii="Cambria" w:hAnsi="Cambria"/>
              </w:rPr>
              <w:t xml:space="preserve"> 8 </w:t>
            </w:r>
            <w:proofErr w:type="spellStart"/>
            <w:r w:rsidRPr="00AD4A3F">
              <w:rPr>
                <w:rFonts w:ascii="Cambria" w:hAnsi="Cambria"/>
              </w:rPr>
              <w:t>tuần</w:t>
            </w:r>
            <w:proofErr w:type="spellEnd"/>
            <w:r w:rsidRPr="00AD4A3F">
              <w:rPr>
                <w:rFonts w:ascii="Cambria" w:hAnsi="Cambria"/>
              </w:rPr>
              <w:t xml:space="preserve"> ) . </w:t>
            </w:r>
            <w:proofErr w:type="spellStart"/>
            <w:r w:rsidRPr="00AD4A3F">
              <w:rPr>
                <w:rFonts w:ascii="Cambria" w:hAnsi="Cambria"/>
              </w:rPr>
              <w:t>Hiện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tại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tái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khám</w:t>
            </w:r>
            <w:proofErr w:type="spellEnd"/>
            <w:r w:rsidRPr="00AD4A3F">
              <w:rPr>
                <w:rFonts w:ascii="Cambria" w:hAnsi="Cambria"/>
              </w:rPr>
              <w:t xml:space="preserve"> :</w:t>
            </w:r>
          </w:p>
          <w:p w:rsidR="007E55EA" w:rsidRPr="00AD4A3F" w:rsidRDefault="00654810">
            <w:pPr>
              <w:numPr>
                <w:ilvl w:val="0"/>
                <w:numId w:val="2"/>
              </w:numPr>
              <w:contextualSpacing/>
              <w:rPr>
                <w:rFonts w:ascii="Cambria" w:hAnsi="Cambria"/>
              </w:rPr>
            </w:pPr>
            <w:proofErr w:type="spellStart"/>
            <w:r w:rsidRPr="00AD4A3F">
              <w:rPr>
                <w:rFonts w:ascii="Cambria" w:hAnsi="Cambria"/>
              </w:rPr>
              <w:t>Siêu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âm</w:t>
            </w:r>
            <w:proofErr w:type="spellEnd"/>
            <w:r w:rsidRPr="00AD4A3F">
              <w:rPr>
                <w:rFonts w:ascii="Cambria" w:hAnsi="Cambria"/>
              </w:rPr>
              <w:t xml:space="preserve"> : </w:t>
            </w:r>
            <w:proofErr w:type="spellStart"/>
            <w:r w:rsidRPr="00AD4A3F">
              <w:rPr>
                <w:rFonts w:ascii="Cambria" w:hAnsi="Cambria"/>
              </w:rPr>
              <w:t>vẫn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còn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</w:p>
          <w:p w:rsidR="007E55EA" w:rsidRPr="00AD4A3F" w:rsidRDefault="00654810">
            <w:pPr>
              <w:numPr>
                <w:ilvl w:val="0"/>
                <w:numId w:val="2"/>
              </w:numPr>
              <w:contextualSpacing/>
              <w:rPr>
                <w:rFonts w:ascii="Cambria" w:hAnsi="Cambria"/>
              </w:rPr>
            </w:pPr>
            <w:proofErr w:type="spellStart"/>
            <w:r w:rsidRPr="00AD4A3F">
              <w:rPr>
                <w:rFonts w:ascii="Cambria" w:hAnsi="Cambria"/>
              </w:rPr>
              <w:t>Làm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gì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tiếp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AD4A3F">
              <w:rPr>
                <w:rFonts w:ascii="Cambria" w:hAnsi="Cambria"/>
              </w:rPr>
              <w:t>theo</w:t>
            </w:r>
            <w:proofErr w:type="spellEnd"/>
            <w:r w:rsidRPr="00AD4A3F">
              <w:rPr>
                <w:rFonts w:ascii="Cambria" w:hAnsi="Cambria"/>
              </w:rPr>
              <w:t xml:space="preserve"> ?</w:t>
            </w:r>
            <w:proofErr w:type="gram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proofErr w:type="gramStart"/>
            <w:r w:rsidRPr="00AD4A3F">
              <w:rPr>
                <w:rFonts w:ascii="Cambria" w:hAnsi="Cambria"/>
              </w:rPr>
              <w:t>giữ</w:t>
            </w:r>
            <w:proofErr w:type="spellEnd"/>
            <w:proofErr w:type="gram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được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không</w:t>
            </w:r>
            <w:proofErr w:type="spellEnd"/>
            <w:r w:rsidRPr="00AD4A3F">
              <w:rPr>
                <w:rFonts w:ascii="Cambria" w:hAnsi="Cambria"/>
              </w:rPr>
              <w:t xml:space="preserve"> ? </w:t>
            </w:r>
          </w:p>
          <w:p w:rsidR="007E55EA" w:rsidRPr="00AD4A3F" w:rsidRDefault="00654810">
            <w:pPr>
              <w:rPr>
                <w:rFonts w:ascii="Cambria" w:hAnsi="Cambria"/>
              </w:rPr>
            </w:pPr>
            <w:r w:rsidRPr="00AD4A3F">
              <w:rPr>
                <w:rFonts w:ascii="Cambria" w:hAnsi="Cambria"/>
              </w:rPr>
              <w:t xml:space="preserve">( </w:t>
            </w:r>
            <w:proofErr w:type="spellStart"/>
            <w:r w:rsidRPr="00AD4A3F">
              <w:rPr>
                <w:rFonts w:ascii="Cambria" w:hAnsi="Cambria"/>
              </w:rPr>
              <w:t>uống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thuốc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tiếp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vì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đã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sảy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được</w:t>
            </w:r>
            <w:proofErr w:type="spellEnd"/>
            <w:r w:rsidRPr="00AD4A3F">
              <w:rPr>
                <w:rFonts w:ascii="Cambria" w:hAnsi="Cambria"/>
              </w:rPr>
              <w:t xml:space="preserve"> 80% </w:t>
            </w:r>
            <w:proofErr w:type="spellStart"/>
            <w:r w:rsidRPr="00AD4A3F">
              <w:rPr>
                <w:rFonts w:ascii="Cambria" w:hAnsi="Cambria"/>
              </w:rPr>
              <w:t>theo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siêu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âm</w:t>
            </w:r>
            <w:proofErr w:type="spellEnd"/>
            <w:r w:rsidRPr="00AD4A3F">
              <w:rPr>
                <w:rFonts w:ascii="Cambria" w:hAnsi="Cambria"/>
              </w:rPr>
              <w:t xml:space="preserve"> , </w:t>
            </w:r>
            <w:proofErr w:type="spellStart"/>
            <w:r w:rsidRPr="00AD4A3F">
              <w:rPr>
                <w:rFonts w:ascii="Cambria" w:hAnsi="Cambria"/>
              </w:rPr>
              <w:t>tư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vấn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tránh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thai</w:t>
            </w:r>
            <w:proofErr w:type="spellEnd"/>
            <w:r w:rsidRPr="00AD4A3F">
              <w:rPr>
                <w:rFonts w:ascii="Cambria" w:hAnsi="Cambria"/>
              </w:rPr>
              <w:t xml:space="preserve">, </w:t>
            </w:r>
            <w:proofErr w:type="spellStart"/>
            <w:r w:rsidRPr="00AD4A3F">
              <w:rPr>
                <w:rFonts w:ascii="Cambria" w:hAnsi="Cambria"/>
              </w:rPr>
              <w:t>tái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khám</w:t>
            </w:r>
            <w:proofErr w:type="spellEnd"/>
            <w:r w:rsidRPr="00AD4A3F">
              <w:rPr>
                <w:rFonts w:ascii="Cambria" w:hAnsi="Cambria"/>
              </w:rPr>
              <w:t xml:space="preserve"> 2 </w:t>
            </w:r>
            <w:proofErr w:type="spellStart"/>
            <w:r w:rsidRPr="00AD4A3F">
              <w:rPr>
                <w:rFonts w:ascii="Cambria" w:hAnsi="Cambria"/>
              </w:rPr>
              <w:t>tuần</w:t>
            </w:r>
            <w:proofErr w:type="spellEnd"/>
            <w:r w:rsidRPr="00AD4A3F">
              <w:rPr>
                <w:rFonts w:ascii="Cambria" w:hAnsi="Cambria"/>
              </w:rPr>
              <w:t xml:space="preserve"> , </w:t>
            </w:r>
            <w:proofErr w:type="spellStart"/>
            <w:r w:rsidRPr="00AD4A3F">
              <w:rPr>
                <w:rFonts w:ascii="Cambria" w:hAnsi="Cambria"/>
              </w:rPr>
              <w:t>tác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dụng</w:t>
            </w:r>
            <w:proofErr w:type="spellEnd"/>
            <w:r w:rsidRPr="00AD4A3F">
              <w:rPr>
                <w:rFonts w:ascii="Cambria" w:hAnsi="Cambria"/>
              </w:rPr>
              <w:t xml:space="preserve"> </w:t>
            </w:r>
            <w:proofErr w:type="spellStart"/>
            <w:r w:rsidRPr="00AD4A3F">
              <w:rPr>
                <w:rFonts w:ascii="Cambria" w:hAnsi="Cambria"/>
              </w:rPr>
              <w:t>phụ</w:t>
            </w:r>
            <w:proofErr w:type="spellEnd"/>
            <w:r w:rsidRPr="00AD4A3F">
              <w:rPr>
                <w:rFonts w:ascii="Cambria" w:hAnsi="Cambria"/>
              </w:rPr>
              <w:t xml:space="preserve"> ) </w:t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</w:p>
    <w:p w:rsidR="007E55EA" w:rsidRPr="00AD4A3F" w:rsidRDefault="00654810">
      <w:pPr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Tình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huống</w:t>
      </w:r>
      <w:proofErr w:type="spellEnd"/>
      <w:r w:rsidRPr="00AD4A3F">
        <w:rPr>
          <w:rFonts w:ascii="Cambria" w:hAnsi="Cambria"/>
        </w:rPr>
        <w:t xml:space="preserve"> :</w:t>
      </w:r>
      <w:proofErr w:type="gramEnd"/>
      <w:r w:rsidRPr="00AD4A3F">
        <w:rPr>
          <w:rFonts w:ascii="Cambria" w:hAnsi="Cambria"/>
        </w:rPr>
        <w:t xml:space="preserve"> BN </w:t>
      </w:r>
      <w:proofErr w:type="spellStart"/>
      <w:r w:rsidRPr="00AD4A3F">
        <w:rPr>
          <w:rFonts w:ascii="Cambria" w:hAnsi="Cambria"/>
        </w:rPr>
        <w:t>tái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khám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phá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nội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khoa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Các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bước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tư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vấn</w:t>
      </w:r>
      <w:proofErr w:type="spellEnd"/>
      <w:r w:rsidRPr="00AD4A3F">
        <w:rPr>
          <w:rFonts w:ascii="Cambria" w:hAnsi="Cambria"/>
        </w:rPr>
        <w:t xml:space="preserve"> :</w:t>
      </w:r>
      <w:proofErr w:type="gramEnd"/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1/ </w:t>
      </w:r>
      <w:proofErr w:type="spellStart"/>
      <w:r w:rsidRPr="00AD4A3F">
        <w:rPr>
          <w:rFonts w:ascii="Cambria" w:hAnsi="Cambria"/>
          <w:color w:val="FF0000"/>
        </w:rPr>
        <w:t>Tổng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proofErr w:type="gramStart"/>
      <w:r w:rsidRPr="00AD4A3F">
        <w:rPr>
          <w:rFonts w:ascii="Cambria" w:hAnsi="Cambria"/>
          <w:color w:val="FF0000"/>
        </w:rPr>
        <w:t>quan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r w:rsidRPr="00AD4A3F">
        <w:rPr>
          <w:rFonts w:ascii="Cambria" w:hAnsi="Cambria"/>
        </w:rPr>
        <w:t>:</w:t>
      </w:r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tuổi</w:t>
      </w:r>
      <w:proofErr w:type="spellEnd"/>
      <w:r w:rsidRPr="00AD4A3F">
        <w:rPr>
          <w:rFonts w:ascii="Cambria" w:hAnsi="Cambria"/>
        </w:rPr>
        <w:t xml:space="preserve"> , PARA, </w:t>
      </w:r>
      <w:proofErr w:type="spellStart"/>
      <w:r w:rsidRPr="00AD4A3F">
        <w:rPr>
          <w:rFonts w:ascii="Cambria" w:hAnsi="Cambria"/>
        </w:rPr>
        <w:t>chu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kì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kinh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nguyệt</w:t>
      </w:r>
      <w:proofErr w:type="spellEnd"/>
      <w:r w:rsidRPr="00AD4A3F">
        <w:rPr>
          <w:rFonts w:ascii="Cambria" w:hAnsi="Cambria"/>
        </w:rPr>
        <w:t xml:space="preserve"> , </w:t>
      </w:r>
      <w:proofErr w:type="spellStart"/>
      <w:r w:rsidRPr="00AD4A3F">
        <w:rPr>
          <w:rFonts w:ascii="Cambria" w:hAnsi="Cambria"/>
        </w:rPr>
        <w:t>kế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hoạch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hóa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gia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đình</w:t>
      </w:r>
      <w:proofErr w:type="spellEnd"/>
      <w:r w:rsidRPr="00AD4A3F">
        <w:rPr>
          <w:rFonts w:ascii="Cambria" w:hAnsi="Cambria"/>
        </w:rPr>
        <w:t xml:space="preserve">,  </w:t>
      </w:r>
      <w:proofErr w:type="spellStart"/>
      <w:r w:rsidRPr="00AD4A3F">
        <w:rPr>
          <w:rFonts w:ascii="Cambria" w:hAnsi="Cambria"/>
        </w:rPr>
        <w:t>bệnh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lý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nội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ngoại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khoa</w:t>
      </w:r>
      <w:proofErr w:type="spellEnd"/>
      <w:r w:rsidRPr="00AD4A3F">
        <w:rPr>
          <w:rFonts w:ascii="Cambria" w:hAnsi="Cambria"/>
        </w:rPr>
        <w:t xml:space="preserve"> , </w:t>
      </w:r>
      <w:proofErr w:type="spellStart"/>
      <w:r w:rsidRPr="00AD4A3F">
        <w:rPr>
          <w:rFonts w:ascii="Cambria" w:hAnsi="Cambria"/>
        </w:rPr>
        <w:t>tiền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căn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viêm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nhiễm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sinh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dục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rPr>
          <w:rFonts w:ascii="Cambria" w:hAnsi="Cambria"/>
          <w:color w:val="FF0000"/>
        </w:rPr>
      </w:pPr>
      <w:r w:rsidRPr="00AD4A3F">
        <w:rPr>
          <w:rFonts w:ascii="Cambria" w:hAnsi="Cambria"/>
        </w:rPr>
        <w:t xml:space="preserve">2/ </w:t>
      </w:r>
      <w:proofErr w:type="spellStart"/>
      <w:r w:rsidRPr="00AD4A3F">
        <w:rPr>
          <w:rFonts w:ascii="Cambria" w:hAnsi="Cambria"/>
        </w:rPr>
        <w:t>Hỏi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về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lần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phá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proofErr w:type="gramStart"/>
      <w:r w:rsidRPr="00AD4A3F">
        <w:rPr>
          <w:rFonts w:ascii="Cambria" w:hAnsi="Cambria"/>
          <w:color w:val="FF0000"/>
        </w:rPr>
        <w:t>thai</w:t>
      </w:r>
      <w:proofErr w:type="spellEnd"/>
      <w:r w:rsidRPr="00AD4A3F">
        <w:rPr>
          <w:rFonts w:ascii="Cambria" w:hAnsi="Cambria"/>
          <w:color w:val="FF0000"/>
        </w:rPr>
        <w:t xml:space="preserve"> :</w:t>
      </w:r>
      <w:proofErr w:type="gramEnd"/>
    </w:p>
    <w:p w:rsidR="007E55EA" w:rsidRPr="00AD4A3F" w:rsidRDefault="00654810">
      <w:pPr>
        <w:numPr>
          <w:ilvl w:val="0"/>
          <w:numId w:val="11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Tuổi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,</w:t>
      </w:r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lý</w:t>
      </w:r>
      <w:proofErr w:type="spellEnd"/>
      <w:r w:rsidRPr="00AD4A3F">
        <w:rPr>
          <w:rFonts w:ascii="Cambria" w:hAnsi="Cambria"/>
        </w:rPr>
        <w:t xml:space="preserve"> do </w:t>
      </w:r>
      <w:proofErr w:type="spellStart"/>
      <w:r w:rsidRPr="00AD4A3F">
        <w:rPr>
          <w:rFonts w:ascii="Cambria" w:hAnsi="Cambria"/>
        </w:rPr>
        <w:t>muốn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bỏ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. </w:t>
      </w:r>
    </w:p>
    <w:p w:rsidR="007E55EA" w:rsidRPr="00AD4A3F" w:rsidRDefault="00654810">
      <w:pPr>
        <w:numPr>
          <w:ilvl w:val="0"/>
          <w:numId w:val="11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pp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phá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đã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thực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hiện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như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thế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nào</w:t>
      </w:r>
      <w:proofErr w:type="spellEnd"/>
      <w:r w:rsidRPr="00AD4A3F">
        <w:rPr>
          <w:rFonts w:ascii="Cambria" w:hAnsi="Cambria"/>
        </w:rPr>
        <w:t xml:space="preserve"> ?</w:t>
      </w:r>
      <w:proofErr w:type="gramEnd"/>
    </w:p>
    <w:p w:rsidR="007E55EA" w:rsidRPr="00AD4A3F" w:rsidRDefault="00654810">
      <w:pPr>
        <w:numPr>
          <w:ilvl w:val="0"/>
          <w:numId w:val="3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Uống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đủ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thuốc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không</w:t>
      </w:r>
      <w:proofErr w:type="spellEnd"/>
      <w:r w:rsidRPr="00AD4A3F">
        <w:rPr>
          <w:rFonts w:ascii="Cambria" w:hAnsi="Cambria"/>
        </w:rPr>
        <w:t xml:space="preserve"> ?</w:t>
      </w:r>
      <w:proofErr w:type="gram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có</w:t>
      </w:r>
      <w:proofErr w:type="spellEnd"/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quên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liều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thứ</w:t>
      </w:r>
      <w:proofErr w:type="spellEnd"/>
      <w:r w:rsidRPr="00AD4A3F">
        <w:rPr>
          <w:rFonts w:ascii="Cambria" w:hAnsi="Cambria"/>
        </w:rPr>
        <w:t xml:space="preserve"> 2 </w:t>
      </w:r>
      <w:proofErr w:type="spellStart"/>
      <w:r w:rsidRPr="00AD4A3F">
        <w:rPr>
          <w:rFonts w:ascii="Cambria" w:hAnsi="Cambria"/>
        </w:rPr>
        <w:t>không</w:t>
      </w:r>
      <w:proofErr w:type="spellEnd"/>
      <w:r w:rsidRPr="00AD4A3F">
        <w:rPr>
          <w:rFonts w:ascii="Cambria" w:hAnsi="Cambria"/>
        </w:rPr>
        <w:t xml:space="preserve"> ?</w:t>
      </w:r>
    </w:p>
    <w:p w:rsidR="007E55EA" w:rsidRPr="00AD4A3F" w:rsidRDefault="00654810">
      <w:pPr>
        <w:numPr>
          <w:ilvl w:val="0"/>
          <w:numId w:val="3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Triệu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chứng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những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ngày</w:t>
      </w:r>
      <w:proofErr w:type="spellEnd"/>
      <w:r w:rsidRPr="00AD4A3F">
        <w:rPr>
          <w:rFonts w:ascii="Cambria" w:hAnsi="Cambria"/>
        </w:rPr>
        <w:t xml:space="preserve"> qua : 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 xml:space="preserve">Ra </w:t>
      </w:r>
      <w:proofErr w:type="spellStart"/>
      <w:r w:rsidRPr="00AD4A3F">
        <w:rPr>
          <w:rFonts w:ascii="Cambria" w:hAnsi="Cambria"/>
        </w:rPr>
        <w:t>huyết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âm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đạo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lượng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nhiều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liên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tục</w:t>
      </w:r>
      <w:proofErr w:type="spellEnd"/>
      <w:r w:rsidRPr="00AD4A3F">
        <w:rPr>
          <w:rFonts w:ascii="Cambria" w:hAnsi="Cambria"/>
        </w:rPr>
        <w:t xml:space="preserve"> : </w:t>
      </w:r>
      <w:proofErr w:type="spellStart"/>
      <w:r w:rsidRPr="00AD4A3F">
        <w:rPr>
          <w:rFonts w:ascii="Cambria" w:hAnsi="Cambria"/>
        </w:rPr>
        <w:t>mỗi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giờ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thay</w:t>
      </w:r>
      <w:proofErr w:type="spellEnd"/>
      <w:r w:rsidRPr="00AD4A3F">
        <w:rPr>
          <w:rFonts w:ascii="Cambria" w:hAnsi="Cambria"/>
        </w:rPr>
        <w:t xml:space="preserve"> 2 BVS </w:t>
      </w:r>
      <w:proofErr w:type="spellStart"/>
      <w:r w:rsidRPr="00AD4A3F">
        <w:rPr>
          <w:rFonts w:ascii="Cambria" w:hAnsi="Cambria"/>
        </w:rPr>
        <w:t>trong</w:t>
      </w:r>
      <w:proofErr w:type="spellEnd"/>
      <w:r w:rsidRPr="00AD4A3F">
        <w:rPr>
          <w:rFonts w:ascii="Cambria" w:hAnsi="Cambria"/>
        </w:rPr>
        <w:t xml:space="preserve"> 2 </w:t>
      </w:r>
      <w:proofErr w:type="spellStart"/>
      <w:r w:rsidRPr="00AD4A3F">
        <w:rPr>
          <w:rFonts w:ascii="Cambria" w:hAnsi="Cambria"/>
        </w:rPr>
        <w:t>giờ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liền</w:t>
      </w:r>
      <w:proofErr w:type="spellEnd"/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Sốt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hơn</w:t>
      </w:r>
      <w:proofErr w:type="spellEnd"/>
      <w:r w:rsidRPr="00AD4A3F">
        <w:rPr>
          <w:rFonts w:ascii="Cambria" w:hAnsi="Cambria"/>
        </w:rPr>
        <w:t xml:space="preserve"> 38</w:t>
      </w:r>
      <w:r w:rsidRPr="00AD4A3F">
        <w:rPr>
          <w:rFonts w:ascii="Cambria" w:hAnsi="Cambria"/>
          <w:vertAlign w:val="superscript"/>
        </w:rPr>
        <w:t>o</w:t>
      </w:r>
      <w:r w:rsidRPr="00AD4A3F">
        <w:rPr>
          <w:rFonts w:ascii="Cambria" w:hAnsi="Cambria"/>
        </w:rPr>
        <w:t>C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Đau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bụng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nhiều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và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liên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tục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không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giảm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với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thuốc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giảm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đau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Dị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ứng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thuốc</w:t>
      </w:r>
      <w:proofErr w:type="spellEnd"/>
      <w:r w:rsidRPr="00AD4A3F">
        <w:rPr>
          <w:rFonts w:ascii="Cambria" w:hAnsi="Cambria"/>
        </w:rPr>
        <w:t xml:space="preserve"> 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Dịch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âm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đạo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hôi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numPr>
          <w:ilvl w:val="0"/>
          <w:numId w:val="9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 xml:space="preserve">24h </w:t>
      </w:r>
      <w:proofErr w:type="spellStart"/>
      <w:r w:rsidRPr="00AD4A3F">
        <w:rPr>
          <w:rFonts w:ascii="Cambria" w:hAnsi="Cambria"/>
        </w:rPr>
        <w:t>sau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liều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thứ</w:t>
      </w:r>
      <w:proofErr w:type="spellEnd"/>
      <w:r w:rsidRPr="00AD4A3F">
        <w:rPr>
          <w:rFonts w:ascii="Cambria" w:hAnsi="Cambria"/>
        </w:rPr>
        <w:t xml:space="preserve"> 2 </w:t>
      </w:r>
      <w:proofErr w:type="spellStart"/>
      <w:r w:rsidRPr="00AD4A3F">
        <w:rPr>
          <w:rFonts w:ascii="Cambria" w:hAnsi="Cambria"/>
        </w:rPr>
        <w:t>mà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vẫn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không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ra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máu</w:t>
      </w:r>
      <w:proofErr w:type="spellEnd"/>
    </w:p>
    <w:p w:rsidR="007E55EA" w:rsidRPr="00AD4A3F" w:rsidRDefault="00654810">
      <w:pPr>
        <w:numPr>
          <w:ilvl w:val="0"/>
          <w:numId w:val="1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xử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trí</w:t>
      </w:r>
      <w:proofErr w:type="spellEnd"/>
      <w:r w:rsidRPr="00AD4A3F">
        <w:rPr>
          <w:rFonts w:ascii="Cambria" w:hAnsi="Cambria"/>
        </w:rPr>
        <w:t xml:space="preserve"> ở </w:t>
      </w:r>
      <w:proofErr w:type="spellStart"/>
      <w:r w:rsidRPr="00AD4A3F">
        <w:rPr>
          <w:rFonts w:ascii="Cambria" w:hAnsi="Cambria"/>
        </w:rPr>
        <w:t>lần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tái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khám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sau</w:t>
      </w:r>
      <w:proofErr w:type="spellEnd"/>
      <w:r w:rsidRPr="00AD4A3F">
        <w:rPr>
          <w:rFonts w:ascii="Cambria" w:hAnsi="Cambria"/>
        </w:rPr>
        <w:t xml:space="preserve"> 2 </w:t>
      </w:r>
      <w:proofErr w:type="spellStart"/>
      <w:r w:rsidRPr="00AD4A3F">
        <w:rPr>
          <w:rFonts w:ascii="Cambria" w:hAnsi="Cambria"/>
        </w:rPr>
        <w:t>tuần</w:t>
      </w:r>
      <w:proofErr w:type="spellEnd"/>
      <w:r w:rsidRPr="00AD4A3F">
        <w:rPr>
          <w:rFonts w:ascii="Cambria" w:hAnsi="Cambria"/>
        </w:rPr>
        <w:t xml:space="preserve"> : </w:t>
      </w:r>
      <w:proofErr w:type="spellStart"/>
      <w:r w:rsidRPr="00AD4A3F">
        <w:rPr>
          <w:rFonts w:ascii="Cambria" w:hAnsi="Cambria"/>
        </w:rPr>
        <w:t>khai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thác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lại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bệnh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sử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khám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lâm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sàng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siêu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âm</w:t>
      </w:r>
      <w:proofErr w:type="spellEnd"/>
      <w:r w:rsidRPr="00AD4A3F">
        <w:rPr>
          <w:rFonts w:ascii="Cambria" w:hAnsi="Cambria"/>
        </w:rPr>
        <w:t xml:space="preserve"> :</w:t>
      </w:r>
    </w:p>
    <w:p w:rsidR="007E55EA" w:rsidRPr="00AD4A3F" w:rsidRDefault="00654810">
      <w:pPr>
        <w:numPr>
          <w:ilvl w:val="0"/>
          <w:numId w:val="5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Sảy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hoàn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toàn</w:t>
      </w:r>
      <w:proofErr w:type="spellEnd"/>
      <w:r w:rsidRPr="00AD4A3F">
        <w:rPr>
          <w:rFonts w:ascii="Cambria" w:hAnsi="Cambria"/>
        </w:rPr>
        <w:t xml:space="preserve"> : </w:t>
      </w:r>
      <w:proofErr w:type="spellStart"/>
      <w:r w:rsidRPr="00AD4A3F">
        <w:rPr>
          <w:rFonts w:ascii="Cambria" w:hAnsi="Cambria"/>
        </w:rPr>
        <w:t>kết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thúc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điều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trị</w:t>
      </w:r>
      <w:proofErr w:type="spellEnd"/>
    </w:p>
    <w:p w:rsidR="007E55EA" w:rsidRPr="00AD4A3F" w:rsidRDefault="00654810">
      <w:pPr>
        <w:numPr>
          <w:ilvl w:val="0"/>
          <w:numId w:val="5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 xml:space="preserve">Ứ </w:t>
      </w:r>
      <w:proofErr w:type="spellStart"/>
      <w:r w:rsidRPr="00AD4A3F">
        <w:rPr>
          <w:rFonts w:ascii="Cambria" w:hAnsi="Cambria"/>
        </w:rPr>
        <w:t>máu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nhiều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nhau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proofErr w:type="gramStart"/>
      <w:r w:rsidRPr="00AD4A3F">
        <w:rPr>
          <w:rFonts w:ascii="Cambria" w:hAnsi="Cambria"/>
        </w:rPr>
        <w:t>thai</w:t>
      </w:r>
      <w:proofErr w:type="spellEnd"/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lưu</w:t>
      </w:r>
      <w:proofErr w:type="spellEnd"/>
      <w:r w:rsidRPr="00AD4A3F">
        <w:rPr>
          <w:rFonts w:ascii="Cambria" w:hAnsi="Cambria"/>
        </w:rPr>
        <w:t xml:space="preserve">: </w:t>
      </w:r>
      <w:proofErr w:type="spellStart"/>
      <w:r w:rsidRPr="00AD4A3F">
        <w:rPr>
          <w:rFonts w:ascii="Cambria" w:hAnsi="Cambria"/>
        </w:rPr>
        <w:t>tiếp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tục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dùng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Misoprotol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đơn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thuần</w:t>
      </w:r>
      <w:proofErr w:type="spellEnd"/>
      <w:r w:rsidRPr="00AD4A3F">
        <w:rPr>
          <w:rFonts w:ascii="Cambria" w:hAnsi="Cambria"/>
        </w:rPr>
        <w:t xml:space="preserve"> 400 – 600 </w:t>
      </w:r>
      <w:proofErr w:type="spellStart"/>
      <w:r w:rsidRPr="00AD4A3F">
        <w:rPr>
          <w:rFonts w:ascii="Cambria" w:hAnsi="Cambria"/>
        </w:rPr>
        <w:t>ug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ngậm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dưới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lưỡi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hoặc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uống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hoặc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hút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buồng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cung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numPr>
          <w:ilvl w:val="0"/>
          <w:numId w:val="5"/>
        </w:numPr>
        <w:contextualSpacing/>
        <w:rPr>
          <w:rFonts w:ascii="Cambria" w:hAnsi="Cambria"/>
        </w:rPr>
      </w:pPr>
      <w:r w:rsidRPr="00AD4A3F">
        <w:rPr>
          <w:rFonts w:ascii="Cambria" w:hAnsi="Cambria"/>
        </w:rPr>
        <w:t xml:space="preserve">Thai </w:t>
      </w:r>
      <w:proofErr w:type="spellStart"/>
      <w:r w:rsidRPr="00AD4A3F">
        <w:rPr>
          <w:rFonts w:ascii="Cambria" w:hAnsi="Cambria"/>
        </w:rPr>
        <w:t>tiếp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tục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phát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triển</w:t>
      </w:r>
      <w:proofErr w:type="spellEnd"/>
      <w:r w:rsidRPr="00AD4A3F">
        <w:rPr>
          <w:rFonts w:ascii="Cambria" w:hAnsi="Cambria"/>
        </w:rPr>
        <w:t xml:space="preserve"> : </w:t>
      </w:r>
      <w:proofErr w:type="spellStart"/>
      <w:r w:rsidRPr="00AD4A3F">
        <w:rPr>
          <w:rFonts w:ascii="Cambria" w:hAnsi="Cambria"/>
        </w:rPr>
        <w:t>hút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buồng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cung</w:t>
      </w:r>
      <w:proofErr w:type="spellEnd"/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3/ </w:t>
      </w:r>
      <w:proofErr w:type="spellStart"/>
      <w:r w:rsidRPr="00AD4A3F">
        <w:rPr>
          <w:rFonts w:ascii="Cambria" w:hAnsi="Cambria"/>
          <w:color w:val="FF0000"/>
        </w:rPr>
        <w:t>Xử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trí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và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kết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luận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tình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trạng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</w:rPr>
        <w:t>hiện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tại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của</w:t>
      </w:r>
      <w:proofErr w:type="spellEnd"/>
      <w:r w:rsidRPr="00AD4A3F">
        <w:rPr>
          <w:rFonts w:ascii="Cambria" w:hAnsi="Cambria"/>
        </w:rPr>
        <w:t xml:space="preserve"> BN =&gt; </w:t>
      </w:r>
      <w:proofErr w:type="spellStart"/>
      <w:r w:rsidRPr="00AD4A3F">
        <w:rPr>
          <w:rFonts w:ascii="Cambria" w:hAnsi="Cambria"/>
        </w:rPr>
        <w:t>xử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trí</w:t>
      </w:r>
      <w:proofErr w:type="spellEnd"/>
    </w:p>
    <w:p w:rsidR="007E55EA" w:rsidRPr="00AD4A3F" w:rsidRDefault="00654810">
      <w:pPr>
        <w:rPr>
          <w:rFonts w:ascii="Cambria" w:hAnsi="Cambria"/>
        </w:rPr>
      </w:pPr>
      <w:r w:rsidRPr="00AD4A3F">
        <w:rPr>
          <w:rFonts w:ascii="Cambria" w:hAnsi="Cambria"/>
        </w:rPr>
        <w:t xml:space="preserve">4/ </w:t>
      </w:r>
      <w:proofErr w:type="spellStart"/>
      <w:r w:rsidRPr="00AD4A3F">
        <w:rPr>
          <w:rFonts w:ascii="Cambria" w:hAnsi="Cambria"/>
          <w:color w:val="FF0000"/>
        </w:rPr>
        <w:t>Tư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vấn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r w:rsidRPr="00AD4A3F">
        <w:rPr>
          <w:rFonts w:ascii="Cambria" w:hAnsi="Cambria"/>
          <w:color w:val="FF0000"/>
        </w:rPr>
        <w:t>ngừa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proofErr w:type="spellStart"/>
      <w:proofErr w:type="gramStart"/>
      <w:r w:rsidRPr="00AD4A3F">
        <w:rPr>
          <w:rFonts w:ascii="Cambria" w:hAnsi="Cambria"/>
          <w:color w:val="FF0000"/>
        </w:rPr>
        <w:t>thai</w:t>
      </w:r>
      <w:proofErr w:type="spellEnd"/>
      <w:r w:rsidRPr="00AD4A3F">
        <w:rPr>
          <w:rFonts w:ascii="Cambria" w:hAnsi="Cambria"/>
          <w:color w:val="FF0000"/>
        </w:rPr>
        <w:t xml:space="preserve"> </w:t>
      </w:r>
      <w:r w:rsidRPr="00AD4A3F">
        <w:rPr>
          <w:rFonts w:ascii="Cambria" w:hAnsi="Cambria"/>
        </w:rPr>
        <w:t>:</w:t>
      </w:r>
      <w:proofErr w:type="gramEnd"/>
    </w:p>
    <w:p w:rsidR="007E55EA" w:rsidRPr="00AD4A3F" w:rsidRDefault="00654810">
      <w:pPr>
        <w:numPr>
          <w:ilvl w:val="0"/>
          <w:numId w:val="7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Có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thể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ngừa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thai</w:t>
      </w:r>
      <w:proofErr w:type="spellEnd"/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ngay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hoàn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thành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phá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thai.</w:t>
      </w:r>
      <w:proofErr w:type="spellEnd"/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Default="007E55EA">
      <w:pPr>
        <w:rPr>
          <w:rFonts w:ascii="Cambria" w:hAnsi="Cambria"/>
        </w:rPr>
      </w:pPr>
    </w:p>
    <w:p w:rsidR="00AD4A3F" w:rsidRPr="00AD4A3F" w:rsidRDefault="00AD4A3F">
      <w:pPr>
        <w:rPr>
          <w:rFonts w:ascii="Cambria" w:hAnsi="Cambria"/>
        </w:rPr>
      </w:pPr>
    </w:p>
    <w:tbl>
      <w:tblPr>
        <w:tblStyle w:val="a1"/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42"/>
      </w:tblGrid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proofErr w:type="spellStart"/>
            <w:r w:rsidRPr="00AD4A3F">
              <w:rPr>
                <w:rFonts w:ascii="Cambria" w:eastAsia="Cambria" w:hAnsi="Cambria" w:cs="Cambria"/>
              </w:rPr>
              <w:lastRenderedPageBreak/>
              <w:t>Thi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ngay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thư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5, 7/11/2013 – OSCE Y08</w:t>
            </w:r>
          </w:p>
        </w:tc>
      </w:tr>
      <w:tr w:rsidR="007E55EA" w:rsidRPr="00AD4A3F">
        <w:tc>
          <w:tcPr>
            <w:tcW w:w="9242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proofErr w:type="spellStart"/>
            <w:r w:rsidRPr="00AD4A3F">
              <w:rPr>
                <w:rFonts w:ascii="Cambria" w:eastAsia="Cambria" w:hAnsi="Cambria" w:cs="Cambria"/>
              </w:rPr>
              <w:t>tư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vân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pha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thai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nôi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khoa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(</w:t>
            </w:r>
            <w:proofErr w:type="spellStart"/>
            <w:r w:rsidRPr="00AD4A3F">
              <w:rPr>
                <w:rFonts w:ascii="Cambria" w:eastAsia="Cambria" w:hAnsi="Cambria" w:cs="Cambria"/>
              </w:rPr>
              <w:t>cach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uông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, </w:t>
            </w:r>
            <w:proofErr w:type="spellStart"/>
            <w:r w:rsidRPr="00AD4A3F">
              <w:rPr>
                <w:rFonts w:ascii="Cambria" w:eastAsia="Cambria" w:hAnsi="Cambria" w:cs="Cambria"/>
              </w:rPr>
              <w:t>theo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doi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, so </w:t>
            </w:r>
            <w:proofErr w:type="spellStart"/>
            <w:r w:rsidRPr="00AD4A3F">
              <w:rPr>
                <w:rFonts w:ascii="Cambria" w:eastAsia="Cambria" w:hAnsi="Cambria" w:cs="Cambria"/>
              </w:rPr>
              <w:t>sanh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pha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thai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nôi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va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ngoai</w:t>
            </w:r>
            <w:proofErr w:type="spellEnd"/>
            <w:r w:rsidRPr="00AD4A3F">
              <w:rPr>
                <w:rFonts w:ascii="Cambria" w:eastAsia="Cambria" w:hAnsi="Cambria" w:cs="Cambria"/>
              </w:rPr>
              <w:t xml:space="preserve"> </w:t>
            </w:r>
            <w:proofErr w:type="spellStart"/>
            <w:r w:rsidRPr="00AD4A3F">
              <w:rPr>
                <w:rFonts w:ascii="Cambria" w:eastAsia="Cambria" w:hAnsi="Cambria" w:cs="Cambria"/>
              </w:rPr>
              <w:t>khoa</w:t>
            </w:r>
            <w:proofErr w:type="spellEnd"/>
          </w:p>
        </w:tc>
      </w:tr>
    </w:tbl>
    <w:p w:rsidR="00AD4A3F" w:rsidRDefault="00AD4A3F"/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384"/>
        <w:gridCol w:w="3827"/>
        <w:gridCol w:w="3969"/>
      </w:tblGrid>
      <w:tr w:rsidR="00AD4A3F" w:rsidRPr="00260CF3" w:rsidTr="00AD4A3F">
        <w:tc>
          <w:tcPr>
            <w:tcW w:w="1384" w:type="dxa"/>
            <w:shd w:val="clear" w:color="auto" w:fill="F2DBDB" w:themeFill="accent2" w:themeFillTint="33"/>
          </w:tcPr>
          <w:p w:rsidR="00AD4A3F" w:rsidRPr="00260CF3" w:rsidRDefault="00AD4A3F" w:rsidP="00627900">
            <w:pPr>
              <w:spacing w:line="276" w:lineRule="auto"/>
              <w:jc w:val="center"/>
              <w:rPr>
                <w:rFonts w:cstheme="minorHAnsi"/>
                <w:b/>
              </w:rPr>
            </w:pPr>
          </w:p>
        </w:tc>
        <w:tc>
          <w:tcPr>
            <w:tcW w:w="3827" w:type="dxa"/>
            <w:shd w:val="clear" w:color="auto" w:fill="F2DBDB" w:themeFill="accent2" w:themeFillTint="33"/>
          </w:tcPr>
          <w:p w:rsidR="00AD4A3F" w:rsidRPr="00260CF3" w:rsidRDefault="00AD4A3F" w:rsidP="00627900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Phá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thai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nội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khoa</w:t>
            </w:r>
            <w:proofErr w:type="spellEnd"/>
          </w:p>
        </w:tc>
        <w:tc>
          <w:tcPr>
            <w:tcW w:w="3969" w:type="dxa"/>
            <w:shd w:val="clear" w:color="auto" w:fill="F2DBDB" w:themeFill="accent2" w:themeFillTint="33"/>
          </w:tcPr>
          <w:p w:rsidR="00AD4A3F" w:rsidRPr="00260CF3" w:rsidRDefault="00AD4A3F" w:rsidP="00627900">
            <w:pPr>
              <w:spacing w:line="276" w:lineRule="auto"/>
              <w:jc w:val="center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Phá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thai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ngoại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khoa</w:t>
            </w:r>
            <w:proofErr w:type="spellEnd"/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Cách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làm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Uống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Đưa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dụng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cụ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vào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buồng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tử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cung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để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hút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thai</w:t>
            </w:r>
            <w:proofErr w:type="spellEnd"/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Thời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gian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Thường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tống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xuất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thai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sau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1 – 2 </w:t>
            </w:r>
            <w:proofErr w:type="spellStart"/>
            <w:r w:rsidRPr="006B1072">
              <w:rPr>
                <w:rFonts w:cstheme="minorHAnsi"/>
                <w:lang w:val="en-US"/>
              </w:rPr>
              <w:t>giờ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uống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Thủ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thuật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trong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5 – 10 </w:t>
            </w:r>
            <w:proofErr w:type="spellStart"/>
            <w:r w:rsidRPr="006B1072">
              <w:rPr>
                <w:rFonts w:cstheme="minorHAnsi"/>
                <w:lang w:val="en-US"/>
              </w:rPr>
              <w:t>phút</w:t>
            </w:r>
            <w:proofErr w:type="spellEnd"/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Triệu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chứng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bụng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6B1072">
              <w:rPr>
                <w:rFonts w:cstheme="minorHAnsi"/>
                <w:lang w:val="en-US"/>
              </w:rPr>
              <w:t>ra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huyết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vào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ngày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uống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  <w:r w:rsidRPr="006B1072">
              <w:rPr>
                <w:rFonts w:cstheme="minorHAnsi"/>
                <w:lang w:val="en-US"/>
              </w:rPr>
              <w:t>.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bụng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âm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ỉ </w:t>
            </w:r>
            <w:proofErr w:type="spellStart"/>
            <w:r w:rsidRPr="006B1072">
              <w:rPr>
                <w:rFonts w:cstheme="minorHAnsi"/>
                <w:lang w:val="en-US"/>
              </w:rPr>
              <w:t>và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liên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tục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6B1072">
              <w:rPr>
                <w:rFonts w:cstheme="minorHAnsi"/>
                <w:lang w:val="en-US"/>
              </w:rPr>
              <w:t>ra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huyết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đến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7 – 10 </w:t>
            </w:r>
            <w:proofErr w:type="spellStart"/>
            <w:r w:rsidRPr="006B1072">
              <w:rPr>
                <w:rFonts w:cstheme="minorHAnsi"/>
                <w:lang w:val="en-US"/>
              </w:rPr>
              <w:t>ngày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. 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bụng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6B1072">
              <w:rPr>
                <w:rFonts w:cstheme="minorHAnsi"/>
                <w:lang w:val="en-US"/>
              </w:rPr>
              <w:t>ra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huyết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lúc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làm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thủ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thuật</w:t>
            </w:r>
            <w:proofErr w:type="spellEnd"/>
            <w:r w:rsidRPr="006B1072">
              <w:rPr>
                <w:rFonts w:cstheme="minorHAnsi"/>
                <w:lang w:val="en-US"/>
              </w:rPr>
              <w:t>.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bụng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âm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ỉ, </w:t>
            </w:r>
            <w:proofErr w:type="spellStart"/>
            <w:r w:rsidRPr="006B1072">
              <w:rPr>
                <w:rFonts w:cstheme="minorHAnsi"/>
                <w:lang w:val="en-US"/>
              </w:rPr>
              <w:t>tiếp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tục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ra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máu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từ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5 – 7 </w:t>
            </w:r>
            <w:proofErr w:type="spellStart"/>
            <w:r w:rsidRPr="006B1072">
              <w:rPr>
                <w:rFonts w:cstheme="minorHAnsi"/>
                <w:lang w:val="en-US"/>
              </w:rPr>
              <w:t>ngày</w:t>
            </w:r>
            <w:proofErr w:type="spellEnd"/>
            <w:r w:rsidRPr="006B1072">
              <w:rPr>
                <w:rFonts w:cstheme="minorHAnsi"/>
                <w:lang w:val="en-US"/>
              </w:rPr>
              <w:t>.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Kết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quả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Thành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công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99%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>99%</w:t>
            </w:r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Yêu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cầu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Đòi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hỏi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sự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tuân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thủ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và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tham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gia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của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khách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hàng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lâu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dài</w:t>
            </w:r>
            <w:proofErr w:type="spellEnd"/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Đòi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hỏi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sự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hợp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tác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khi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làm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thủ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thuật</w:t>
            </w:r>
            <w:proofErr w:type="spellEnd"/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Giảm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đau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Uống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Tiêm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Biến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chứng</w:t>
            </w:r>
            <w:proofErr w:type="spellEnd"/>
          </w:p>
        </w:tc>
        <w:tc>
          <w:tcPr>
            <w:tcW w:w="3827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Chảy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máu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nhiều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Rong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huyết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kéo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dài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6B1072">
              <w:rPr>
                <w:rFonts w:cstheme="minorHAnsi"/>
                <w:lang w:val="en-US"/>
              </w:rPr>
              <w:t>có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dấu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hiệu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thiếu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máu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Nhiễm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khuẩn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Vỡ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tử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cung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6B1072">
              <w:rPr>
                <w:rFonts w:cstheme="minorHAnsi"/>
                <w:lang w:val="en-US"/>
              </w:rPr>
              <w:t>choáng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( </w:t>
            </w:r>
            <w:proofErr w:type="spellStart"/>
            <w:r w:rsidRPr="006B1072">
              <w:rPr>
                <w:rFonts w:cstheme="minorHAnsi"/>
                <w:lang w:val="en-US"/>
              </w:rPr>
              <w:t>nếu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thai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to )</w:t>
            </w:r>
          </w:p>
        </w:tc>
        <w:tc>
          <w:tcPr>
            <w:tcW w:w="3969" w:type="dxa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Chảy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máu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Rong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huyết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kéo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dài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Nhiễm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khuẩn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Thủng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tử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cung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Choáng</w:t>
            </w:r>
            <w:proofErr w:type="spellEnd"/>
          </w:p>
        </w:tc>
      </w:tr>
      <w:tr w:rsidR="00AD4A3F" w:rsidRPr="006B1072" w:rsidTr="00AD4A3F">
        <w:tc>
          <w:tcPr>
            <w:tcW w:w="1384" w:type="dxa"/>
            <w:shd w:val="clear" w:color="auto" w:fill="EEECE1" w:themeFill="background2"/>
            <w:vAlign w:val="center"/>
          </w:tcPr>
          <w:p w:rsidR="00AD4A3F" w:rsidRPr="00260CF3" w:rsidRDefault="00AD4A3F" w:rsidP="00627900">
            <w:pPr>
              <w:spacing w:line="276" w:lineRule="auto"/>
              <w:rPr>
                <w:rFonts w:cstheme="minorHAnsi"/>
                <w:b/>
                <w:lang w:val="en-US"/>
              </w:rPr>
            </w:pPr>
            <w:proofErr w:type="spellStart"/>
            <w:r w:rsidRPr="00260CF3">
              <w:rPr>
                <w:rFonts w:cstheme="minorHAnsi"/>
                <w:b/>
                <w:lang w:val="en-US"/>
              </w:rPr>
              <w:t>Tái</w:t>
            </w:r>
            <w:proofErr w:type="spellEnd"/>
            <w:r w:rsidRPr="00260CF3">
              <w:rPr>
                <w:rFonts w:cstheme="minorHAnsi"/>
                <w:b/>
                <w:lang w:val="en-US"/>
              </w:rPr>
              <w:t xml:space="preserve"> </w:t>
            </w:r>
            <w:proofErr w:type="spellStart"/>
            <w:r w:rsidRPr="00260CF3">
              <w:rPr>
                <w:rFonts w:cstheme="minorHAnsi"/>
                <w:b/>
                <w:lang w:val="en-US"/>
              </w:rPr>
              <w:t>khám</w:t>
            </w:r>
            <w:proofErr w:type="spellEnd"/>
          </w:p>
        </w:tc>
        <w:tc>
          <w:tcPr>
            <w:tcW w:w="7796" w:type="dxa"/>
            <w:gridSpan w:val="2"/>
          </w:tcPr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2 </w:t>
            </w:r>
            <w:proofErr w:type="spellStart"/>
            <w:r w:rsidRPr="006B1072">
              <w:rPr>
                <w:rFonts w:cstheme="minorHAnsi"/>
                <w:lang w:val="en-US"/>
              </w:rPr>
              <w:t>tuần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sau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proofErr w:type="spellStart"/>
            <w:r w:rsidRPr="006B1072">
              <w:rPr>
                <w:rFonts w:cstheme="minorHAnsi"/>
                <w:lang w:val="en-US"/>
              </w:rPr>
              <w:t>Trở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lại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BV </w:t>
            </w:r>
            <w:proofErr w:type="spellStart"/>
            <w:r w:rsidRPr="006B1072">
              <w:rPr>
                <w:rFonts w:cstheme="minorHAnsi"/>
                <w:lang w:val="en-US"/>
              </w:rPr>
              <w:t>ngay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khi</w:t>
            </w:r>
            <w:proofErr w:type="spellEnd"/>
            <w:r w:rsidRPr="006B1072">
              <w:rPr>
                <w:rFonts w:cstheme="minorHAnsi"/>
                <w:lang w:val="en-US"/>
              </w:rPr>
              <w:t>: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- Ra </w:t>
            </w:r>
            <w:proofErr w:type="spellStart"/>
            <w:r w:rsidRPr="006B1072">
              <w:rPr>
                <w:rFonts w:cstheme="minorHAnsi"/>
                <w:lang w:val="en-US"/>
              </w:rPr>
              <w:t>huyết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âm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đạo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lượng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nhiều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liên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tục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: </w:t>
            </w:r>
            <w:proofErr w:type="spellStart"/>
            <w:r w:rsidRPr="006B1072">
              <w:rPr>
                <w:rFonts w:cstheme="minorHAnsi"/>
                <w:lang w:val="en-US"/>
              </w:rPr>
              <w:t>mỗi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giờ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thay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2 BVS </w:t>
            </w:r>
            <w:proofErr w:type="spellStart"/>
            <w:r w:rsidRPr="006B1072">
              <w:rPr>
                <w:rFonts w:cstheme="minorHAnsi"/>
                <w:lang w:val="en-US"/>
              </w:rPr>
              <w:t>trong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2 </w:t>
            </w:r>
            <w:proofErr w:type="spellStart"/>
            <w:r w:rsidRPr="006B1072">
              <w:rPr>
                <w:rFonts w:cstheme="minorHAnsi"/>
                <w:lang w:val="en-US"/>
              </w:rPr>
              <w:t>giờ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liền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- </w:t>
            </w:r>
            <w:proofErr w:type="spellStart"/>
            <w:r w:rsidRPr="006B1072">
              <w:rPr>
                <w:rFonts w:cstheme="minorHAnsi"/>
                <w:lang w:val="en-US"/>
              </w:rPr>
              <w:t>Sốt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hơn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38</w:t>
            </w:r>
            <w:r w:rsidRPr="006B1072">
              <w:rPr>
                <w:rFonts w:cstheme="minorHAnsi"/>
                <w:vertAlign w:val="superscript"/>
                <w:lang w:val="en-US"/>
              </w:rPr>
              <w:t>o</w:t>
            </w:r>
            <w:r w:rsidRPr="006B1072">
              <w:rPr>
                <w:rFonts w:cstheme="minorHAnsi"/>
                <w:lang w:val="en-US"/>
              </w:rPr>
              <w:t>C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- </w:t>
            </w:r>
            <w:proofErr w:type="spellStart"/>
            <w:r w:rsidRPr="006B1072">
              <w:rPr>
                <w:rFonts w:cstheme="minorHAnsi"/>
                <w:lang w:val="en-US"/>
              </w:rPr>
              <w:t>Đau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bụng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nhiều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và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liên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tục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, </w:t>
            </w:r>
            <w:proofErr w:type="spellStart"/>
            <w:r w:rsidRPr="006B1072">
              <w:rPr>
                <w:rFonts w:cstheme="minorHAnsi"/>
                <w:lang w:val="en-US"/>
              </w:rPr>
              <w:t>không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giảm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với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giảm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đau</w:t>
            </w:r>
            <w:proofErr w:type="spellEnd"/>
            <w:r w:rsidRPr="006B1072">
              <w:rPr>
                <w:rFonts w:cstheme="minorHAnsi"/>
                <w:lang w:val="en-US"/>
              </w:rPr>
              <w:t>.</w:t>
            </w:r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- </w:t>
            </w:r>
            <w:proofErr w:type="spellStart"/>
            <w:r w:rsidRPr="006B1072">
              <w:rPr>
                <w:rFonts w:cstheme="minorHAnsi"/>
                <w:lang w:val="en-US"/>
              </w:rPr>
              <w:t>Dị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ứng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thuốc</w:t>
            </w:r>
            <w:proofErr w:type="spellEnd"/>
          </w:p>
          <w:p w:rsidR="00AD4A3F" w:rsidRPr="006B1072" w:rsidRDefault="00AD4A3F" w:rsidP="00627900">
            <w:pPr>
              <w:spacing w:line="276" w:lineRule="auto"/>
              <w:rPr>
                <w:rFonts w:cstheme="minorHAnsi"/>
                <w:lang w:val="en-US"/>
              </w:rPr>
            </w:pPr>
            <w:r w:rsidRPr="006B1072">
              <w:rPr>
                <w:rFonts w:cstheme="minorHAnsi"/>
                <w:lang w:val="en-US"/>
              </w:rPr>
              <w:t xml:space="preserve">- 24h </w:t>
            </w:r>
            <w:proofErr w:type="spellStart"/>
            <w:r w:rsidRPr="006B1072">
              <w:rPr>
                <w:rFonts w:cstheme="minorHAnsi"/>
                <w:lang w:val="en-US"/>
              </w:rPr>
              <w:t>sau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liều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thứ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2 </w:t>
            </w:r>
            <w:proofErr w:type="spellStart"/>
            <w:r w:rsidRPr="006B1072">
              <w:rPr>
                <w:rFonts w:cstheme="minorHAnsi"/>
                <w:lang w:val="en-US"/>
              </w:rPr>
              <w:t>mà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vẫn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không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ra</w:t>
            </w:r>
            <w:proofErr w:type="spellEnd"/>
            <w:r w:rsidRPr="006B1072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6B1072">
              <w:rPr>
                <w:rFonts w:cstheme="minorHAnsi"/>
                <w:lang w:val="en-US"/>
              </w:rPr>
              <w:t>máu</w:t>
            </w:r>
            <w:proofErr w:type="spellEnd"/>
          </w:p>
        </w:tc>
      </w:tr>
    </w:tbl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p w:rsidR="00AD4A3F" w:rsidRDefault="00AD4A3F"/>
    <w:tbl>
      <w:tblPr>
        <w:tblStyle w:val="a1"/>
        <w:tblW w:w="75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77"/>
      </w:tblGrid>
      <w:tr w:rsidR="007E55EA" w:rsidRPr="00AD4A3F" w:rsidTr="00AD4A3F">
        <w:trPr>
          <w:trHeight w:val="499"/>
        </w:trPr>
        <w:tc>
          <w:tcPr>
            <w:tcW w:w="7577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OSCE 6312, 29.03.2012</w:t>
            </w:r>
          </w:p>
        </w:tc>
      </w:tr>
      <w:tr w:rsidR="007E55EA" w:rsidRPr="00AD4A3F" w:rsidTr="00AD4A3F">
        <w:trPr>
          <w:trHeight w:val="5876"/>
        </w:trPr>
        <w:tc>
          <w:tcPr>
            <w:tcW w:w="7577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hAnsi="Cambria"/>
                <w:noProof/>
                <w:lang w:eastAsia="en-US"/>
              </w:rPr>
              <w:drawing>
                <wp:inline distT="0" distB="0" distL="0" distR="0" wp14:anchorId="05CF57C3" wp14:editId="7E66933A">
                  <wp:extent cx="4605338" cy="3557328"/>
                  <wp:effectExtent l="0" t="0" r="5080" b="508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5338" cy="35573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</w:p>
    <w:p w:rsidR="007E55EA" w:rsidRPr="009212F9" w:rsidRDefault="00654810">
      <w:pPr>
        <w:rPr>
          <w:rFonts w:ascii="Cambria" w:hAnsi="Cambria"/>
          <w:b/>
        </w:rPr>
      </w:pPr>
      <w:r w:rsidRPr="009212F9">
        <w:rPr>
          <w:rFonts w:ascii="Cambria" w:hAnsi="Cambria"/>
          <w:b/>
        </w:rPr>
        <w:t xml:space="preserve">1/ 4 </w:t>
      </w:r>
      <w:proofErr w:type="spellStart"/>
      <w:r w:rsidRPr="009212F9">
        <w:rPr>
          <w:rFonts w:ascii="Cambria" w:hAnsi="Cambria"/>
          <w:b/>
        </w:rPr>
        <w:t>yếu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r w:rsidRPr="009212F9">
        <w:rPr>
          <w:rFonts w:ascii="Cambria" w:hAnsi="Cambria"/>
          <w:b/>
        </w:rPr>
        <w:t>tố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r w:rsidRPr="009212F9">
        <w:rPr>
          <w:rFonts w:ascii="Cambria" w:hAnsi="Cambria"/>
          <w:b/>
        </w:rPr>
        <w:t>định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r w:rsidRPr="009212F9">
        <w:rPr>
          <w:rFonts w:ascii="Cambria" w:hAnsi="Cambria"/>
          <w:b/>
        </w:rPr>
        <w:t>hướng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r w:rsidRPr="009212F9">
        <w:rPr>
          <w:rFonts w:ascii="Cambria" w:hAnsi="Cambria"/>
          <w:b/>
        </w:rPr>
        <w:t>chẩn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proofErr w:type="gramStart"/>
      <w:r w:rsidRPr="009212F9">
        <w:rPr>
          <w:rFonts w:ascii="Cambria" w:hAnsi="Cambria"/>
          <w:b/>
        </w:rPr>
        <w:t>đoán</w:t>
      </w:r>
      <w:proofErr w:type="spellEnd"/>
      <w:r w:rsidRPr="009212F9">
        <w:rPr>
          <w:rFonts w:ascii="Cambria" w:hAnsi="Cambria"/>
          <w:b/>
        </w:rPr>
        <w:t xml:space="preserve"> :</w:t>
      </w:r>
      <w:proofErr w:type="gramEnd"/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Hút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phá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nội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khoa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thất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bại</w:t>
      </w:r>
      <w:proofErr w:type="spellEnd"/>
      <w:r w:rsidRPr="00AD4A3F">
        <w:rPr>
          <w:rFonts w:ascii="Cambria" w:hAnsi="Cambria"/>
        </w:rPr>
        <w:t xml:space="preserve"> (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12 </w:t>
      </w:r>
      <w:proofErr w:type="spellStart"/>
      <w:r w:rsidRPr="00AD4A3F">
        <w:rPr>
          <w:rFonts w:ascii="Cambria" w:hAnsi="Cambria"/>
        </w:rPr>
        <w:t>tuần</w:t>
      </w:r>
      <w:proofErr w:type="spellEnd"/>
      <w:r w:rsidRPr="00AD4A3F">
        <w:rPr>
          <w:rFonts w:ascii="Cambria" w:hAnsi="Cambria"/>
        </w:rPr>
        <w:t>)</w:t>
      </w:r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Sốc</w:t>
      </w:r>
      <w:proofErr w:type="spellEnd"/>
      <w:r w:rsidRPr="00AD4A3F">
        <w:rPr>
          <w:rFonts w:ascii="Cambria" w:hAnsi="Cambria"/>
        </w:rPr>
        <w:t xml:space="preserve"> : M = 120 l/</w:t>
      </w:r>
      <w:proofErr w:type="spellStart"/>
      <w:r w:rsidRPr="00AD4A3F">
        <w:rPr>
          <w:rFonts w:ascii="Cambria" w:hAnsi="Cambria"/>
        </w:rPr>
        <w:t>ph</w:t>
      </w:r>
      <w:proofErr w:type="spellEnd"/>
      <w:r w:rsidRPr="00AD4A3F">
        <w:rPr>
          <w:rFonts w:ascii="Cambria" w:hAnsi="Cambria"/>
        </w:rPr>
        <w:t xml:space="preserve">, HA = 85/60 , da </w:t>
      </w:r>
      <w:proofErr w:type="spellStart"/>
      <w:r w:rsidRPr="00AD4A3F">
        <w:rPr>
          <w:rFonts w:ascii="Cambria" w:hAnsi="Cambria"/>
        </w:rPr>
        <w:t>xanh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niêm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nhạt</w:t>
      </w:r>
      <w:proofErr w:type="spellEnd"/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Ấn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bụng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dưới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đề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kháng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chọc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dò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túi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cùng</w:t>
      </w:r>
      <w:proofErr w:type="spellEnd"/>
      <w:r w:rsidRPr="00AD4A3F">
        <w:rPr>
          <w:rFonts w:ascii="Cambria" w:hAnsi="Cambria"/>
        </w:rPr>
        <w:t xml:space="preserve"> :</w:t>
      </w:r>
      <w:proofErr w:type="gramEnd"/>
      <w:r w:rsidRPr="00AD4A3F">
        <w:rPr>
          <w:rFonts w:ascii="Cambria" w:hAnsi="Cambria"/>
        </w:rPr>
        <w:t xml:space="preserve"> 10ml </w:t>
      </w:r>
      <w:proofErr w:type="spellStart"/>
      <w:r w:rsidRPr="00AD4A3F">
        <w:rPr>
          <w:rFonts w:ascii="Cambria" w:hAnsi="Cambria"/>
        </w:rPr>
        <w:t>máu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đỏ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không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đông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numPr>
          <w:ilvl w:val="0"/>
          <w:numId w:val="12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Âm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đạo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có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máu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đỏ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loãng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từ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lỗ</w:t>
      </w:r>
      <w:proofErr w:type="spellEnd"/>
      <w:r w:rsidRPr="00AD4A3F">
        <w:rPr>
          <w:rFonts w:ascii="Cambria" w:hAnsi="Cambria"/>
        </w:rPr>
        <w:t xml:space="preserve"> CTC, </w:t>
      </w:r>
      <w:proofErr w:type="spellStart"/>
      <w:r w:rsidRPr="00AD4A3F">
        <w:rPr>
          <w:rFonts w:ascii="Cambria" w:hAnsi="Cambria"/>
        </w:rPr>
        <w:t>tử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cung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hơi</w:t>
      </w:r>
      <w:proofErr w:type="spellEnd"/>
      <w:r w:rsidRPr="00AD4A3F">
        <w:rPr>
          <w:rFonts w:ascii="Cambria" w:hAnsi="Cambria"/>
        </w:rPr>
        <w:t xml:space="preserve"> to, </w:t>
      </w:r>
      <w:proofErr w:type="spellStart"/>
      <w:r w:rsidRPr="00AD4A3F">
        <w:rPr>
          <w:rFonts w:ascii="Cambria" w:hAnsi="Cambria"/>
        </w:rPr>
        <w:t>chạm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rất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đau</w:t>
      </w:r>
      <w:proofErr w:type="spellEnd"/>
      <w:r w:rsidRPr="00AD4A3F">
        <w:rPr>
          <w:rFonts w:ascii="Cambria" w:hAnsi="Cambria"/>
        </w:rPr>
        <w:t xml:space="preserve">. </w:t>
      </w:r>
    </w:p>
    <w:p w:rsidR="007E55EA" w:rsidRPr="009212F9" w:rsidRDefault="00654810">
      <w:pPr>
        <w:rPr>
          <w:rFonts w:ascii="Cambria" w:hAnsi="Cambria"/>
          <w:b/>
        </w:rPr>
      </w:pPr>
      <w:r w:rsidRPr="009212F9">
        <w:rPr>
          <w:rFonts w:ascii="Cambria" w:hAnsi="Cambria"/>
          <w:b/>
        </w:rPr>
        <w:t xml:space="preserve">2/ 2 </w:t>
      </w:r>
      <w:proofErr w:type="spellStart"/>
      <w:r w:rsidRPr="009212F9">
        <w:rPr>
          <w:rFonts w:ascii="Cambria" w:hAnsi="Cambria"/>
          <w:b/>
        </w:rPr>
        <w:t>khả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r w:rsidRPr="009212F9">
        <w:rPr>
          <w:rFonts w:ascii="Cambria" w:hAnsi="Cambria"/>
          <w:b/>
        </w:rPr>
        <w:t>năng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r w:rsidRPr="009212F9">
        <w:rPr>
          <w:rFonts w:ascii="Cambria" w:hAnsi="Cambria"/>
          <w:b/>
        </w:rPr>
        <w:t>chẩn</w:t>
      </w:r>
      <w:proofErr w:type="spellEnd"/>
      <w:r w:rsidRPr="009212F9">
        <w:rPr>
          <w:rFonts w:ascii="Cambria" w:hAnsi="Cambria"/>
          <w:b/>
        </w:rPr>
        <w:t xml:space="preserve"> </w:t>
      </w:r>
      <w:proofErr w:type="spellStart"/>
      <w:proofErr w:type="gramStart"/>
      <w:r w:rsidRPr="009212F9">
        <w:rPr>
          <w:rFonts w:ascii="Cambria" w:hAnsi="Cambria"/>
          <w:b/>
        </w:rPr>
        <w:t>đoán</w:t>
      </w:r>
      <w:proofErr w:type="spellEnd"/>
      <w:r w:rsidRPr="009212F9">
        <w:rPr>
          <w:rFonts w:ascii="Cambria" w:hAnsi="Cambria"/>
          <w:b/>
        </w:rPr>
        <w:t xml:space="preserve"> :</w:t>
      </w:r>
      <w:proofErr w:type="gramEnd"/>
    </w:p>
    <w:p w:rsidR="007E55EA" w:rsidRPr="00AD4A3F" w:rsidRDefault="00654810">
      <w:pPr>
        <w:numPr>
          <w:ilvl w:val="0"/>
          <w:numId w:val="6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Thủng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cung</w:t>
      </w:r>
      <w:proofErr w:type="spellEnd"/>
      <w:r w:rsidRPr="00AD4A3F">
        <w:rPr>
          <w:rFonts w:ascii="Cambria" w:hAnsi="Cambria"/>
        </w:rPr>
        <w:t>/</w:t>
      </w:r>
      <w:proofErr w:type="spellStart"/>
      <w:r w:rsidRPr="00AD4A3F">
        <w:rPr>
          <w:rFonts w:ascii="Cambria" w:hAnsi="Cambria"/>
        </w:rPr>
        <w:t>hút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,</w:t>
      </w:r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biến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chứng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sốc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numPr>
          <w:ilvl w:val="0"/>
          <w:numId w:val="6"/>
        </w:numPr>
        <w:contextualSpacing/>
        <w:rPr>
          <w:rFonts w:ascii="Cambria" w:hAnsi="Cambria"/>
        </w:rPr>
      </w:pP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,</w:t>
      </w:r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hút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- </w:t>
      </w:r>
      <w:proofErr w:type="spellStart"/>
      <w:r w:rsidRPr="00AD4A3F">
        <w:rPr>
          <w:rFonts w:ascii="Cambria" w:hAnsi="Cambria"/>
        </w:rPr>
        <w:t>sốc</w:t>
      </w:r>
      <w:proofErr w:type="spellEnd"/>
      <w:r w:rsidRPr="00AD4A3F">
        <w:rPr>
          <w:rFonts w:ascii="Cambria" w:hAnsi="Cambria"/>
        </w:rPr>
        <w:t xml:space="preserve"> (? )</w:t>
      </w: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</w:p>
    <w:p w:rsidR="007E55EA" w:rsidRPr="00AD4A3F" w:rsidRDefault="007E55EA">
      <w:pPr>
        <w:rPr>
          <w:rFonts w:ascii="Cambria" w:hAnsi="Cambria"/>
        </w:rPr>
      </w:pPr>
      <w:bookmarkStart w:id="0" w:name="_GoBack"/>
      <w:bookmarkEnd w:id="0"/>
    </w:p>
    <w:p w:rsidR="007E55EA" w:rsidRPr="00AD4A3F" w:rsidRDefault="007E55EA">
      <w:pPr>
        <w:rPr>
          <w:rFonts w:ascii="Cambria" w:hAnsi="Cambria"/>
        </w:rPr>
      </w:pPr>
    </w:p>
    <w:p w:rsidR="007E55EA" w:rsidRDefault="007E55EA">
      <w:pPr>
        <w:rPr>
          <w:rFonts w:ascii="Cambria" w:hAnsi="Cambria"/>
        </w:rPr>
      </w:pPr>
    </w:p>
    <w:p w:rsidR="00AD4A3F" w:rsidRDefault="00AD4A3F">
      <w:pPr>
        <w:rPr>
          <w:rFonts w:ascii="Cambria" w:hAnsi="Cambria"/>
        </w:rPr>
      </w:pPr>
    </w:p>
    <w:p w:rsidR="00AD4A3F" w:rsidRDefault="00AD4A3F">
      <w:pPr>
        <w:rPr>
          <w:rFonts w:ascii="Cambria" w:hAnsi="Cambria"/>
        </w:rPr>
      </w:pPr>
    </w:p>
    <w:p w:rsidR="00AD4A3F" w:rsidRPr="00AD4A3F" w:rsidRDefault="00AD4A3F">
      <w:pPr>
        <w:rPr>
          <w:rFonts w:ascii="Cambria" w:hAnsi="Cambria"/>
        </w:rPr>
      </w:pPr>
    </w:p>
    <w:tbl>
      <w:tblPr>
        <w:tblStyle w:val="a2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30"/>
      </w:tblGrid>
      <w:tr w:rsidR="007E55EA" w:rsidRPr="00AD4A3F">
        <w:trPr>
          <w:trHeight w:val="200"/>
        </w:trPr>
        <w:tc>
          <w:tcPr>
            <w:tcW w:w="9030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eastAsia="Cambria" w:hAnsi="Cambria" w:cs="Cambria"/>
              </w:rPr>
              <w:lastRenderedPageBreak/>
              <w:t>OSCE 6112, 03.11.2011</w:t>
            </w:r>
          </w:p>
        </w:tc>
      </w:tr>
      <w:tr w:rsidR="007E55EA" w:rsidRPr="00AD4A3F">
        <w:trPr>
          <w:trHeight w:val="5200"/>
        </w:trPr>
        <w:tc>
          <w:tcPr>
            <w:tcW w:w="9030" w:type="dxa"/>
          </w:tcPr>
          <w:p w:rsidR="007E55EA" w:rsidRPr="00AD4A3F" w:rsidRDefault="00654810">
            <w:pPr>
              <w:rPr>
                <w:rFonts w:ascii="Cambria" w:eastAsia="Cambria" w:hAnsi="Cambria" w:cs="Cambria"/>
              </w:rPr>
            </w:pPr>
            <w:r w:rsidRPr="00AD4A3F">
              <w:rPr>
                <w:rFonts w:ascii="Cambria" w:hAnsi="Cambria"/>
                <w:noProof/>
                <w:lang w:eastAsia="en-US"/>
              </w:rPr>
              <w:drawing>
                <wp:inline distT="0" distB="0" distL="0" distR="0" wp14:anchorId="004D0AF4" wp14:editId="26A9E6B8">
                  <wp:extent cx="5715741" cy="32718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741" cy="32718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55EA" w:rsidRPr="00AD4A3F" w:rsidRDefault="007E55EA">
      <w:pPr>
        <w:rPr>
          <w:rFonts w:ascii="Cambria" w:hAnsi="Cambria"/>
        </w:rPr>
      </w:pPr>
      <w:bookmarkStart w:id="1" w:name="_gjdgxs" w:colFirst="0" w:colLast="0"/>
      <w:bookmarkEnd w:id="1"/>
    </w:p>
    <w:p w:rsidR="007E55EA" w:rsidRPr="00AD4A3F" w:rsidRDefault="00654810">
      <w:pPr>
        <w:rPr>
          <w:rFonts w:ascii="Cambria" w:hAnsi="Cambria"/>
        </w:rPr>
      </w:pPr>
      <w:bookmarkStart w:id="2" w:name="_esu673uz9uyv" w:colFirst="0" w:colLast="0"/>
      <w:bookmarkEnd w:id="2"/>
      <w:r w:rsidRPr="00AD4A3F">
        <w:rPr>
          <w:rFonts w:ascii="Cambria" w:hAnsi="Cambria"/>
        </w:rPr>
        <w:t xml:space="preserve">1/ </w:t>
      </w:r>
      <w:proofErr w:type="spellStart"/>
      <w:r w:rsidRPr="00AD4A3F">
        <w:rPr>
          <w:rFonts w:ascii="Cambria" w:hAnsi="Cambria"/>
        </w:rPr>
        <w:t>chẩn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proofErr w:type="gramStart"/>
      <w:r w:rsidRPr="00AD4A3F">
        <w:rPr>
          <w:rFonts w:ascii="Cambria" w:hAnsi="Cambria"/>
        </w:rPr>
        <w:t>đoán</w:t>
      </w:r>
      <w:proofErr w:type="spellEnd"/>
      <w:r w:rsidRPr="00AD4A3F">
        <w:rPr>
          <w:rFonts w:ascii="Cambria" w:hAnsi="Cambria"/>
        </w:rPr>
        <w:t xml:space="preserve"> :</w:t>
      </w:r>
      <w:proofErr w:type="gram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sảy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không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trọn</w:t>
      </w:r>
      <w:proofErr w:type="spellEnd"/>
      <w:r w:rsidRPr="00AD4A3F">
        <w:rPr>
          <w:rFonts w:ascii="Cambria" w:hAnsi="Cambria"/>
        </w:rPr>
        <w:t xml:space="preserve"> / </w:t>
      </w:r>
      <w:proofErr w:type="spellStart"/>
      <w:r w:rsidRPr="00AD4A3F">
        <w:rPr>
          <w:rFonts w:ascii="Cambria" w:hAnsi="Cambria"/>
        </w:rPr>
        <w:t>sau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phá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nội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khoa</w:t>
      </w:r>
      <w:proofErr w:type="spellEnd"/>
      <w:r w:rsidRPr="00AD4A3F">
        <w:rPr>
          <w:rFonts w:ascii="Cambria" w:hAnsi="Cambria"/>
        </w:rPr>
        <w:t xml:space="preserve"> (7 </w:t>
      </w:r>
      <w:proofErr w:type="spellStart"/>
      <w:r w:rsidRPr="00AD4A3F">
        <w:rPr>
          <w:rFonts w:ascii="Cambria" w:hAnsi="Cambria"/>
        </w:rPr>
        <w:t>tuần</w:t>
      </w:r>
      <w:proofErr w:type="spellEnd"/>
      <w:r w:rsidRPr="00AD4A3F">
        <w:rPr>
          <w:rFonts w:ascii="Cambria" w:hAnsi="Cambria"/>
        </w:rPr>
        <w:t xml:space="preserve"> ) , </w:t>
      </w:r>
      <w:proofErr w:type="spellStart"/>
      <w:r w:rsidRPr="00AD4A3F">
        <w:rPr>
          <w:rFonts w:ascii="Cambria" w:hAnsi="Cambria"/>
        </w:rPr>
        <w:t>chưa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biến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chứng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654810">
      <w:pPr>
        <w:rPr>
          <w:rFonts w:ascii="Cambria" w:hAnsi="Cambria"/>
        </w:rPr>
      </w:pPr>
      <w:bookmarkStart w:id="3" w:name="_9yzuknt3k0p5" w:colFirst="0" w:colLast="0"/>
      <w:bookmarkEnd w:id="3"/>
      <w:r w:rsidRPr="00AD4A3F">
        <w:rPr>
          <w:rFonts w:ascii="Cambria" w:hAnsi="Cambria"/>
        </w:rPr>
        <w:t xml:space="preserve">2/ 3 </w:t>
      </w:r>
      <w:proofErr w:type="spellStart"/>
      <w:r w:rsidRPr="00AD4A3F">
        <w:rPr>
          <w:rFonts w:ascii="Cambria" w:hAnsi="Cambria"/>
        </w:rPr>
        <w:t>nội</w:t>
      </w:r>
      <w:proofErr w:type="spellEnd"/>
      <w:r w:rsidRPr="00AD4A3F">
        <w:rPr>
          <w:rFonts w:ascii="Cambria" w:hAnsi="Cambria"/>
        </w:rPr>
        <w:t xml:space="preserve"> dung </w:t>
      </w:r>
      <w:proofErr w:type="spellStart"/>
      <w:r w:rsidRPr="00AD4A3F">
        <w:rPr>
          <w:rFonts w:ascii="Cambria" w:hAnsi="Cambria"/>
        </w:rPr>
        <w:t>cần</w:t>
      </w:r>
      <w:proofErr w:type="spellEnd"/>
      <w:r w:rsidRPr="00AD4A3F">
        <w:rPr>
          <w:rFonts w:ascii="Cambria" w:hAnsi="Cambria"/>
        </w:rPr>
        <w:t xml:space="preserve"> can </w:t>
      </w:r>
      <w:proofErr w:type="spellStart"/>
      <w:proofErr w:type="gramStart"/>
      <w:r w:rsidRPr="00AD4A3F">
        <w:rPr>
          <w:rFonts w:ascii="Cambria" w:hAnsi="Cambria"/>
        </w:rPr>
        <w:t>thiệp</w:t>
      </w:r>
      <w:proofErr w:type="spellEnd"/>
      <w:r w:rsidRPr="00AD4A3F">
        <w:rPr>
          <w:rFonts w:ascii="Cambria" w:hAnsi="Cambria"/>
        </w:rPr>
        <w:t xml:space="preserve"> :</w:t>
      </w:r>
      <w:proofErr w:type="gramEnd"/>
    </w:p>
    <w:p w:rsidR="007E55EA" w:rsidRPr="00AD4A3F" w:rsidRDefault="00654810">
      <w:pPr>
        <w:rPr>
          <w:rFonts w:ascii="Cambria" w:hAnsi="Cambria"/>
        </w:rPr>
      </w:pPr>
      <w:bookmarkStart w:id="4" w:name="_frkdb711l34s" w:colFirst="0" w:colLast="0"/>
      <w:bookmarkEnd w:id="4"/>
      <w:r w:rsidRPr="00AD4A3F">
        <w:rPr>
          <w:rFonts w:ascii="Cambria" w:hAnsi="Cambria"/>
        </w:rPr>
        <w:t>(1)</w:t>
      </w:r>
      <w:proofErr w:type="spellStart"/>
      <w:r w:rsidRPr="00AD4A3F">
        <w:rPr>
          <w:rFonts w:ascii="Cambria" w:hAnsi="Cambria"/>
        </w:rPr>
        <w:t>Siêu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âm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phụ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khoa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đầu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dò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âm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đạo</w:t>
      </w:r>
      <w:proofErr w:type="spellEnd"/>
    </w:p>
    <w:p w:rsidR="007E55EA" w:rsidRPr="00AD4A3F" w:rsidRDefault="00654810">
      <w:pPr>
        <w:numPr>
          <w:ilvl w:val="0"/>
          <w:numId w:val="8"/>
        </w:numPr>
        <w:contextualSpacing/>
        <w:rPr>
          <w:rFonts w:ascii="Cambria" w:hAnsi="Cambria"/>
        </w:rPr>
      </w:pPr>
      <w:bookmarkStart w:id="5" w:name="_rfygqsdupoed" w:colFirst="0" w:colLast="0"/>
      <w:bookmarkEnd w:id="5"/>
      <w:proofErr w:type="spellStart"/>
      <w:r w:rsidRPr="00AD4A3F">
        <w:rPr>
          <w:rFonts w:ascii="Cambria" w:hAnsi="Cambria"/>
        </w:rPr>
        <w:t>Xác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định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tình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trạng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nhau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</w:p>
    <w:p w:rsidR="007E55EA" w:rsidRPr="00AD4A3F" w:rsidRDefault="00654810">
      <w:pPr>
        <w:numPr>
          <w:ilvl w:val="0"/>
          <w:numId w:val="8"/>
        </w:numPr>
        <w:contextualSpacing/>
        <w:rPr>
          <w:rFonts w:ascii="Cambria" w:hAnsi="Cambria"/>
        </w:rPr>
      </w:pPr>
      <w:bookmarkStart w:id="6" w:name="_1rysv47ajjgx" w:colFirst="0" w:colLast="0"/>
      <w:bookmarkEnd w:id="6"/>
      <w:proofErr w:type="spellStart"/>
      <w:r w:rsidRPr="00AD4A3F">
        <w:rPr>
          <w:rFonts w:ascii="Cambria" w:hAnsi="Cambria"/>
        </w:rPr>
        <w:t>đánh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giá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mức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độ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thai</w:t>
      </w:r>
      <w:proofErr w:type="spellEnd"/>
      <w:r w:rsidRPr="00AD4A3F">
        <w:rPr>
          <w:rFonts w:ascii="Cambria" w:hAnsi="Cambria"/>
        </w:rPr>
        <w:t xml:space="preserve"> , </w:t>
      </w:r>
      <w:proofErr w:type="spellStart"/>
      <w:r w:rsidRPr="00AD4A3F">
        <w:rPr>
          <w:rFonts w:ascii="Cambria" w:hAnsi="Cambria"/>
        </w:rPr>
        <w:t>sót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nhau</w:t>
      </w:r>
      <w:proofErr w:type="spellEnd"/>
    </w:p>
    <w:p w:rsidR="007E55EA" w:rsidRPr="00AD4A3F" w:rsidRDefault="00654810">
      <w:pPr>
        <w:numPr>
          <w:ilvl w:val="0"/>
          <w:numId w:val="4"/>
        </w:numPr>
        <w:contextualSpacing/>
        <w:rPr>
          <w:rFonts w:ascii="Cambria" w:hAnsi="Cambria"/>
        </w:rPr>
      </w:pPr>
      <w:bookmarkStart w:id="7" w:name="_5o2h0mx4htyd" w:colFirst="0" w:colLast="0"/>
      <w:bookmarkEnd w:id="7"/>
      <w:proofErr w:type="spellStart"/>
      <w:r w:rsidRPr="00AD4A3F">
        <w:rPr>
          <w:rFonts w:ascii="Cambria" w:hAnsi="Cambria"/>
        </w:rPr>
        <w:t>Xét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nghiệm</w:t>
      </w:r>
      <w:proofErr w:type="spellEnd"/>
      <w:r w:rsidRPr="00AD4A3F">
        <w:rPr>
          <w:rFonts w:ascii="Cambria" w:hAnsi="Cambria"/>
        </w:rPr>
        <w:t xml:space="preserve"> : CTM, CRP, beta - </w:t>
      </w:r>
      <w:proofErr w:type="spellStart"/>
      <w:r w:rsidRPr="00AD4A3F">
        <w:rPr>
          <w:rFonts w:ascii="Cambria" w:hAnsi="Cambria"/>
        </w:rPr>
        <w:t>hCG</w:t>
      </w:r>
      <w:proofErr w:type="spellEnd"/>
      <w:r w:rsidRPr="00AD4A3F">
        <w:rPr>
          <w:rFonts w:ascii="Cambria" w:hAnsi="Cambria"/>
        </w:rPr>
        <w:t xml:space="preserve"> ( </w:t>
      </w:r>
      <w:proofErr w:type="spellStart"/>
      <w:r w:rsidRPr="00AD4A3F">
        <w:rPr>
          <w:rFonts w:ascii="Cambria" w:hAnsi="Cambria"/>
        </w:rPr>
        <w:t>nếu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cần</w:t>
      </w:r>
      <w:proofErr w:type="spellEnd"/>
      <w:r w:rsidRPr="00AD4A3F">
        <w:rPr>
          <w:rFonts w:ascii="Cambria" w:hAnsi="Cambria"/>
        </w:rPr>
        <w:t xml:space="preserve"> )</w:t>
      </w:r>
    </w:p>
    <w:p w:rsidR="007E55EA" w:rsidRPr="00AD4A3F" w:rsidRDefault="00654810">
      <w:pPr>
        <w:rPr>
          <w:rFonts w:ascii="Cambria" w:hAnsi="Cambria"/>
        </w:rPr>
      </w:pPr>
      <w:bookmarkStart w:id="8" w:name="_u7nwp5ixodiq" w:colFirst="0" w:colLast="0"/>
      <w:bookmarkEnd w:id="8"/>
      <w:r w:rsidRPr="00AD4A3F">
        <w:rPr>
          <w:rFonts w:ascii="Cambria" w:hAnsi="Cambria"/>
        </w:rPr>
        <w:t xml:space="preserve">(2) </w:t>
      </w:r>
      <w:proofErr w:type="spellStart"/>
      <w:r w:rsidRPr="00AD4A3F">
        <w:rPr>
          <w:rFonts w:ascii="Cambria" w:hAnsi="Cambria"/>
        </w:rPr>
        <w:t>Gắp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mẩu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mô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ra</w:t>
      </w:r>
      <w:proofErr w:type="spellEnd"/>
      <w:r w:rsidRPr="00AD4A3F">
        <w:rPr>
          <w:rFonts w:ascii="Cambria" w:hAnsi="Cambria"/>
        </w:rPr>
        <w:t xml:space="preserve">, </w:t>
      </w:r>
      <w:proofErr w:type="spellStart"/>
      <w:r w:rsidRPr="00AD4A3F">
        <w:rPr>
          <w:rFonts w:ascii="Cambria" w:hAnsi="Cambria"/>
        </w:rPr>
        <w:t>hút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nạo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buồng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tử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cung</w:t>
      </w:r>
      <w:proofErr w:type="spellEnd"/>
      <w:r w:rsidRPr="00AD4A3F">
        <w:rPr>
          <w:rFonts w:ascii="Cambria" w:hAnsi="Cambria"/>
        </w:rPr>
        <w:t xml:space="preserve"> =&gt; </w:t>
      </w:r>
      <w:proofErr w:type="spellStart"/>
      <w:r w:rsidRPr="00AD4A3F">
        <w:rPr>
          <w:rFonts w:ascii="Cambria" w:hAnsi="Cambria"/>
        </w:rPr>
        <w:t>gửi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mẫu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mô</w:t>
      </w:r>
      <w:proofErr w:type="spellEnd"/>
      <w:r w:rsidRPr="00AD4A3F">
        <w:rPr>
          <w:rFonts w:ascii="Cambria" w:hAnsi="Cambria"/>
        </w:rPr>
        <w:t xml:space="preserve"> GPB</w:t>
      </w:r>
    </w:p>
    <w:p w:rsidR="007E55EA" w:rsidRPr="00AD4A3F" w:rsidRDefault="00654810">
      <w:pPr>
        <w:rPr>
          <w:rFonts w:ascii="Cambria" w:hAnsi="Cambria"/>
        </w:rPr>
      </w:pPr>
      <w:bookmarkStart w:id="9" w:name="_322slwymhbch" w:colFirst="0" w:colLast="0"/>
      <w:bookmarkEnd w:id="9"/>
      <w:r w:rsidRPr="00AD4A3F">
        <w:rPr>
          <w:rFonts w:ascii="Cambria" w:hAnsi="Cambria"/>
        </w:rPr>
        <w:t xml:space="preserve">(3) </w:t>
      </w:r>
      <w:proofErr w:type="spellStart"/>
      <w:r w:rsidRPr="00AD4A3F">
        <w:rPr>
          <w:rFonts w:ascii="Cambria" w:hAnsi="Cambria"/>
        </w:rPr>
        <w:t>Kháng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sinh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dự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phòng</w:t>
      </w:r>
      <w:proofErr w:type="spellEnd"/>
      <w:r w:rsidRPr="00AD4A3F">
        <w:rPr>
          <w:rFonts w:ascii="Cambria" w:hAnsi="Cambria"/>
        </w:rPr>
        <w:t xml:space="preserve">. </w:t>
      </w:r>
    </w:p>
    <w:p w:rsidR="007E55EA" w:rsidRPr="00AD4A3F" w:rsidRDefault="00654810">
      <w:pPr>
        <w:numPr>
          <w:ilvl w:val="0"/>
          <w:numId w:val="10"/>
        </w:numPr>
        <w:contextualSpacing/>
        <w:rPr>
          <w:rFonts w:ascii="Cambria" w:hAnsi="Cambria"/>
        </w:rPr>
      </w:pPr>
      <w:bookmarkStart w:id="10" w:name="_c3s7lhemr9cj" w:colFirst="0" w:colLast="0"/>
      <w:bookmarkEnd w:id="10"/>
      <w:r w:rsidRPr="00AD4A3F">
        <w:rPr>
          <w:rFonts w:ascii="Cambria" w:hAnsi="Cambria"/>
        </w:rPr>
        <w:t xml:space="preserve">Oxytocin </w:t>
      </w:r>
      <w:proofErr w:type="spellStart"/>
      <w:r w:rsidRPr="00AD4A3F">
        <w:rPr>
          <w:rFonts w:ascii="Cambria" w:hAnsi="Cambria"/>
        </w:rPr>
        <w:t>nếu</w:t>
      </w:r>
      <w:proofErr w:type="spellEnd"/>
      <w:r w:rsidRPr="00AD4A3F">
        <w:rPr>
          <w:rFonts w:ascii="Cambria" w:hAnsi="Cambria"/>
        </w:rPr>
        <w:t xml:space="preserve"> </w:t>
      </w:r>
      <w:proofErr w:type="spellStart"/>
      <w:r w:rsidRPr="00AD4A3F">
        <w:rPr>
          <w:rFonts w:ascii="Cambria" w:hAnsi="Cambria"/>
        </w:rPr>
        <w:t>cần</w:t>
      </w:r>
      <w:proofErr w:type="spellEnd"/>
      <w:r w:rsidRPr="00AD4A3F">
        <w:rPr>
          <w:rFonts w:ascii="Cambria" w:hAnsi="Cambria"/>
        </w:rPr>
        <w:t>.</w:t>
      </w:r>
    </w:p>
    <w:p w:rsidR="007E55EA" w:rsidRPr="00AD4A3F" w:rsidRDefault="007E55EA">
      <w:pPr>
        <w:rPr>
          <w:rFonts w:ascii="Cambria" w:hAnsi="Cambria"/>
        </w:rPr>
      </w:pPr>
      <w:bookmarkStart w:id="11" w:name="_1j77gdjp6uq2" w:colFirst="0" w:colLast="0"/>
      <w:bookmarkEnd w:id="11"/>
    </w:p>
    <w:sectPr w:rsidR="007E55EA" w:rsidRPr="00AD4A3F" w:rsidSect="00AD4A3F">
      <w:headerReference w:type="default" r:id="rId10"/>
      <w:pgSz w:w="11906" w:h="16838"/>
      <w:pgMar w:top="1440" w:right="1440" w:bottom="1440" w:left="1440" w:header="51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D12" w:rsidRDefault="00057D12" w:rsidP="00AD4A3F">
      <w:pPr>
        <w:spacing w:after="0" w:line="240" w:lineRule="auto"/>
      </w:pPr>
      <w:r>
        <w:separator/>
      </w:r>
    </w:p>
  </w:endnote>
  <w:endnote w:type="continuationSeparator" w:id="0">
    <w:p w:rsidR="00057D12" w:rsidRDefault="00057D12" w:rsidP="00AD4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D12" w:rsidRDefault="00057D12" w:rsidP="00AD4A3F">
      <w:pPr>
        <w:spacing w:after="0" w:line="240" w:lineRule="auto"/>
      </w:pPr>
      <w:r>
        <w:separator/>
      </w:r>
    </w:p>
  </w:footnote>
  <w:footnote w:type="continuationSeparator" w:id="0">
    <w:p w:rsidR="00057D12" w:rsidRDefault="00057D12" w:rsidP="00AD4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eastAsiaTheme="majorEastAsia" w:hAnsi="Cambria" w:cstheme="majorBidi"/>
        <w:b/>
        <w:sz w:val="32"/>
        <w:szCs w:val="32"/>
      </w:rPr>
      <w:alias w:val="Title"/>
      <w:id w:val="77738743"/>
      <w:placeholder>
        <w:docPart w:val="9D497FC8FF2444B485827FF6DD7775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AD4A3F" w:rsidRPr="00AD4A3F" w:rsidRDefault="00AD4A3F" w:rsidP="00AD4A3F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="Cambria" w:eastAsiaTheme="majorEastAsia" w:hAnsi="Cambria" w:cstheme="majorBidi"/>
            <w:b/>
            <w:sz w:val="32"/>
            <w:szCs w:val="32"/>
          </w:rPr>
        </w:pPr>
        <w:proofErr w:type="spellStart"/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>Tài</w:t>
        </w:r>
        <w:proofErr w:type="spellEnd"/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 xml:space="preserve"> </w:t>
        </w:r>
        <w:proofErr w:type="spellStart"/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>liệu</w:t>
        </w:r>
        <w:proofErr w:type="spellEnd"/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 xml:space="preserve"> </w:t>
        </w:r>
        <w:proofErr w:type="spellStart"/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>tổ</w:t>
        </w:r>
        <w:proofErr w:type="spellEnd"/>
        <w:r w:rsidRPr="00AD4A3F">
          <w:rPr>
            <w:rFonts w:ascii="Cambria" w:eastAsiaTheme="majorEastAsia" w:hAnsi="Cambria" w:cstheme="majorBidi"/>
            <w:b/>
            <w:sz w:val="32"/>
            <w:szCs w:val="32"/>
          </w:rPr>
          <w:t xml:space="preserve"> 28 – Y13E</w:t>
        </w:r>
      </w:p>
    </w:sdtContent>
  </w:sdt>
  <w:p w:rsidR="00AD4A3F" w:rsidRDefault="00AD4A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42B8B"/>
    <w:multiLevelType w:val="multilevel"/>
    <w:tmpl w:val="491C13F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>
    <w:nsid w:val="1EAF4880"/>
    <w:multiLevelType w:val="multilevel"/>
    <w:tmpl w:val="4A226E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00C30C1"/>
    <w:multiLevelType w:val="multilevel"/>
    <w:tmpl w:val="0FCC6F08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nsid w:val="286F5907"/>
    <w:multiLevelType w:val="multilevel"/>
    <w:tmpl w:val="52B428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29B66C7E"/>
    <w:multiLevelType w:val="multilevel"/>
    <w:tmpl w:val="D244F9A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5">
    <w:nsid w:val="2B2A22A2"/>
    <w:multiLevelType w:val="multilevel"/>
    <w:tmpl w:val="A93288E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nsid w:val="3AFC1543"/>
    <w:multiLevelType w:val="multilevel"/>
    <w:tmpl w:val="A420DA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3D826941"/>
    <w:multiLevelType w:val="multilevel"/>
    <w:tmpl w:val="6A9A1D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461A24AF"/>
    <w:multiLevelType w:val="multilevel"/>
    <w:tmpl w:val="20C214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56E00B4C"/>
    <w:multiLevelType w:val="multilevel"/>
    <w:tmpl w:val="2E7EDE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nsid w:val="57E76F5B"/>
    <w:multiLevelType w:val="multilevel"/>
    <w:tmpl w:val="6D2A65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773F7E8F"/>
    <w:multiLevelType w:val="multilevel"/>
    <w:tmpl w:val="2C340D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1"/>
  </w:num>
  <w:num w:numId="5">
    <w:abstractNumId w:val="5"/>
  </w:num>
  <w:num w:numId="6">
    <w:abstractNumId w:val="7"/>
  </w:num>
  <w:num w:numId="7">
    <w:abstractNumId w:val="10"/>
  </w:num>
  <w:num w:numId="8">
    <w:abstractNumId w:val="4"/>
  </w:num>
  <w:num w:numId="9">
    <w:abstractNumId w:val="0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E55EA"/>
    <w:rsid w:val="00057D12"/>
    <w:rsid w:val="00654810"/>
    <w:rsid w:val="007E55EA"/>
    <w:rsid w:val="009212F9"/>
    <w:rsid w:val="00AD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3F"/>
  </w:style>
  <w:style w:type="paragraph" w:styleId="Footer">
    <w:name w:val="footer"/>
    <w:basedOn w:val="Normal"/>
    <w:link w:val="Foot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3F"/>
  </w:style>
  <w:style w:type="paragraph" w:styleId="BalloonText">
    <w:name w:val="Balloon Text"/>
    <w:basedOn w:val="Normal"/>
    <w:link w:val="BalloonTextChar"/>
    <w:uiPriority w:val="99"/>
    <w:semiHidden/>
    <w:unhideWhenUsed/>
    <w:rsid w:val="00AD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A3F"/>
    <w:pPr>
      <w:spacing w:after="0" w:line="240" w:lineRule="auto"/>
    </w:pPr>
    <w:rPr>
      <w:rFonts w:asciiTheme="minorHAnsi" w:eastAsiaTheme="minorHAnsi" w:hAnsiTheme="minorHAnsi" w:cstheme="minorBidi"/>
      <w:lang w:val="vi-V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A3F"/>
  </w:style>
  <w:style w:type="paragraph" w:styleId="Footer">
    <w:name w:val="footer"/>
    <w:basedOn w:val="Normal"/>
    <w:link w:val="FooterChar"/>
    <w:uiPriority w:val="99"/>
    <w:unhideWhenUsed/>
    <w:rsid w:val="00AD4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A3F"/>
  </w:style>
  <w:style w:type="paragraph" w:styleId="BalloonText">
    <w:name w:val="Balloon Text"/>
    <w:basedOn w:val="Normal"/>
    <w:link w:val="BalloonTextChar"/>
    <w:uiPriority w:val="99"/>
    <w:semiHidden/>
    <w:unhideWhenUsed/>
    <w:rsid w:val="00AD4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4A3F"/>
    <w:pPr>
      <w:spacing w:after="0" w:line="240" w:lineRule="auto"/>
    </w:pPr>
    <w:rPr>
      <w:rFonts w:asciiTheme="minorHAnsi" w:eastAsiaTheme="minorHAnsi" w:hAnsiTheme="minorHAnsi" w:cstheme="minorBidi"/>
      <w:lang w:val="vi-VN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497FC8FF2444B485827FF6DD7775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9BC63-835B-4C62-9ED4-74461FE17032}"/>
      </w:docPartPr>
      <w:docPartBody>
        <w:p w:rsidR="00CE6193" w:rsidRDefault="009E1594" w:rsidP="009E1594">
          <w:pPr>
            <w:pStyle w:val="9D497FC8FF2444B485827FF6DD7775E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94"/>
    <w:rsid w:val="00453284"/>
    <w:rsid w:val="00710F7D"/>
    <w:rsid w:val="009E1594"/>
    <w:rsid w:val="00CE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97FC8FF2444B485827FF6DD7775EB">
    <w:name w:val="9D497FC8FF2444B485827FF6DD7775EB"/>
    <w:rsid w:val="009E15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497FC8FF2444B485827FF6DD7775EB">
    <w:name w:val="9D497FC8FF2444B485827FF6DD7775EB"/>
    <w:rsid w:val="009E1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617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tổ 28 – Y13E</dc:title>
  <cp:lastModifiedBy>Windows User</cp:lastModifiedBy>
  <cp:revision>3</cp:revision>
  <dcterms:created xsi:type="dcterms:W3CDTF">2018-11-07T15:34:00Z</dcterms:created>
  <dcterms:modified xsi:type="dcterms:W3CDTF">2018-12-24T04:49:00Z</dcterms:modified>
</cp:coreProperties>
</file>