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50F08" w14:textId="77777777" w:rsidR="0086382E" w:rsidRPr="00484C17" w:rsidRDefault="00860688" w:rsidP="008546CA">
      <w:pPr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484C17">
        <w:rPr>
          <w:rFonts w:asciiTheme="majorHAnsi" w:hAnsiTheme="majorHAnsi" w:cstheme="majorHAnsi"/>
          <w:b/>
          <w:sz w:val="26"/>
          <w:szCs w:val="26"/>
        </w:rPr>
        <w:t>BỆNH ÁN</w:t>
      </w:r>
    </w:p>
    <w:p w14:paraId="77FE6FA2" w14:textId="77777777" w:rsidR="0086382E" w:rsidRPr="00484C17" w:rsidRDefault="00860688" w:rsidP="008546CA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b/>
          <w:sz w:val="26"/>
          <w:szCs w:val="26"/>
        </w:rPr>
      </w:pPr>
      <w:r w:rsidRPr="00484C17">
        <w:rPr>
          <w:rFonts w:asciiTheme="majorHAnsi" w:hAnsiTheme="majorHAnsi" w:cstheme="majorHAnsi"/>
          <w:b/>
          <w:sz w:val="26"/>
          <w:szCs w:val="26"/>
        </w:rPr>
        <w:t>Hành chính:</w:t>
      </w:r>
    </w:p>
    <w:p w14:paraId="770D8FDC" w14:textId="719E0FB8" w:rsidR="0086382E" w:rsidRPr="00484C17" w:rsidRDefault="00860688" w:rsidP="008546CA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</w:rPr>
        <w:t xml:space="preserve">Họ tên: </w:t>
      </w:r>
      <w:r w:rsidR="00847C68" w:rsidRPr="00484C17">
        <w:rPr>
          <w:rFonts w:asciiTheme="majorHAnsi" w:hAnsiTheme="majorHAnsi" w:cstheme="majorHAnsi"/>
          <w:sz w:val="26"/>
          <w:szCs w:val="26"/>
        </w:rPr>
        <w:t>Lê Thị Thu T.</w:t>
      </w:r>
      <w:r w:rsidR="00BA415B" w:rsidRPr="00484C17">
        <w:rPr>
          <w:rFonts w:asciiTheme="majorHAnsi" w:hAnsiTheme="majorHAnsi" w:cstheme="majorHAnsi"/>
          <w:sz w:val="26"/>
          <w:szCs w:val="26"/>
        </w:rPr>
        <w:tab/>
      </w:r>
      <w:r w:rsidR="00236D08" w:rsidRPr="00484C17">
        <w:rPr>
          <w:rFonts w:asciiTheme="majorHAnsi" w:hAnsiTheme="majorHAnsi" w:cstheme="majorHAnsi"/>
          <w:sz w:val="26"/>
          <w:szCs w:val="26"/>
        </w:rPr>
        <w:t>Năm sinh: 198</w:t>
      </w:r>
      <w:r w:rsidR="00847C68" w:rsidRPr="00484C17">
        <w:rPr>
          <w:rFonts w:asciiTheme="majorHAnsi" w:hAnsiTheme="majorHAnsi" w:cstheme="majorHAnsi"/>
          <w:sz w:val="26"/>
          <w:szCs w:val="26"/>
        </w:rPr>
        <w:t>4</w:t>
      </w:r>
      <w:r w:rsidR="00236D08" w:rsidRPr="00484C17">
        <w:rPr>
          <w:rFonts w:asciiTheme="majorHAnsi" w:hAnsiTheme="majorHAnsi" w:cstheme="majorHAnsi"/>
          <w:sz w:val="26"/>
          <w:szCs w:val="26"/>
        </w:rPr>
        <w:t xml:space="preserve"> (</w:t>
      </w:r>
      <w:r w:rsidR="00847C68" w:rsidRPr="00484C17">
        <w:rPr>
          <w:rFonts w:asciiTheme="majorHAnsi" w:hAnsiTheme="majorHAnsi" w:cstheme="majorHAnsi"/>
          <w:sz w:val="26"/>
          <w:szCs w:val="26"/>
        </w:rPr>
        <w:t>38</w:t>
      </w:r>
      <w:r w:rsidR="00236D08" w:rsidRPr="00484C17">
        <w:rPr>
          <w:rFonts w:asciiTheme="majorHAnsi" w:hAnsiTheme="majorHAnsi" w:cstheme="majorHAnsi"/>
          <w:sz w:val="26"/>
          <w:szCs w:val="26"/>
        </w:rPr>
        <w:t xml:space="preserve"> tuổi)</w:t>
      </w:r>
      <w:r w:rsidR="00BA415B" w:rsidRPr="00484C17">
        <w:rPr>
          <w:rFonts w:asciiTheme="majorHAnsi" w:hAnsiTheme="majorHAnsi" w:cstheme="majorHAnsi"/>
          <w:sz w:val="26"/>
          <w:szCs w:val="26"/>
        </w:rPr>
        <w:tab/>
      </w:r>
      <w:r w:rsidR="00BA415B"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Giới: Nữ </w:t>
      </w:r>
    </w:p>
    <w:p w14:paraId="5E54EE6B" w14:textId="4D756100" w:rsidR="0086382E" w:rsidRPr="00484C17" w:rsidRDefault="00860688" w:rsidP="008546CA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PARA: </w:t>
      </w:r>
      <w:r w:rsidR="00847C68" w:rsidRPr="00484C17">
        <w:rPr>
          <w:rFonts w:asciiTheme="majorHAnsi" w:hAnsiTheme="majorHAnsi" w:cstheme="majorHAnsi"/>
          <w:sz w:val="26"/>
          <w:szCs w:val="26"/>
          <w:lang w:val="vi-VN"/>
        </w:rPr>
        <w:t>1021</w:t>
      </w:r>
    </w:p>
    <w:p w14:paraId="7B4B76AE" w14:textId="2D27CD07" w:rsidR="0086382E" w:rsidRPr="00484C17" w:rsidRDefault="00860688" w:rsidP="008546CA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Địa chỉ: </w:t>
      </w:r>
      <w:r w:rsidR="00847C68" w:rsidRPr="00484C17">
        <w:rPr>
          <w:rFonts w:asciiTheme="majorHAnsi" w:hAnsiTheme="majorHAnsi" w:cstheme="majorHAnsi"/>
          <w:sz w:val="26"/>
          <w:szCs w:val="26"/>
          <w:lang w:val="vi-VN"/>
        </w:rPr>
        <w:t>Trà Vinh</w:t>
      </w:r>
    </w:p>
    <w:p w14:paraId="504B0630" w14:textId="4B5A0D90" w:rsidR="0086382E" w:rsidRPr="00484C17" w:rsidRDefault="00860688" w:rsidP="008546CA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Nghề nghiệp: </w:t>
      </w:r>
      <w:r w:rsidR="00847C68" w:rsidRPr="00484C17">
        <w:rPr>
          <w:rFonts w:asciiTheme="majorHAnsi" w:hAnsiTheme="majorHAnsi" w:cstheme="majorHAnsi"/>
          <w:sz w:val="26"/>
          <w:szCs w:val="26"/>
          <w:lang w:val="vi-VN"/>
        </w:rPr>
        <w:t>công nhân sản xuất lưới cá</w:t>
      </w:r>
    </w:p>
    <w:p w14:paraId="69393800" w14:textId="6F5F64E8" w:rsidR="0086382E" w:rsidRPr="00484C17" w:rsidRDefault="00860688" w:rsidP="008546CA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Ngày giờ nhập viện: </w:t>
      </w:r>
      <w:r w:rsidR="00847C68" w:rsidRPr="00484C17">
        <w:rPr>
          <w:rFonts w:asciiTheme="majorHAnsi" w:hAnsiTheme="majorHAnsi" w:cstheme="majorHAnsi"/>
          <w:sz w:val="26"/>
          <w:szCs w:val="26"/>
          <w:lang w:val="vi-VN"/>
        </w:rPr>
        <w:t>7h40</w:t>
      </w:r>
      <w:r w:rsidR="00236D08"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 1</w:t>
      </w:r>
      <w:r w:rsidR="00847C68" w:rsidRPr="00484C17">
        <w:rPr>
          <w:rFonts w:asciiTheme="majorHAnsi" w:hAnsiTheme="majorHAnsi" w:cstheme="majorHAnsi"/>
          <w:sz w:val="26"/>
          <w:szCs w:val="26"/>
          <w:lang w:val="vi-VN"/>
        </w:rPr>
        <w:t>5</w:t>
      </w:r>
      <w:r w:rsidR="00236D08" w:rsidRPr="00484C17">
        <w:rPr>
          <w:rFonts w:asciiTheme="majorHAnsi" w:hAnsiTheme="majorHAnsi" w:cstheme="majorHAnsi"/>
          <w:sz w:val="26"/>
          <w:szCs w:val="26"/>
          <w:lang w:val="vi-VN"/>
        </w:rPr>
        <w:t>/09/2022</w:t>
      </w:r>
    </w:p>
    <w:p w14:paraId="53264CAA" w14:textId="0C3CEAF4" w:rsidR="00EA5966" w:rsidRPr="00484C17" w:rsidRDefault="00EA5966" w:rsidP="008546CA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Giường </w:t>
      </w:r>
      <w:r w:rsidR="00236D08" w:rsidRPr="00484C17">
        <w:rPr>
          <w:rFonts w:asciiTheme="majorHAnsi" w:hAnsiTheme="majorHAnsi" w:cstheme="majorHAnsi"/>
          <w:sz w:val="26"/>
          <w:szCs w:val="26"/>
          <w:lang w:val="vi-VN"/>
        </w:rPr>
        <w:t>3</w:t>
      </w:r>
      <w:r w:rsidR="00847C68" w:rsidRPr="00484C17">
        <w:rPr>
          <w:rFonts w:asciiTheme="majorHAnsi" w:hAnsiTheme="majorHAnsi" w:cstheme="majorHAnsi"/>
          <w:sz w:val="26"/>
          <w:szCs w:val="26"/>
          <w:lang w:val="vi-VN"/>
        </w:rPr>
        <w:t>4</w:t>
      </w: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, phòng </w:t>
      </w:r>
      <w:r w:rsidR="00236D08" w:rsidRPr="00484C17">
        <w:rPr>
          <w:rFonts w:asciiTheme="majorHAnsi" w:hAnsiTheme="majorHAnsi" w:cstheme="majorHAnsi"/>
          <w:sz w:val="26"/>
          <w:szCs w:val="26"/>
          <w:lang w:val="vi-VN"/>
        </w:rPr>
        <w:t>H507</w:t>
      </w:r>
      <w:r w:rsidRPr="00484C17">
        <w:rPr>
          <w:rFonts w:asciiTheme="majorHAnsi" w:hAnsiTheme="majorHAnsi" w:cstheme="majorHAnsi"/>
          <w:sz w:val="26"/>
          <w:szCs w:val="26"/>
          <w:lang w:val="vi-VN"/>
        </w:rPr>
        <w:t>, Khoa Phụ Ngoại</w:t>
      </w:r>
      <w:r w:rsidR="00236D08" w:rsidRPr="00484C17">
        <w:rPr>
          <w:rFonts w:asciiTheme="majorHAnsi" w:hAnsiTheme="majorHAnsi" w:cstheme="majorHAnsi"/>
          <w:sz w:val="26"/>
          <w:szCs w:val="26"/>
          <w:lang w:val="vi-VN"/>
        </w:rPr>
        <w:t>, Bệnh viện Hùng Vương</w:t>
      </w:r>
    </w:p>
    <w:p w14:paraId="7F57E87A" w14:textId="77777777" w:rsidR="0086382E" w:rsidRPr="00484C17" w:rsidRDefault="00860688" w:rsidP="008546CA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b/>
          <w:sz w:val="26"/>
          <w:szCs w:val="26"/>
          <w:lang w:val="vi-VN"/>
        </w:rPr>
        <w:t>Lý do khám bệnh</w:t>
      </w:r>
      <w:r w:rsidRPr="00484C17">
        <w:rPr>
          <w:rFonts w:asciiTheme="majorHAnsi" w:hAnsiTheme="majorHAnsi" w:cstheme="majorHAnsi"/>
          <w:sz w:val="26"/>
          <w:szCs w:val="26"/>
          <w:lang w:val="vi-VN"/>
        </w:rPr>
        <w:t>: Tái khám theo dõi hậu thai trứng theo hẹn</w:t>
      </w:r>
    </w:p>
    <w:p w14:paraId="6A7E7E8A" w14:textId="7AB66EC5" w:rsidR="00BA415B" w:rsidRPr="00484C17" w:rsidRDefault="00860688" w:rsidP="008546CA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b/>
          <w:sz w:val="26"/>
          <w:szCs w:val="26"/>
          <w:lang w:val="vi-VN"/>
        </w:rPr>
        <w:t>Lý do nhập viện</w:t>
      </w:r>
      <w:r w:rsidR="00621E58"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: </w:t>
      </w:r>
      <w:r w:rsidR="00DA27C9" w:rsidRPr="00484C17">
        <w:rPr>
          <w:rFonts w:asciiTheme="majorHAnsi" w:hAnsiTheme="majorHAnsi" w:cstheme="majorHAnsi"/>
          <w:sz w:val="26"/>
          <w:szCs w:val="26"/>
          <w:lang w:val="vi-VN"/>
        </w:rPr>
        <w:t>tái nhập viện vì thai trứng xâm lấn/MTX đợt 2</w:t>
      </w:r>
    </w:p>
    <w:p w14:paraId="11C95578" w14:textId="77777777" w:rsidR="0086382E" w:rsidRPr="00484C17" w:rsidRDefault="00860688" w:rsidP="008546CA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484C17">
        <w:rPr>
          <w:rFonts w:asciiTheme="majorHAnsi" w:hAnsiTheme="majorHAnsi" w:cstheme="majorHAnsi"/>
          <w:b/>
          <w:sz w:val="26"/>
          <w:szCs w:val="26"/>
        </w:rPr>
        <w:t>Tiền căn</w:t>
      </w:r>
    </w:p>
    <w:p w14:paraId="73E08E32" w14:textId="029B1808" w:rsidR="0086382E" w:rsidRPr="00484C17" w:rsidRDefault="00860688" w:rsidP="008546CA">
      <w:pPr>
        <w:pStyle w:val="ListParagraph"/>
        <w:numPr>
          <w:ilvl w:val="3"/>
          <w:numId w:val="2"/>
        </w:numPr>
        <w:ind w:left="720"/>
        <w:jc w:val="both"/>
        <w:rPr>
          <w:rFonts w:asciiTheme="majorHAnsi" w:hAnsiTheme="majorHAnsi" w:cstheme="majorHAnsi"/>
          <w:sz w:val="26"/>
          <w:szCs w:val="26"/>
        </w:rPr>
      </w:pPr>
      <w:r w:rsidRPr="00484C17">
        <w:rPr>
          <w:rFonts w:asciiTheme="majorHAnsi" w:hAnsiTheme="majorHAnsi" w:cstheme="majorHAnsi"/>
          <w:b/>
          <w:sz w:val="26"/>
          <w:szCs w:val="26"/>
        </w:rPr>
        <w:t>Tiền căn gia đình</w:t>
      </w:r>
      <w:r w:rsidRPr="00484C17">
        <w:rPr>
          <w:rFonts w:asciiTheme="majorHAnsi" w:hAnsiTheme="majorHAnsi" w:cstheme="majorHAnsi"/>
          <w:sz w:val="26"/>
          <w:szCs w:val="26"/>
        </w:rPr>
        <w:t>:</w:t>
      </w:r>
      <w:r w:rsidR="008C7872" w:rsidRPr="00484C17">
        <w:rPr>
          <w:rFonts w:asciiTheme="majorHAnsi" w:hAnsiTheme="majorHAnsi" w:cstheme="majorHAnsi"/>
          <w:sz w:val="26"/>
          <w:szCs w:val="26"/>
        </w:rPr>
        <w:t xml:space="preserve"> </w:t>
      </w:r>
      <w:r w:rsidR="00AF7086" w:rsidRPr="00484C17">
        <w:rPr>
          <w:rFonts w:asciiTheme="majorHAnsi" w:hAnsiTheme="majorHAnsi" w:cstheme="majorHAnsi"/>
          <w:sz w:val="26"/>
          <w:szCs w:val="26"/>
        </w:rPr>
        <w:t>ba</w:t>
      </w:r>
      <w:r w:rsidR="008C7872" w:rsidRPr="00484C17">
        <w:rPr>
          <w:rFonts w:asciiTheme="majorHAnsi" w:hAnsiTheme="majorHAnsi" w:cstheme="majorHAnsi"/>
          <w:sz w:val="26"/>
          <w:szCs w:val="26"/>
        </w:rPr>
        <w:t xml:space="preserve"> ung thư phổi </w:t>
      </w:r>
      <w:r w:rsidR="00AF7086" w:rsidRPr="00484C17">
        <w:rPr>
          <w:rFonts w:asciiTheme="majorHAnsi" w:hAnsiTheme="majorHAnsi" w:cstheme="majorHAnsi"/>
          <w:sz w:val="26"/>
          <w:szCs w:val="26"/>
        </w:rPr>
        <w:t>phát hiện cách 2 tháng</w:t>
      </w:r>
      <w:r w:rsidR="008C7872" w:rsidRPr="00484C17">
        <w:rPr>
          <w:rFonts w:asciiTheme="majorHAnsi" w:hAnsiTheme="majorHAnsi" w:cstheme="majorHAnsi"/>
          <w:sz w:val="26"/>
          <w:szCs w:val="26"/>
        </w:rPr>
        <w:t xml:space="preserve"> đang điều trị, ngoài ra</w:t>
      </w:r>
      <w:r w:rsidRPr="00484C17">
        <w:rPr>
          <w:rFonts w:asciiTheme="majorHAnsi" w:hAnsiTheme="majorHAnsi" w:cstheme="majorHAnsi"/>
          <w:sz w:val="26"/>
          <w:szCs w:val="26"/>
        </w:rPr>
        <w:t xml:space="preserve"> chưa ghi nhận tiền căn tiếp xúc chất độc, thai trứng, </w:t>
      </w:r>
      <w:r w:rsidR="008C7872" w:rsidRPr="00484C17">
        <w:rPr>
          <w:rFonts w:asciiTheme="majorHAnsi" w:hAnsiTheme="majorHAnsi" w:cstheme="majorHAnsi"/>
          <w:sz w:val="26"/>
          <w:szCs w:val="26"/>
        </w:rPr>
        <w:t xml:space="preserve">ung thư, </w:t>
      </w:r>
      <w:r w:rsidRPr="00484C17">
        <w:rPr>
          <w:rFonts w:asciiTheme="majorHAnsi" w:hAnsiTheme="majorHAnsi" w:cstheme="majorHAnsi"/>
          <w:sz w:val="26"/>
          <w:szCs w:val="26"/>
        </w:rPr>
        <w:t>bệnh lý huyết học</w:t>
      </w:r>
    </w:p>
    <w:p w14:paraId="08BBF773" w14:textId="77777777" w:rsidR="0086382E" w:rsidRPr="00484C17" w:rsidRDefault="00860688" w:rsidP="008546CA">
      <w:pPr>
        <w:pStyle w:val="ListParagraph"/>
        <w:numPr>
          <w:ilvl w:val="3"/>
          <w:numId w:val="2"/>
        </w:numPr>
        <w:ind w:left="720"/>
        <w:jc w:val="both"/>
        <w:rPr>
          <w:rFonts w:asciiTheme="majorHAnsi" w:hAnsiTheme="majorHAnsi" w:cstheme="majorHAnsi"/>
          <w:b/>
          <w:sz w:val="26"/>
          <w:szCs w:val="26"/>
        </w:rPr>
      </w:pPr>
      <w:r w:rsidRPr="00484C17">
        <w:rPr>
          <w:rFonts w:asciiTheme="majorHAnsi" w:hAnsiTheme="majorHAnsi" w:cstheme="majorHAnsi"/>
          <w:b/>
          <w:sz w:val="26"/>
          <w:szCs w:val="26"/>
        </w:rPr>
        <w:t>Tiền căn bản thân</w:t>
      </w:r>
    </w:p>
    <w:p w14:paraId="1EFE9628" w14:textId="27BF3AD6" w:rsidR="006F1DCB" w:rsidRPr="00484C17" w:rsidRDefault="00860688" w:rsidP="008546CA">
      <w:pPr>
        <w:pStyle w:val="ListParagraph"/>
        <w:jc w:val="both"/>
        <w:rPr>
          <w:rFonts w:asciiTheme="majorHAnsi" w:hAnsiTheme="majorHAnsi" w:cstheme="majorHAnsi"/>
          <w:b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b/>
          <w:sz w:val="26"/>
          <w:szCs w:val="26"/>
        </w:rPr>
        <w:t>a</w:t>
      </w:r>
      <w:r w:rsidRPr="00484C17">
        <w:rPr>
          <w:rFonts w:asciiTheme="majorHAnsi" w:hAnsiTheme="majorHAnsi" w:cstheme="majorHAnsi"/>
          <w:sz w:val="26"/>
          <w:szCs w:val="26"/>
        </w:rPr>
        <w:t xml:space="preserve">. </w:t>
      </w:r>
      <w:r w:rsidRPr="00484C17">
        <w:rPr>
          <w:rFonts w:asciiTheme="majorHAnsi" w:hAnsiTheme="majorHAnsi" w:cstheme="majorHAnsi"/>
          <w:b/>
          <w:sz w:val="26"/>
          <w:szCs w:val="26"/>
        </w:rPr>
        <w:t>Tiền căn nội kho</w:t>
      </w:r>
      <w:r w:rsidR="00BA415B" w:rsidRPr="00484C17">
        <w:rPr>
          <w:rFonts w:asciiTheme="majorHAnsi" w:hAnsiTheme="majorHAnsi" w:cstheme="majorHAnsi"/>
          <w:b/>
          <w:sz w:val="26"/>
          <w:szCs w:val="26"/>
          <w:lang w:val="vi-VN"/>
        </w:rPr>
        <w:t xml:space="preserve">a: </w:t>
      </w:r>
    </w:p>
    <w:p w14:paraId="4E8326C1" w14:textId="37A41EBE" w:rsidR="0086382E" w:rsidRPr="00484C17" w:rsidRDefault="00A13BFE" w:rsidP="008546CA">
      <w:pPr>
        <w:pStyle w:val="ListParagraph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- </w:t>
      </w:r>
      <w:r w:rsidR="00860688" w:rsidRPr="00484C17">
        <w:rPr>
          <w:rFonts w:asciiTheme="majorHAnsi" w:hAnsiTheme="majorHAnsi" w:cstheme="majorHAnsi"/>
          <w:sz w:val="26"/>
          <w:szCs w:val="26"/>
          <w:lang w:val="vi-VN"/>
        </w:rPr>
        <w:t>Chưa ghi nhận tiền căn</w:t>
      </w:r>
      <w:r w:rsidR="00AF7086"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 tăng huyết áp,</w:t>
      </w:r>
      <w:r w:rsidR="0013409A"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 đái tháo đường, bệnh tuyến giáp,</w:t>
      </w:r>
      <w:r w:rsidR="00860688"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r w:rsidR="008C7872" w:rsidRPr="00484C17">
        <w:rPr>
          <w:rFonts w:asciiTheme="majorHAnsi" w:hAnsiTheme="majorHAnsi" w:cstheme="majorHAnsi"/>
          <w:sz w:val="26"/>
          <w:szCs w:val="26"/>
          <w:lang w:val="vi-VN"/>
        </w:rPr>
        <w:t>s</w:t>
      </w:r>
      <w:r w:rsidR="00860688" w:rsidRPr="00484C17">
        <w:rPr>
          <w:rFonts w:asciiTheme="majorHAnsi" w:hAnsiTheme="majorHAnsi" w:cstheme="majorHAnsi"/>
          <w:sz w:val="26"/>
          <w:szCs w:val="26"/>
          <w:lang w:val="vi-VN"/>
        </w:rPr>
        <w:t>uy dinh dưỡng, thiếu máu trước đây</w:t>
      </w:r>
    </w:p>
    <w:p w14:paraId="7D9A5535" w14:textId="4B94DD22" w:rsidR="0086382E" w:rsidRPr="00484C17" w:rsidRDefault="00BA415B" w:rsidP="008546CA">
      <w:pPr>
        <w:pStyle w:val="ListParagraph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- </w:t>
      </w:r>
      <w:r w:rsidR="00860688"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Chưa ghi nhận tiền căn </w:t>
      </w:r>
      <w:r w:rsidR="0013409A" w:rsidRPr="00484C17">
        <w:rPr>
          <w:rFonts w:asciiTheme="majorHAnsi" w:hAnsiTheme="majorHAnsi" w:cstheme="majorHAnsi"/>
          <w:sz w:val="26"/>
          <w:szCs w:val="26"/>
          <w:lang w:val="vi-VN"/>
        </w:rPr>
        <w:t>u</w:t>
      </w:r>
      <w:r w:rsidR="00860688" w:rsidRPr="00484C17">
        <w:rPr>
          <w:rFonts w:asciiTheme="majorHAnsi" w:hAnsiTheme="majorHAnsi" w:cstheme="majorHAnsi"/>
          <w:sz w:val="26"/>
          <w:szCs w:val="26"/>
          <w:lang w:val="vi-VN"/>
        </w:rPr>
        <w:t>ng thư, bệnh huyết học, suy gan, suy thận</w:t>
      </w:r>
    </w:p>
    <w:p w14:paraId="23133F29" w14:textId="77777777" w:rsidR="0013409A" w:rsidRPr="00484C17" w:rsidRDefault="00860688" w:rsidP="008546CA">
      <w:pPr>
        <w:pStyle w:val="ListParagraph"/>
        <w:jc w:val="both"/>
        <w:rPr>
          <w:rFonts w:asciiTheme="majorHAnsi" w:hAnsiTheme="majorHAnsi" w:cstheme="majorHAnsi"/>
          <w:b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b/>
          <w:sz w:val="26"/>
          <w:szCs w:val="26"/>
          <w:lang w:val="vi-VN"/>
        </w:rPr>
        <w:t xml:space="preserve">b. Tiền căn ngoại khoa: </w:t>
      </w:r>
    </w:p>
    <w:p w14:paraId="7FD383F6" w14:textId="6EE7020E" w:rsidR="0013409A" w:rsidRPr="00484C17" w:rsidRDefault="0013409A" w:rsidP="008546CA">
      <w:pPr>
        <w:pStyle w:val="ListParagraph"/>
        <w:jc w:val="both"/>
        <w:rPr>
          <w:rFonts w:asciiTheme="majorHAnsi" w:hAnsiTheme="majorHAnsi" w:cstheme="majorHAnsi"/>
          <w:bCs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b/>
          <w:sz w:val="26"/>
          <w:szCs w:val="26"/>
          <w:lang w:val="vi-VN"/>
        </w:rPr>
        <w:t xml:space="preserve">- </w:t>
      </w:r>
      <w:r w:rsidR="00F30FE8" w:rsidRPr="00484C17">
        <w:rPr>
          <w:rFonts w:asciiTheme="majorHAnsi" w:hAnsiTheme="majorHAnsi" w:cstheme="majorHAnsi"/>
          <w:bCs/>
          <w:sz w:val="26"/>
          <w:szCs w:val="26"/>
          <w:lang w:val="vi-VN"/>
        </w:rPr>
        <w:t>Chưa ghi nhận tiền căn phẫu thuật, chấn thương</w:t>
      </w:r>
      <w:r w:rsidRPr="00484C17">
        <w:rPr>
          <w:rFonts w:asciiTheme="majorHAnsi" w:hAnsiTheme="majorHAnsi" w:cstheme="majorHAnsi"/>
          <w:bCs/>
          <w:sz w:val="26"/>
          <w:szCs w:val="26"/>
          <w:lang w:val="vi-VN"/>
        </w:rPr>
        <w:t>.</w:t>
      </w:r>
    </w:p>
    <w:p w14:paraId="06AFECCA" w14:textId="346AC9FB" w:rsidR="0086382E" w:rsidRPr="00484C17" w:rsidRDefault="00860688" w:rsidP="008546CA">
      <w:pPr>
        <w:pStyle w:val="ListParagraph"/>
        <w:jc w:val="both"/>
        <w:rPr>
          <w:rFonts w:asciiTheme="majorHAnsi" w:hAnsiTheme="majorHAnsi" w:cstheme="majorHAnsi"/>
          <w:b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b/>
          <w:sz w:val="26"/>
          <w:szCs w:val="26"/>
          <w:lang w:val="vi-VN"/>
        </w:rPr>
        <w:t>c</w:t>
      </w: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. </w:t>
      </w:r>
      <w:r w:rsidRPr="00484C17">
        <w:rPr>
          <w:rFonts w:asciiTheme="majorHAnsi" w:hAnsiTheme="majorHAnsi" w:cstheme="majorHAnsi"/>
          <w:b/>
          <w:sz w:val="26"/>
          <w:szCs w:val="26"/>
          <w:lang w:val="vi-VN"/>
        </w:rPr>
        <w:t>Tiền căn phụ khoa:</w:t>
      </w:r>
    </w:p>
    <w:p w14:paraId="261BBED3" w14:textId="77777777" w:rsidR="00EA5966" w:rsidRPr="00484C17" w:rsidRDefault="00EA5966" w:rsidP="008546CA">
      <w:pPr>
        <w:pStyle w:val="ListParagraph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- Kinh nguyệt: </w:t>
      </w:r>
    </w:p>
    <w:p w14:paraId="11747C66" w14:textId="22C42F78" w:rsidR="0086382E" w:rsidRPr="00484C17" w:rsidRDefault="00860688" w:rsidP="008546CA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>Có kinh năm 1</w:t>
      </w:r>
      <w:r w:rsidR="0084629C" w:rsidRPr="00484C17">
        <w:rPr>
          <w:rFonts w:asciiTheme="majorHAnsi" w:hAnsiTheme="majorHAnsi" w:cstheme="majorHAnsi"/>
          <w:sz w:val="26"/>
          <w:szCs w:val="26"/>
          <w:lang w:val="vi-VN"/>
        </w:rPr>
        <w:t>2</w:t>
      </w: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 tuổi, chu kì đều</w:t>
      </w:r>
      <w:r w:rsidR="0084629C"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 28 ngày</w:t>
      </w:r>
      <w:r w:rsidR="00EA5966"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, hành kinh khoảng </w:t>
      </w:r>
      <w:r w:rsidR="0084629C" w:rsidRPr="00484C17">
        <w:rPr>
          <w:rFonts w:asciiTheme="majorHAnsi" w:hAnsiTheme="majorHAnsi" w:cstheme="majorHAnsi"/>
          <w:sz w:val="26"/>
          <w:szCs w:val="26"/>
          <w:lang w:val="vi-VN"/>
        </w:rPr>
        <w:t>5</w:t>
      </w:r>
      <w:r w:rsidR="0013409A"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r w:rsidR="00EA5966" w:rsidRPr="00484C17">
        <w:rPr>
          <w:rFonts w:asciiTheme="majorHAnsi" w:hAnsiTheme="majorHAnsi" w:cstheme="majorHAnsi"/>
          <w:sz w:val="26"/>
          <w:szCs w:val="26"/>
          <w:lang w:val="vi-VN"/>
        </w:rPr>
        <w:t>ngày</w:t>
      </w:r>
    </w:p>
    <w:p w14:paraId="3CD4FD11" w14:textId="1DEE7BED" w:rsidR="00EA5966" w:rsidRPr="00484C17" w:rsidRDefault="00EA5966" w:rsidP="008546CA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Lượng máu </w:t>
      </w:r>
      <w:r w:rsidR="0084629C" w:rsidRPr="00484C17">
        <w:rPr>
          <w:rFonts w:asciiTheme="majorHAnsi" w:hAnsiTheme="majorHAnsi" w:cstheme="majorHAnsi"/>
          <w:sz w:val="26"/>
          <w:szCs w:val="26"/>
        </w:rPr>
        <w:t>vừa</w:t>
      </w: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, </w:t>
      </w:r>
      <w:r w:rsidR="0084629C" w:rsidRPr="00484C17">
        <w:rPr>
          <w:rFonts w:asciiTheme="majorHAnsi" w:hAnsiTheme="majorHAnsi" w:cstheme="majorHAnsi"/>
          <w:sz w:val="26"/>
          <w:szCs w:val="26"/>
        </w:rPr>
        <w:t>2</w:t>
      </w: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 BVS/ngày</w:t>
      </w:r>
    </w:p>
    <w:p w14:paraId="51FD4EDD" w14:textId="77777777" w:rsidR="00EA5966" w:rsidRPr="00484C17" w:rsidRDefault="00EA5966" w:rsidP="008546CA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Máu đỏ sẫm, không lẫn máu cục </w:t>
      </w:r>
    </w:p>
    <w:p w14:paraId="7DC75E61" w14:textId="570BAC3E" w:rsidR="00EA5966" w:rsidRPr="00484C17" w:rsidRDefault="006F1DCB" w:rsidP="008546CA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484C17">
        <w:rPr>
          <w:rFonts w:asciiTheme="majorHAnsi" w:hAnsiTheme="majorHAnsi" w:cstheme="majorHAnsi"/>
          <w:sz w:val="26"/>
          <w:szCs w:val="26"/>
        </w:rPr>
        <w:t xml:space="preserve">Không </w:t>
      </w:r>
      <w:r w:rsidR="00EA5966"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đau bụng </w:t>
      </w:r>
      <w:r w:rsidRPr="00484C17">
        <w:rPr>
          <w:rFonts w:asciiTheme="majorHAnsi" w:hAnsiTheme="majorHAnsi" w:cstheme="majorHAnsi"/>
          <w:sz w:val="26"/>
          <w:szCs w:val="26"/>
        </w:rPr>
        <w:t>kinh</w:t>
      </w:r>
    </w:p>
    <w:p w14:paraId="647CB73B" w14:textId="058ECE86" w:rsidR="0086382E" w:rsidRPr="00484C17" w:rsidRDefault="00EA5966" w:rsidP="008546CA">
      <w:pPr>
        <w:pStyle w:val="ListParagraph"/>
        <w:jc w:val="both"/>
        <w:rPr>
          <w:rFonts w:asciiTheme="majorHAnsi" w:hAnsiTheme="majorHAnsi" w:cstheme="majorHAnsi"/>
          <w:sz w:val="26"/>
          <w:szCs w:val="26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- </w:t>
      </w:r>
      <w:r w:rsidR="00860688" w:rsidRPr="00484C17">
        <w:rPr>
          <w:rFonts w:asciiTheme="majorHAnsi" w:hAnsiTheme="majorHAnsi" w:cstheme="majorHAnsi"/>
          <w:sz w:val="26"/>
          <w:szCs w:val="26"/>
        </w:rPr>
        <w:t xml:space="preserve">Chưa ghi nhận </w:t>
      </w:r>
      <w:r w:rsidR="006F1DCB" w:rsidRPr="00484C17">
        <w:rPr>
          <w:rFonts w:asciiTheme="majorHAnsi" w:hAnsiTheme="majorHAnsi" w:cstheme="majorHAnsi"/>
          <w:sz w:val="26"/>
          <w:szCs w:val="26"/>
        </w:rPr>
        <w:t>t</w:t>
      </w:r>
      <w:r w:rsidR="00860688" w:rsidRPr="00484C17">
        <w:rPr>
          <w:rFonts w:asciiTheme="majorHAnsi" w:hAnsiTheme="majorHAnsi" w:cstheme="majorHAnsi"/>
          <w:sz w:val="26"/>
          <w:szCs w:val="26"/>
        </w:rPr>
        <w:t>iền căn thai trứng, bệnh nguyên bào nuôi</w:t>
      </w:r>
    </w:p>
    <w:p w14:paraId="3D819F52" w14:textId="77777777" w:rsidR="008277EC" w:rsidRPr="00484C17" w:rsidRDefault="006846CC" w:rsidP="008546CA">
      <w:pPr>
        <w:pStyle w:val="ListParagraph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>- Chưa ghi nhận tiền căn bất thường tử cung</w:t>
      </w:r>
    </w:p>
    <w:p w14:paraId="1CDD0063" w14:textId="2E338006" w:rsidR="006F1DCB" w:rsidRPr="00484C17" w:rsidRDefault="008277EC" w:rsidP="008546CA">
      <w:pPr>
        <w:pStyle w:val="ListParagraph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- Nhân </w:t>
      </w:r>
      <w:r w:rsidR="006846CC"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xơ </w:t>
      </w: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mặt trước </w:t>
      </w:r>
      <w:r w:rsidR="006846CC" w:rsidRPr="00484C17">
        <w:rPr>
          <w:rFonts w:asciiTheme="majorHAnsi" w:hAnsiTheme="majorHAnsi" w:cstheme="majorHAnsi"/>
          <w:sz w:val="26"/>
          <w:szCs w:val="26"/>
          <w:lang w:val="vi-VN"/>
        </w:rPr>
        <w:t>tử cung</w:t>
      </w: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 16x20cm L6 theo FIGO, phát hiện tháng 1/2022</w:t>
      </w:r>
    </w:p>
    <w:p w14:paraId="6116EFC9" w14:textId="77777777" w:rsidR="0086382E" w:rsidRPr="00484C17" w:rsidRDefault="00860688" w:rsidP="008546CA">
      <w:pPr>
        <w:pStyle w:val="ListParagraph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b/>
          <w:sz w:val="26"/>
          <w:szCs w:val="26"/>
          <w:lang w:val="vi-VN"/>
        </w:rPr>
        <w:t>d</w:t>
      </w: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. </w:t>
      </w:r>
      <w:r w:rsidRPr="00484C17">
        <w:rPr>
          <w:rFonts w:asciiTheme="majorHAnsi" w:hAnsiTheme="majorHAnsi" w:cstheme="majorHAnsi"/>
          <w:b/>
          <w:sz w:val="26"/>
          <w:szCs w:val="26"/>
          <w:lang w:val="vi-VN"/>
        </w:rPr>
        <w:t>Tiền căn sản khoa:</w:t>
      </w:r>
    </w:p>
    <w:p w14:paraId="47F9CF88" w14:textId="432E6474" w:rsidR="0086382E" w:rsidRPr="00484C17" w:rsidRDefault="00EA5966" w:rsidP="008546CA">
      <w:pPr>
        <w:pStyle w:val="ListParagraph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- </w:t>
      </w:r>
      <w:r w:rsidR="00860688"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Lấy chồng năm </w:t>
      </w:r>
      <w:r w:rsidR="0084629C" w:rsidRPr="00484C17">
        <w:rPr>
          <w:rFonts w:asciiTheme="majorHAnsi" w:hAnsiTheme="majorHAnsi" w:cstheme="majorHAnsi"/>
          <w:sz w:val="26"/>
          <w:szCs w:val="26"/>
        </w:rPr>
        <w:t>18</w:t>
      </w:r>
      <w:r w:rsidR="00860688"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 tuổi</w:t>
      </w:r>
    </w:p>
    <w:p w14:paraId="559B6241" w14:textId="6AEE3196" w:rsidR="00EA5966" w:rsidRPr="00484C17" w:rsidRDefault="00EA5966" w:rsidP="008546CA">
      <w:pPr>
        <w:pStyle w:val="ListParagraph"/>
        <w:jc w:val="both"/>
        <w:rPr>
          <w:rFonts w:asciiTheme="majorHAnsi" w:hAnsiTheme="majorHAnsi" w:cstheme="majorHAnsi"/>
          <w:sz w:val="26"/>
          <w:szCs w:val="26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- </w:t>
      </w:r>
      <w:r w:rsidR="00860688"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PARA: </w:t>
      </w:r>
      <w:r w:rsidR="0084629C" w:rsidRPr="00484C17">
        <w:rPr>
          <w:rFonts w:asciiTheme="majorHAnsi" w:hAnsiTheme="majorHAnsi" w:cstheme="majorHAnsi"/>
          <w:sz w:val="26"/>
          <w:szCs w:val="26"/>
        </w:rPr>
        <w:t>1021</w:t>
      </w:r>
    </w:p>
    <w:p w14:paraId="45154D40" w14:textId="14398463" w:rsidR="00EA5966" w:rsidRPr="00484C17" w:rsidRDefault="00EA5966" w:rsidP="008546CA">
      <w:pPr>
        <w:pStyle w:val="ListParagraph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- Có </w:t>
      </w:r>
      <w:r w:rsidR="0084629C" w:rsidRPr="00484C17">
        <w:rPr>
          <w:rFonts w:asciiTheme="majorHAnsi" w:hAnsiTheme="majorHAnsi" w:cstheme="majorHAnsi"/>
          <w:sz w:val="26"/>
          <w:szCs w:val="26"/>
        </w:rPr>
        <w:t>1</w:t>
      </w: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 con:  </w:t>
      </w:r>
    </w:p>
    <w:p w14:paraId="5D4170D5" w14:textId="6B712687" w:rsidR="00EA5966" w:rsidRPr="00484C17" w:rsidRDefault="00EA5966" w:rsidP="008546CA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>Con 1 sanh năm 200</w:t>
      </w:r>
      <w:r w:rsidR="0084629C" w:rsidRPr="00484C17">
        <w:rPr>
          <w:rFonts w:asciiTheme="majorHAnsi" w:hAnsiTheme="majorHAnsi" w:cstheme="majorHAnsi"/>
          <w:sz w:val="26"/>
          <w:szCs w:val="26"/>
          <w:lang w:val="vi-VN"/>
        </w:rPr>
        <w:t>6</w:t>
      </w:r>
      <w:r w:rsidR="0075120A"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 thai</w:t>
      </w:r>
      <w:r w:rsidR="0084629C"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 tự nhiên</w:t>
      </w: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, sanh thường, </w:t>
      </w:r>
      <w:r w:rsidR="0084629C" w:rsidRPr="00484C17">
        <w:rPr>
          <w:rFonts w:asciiTheme="majorHAnsi" w:hAnsiTheme="majorHAnsi" w:cstheme="majorHAnsi"/>
          <w:sz w:val="26"/>
          <w:szCs w:val="26"/>
          <w:lang w:val="vi-VN"/>
        </w:rPr>
        <w:t>đủ tháng</w:t>
      </w:r>
    </w:p>
    <w:p w14:paraId="386E0E18" w14:textId="3145B90D" w:rsidR="00EA5966" w:rsidRPr="00484C17" w:rsidRDefault="0084629C" w:rsidP="008546CA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>Bỏ thai năm 2008</w:t>
      </w:r>
      <w:r w:rsidR="002D2483"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r w:rsidRPr="00484C17">
        <w:rPr>
          <w:rFonts w:asciiTheme="majorHAnsi" w:hAnsiTheme="majorHAnsi" w:cstheme="majorHAnsi"/>
          <w:sz w:val="26"/>
          <w:szCs w:val="26"/>
          <w:lang w:val="vi-VN"/>
        </w:rPr>
        <w:t>ngoài kế hoạch, hút</w:t>
      </w:r>
      <w:r w:rsidR="00154162"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 bỏ thai, không biến chứng (nhiễm trùng, chảy máu hay thủng tử cung).</w:t>
      </w:r>
    </w:p>
    <w:p w14:paraId="711F784C" w14:textId="639CD7F0" w:rsidR="00EA5966" w:rsidRPr="00484C17" w:rsidRDefault="00EA5966" w:rsidP="008546CA">
      <w:pPr>
        <w:pStyle w:val="ListParagraph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- </w:t>
      </w:r>
      <w:r w:rsidR="005468C1" w:rsidRPr="00484C17">
        <w:rPr>
          <w:rFonts w:asciiTheme="majorHAnsi" w:hAnsiTheme="majorHAnsi" w:cstheme="majorHAnsi"/>
          <w:sz w:val="26"/>
          <w:szCs w:val="26"/>
          <w:lang w:val="vi-VN"/>
        </w:rPr>
        <w:t>Kế hoạch hóa gia đình</w:t>
      </w:r>
      <w:r w:rsidRPr="00484C17">
        <w:rPr>
          <w:rFonts w:asciiTheme="majorHAnsi" w:hAnsiTheme="majorHAnsi" w:cstheme="majorHAnsi"/>
          <w:sz w:val="26"/>
          <w:szCs w:val="26"/>
          <w:lang w:val="vi-VN"/>
        </w:rPr>
        <w:t>:</w:t>
      </w:r>
      <w:r w:rsidR="005468C1"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r w:rsidR="00154162" w:rsidRPr="00484C17">
        <w:rPr>
          <w:rFonts w:asciiTheme="majorHAnsi" w:hAnsiTheme="majorHAnsi" w:cstheme="majorHAnsi"/>
          <w:sz w:val="26"/>
          <w:szCs w:val="26"/>
          <w:lang w:val="vi-VN"/>
        </w:rPr>
        <w:t>Tcu 380A 9 năm, hiện không dùng biện pháp tránh thai</w:t>
      </w:r>
      <w:r w:rsidR="005468C1" w:rsidRPr="00484C17">
        <w:rPr>
          <w:rFonts w:asciiTheme="majorHAnsi" w:hAnsiTheme="majorHAnsi" w:cstheme="majorHAnsi"/>
          <w:sz w:val="26"/>
          <w:szCs w:val="26"/>
          <w:lang w:val="vi-VN"/>
        </w:rPr>
        <w:t>. Hiện không mong muốn có con nữa.</w:t>
      </w:r>
    </w:p>
    <w:p w14:paraId="5F56E3AF" w14:textId="77777777" w:rsidR="00EA5966" w:rsidRPr="00484C17" w:rsidRDefault="00EA5966" w:rsidP="008546CA">
      <w:pPr>
        <w:pStyle w:val="ListParagraph"/>
        <w:tabs>
          <w:tab w:val="left" w:pos="5400"/>
        </w:tabs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>- Chưa ghi nhận tiền căn thai ngoài tử cung</w:t>
      </w:r>
      <w:r w:rsidR="00621E58" w:rsidRPr="00484C17">
        <w:rPr>
          <w:rFonts w:asciiTheme="majorHAnsi" w:hAnsiTheme="majorHAnsi" w:cstheme="majorHAnsi"/>
          <w:sz w:val="26"/>
          <w:szCs w:val="26"/>
          <w:lang w:val="vi-VN"/>
        </w:rPr>
        <w:tab/>
      </w:r>
    </w:p>
    <w:p w14:paraId="236995F4" w14:textId="77777777" w:rsidR="00621E58" w:rsidRPr="00484C17" w:rsidRDefault="00621E58" w:rsidP="008546CA">
      <w:pPr>
        <w:pStyle w:val="ListParagraph"/>
        <w:tabs>
          <w:tab w:val="left" w:pos="5400"/>
        </w:tabs>
        <w:jc w:val="both"/>
        <w:rPr>
          <w:rFonts w:asciiTheme="majorHAnsi" w:hAnsiTheme="majorHAnsi" w:cstheme="majorHAnsi"/>
          <w:b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b/>
          <w:sz w:val="26"/>
          <w:szCs w:val="26"/>
          <w:lang w:val="vi-VN"/>
        </w:rPr>
        <w:t xml:space="preserve">e. Thói quen – sinh hoạt: </w:t>
      </w:r>
    </w:p>
    <w:p w14:paraId="24AA8244" w14:textId="77777777" w:rsidR="00621E58" w:rsidRPr="00484C17" w:rsidRDefault="00621E58" w:rsidP="008546CA">
      <w:pPr>
        <w:pStyle w:val="ListParagraph"/>
        <w:tabs>
          <w:tab w:val="left" w:pos="5400"/>
        </w:tabs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>- Chưa ghi nhận tiền căn hút thuốc lá</w:t>
      </w:r>
    </w:p>
    <w:p w14:paraId="3C542F43" w14:textId="40D6676F" w:rsidR="00621E58" w:rsidRPr="00484C17" w:rsidRDefault="00621E58" w:rsidP="008546CA">
      <w:pPr>
        <w:pStyle w:val="ListParagraph"/>
        <w:tabs>
          <w:tab w:val="left" w:pos="5400"/>
        </w:tabs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lastRenderedPageBreak/>
        <w:t xml:space="preserve">- </w:t>
      </w:r>
      <w:r w:rsidR="00154162" w:rsidRPr="00484C17">
        <w:rPr>
          <w:rFonts w:asciiTheme="majorHAnsi" w:hAnsiTheme="majorHAnsi" w:cstheme="majorHAnsi"/>
          <w:sz w:val="26"/>
          <w:szCs w:val="26"/>
          <w:lang w:val="vi-VN"/>
        </w:rPr>
        <w:t>Chưa ghi nhận tiền căn dị ứng.</w:t>
      </w:r>
    </w:p>
    <w:p w14:paraId="04A5FEE7" w14:textId="77777777" w:rsidR="00621E58" w:rsidRPr="00484C17" w:rsidRDefault="00621E58" w:rsidP="008546CA">
      <w:pPr>
        <w:pStyle w:val="ListParagraph"/>
        <w:tabs>
          <w:tab w:val="left" w:pos="5400"/>
        </w:tabs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- Chưa ghi nhận tiền căn tiếp xúc hóa chất, chất độc hóa học </w:t>
      </w:r>
    </w:p>
    <w:p w14:paraId="6F30840F" w14:textId="77777777" w:rsidR="00EA5966" w:rsidRPr="00484C17" w:rsidRDefault="00BA415B" w:rsidP="008546CA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484C17">
        <w:rPr>
          <w:rFonts w:asciiTheme="majorHAnsi" w:hAnsiTheme="majorHAnsi" w:cstheme="majorHAnsi"/>
          <w:b/>
          <w:sz w:val="26"/>
          <w:szCs w:val="26"/>
        </w:rPr>
        <w:t>Bệnh sử:</w:t>
      </w:r>
      <w:r w:rsidRPr="00484C17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0A0F26D5" w14:textId="4E0104C6" w:rsidR="005E29DE" w:rsidRPr="00484C17" w:rsidRDefault="00EA5966" w:rsidP="008546CA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Kinh chót: </w:t>
      </w:r>
      <w:r w:rsidR="00154162" w:rsidRPr="00484C17">
        <w:rPr>
          <w:rFonts w:asciiTheme="majorHAnsi" w:hAnsiTheme="majorHAnsi" w:cstheme="majorHAnsi"/>
          <w:sz w:val="26"/>
          <w:szCs w:val="26"/>
        </w:rPr>
        <w:t>4/9</w:t>
      </w:r>
      <w:r w:rsidR="00BA3E7A" w:rsidRPr="00484C17">
        <w:rPr>
          <w:rFonts w:asciiTheme="majorHAnsi" w:hAnsiTheme="majorHAnsi" w:cstheme="majorHAnsi"/>
          <w:sz w:val="26"/>
          <w:szCs w:val="26"/>
        </w:rPr>
        <w:t>/2022</w:t>
      </w:r>
      <w:r w:rsidR="00154162" w:rsidRPr="00484C17">
        <w:rPr>
          <w:rFonts w:asciiTheme="majorHAnsi" w:hAnsiTheme="majorHAnsi" w:cstheme="majorHAnsi"/>
          <w:sz w:val="26"/>
          <w:szCs w:val="26"/>
        </w:rPr>
        <w:t xml:space="preserve"> </w:t>
      </w:r>
      <w:r w:rsidR="00BA3E7A" w:rsidRPr="00484C17">
        <w:rPr>
          <w:rFonts w:asciiTheme="majorHAnsi" w:hAnsiTheme="majorHAnsi" w:cstheme="majorHAnsi"/>
          <w:sz w:val="26"/>
          <w:szCs w:val="26"/>
        </w:rPr>
        <w:t xml:space="preserve">           </w:t>
      </w:r>
      <w:r w:rsidR="005E29DE" w:rsidRPr="00484C17">
        <w:rPr>
          <w:rFonts w:asciiTheme="majorHAnsi" w:hAnsiTheme="majorHAnsi" w:cstheme="majorHAnsi"/>
          <w:sz w:val="26"/>
          <w:szCs w:val="26"/>
        </w:rPr>
        <w:t>Kinh áp chót: 5/8</w:t>
      </w:r>
    </w:p>
    <w:p w14:paraId="4D254462" w14:textId="6898EAD8" w:rsidR="00BA415B" w:rsidRPr="00484C17" w:rsidRDefault="001972D2" w:rsidP="008546CA">
      <w:pPr>
        <w:pStyle w:val="ListParagraph"/>
        <w:ind w:left="1080" w:firstLine="360"/>
        <w:jc w:val="both"/>
        <w:rPr>
          <w:rFonts w:asciiTheme="majorHAnsi" w:hAnsiTheme="majorHAnsi" w:cstheme="majorHAnsi"/>
          <w:sz w:val="26"/>
          <w:szCs w:val="26"/>
        </w:rPr>
      </w:pPr>
      <w:r w:rsidRPr="00484C17">
        <w:rPr>
          <w:rFonts w:asciiTheme="majorHAnsi" w:hAnsiTheme="majorHAnsi" w:cstheme="majorHAnsi"/>
          <w:sz w:val="26"/>
          <w:szCs w:val="26"/>
        </w:rPr>
        <w:t xml:space="preserve">Ngày </w:t>
      </w:r>
      <w:r w:rsidR="00BA3E7A" w:rsidRPr="00484C17">
        <w:rPr>
          <w:rFonts w:asciiTheme="majorHAnsi" w:hAnsiTheme="majorHAnsi" w:cstheme="majorHAnsi"/>
          <w:sz w:val="26"/>
          <w:szCs w:val="26"/>
        </w:rPr>
        <w:t>11/10</w:t>
      </w:r>
      <w:r w:rsidR="00D40ACB" w:rsidRPr="00484C17">
        <w:rPr>
          <w:rFonts w:asciiTheme="majorHAnsi" w:hAnsiTheme="majorHAnsi" w:cstheme="majorHAnsi"/>
          <w:sz w:val="26"/>
          <w:szCs w:val="26"/>
        </w:rPr>
        <w:t>/202</w:t>
      </w:r>
      <w:r w:rsidR="00BA3E7A" w:rsidRPr="00484C17">
        <w:rPr>
          <w:rFonts w:asciiTheme="majorHAnsi" w:hAnsiTheme="majorHAnsi" w:cstheme="majorHAnsi"/>
          <w:sz w:val="26"/>
          <w:szCs w:val="26"/>
        </w:rPr>
        <w:t>1</w:t>
      </w:r>
      <w:r w:rsidR="00D40ACB" w:rsidRPr="00484C17">
        <w:rPr>
          <w:rFonts w:asciiTheme="majorHAnsi" w:hAnsiTheme="majorHAnsi" w:cstheme="majorHAnsi"/>
          <w:sz w:val="26"/>
          <w:szCs w:val="26"/>
        </w:rPr>
        <w:t>, bệnh nhân</w:t>
      </w:r>
      <w:r w:rsidR="00BA3E7A" w:rsidRPr="00484C17">
        <w:rPr>
          <w:rFonts w:asciiTheme="majorHAnsi" w:hAnsiTheme="majorHAnsi" w:cstheme="majorHAnsi"/>
          <w:sz w:val="26"/>
          <w:szCs w:val="26"/>
        </w:rPr>
        <w:t xml:space="preserve"> </w:t>
      </w:r>
      <w:r w:rsidR="00455223" w:rsidRPr="00484C17">
        <w:rPr>
          <w:rFonts w:asciiTheme="majorHAnsi" w:hAnsiTheme="majorHAnsi" w:cstheme="majorHAnsi"/>
          <w:sz w:val="26"/>
          <w:szCs w:val="26"/>
        </w:rPr>
        <w:t>trễ kinh QS</w:t>
      </w:r>
      <w:r w:rsidR="00651545" w:rsidRPr="00484C17">
        <w:rPr>
          <w:rFonts w:asciiTheme="majorHAnsi" w:hAnsiTheme="majorHAnsi" w:cstheme="majorHAnsi"/>
          <w:sz w:val="26"/>
          <w:szCs w:val="26"/>
        </w:rPr>
        <w:t xml:space="preserve"> </w:t>
      </w:r>
      <w:r w:rsidR="00455223" w:rsidRPr="00484C17">
        <w:rPr>
          <w:rFonts w:asciiTheme="majorHAnsi" w:hAnsiTheme="majorHAnsi" w:cstheme="majorHAnsi"/>
          <w:sz w:val="26"/>
          <w:szCs w:val="26"/>
        </w:rPr>
        <w:t xml:space="preserve">(+), </w:t>
      </w:r>
      <w:r w:rsidR="00BA3E7A" w:rsidRPr="00484C17">
        <w:rPr>
          <w:rFonts w:asciiTheme="majorHAnsi" w:hAnsiTheme="majorHAnsi" w:cstheme="majorHAnsi"/>
          <w:sz w:val="26"/>
          <w:szCs w:val="26"/>
        </w:rPr>
        <w:t xml:space="preserve">khám </w:t>
      </w:r>
      <w:r w:rsidR="00455223" w:rsidRPr="00484C17">
        <w:rPr>
          <w:rFonts w:asciiTheme="majorHAnsi" w:hAnsiTheme="majorHAnsi" w:cstheme="majorHAnsi"/>
          <w:sz w:val="26"/>
          <w:szCs w:val="26"/>
        </w:rPr>
        <w:t xml:space="preserve">phát hiện </w:t>
      </w:r>
      <w:r w:rsidR="00BA3E7A" w:rsidRPr="00484C17">
        <w:rPr>
          <w:rFonts w:asciiTheme="majorHAnsi" w:hAnsiTheme="majorHAnsi" w:cstheme="majorHAnsi"/>
          <w:sz w:val="26"/>
          <w:szCs w:val="26"/>
          <w:highlight w:val="yellow"/>
        </w:rPr>
        <w:t>thai lưu chưa sẩy</w:t>
      </w:r>
      <w:r w:rsidR="00BA3E7A" w:rsidRPr="00484C17">
        <w:rPr>
          <w:rFonts w:asciiTheme="majorHAnsi" w:hAnsiTheme="majorHAnsi" w:cstheme="majorHAnsi"/>
          <w:sz w:val="26"/>
          <w:szCs w:val="26"/>
        </w:rPr>
        <w:t xml:space="preserve"> tại Bệnh viện Hùng Vương,</w:t>
      </w:r>
      <w:r w:rsidR="0073296B" w:rsidRPr="00484C17">
        <w:rPr>
          <w:rFonts w:asciiTheme="majorHAnsi" w:hAnsiTheme="majorHAnsi" w:cstheme="majorHAnsi"/>
          <w:sz w:val="26"/>
          <w:szCs w:val="26"/>
        </w:rPr>
        <w:t xml:space="preserve"> lựa chọn phá thai nội khoa, được cấp toa ngoại trú.</w:t>
      </w:r>
      <w:r w:rsidR="00455223" w:rsidRPr="00484C17">
        <w:rPr>
          <w:rFonts w:asciiTheme="majorHAnsi" w:hAnsiTheme="majorHAnsi" w:cstheme="majorHAnsi"/>
          <w:sz w:val="26"/>
          <w:szCs w:val="26"/>
        </w:rPr>
        <w:t xml:space="preserve"> Sau uống thuốc bệnh nhân đau bụng và ra huyết lượng nhiều trong 2 ngày.</w:t>
      </w:r>
    </w:p>
    <w:p w14:paraId="2F8960EE" w14:textId="7B91A5D6" w:rsidR="0073296B" w:rsidRPr="00484C17" w:rsidRDefault="0073296B" w:rsidP="008546CA">
      <w:pPr>
        <w:pStyle w:val="ListParagraph"/>
        <w:ind w:left="1080" w:firstLine="360"/>
        <w:jc w:val="both"/>
        <w:rPr>
          <w:rFonts w:asciiTheme="majorHAnsi" w:hAnsiTheme="majorHAnsi" w:cstheme="majorHAnsi"/>
          <w:sz w:val="26"/>
          <w:szCs w:val="26"/>
        </w:rPr>
      </w:pPr>
      <w:r w:rsidRPr="00484C17">
        <w:rPr>
          <w:rFonts w:asciiTheme="majorHAnsi" w:hAnsiTheme="majorHAnsi" w:cstheme="majorHAnsi"/>
          <w:sz w:val="26"/>
          <w:szCs w:val="26"/>
        </w:rPr>
        <w:t>Ngày 12/10/2021, tái khám được siêu âm với kết quả theo dõi thai trứng, lúc này thai chưa sẩy, bệnh nhân được hẹn ngày 13 tái khám.</w:t>
      </w:r>
    </w:p>
    <w:p w14:paraId="0AA481B5" w14:textId="19C90F4F" w:rsidR="005E1F55" w:rsidRPr="00484C17" w:rsidRDefault="0073296B" w:rsidP="008546CA">
      <w:pPr>
        <w:pStyle w:val="ListParagraph"/>
        <w:ind w:left="1080" w:firstLine="360"/>
        <w:jc w:val="both"/>
        <w:rPr>
          <w:rFonts w:asciiTheme="majorHAnsi" w:hAnsiTheme="majorHAnsi" w:cstheme="majorHAnsi"/>
          <w:sz w:val="26"/>
          <w:szCs w:val="26"/>
        </w:rPr>
      </w:pPr>
      <w:r w:rsidRPr="00484C17">
        <w:rPr>
          <w:rFonts w:asciiTheme="majorHAnsi" w:hAnsiTheme="majorHAnsi" w:cstheme="majorHAnsi"/>
          <w:sz w:val="26"/>
          <w:szCs w:val="26"/>
        </w:rPr>
        <w:t>Ngày 13/10/2021, thai sẩy, gởi giải phẫu bệnh được kết quả: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73296B" w:rsidRPr="00484C17" w14:paraId="1B416B9F" w14:textId="77777777" w:rsidTr="0073296B">
        <w:tc>
          <w:tcPr>
            <w:tcW w:w="7936" w:type="dxa"/>
          </w:tcPr>
          <w:p w14:paraId="2182E1B7" w14:textId="3C4232D1" w:rsidR="00454CAF" w:rsidRPr="00484C17" w:rsidRDefault="00454CAF" w:rsidP="008546CA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Kết quả GPB ngày 18/10:</w:t>
            </w:r>
          </w:p>
          <w:p w14:paraId="2F441751" w14:textId="53F9641F" w:rsidR="0073296B" w:rsidRPr="00484C17" w:rsidRDefault="0073296B" w:rsidP="008546CA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Đại thể: 1/3cm3</w:t>
            </w:r>
          </w:p>
          <w:p w14:paraId="623F5ABC" w14:textId="77777777" w:rsidR="0073296B" w:rsidRPr="00484C17" w:rsidRDefault="0073296B" w:rsidP="008546CA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Vi thể: nhuộm bằng phương pháp hematoxyline-eosine</w:t>
            </w:r>
          </w:p>
          <w:p w14:paraId="3388D61C" w14:textId="77777777" w:rsidR="0073296B" w:rsidRPr="00484C17" w:rsidRDefault="0073296B" w:rsidP="008546CA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Tổn thương gồm các lông nhau thoiá hóa nước, phù nề, không có mạch máu ở trục lông nhau, bên ngoài có tăng sản tế bào nuôi và hợp bào nuôi mức độ nhẹ bên cạnh vài đám lông nhau bình thường.</w:t>
            </w:r>
          </w:p>
          <w:p w14:paraId="238AB4A9" w14:textId="77777777" w:rsidR="0073296B" w:rsidRPr="00484C17" w:rsidRDefault="0073296B" w:rsidP="008546CA">
            <w:pPr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Kết luận: Thai trứng bán phần</w:t>
            </w:r>
          </w:p>
        </w:tc>
      </w:tr>
    </w:tbl>
    <w:p w14:paraId="49CE2CDB" w14:textId="6EE287BC" w:rsidR="00A11EFA" w:rsidRPr="00484C17" w:rsidRDefault="00A11EFA" w:rsidP="008546CA">
      <w:pPr>
        <w:pStyle w:val="ListParagraph"/>
        <w:ind w:left="1080" w:firstLine="36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>Diễn tiến theo dõi:</w:t>
      </w:r>
    </w:p>
    <w:p w14:paraId="69EC5A30" w14:textId="3392036E" w:rsidR="00A11EFA" w:rsidRPr="00484C17" w:rsidRDefault="00A11EFA" w:rsidP="008546CA">
      <w:pPr>
        <w:pStyle w:val="ListParagraph"/>
        <w:ind w:left="1080" w:firstLine="36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Bệnh nhân </w:t>
      </w:r>
      <w:r w:rsidR="00015959" w:rsidRPr="00484C17">
        <w:rPr>
          <w:rFonts w:asciiTheme="majorHAnsi" w:hAnsiTheme="majorHAnsi" w:cstheme="majorHAnsi"/>
          <w:sz w:val="26"/>
          <w:szCs w:val="26"/>
          <w:lang w:val="vi-VN"/>
        </w:rPr>
        <w:t>không nghén</w:t>
      </w:r>
      <w:r w:rsidR="003D0F64" w:rsidRPr="00484C17">
        <w:rPr>
          <w:rFonts w:asciiTheme="majorHAnsi" w:hAnsiTheme="majorHAnsi" w:cstheme="majorHAnsi"/>
          <w:sz w:val="26"/>
          <w:szCs w:val="26"/>
          <w:lang w:val="vi-VN"/>
        </w:rPr>
        <w:t>, không khó thở, không đau bụng</w:t>
      </w:r>
      <w:r w:rsidR="00015959"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, </w:t>
      </w:r>
      <w:r w:rsidRPr="00484C17">
        <w:rPr>
          <w:rFonts w:asciiTheme="majorHAnsi" w:hAnsiTheme="majorHAnsi" w:cstheme="majorHAnsi"/>
          <w:sz w:val="26"/>
          <w:szCs w:val="26"/>
          <w:lang w:val="vi-VN"/>
        </w:rPr>
        <w:t>không ra huyết âm đạo bất thường.</w:t>
      </w:r>
    </w:p>
    <w:p w14:paraId="039A6A1B" w14:textId="02C1000A" w:rsidR="000A458E" w:rsidRPr="00484C17" w:rsidRDefault="000A458E" w:rsidP="008546CA">
      <w:pPr>
        <w:pStyle w:val="ListParagraph"/>
        <w:ind w:left="1080" w:firstLine="360"/>
        <w:jc w:val="both"/>
        <w:rPr>
          <w:rFonts w:asciiTheme="majorHAnsi" w:hAnsiTheme="majorHAnsi" w:cstheme="majorHAnsi"/>
          <w:sz w:val="26"/>
          <w:szCs w:val="26"/>
        </w:rPr>
      </w:pPr>
      <w:r w:rsidRPr="00484C17">
        <w:rPr>
          <w:rFonts w:asciiTheme="majorHAnsi" w:hAnsiTheme="majorHAnsi" w:cstheme="majorHAnsi"/>
          <w:sz w:val="26"/>
          <w:szCs w:val="26"/>
        </w:rPr>
        <w:t>Tránh thai: không quan hệ.</w:t>
      </w:r>
    </w:p>
    <w:p w14:paraId="29BD4443" w14:textId="4A6D4DE5" w:rsidR="00984F28" w:rsidRPr="00484C17" w:rsidRDefault="00772D29" w:rsidP="008546CA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noProof/>
          <w:sz w:val="26"/>
          <w:szCs w:val="26"/>
          <w:lang w:val="vi-VN"/>
        </w:rPr>
        <w:drawing>
          <wp:inline distT="0" distB="0" distL="0" distR="0" wp14:anchorId="5E522D9F" wp14:editId="17DDBBD3">
            <wp:extent cx="4884420" cy="2385060"/>
            <wp:effectExtent l="0" t="0" r="11430" b="15240"/>
            <wp:docPr id="2" name="Biểu đồ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D85AA5D" w14:textId="037E2632" w:rsidR="0042362A" w:rsidRPr="00484C17" w:rsidRDefault="0042362A" w:rsidP="008546CA">
      <w:pPr>
        <w:pStyle w:val="ListParagraph"/>
        <w:ind w:left="1080" w:firstLine="36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>Các kết quả siêu âm không ghi nhận gì bất thường.</w:t>
      </w:r>
    </w:p>
    <w:p w14:paraId="198BF90C" w14:textId="77777777" w:rsidR="0042362A" w:rsidRPr="00484C17" w:rsidRDefault="0042362A" w:rsidP="008546CA">
      <w:pPr>
        <w:pStyle w:val="ListParagraph"/>
        <w:ind w:left="1080" w:firstLine="360"/>
        <w:jc w:val="both"/>
        <w:rPr>
          <w:rFonts w:asciiTheme="majorHAnsi" w:hAnsiTheme="majorHAnsi" w:cstheme="majorHAnsi"/>
          <w:sz w:val="26"/>
          <w:szCs w:val="26"/>
          <w:lang w:val="vi-VN"/>
        </w:rPr>
      </w:pPr>
    </w:p>
    <w:p w14:paraId="5CF07DF4" w14:textId="608C7AA3" w:rsidR="0033170B" w:rsidRPr="00484C17" w:rsidRDefault="0033170B" w:rsidP="008546CA">
      <w:pPr>
        <w:pStyle w:val="ListParagraph"/>
        <w:ind w:left="1080" w:firstLine="36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Ngày </w:t>
      </w:r>
      <w:r w:rsidR="00EE5EE5" w:rsidRPr="00484C17">
        <w:rPr>
          <w:rFonts w:asciiTheme="majorHAnsi" w:hAnsiTheme="majorHAnsi" w:cstheme="majorHAnsi"/>
          <w:sz w:val="26"/>
          <w:szCs w:val="26"/>
          <w:lang w:val="vi-VN"/>
        </w:rPr>
        <w:t>1</w:t>
      </w:r>
      <w:r w:rsidR="00766316" w:rsidRPr="00484C17">
        <w:rPr>
          <w:rFonts w:asciiTheme="majorHAnsi" w:hAnsiTheme="majorHAnsi" w:cstheme="majorHAnsi"/>
          <w:sz w:val="26"/>
          <w:szCs w:val="26"/>
          <w:lang w:val="vi-VN"/>
        </w:rPr>
        <w:t>5</w:t>
      </w:r>
      <w:r w:rsidR="00321756" w:rsidRPr="00484C17">
        <w:rPr>
          <w:rFonts w:asciiTheme="majorHAnsi" w:hAnsiTheme="majorHAnsi" w:cstheme="majorHAnsi"/>
          <w:sz w:val="26"/>
          <w:szCs w:val="26"/>
          <w:lang w:val="vi-VN"/>
        </w:rPr>
        <w:t>/0</w:t>
      </w:r>
      <w:r w:rsidR="00766316" w:rsidRPr="00484C17">
        <w:rPr>
          <w:rFonts w:asciiTheme="majorHAnsi" w:hAnsiTheme="majorHAnsi" w:cstheme="majorHAnsi"/>
          <w:sz w:val="26"/>
          <w:szCs w:val="26"/>
          <w:lang w:val="vi-VN"/>
        </w:rPr>
        <w:t>8</w:t>
      </w:r>
      <w:r w:rsidR="00321756" w:rsidRPr="00484C17">
        <w:rPr>
          <w:rFonts w:asciiTheme="majorHAnsi" w:hAnsiTheme="majorHAnsi" w:cstheme="majorHAnsi"/>
          <w:sz w:val="26"/>
          <w:szCs w:val="26"/>
          <w:lang w:val="vi-VN"/>
        </w:rPr>
        <w:t>/20</w:t>
      </w:r>
      <w:r w:rsidR="00EE5EE5" w:rsidRPr="00484C17">
        <w:rPr>
          <w:rFonts w:asciiTheme="majorHAnsi" w:hAnsiTheme="majorHAnsi" w:cstheme="majorHAnsi"/>
          <w:sz w:val="26"/>
          <w:szCs w:val="26"/>
          <w:lang w:val="vi-VN"/>
        </w:rPr>
        <w:t>22</w:t>
      </w:r>
      <w:r w:rsidRPr="00484C17">
        <w:rPr>
          <w:rFonts w:asciiTheme="majorHAnsi" w:hAnsiTheme="majorHAnsi" w:cstheme="majorHAnsi"/>
          <w:sz w:val="26"/>
          <w:szCs w:val="26"/>
          <w:lang w:val="vi-VN"/>
        </w:rPr>
        <w:t>, bệnh nhân đi tái khám theo hẹn</w:t>
      </w:r>
      <w:r w:rsidR="00EE5EE5"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, </w:t>
      </w: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được xét nghiệm </w:t>
      </w:r>
      <w:r w:rsidR="00EE5EE5" w:rsidRPr="00484C17">
        <w:rPr>
          <w:rFonts w:asciiTheme="majorHAnsi" w:hAnsiTheme="majorHAnsi" w:cstheme="majorHAnsi"/>
          <w:sz w:val="26"/>
          <w:szCs w:val="26"/>
          <w:lang w:val="vi-VN"/>
        </w:rPr>
        <w:t>beta-</w:t>
      </w: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hCG và siêu âm, </w:t>
      </w:r>
      <w:r w:rsidRPr="00484C17">
        <w:rPr>
          <w:rFonts w:asciiTheme="majorHAnsi" w:hAnsiTheme="majorHAnsi" w:cstheme="majorHAnsi"/>
          <w:sz w:val="26"/>
          <w:szCs w:val="26"/>
        </w:rPr>
        <w:t>β</w:t>
      </w: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hCG </w:t>
      </w:r>
      <w:r w:rsidR="00766316" w:rsidRPr="00484C17">
        <w:rPr>
          <w:rFonts w:asciiTheme="majorHAnsi" w:hAnsiTheme="majorHAnsi" w:cstheme="majorHAnsi"/>
          <w:sz w:val="26"/>
          <w:szCs w:val="26"/>
          <w:lang w:val="vi-VN"/>
        </w:rPr>
        <w:t>tăng trở lại</w:t>
      </w:r>
      <w:r w:rsidR="00772D29"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 nên </w:t>
      </w:r>
      <w:r w:rsidRPr="00484C17">
        <w:rPr>
          <w:rFonts w:asciiTheme="majorHAnsi" w:hAnsiTheme="majorHAnsi" w:cstheme="majorHAnsi"/>
          <w:sz w:val="26"/>
          <w:szCs w:val="26"/>
          <w:lang w:val="vi-VN"/>
        </w:rPr>
        <w:t>được cho nhập viện</w:t>
      </w:r>
      <w:r w:rsidR="00766316"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, </w:t>
      </w:r>
      <w:r w:rsidR="003D54EC"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chẩn đoán thai trứng xâm lấn, </w:t>
      </w:r>
      <w:r w:rsidR="00766316" w:rsidRPr="00484C17">
        <w:rPr>
          <w:rFonts w:asciiTheme="majorHAnsi" w:hAnsiTheme="majorHAnsi" w:cstheme="majorHAnsi"/>
          <w:sz w:val="26"/>
          <w:szCs w:val="26"/>
          <w:lang w:val="vi-VN"/>
        </w:rPr>
        <w:t>điều trị MTX chu kì 1.</w:t>
      </w:r>
    </w:p>
    <w:p w14:paraId="029008D4" w14:textId="5D3F1B77" w:rsidR="00766316" w:rsidRPr="00484C17" w:rsidRDefault="00766316" w:rsidP="008546CA">
      <w:pPr>
        <w:pStyle w:val="ListParagraph"/>
        <w:ind w:left="1080" w:firstLine="36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>Ngày 31/08/2022, bệnh nhân nhập viện điều trị MTX chu kì 2.</w:t>
      </w:r>
    </w:p>
    <w:p w14:paraId="590D9047" w14:textId="493D37F6" w:rsidR="00766316" w:rsidRPr="00484C17" w:rsidRDefault="00766316" w:rsidP="008546CA">
      <w:pPr>
        <w:pStyle w:val="ListParagraph"/>
        <w:ind w:left="1080" w:firstLine="36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>Trong quá trình điều trị, bệnh nhân thường xuyên buồn nôn</w:t>
      </w:r>
      <w:r w:rsidR="00517408"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 sau khi </w:t>
      </w:r>
      <w:r w:rsidR="007E2F35" w:rsidRPr="00484C17">
        <w:rPr>
          <w:rFonts w:asciiTheme="majorHAnsi" w:hAnsiTheme="majorHAnsi" w:cstheme="majorHAnsi"/>
          <w:sz w:val="26"/>
          <w:szCs w:val="26"/>
        </w:rPr>
        <w:t>tiêm</w:t>
      </w:r>
      <w:r w:rsidR="00517408"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 thuốc</w:t>
      </w:r>
      <w:r w:rsidRPr="00484C17">
        <w:rPr>
          <w:rFonts w:asciiTheme="majorHAnsi" w:hAnsiTheme="majorHAnsi" w:cstheme="majorHAnsi"/>
          <w:sz w:val="26"/>
          <w:szCs w:val="26"/>
          <w:lang w:val="vi-VN"/>
        </w:rPr>
        <w:t>, không nôn, giảm thèm ăn, không lở miệng, không khó thở, không đau bụng, không xuất huyết âm đạo.</w:t>
      </w:r>
    </w:p>
    <w:p w14:paraId="43235D88" w14:textId="7604DCA8" w:rsidR="000A458E" w:rsidRPr="00484C17" w:rsidRDefault="000A458E" w:rsidP="008546CA">
      <w:pPr>
        <w:pStyle w:val="ListParagraph"/>
        <w:ind w:left="1080" w:firstLine="36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lastRenderedPageBreak/>
        <w:t>Ngày nhập viện (15/09/2022), bệnh nhân tái khám theo hẹn thực hiện MTX chu kì 3.</w:t>
      </w:r>
    </w:p>
    <w:p w14:paraId="111CDBA6" w14:textId="77777777" w:rsidR="0033170B" w:rsidRPr="00484C17" w:rsidRDefault="0033170B" w:rsidP="008546CA">
      <w:pPr>
        <w:pStyle w:val="ListParagraph"/>
        <w:numPr>
          <w:ilvl w:val="0"/>
          <w:numId w:val="12"/>
        </w:numPr>
        <w:ind w:left="144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Tình trạng lúc nhập viện: </w:t>
      </w:r>
    </w:p>
    <w:p w14:paraId="1B233943" w14:textId="77777777" w:rsidR="0033170B" w:rsidRPr="00484C17" w:rsidRDefault="0033170B" w:rsidP="008546CA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>Bệnh tỉnh, tiếp xúc tốt</w:t>
      </w:r>
    </w:p>
    <w:p w14:paraId="31587D88" w14:textId="4A2BD54D" w:rsidR="0033170B" w:rsidRPr="00484C17" w:rsidRDefault="0033170B" w:rsidP="008546CA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>Mạch 8</w:t>
      </w:r>
      <w:r w:rsidR="00517408" w:rsidRPr="00484C17">
        <w:rPr>
          <w:rFonts w:asciiTheme="majorHAnsi" w:hAnsiTheme="majorHAnsi" w:cstheme="majorHAnsi"/>
          <w:sz w:val="26"/>
          <w:szCs w:val="26"/>
          <w:lang w:val="vi-VN"/>
        </w:rPr>
        <w:t>8</w:t>
      </w: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 l/p, HA 1</w:t>
      </w:r>
      <w:r w:rsidR="00517408" w:rsidRPr="00484C17">
        <w:rPr>
          <w:rFonts w:asciiTheme="majorHAnsi" w:hAnsiTheme="majorHAnsi" w:cstheme="majorHAnsi"/>
          <w:sz w:val="26"/>
          <w:szCs w:val="26"/>
          <w:lang w:val="vi-VN"/>
        </w:rPr>
        <w:t>2</w:t>
      </w:r>
      <w:r w:rsidRPr="00484C17">
        <w:rPr>
          <w:rFonts w:asciiTheme="majorHAnsi" w:hAnsiTheme="majorHAnsi" w:cstheme="majorHAnsi"/>
          <w:sz w:val="26"/>
          <w:szCs w:val="26"/>
          <w:lang w:val="vi-VN"/>
        </w:rPr>
        <w:t>0/</w:t>
      </w:r>
      <w:r w:rsidR="008D45A5" w:rsidRPr="00484C17">
        <w:rPr>
          <w:rFonts w:asciiTheme="majorHAnsi" w:hAnsiTheme="majorHAnsi" w:cstheme="majorHAnsi"/>
          <w:sz w:val="26"/>
          <w:szCs w:val="26"/>
          <w:lang w:val="vi-VN"/>
        </w:rPr>
        <w:t>7</w:t>
      </w:r>
      <w:r w:rsidRPr="00484C17">
        <w:rPr>
          <w:rFonts w:asciiTheme="majorHAnsi" w:hAnsiTheme="majorHAnsi" w:cstheme="majorHAnsi"/>
          <w:sz w:val="26"/>
          <w:szCs w:val="26"/>
          <w:lang w:val="vi-VN"/>
        </w:rPr>
        <w:t>0mmHg</w:t>
      </w:r>
    </w:p>
    <w:p w14:paraId="2AD49B1B" w14:textId="325EA60E" w:rsidR="0033170B" w:rsidRPr="00484C17" w:rsidRDefault="0033170B" w:rsidP="008546CA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>Nhiệt độ 37, NT 20 l/p</w:t>
      </w:r>
    </w:p>
    <w:p w14:paraId="5DC0392F" w14:textId="77777777" w:rsidR="008D45A5" w:rsidRPr="00484C17" w:rsidRDefault="008D45A5" w:rsidP="008546CA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>Da niêm hồng</w:t>
      </w:r>
    </w:p>
    <w:p w14:paraId="394F2656" w14:textId="3CB74433" w:rsidR="0033170B" w:rsidRPr="00484C17" w:rsidRDefault="0033170B" w:rsidP="008546CA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>Tim đều</w:t>
      </w:r>
    </w:p>
    <w:p w14:paraId="2C7E8EAE" w14:textId="77777777" w:rsidR="0033170B" w:rsidRPr="00484C17" w:rsidRDefault="0033170B" w:rsidP="008546CA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>Phổi trong</w:t>
      </w:r>
    </w:p>
    <w:p w14:paraId="0E347019" w14:textId="77777777" w:rsidR="0033170B" w:rsidRPr="00484C17" w:rsidRDefault="0033170B" w:rsidP="008546CA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>Bụng mềm</w:t>
      </w:r>
    </w:p>
    <w:p w14:paraId="0CBD1C1E" w14:textId="215ED62A" w:rsidR="0033170B" w:rsidRPr="00484C17" w:rsidRDefault="0033170B" w:rsidP="008546CA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Khám phụ khoa: Âm đạo </w:t>
      </w:r>
      <w:r w:rsidR="008A3922" w:rsidRPr="00484C17">
        <w:rPr>
          <w:rFonts w:asciiTheme="majorHAnsi" w:hAnsiTheme="majorHAnsi" w:cstheme="majorHAnsi"/>
          <w:sz w:val="26"/>
          <w:szCs w:val="26"/>
          <w:lang w:val="vi-VN"/>
        </w:rPr>
        <w:t>ít huyết trắng, mềm</w:t>
      </w:r>
      <w:r w:rsidRPr="00484C17">
        <w:rPr>
          <w:rFonts w:asciiTheme="majorHAnsi" w:hAnsiTheme="majorHAnsi" w:cstheme="majorHAnsi"/>
          <w:sz w:val="26"/>
          <w:szCs w:val="26"/>
          <w:lang w:val="vi-VN"/>
        </w:rPr>
        <w:t>, CTC</w:t>
      </w:r>
      <w:r w:rsidR="00517408"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 tái tạo</w:t>
      </w:r>
      <w:r w:rsidRPr="00484C17">
        <w:rPr>
          <w:rFonts w:asciiTheme="majorHAnsi" w:hAnsiTheme="majorHAnsi" w:cstheme="majorHAnsi"/>
          <w:sz w:val="26"/>
          <w:szCs w:val="26"/>
          <w:lang w:val="vi-VN"/>
        </w:rPr>
        <w:t>, TC+2 phần phụ bình thường</w:t>
      </w:r>
      <w:r w:rsidR="00517408" w:rsidRPr="00484C17">
        <w:rPr>
          <w:rFonts w:asciiTheme="majorHAnsi" w:hAnsiTheme="majorHAnsi" w:cstheme="majorHAnsi"/>
          <w:sz w:val="26"/>
          <w:szCs w:val="26"/>
          <w:lang w:val="vi-VN"/>
        </w:rPr>
        <w:t>.</w:t>
      </w:r>
    </w:p>
    <w:p w14:paraId="53AA7E69" w14:textId="77777777" w:rsidR="006E7C8F" w:rsidRPr="00484C17" w:rsidRDefault="0033170B" w:rsidP="008546CA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Diễn tiến sau nhập viện: </w:t>
      </w:r>
    </w:p>
    <w:p w14:paraId="027A6F4F" w14:textId="21C86F34" w:rsidR="006E7C8F" w:rsidRPr="00484C17" w:rsidRDefault="006E7C8F" w:rsidP="008546CA">
      <w:pPr>
        <w:pStyle w:val="ListParagraph"/>
        <w:ind w:left="144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>1</w:t>
      </w:r>
      <w:r w:rsidR="00517408" w:rsidRPr="00484C17">
        <w:rPr>
          <w:rFonts w:asciiTheme="majorHAnsi" w:hAnsiTheme="majorHAnsi" w:cstheme="majorHAnsi"/>
          <w:sz w:val="26"/>
          <w:szCs w:val="26"/>
          <w:lang w:val="vi-VN"/>
        </w:rPr>
        <w:t>5</w:t>
      </w: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/09/2022: bệnh nhân tỉnh, tiếp xúc tốt, sau khi truyền thuốc </w:t>
      </w:r>
      <w:r w:rsidR="004F0C29" w:rsidRPr="00484C17">
        <w:rPr>
          <w:rFonts w:asciiTheme="majorHAnsi" w:hAnsiTheme="majorHAnsi" w:cstheme="majorHAnsi"/>
          <w:sz w:val="26"/>
          <w:szCs w:val="26"/>
          <w:lang w:val="vi-VN"/>
        </w:rPr>
        <w:t>bệnh nhân buồn nôn, không nôn</w:t>
      </w:r>
      <w:r w:rsidR="008A3922" w:rsidRPr="00484C17">
        <w:rPr>
          <w:rFonts w:asciiTheme="majorHAnsi" w:hAnsiTheme="majorHAnsi" w:cstheme="majorHAnsi"/>
          <w:sz w:val="26"/>
          <w:szCs w:val="26"/>
          <w:lang w:val="vi-VN"/>
        </w:rPr>
        <w:t>, không đau bụng</w:t>
      </w:r>
      <w:r w:rsidRPr="00484C17">
        <w:rPr>
          <w:rFonts w:asciiTheme="majorHAnsi" w:hAnsiTheme="majorHAnsi" w:cstheme="majorHAnsi"/>
          <w:sz w:val="26"/>
          <w:szCs w:val="26"/>
          <w:lang w:val="vi-VN"/>
        </w:rPr>
        <w:t>, ăn uống đượ</w:t>
      </w:r>
      <w:r w:rsidR="00610F0C"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c. </w:t>
      </w:r>
    </w:p>
    <w:p w14:paraId="5F9B7568" w14:textId="600C958D" w:rsidR="0033170B" w:rsidRPr="00484C17" w:rsidRDefault="00860688" w:rsidP="008546CA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484C17">
        <w:rPr>
          <w:rFonts w:asciiTheme="majorHAnsi" w:hAnsiTheme="majorHAnsi" w:cstheme="majorHAnsi"/>
          <w:b/>
          <w:sz w:val="26"/>
          <w:szCs w:val="26"/>
        </w:rPr>
        <w:t>Khám:</w:t>
      </w:r>
      <w:r w:rsidRPr="00484C17">
        <w:rPr>
          <w:rFonts w:asciiTheme="majorHAnsi" w:hAnsiTheme="majorHAnsi" w:cstheme="majorHAnsi"/>
          <w:sz w:val="26"/>
          <w:szCs w:val="26"/>
        </w:rPr>
        <w:t xml:space="preserve"> (</w:t>
      </w:r>
      <w:r w:rsidR="00480541" w:rsidRPr="00484C17">
        <w:rPr>
          <w:rFonts w:asciiTheme="majorHAnsi" w:hAnsiTheme="majorHAnsi" w:cstheme="majorHAnsi"/>
          <w:sz w:val="26"/>
          <w:szCs w:val="26"/>
        </w:rPr>
        <w:t>16/09/2022</w:t>
      </w:r>
      <w:r w:rsidRPr="00484C17">
        <w:rPr>
          <w:rFonts w:asciiTheme="majorHAnsi" w:hAnsiTheme="majorHAnsi" w:cstheme="majorHAnsi"/>
          <w:sz w:val="26"/>
          <w:szCs w:val="26"/>
        </w:rPr>
        <w:t>)</w:t>
      </w:r>
    </w:p>
    <w:p w14:paraId="69F3F4AA" w14:textId="77777777" w:rsidR="0086382E" w:rsidRPr="00484C17" w:rsidRDefault="00860688" w:rsidP="008546CA">
      <w:pPr>
        <w:pStyle w:val="ListParagraph"/>
        <w:numPr>
          <w:ilvl w:val="3"/>
          <w:numId w:val="2"/>
        </w:numPr>
        <w:jc w:val="both"/>
        <w:rPr>
          <w:rFonts w:asciiTheme="majorHAnsi" w:hAnsiTheme="majorHAnsi" w:cstheme="majorHAnsi"/>
          <w:b/>
          <w:sz w:val="26"/>
          <w:szCs w:val="26"/>
        </w:rPr>
      </w:pPr>
      <w:r w:rsidRPr="00484C17">
        <w:rPr>
          <w:rFonts w:asciiTheme="majorHAnsi" w:hAnsiTheme="majorHAnsi" w:cstheme="majorHAnsi"/>
          <w:b/>
          <w:sz w:val="26"/>
          <w:szCs w:val="26"/>
        </w:rPr>
        <w:t>Tổng trạng</w:t>
      </w:r>
    </w:p>
    <w:p w14:paraId="4EFE0E73" w14:textId="77777777" w:rsidR="0086382E" w:rsidRPr="00484C17" w:rsidRDefault="00860688" w:rsidP="008546CA">
      <w:pPr>
        <w:pStyle w:val="ListParagraph"/>
        <w:ind w:left="2160"/>
        <w:jc w:val="both"/>
        <w:rPr>
          <w:rFonts w:asciiTheme="majorHAnsi" w:hAnsiTheme="majorHAnsi" w:cstheme="majorHAnsi"/>
          <w:sz w:val="26"/>
          <w:szCs w:val="26"/>
        </w:rPr>
      </w:pPr>
      <w:r w:rsidRPr="00484C17">
        <w:rPr>
          <w:rFonts w:asciiTheme="majorHAnsi" w:hAnsiTheme="majorHAnsi" w:cstheme="majorHAnsi"/>
          <w:sz w:val="26"/>
          <w:szCs w:val="26"/>
        </w:rPr>
        <w:t xml:space="preserve">Bệnh tỉnh, tiếp xúc tốt </w:t>
      </w:r>
    </w:p>
    <w:p w14:paraId="037D32D0" w14:textId="77777777" w:rsidR="0086382E" w:rsidRPr="00484C17" w:rsidRDefault="00860688" w:rsidP="008546CA">
      <w:pPr>
        <w:pStyle w:val="ListParagraph"/>
        <w:ind w:left="2160"/>
        <w:jc w:val="both"/>
        <w:rPr>
          <w:rFonts w:asciiTheme="majorHAnsi" w:hAnsiTheme="majorHAnsi" w:cstheme="majorHAnsi"/>
          <w:sz w:val="26"/>
          <w:szCs w:val="26"/>
        </w:rPr>
      </w:pPr>
      <w:r w:rsidRPr="00484C17">
        <w:rPr>
          <w:rFonts w:asciiTheme="majorHAnsi" w:hAnsiTheme="majorHAnsi" w:cstheme="majorHAnsi"/>
          <w:sz w:val="26"/>
          <w:szCs w:val="26"/>
        </w:rPr>
        <w:t>Da niêm hồng.</w:t>
      </w:r>
    </w:p>
    <w:p w14:paraId="751311A7" w14:textId="77777777" w:rsidR="0086382E" w:rsidRPr="00484C17" w:rsidRDefault="00860688" w:rsidP="008546CA">
      <w:pPr>
        <w:pStyle w:val="ListParagraph"/>
        <w:ind w:left="2160"/>
        <w:jc w:val="both"/>
        <w:rPr>
          <w:rFonts w:asciiTheme="majorHAnsi" w:hAnsiTheme="majorHAnsi" w:cstheme="majorHAnsi"/>
          <w:sz w:val="26"/>
          <w:szCs w:val="26"/>
        </w:rPr>
      </w:pPr>
      <w:r w:rsidRPr="00484C17">
        <w:rPr>
          <w:rFonts w:asciiTheme="majorHAnsi" w:hAnsiTheme="majorHAnsi" w:cstheme="majorHAnsi"/>
          <w:sz w:val="26"/>
          <w:szCs w:val="26"/>
        </w:rPr>
        <w:t>Sinh hiệu:</w:t>
      </w:r>
    </w:p>
    <w:p w14:paraId="7799276E" w14:textId="77777777" w:rsidR="0086382E" w:rsidRPr="00484C17" w:rsidRDefault="00860688" w:rsidP="008546CA">
      <w:pPr>
        <w:pStyle w:val="ListParagraph"/>
        <w:ind w:left="2160"/>
        <w:jc w:val="both"/>
        <w:rPr>
          <w:rFonts w:asciiTheme="majorHAnsi" w:hAnsiTheme="majorHAnsi" w:cstheme="majorHAnsi"/>
          <w:sz w:val="26"/>
          <w:szCs w:val="26"/>
        </w:rPr>
      </w:pPr>
      <w:r w:rsidRPr="00484C17">
        <w:rPr>
          <w:rFonts w:asciiTheme="majorHAnsi" w:hAnsiTheme="majorHAnsi" w:cstheme="majorHAnsi"/>
          <w:sz w:val="26"/>
          <w:szCs w:val="26"/>
        </w:rPr>
        <w:t xml:space="preserve"> Mạch 80 l/p, HA 120/80mmHg, </w:t>
      </w:r>
    </w:p>
    <w:p w14:paraId="498A993A" w14:textId="77777777" w:rsidR="0086382E" w:rsidRPr="00484C17" w:rsidRDefault="00860688" w:rsidP="008546CA">
      <w:pPr>
        <w:pStyle w:val="ListParagraph"/>
        <w:ind w:left="2160"/>
        <w:jc w:val="both"/>
        <w:rPr>
          <w:rFonts w:asciiTheme="majorHAnsi" w:hAnsiTheme="majorHAnsi" w:cstheme="majorHAnsi"/>
          <w:sz w:val="26"/>
          <w:szCs w:val="26"/>
        </w:rPr>
      </w:pPr>
      <w:r w:rsidRPr="00484C17">
        <w:rPr>
          <w:rFonts w:asciiTheme="majorHAnsi" w:hAnsiTheme="majorHAnsi" w:cstheme="majorHAnsi"/>
          <w:sz w:val="26"/>
          <w:szCs w:val="26"/>
        </w:rPr>
        <w:t xml:space="preserve"> Nhiệt độ 37 </w:t>
      </w:r>
    </w:p>
    <w:p w14:paraId="6525200F" w14:textId="77777777" w:rsidR="0086382E" w:rsidRPr="00484C17" w:rsidRDefault="00860688" w:rsidP="008546CA">
      <w:pPr>
        <w:pStyle w:val="ListParagraph"/>
        <w:ind w:left="2160"/>
        <w:jc w:val="both"/>
        <w:rPr>
          <w:rFonts w:asciiTheme="majorHAnsi" w:hAnsiTheme="majorHAnsi" w:cstheme="majorHAnsi"/>
          <w:sz w:val="26"/>
          <w:szCs w:val="26"/>
        </w:rPr>
      </w:pPr>
      <w:r w:rsidRPr="00484C17">
        <w:rPr>
          <w:rFonts w:asciiTheme="majorHAnsi" w:hAnsiTheme="majorHAnsi" w:cstheme="majorHAnsi"/>
          <w:sz w:val="26"/>
          <w:szCs w:val="26"/>
        </w:rPr>
        <w:t xml:space="preserve"> Nhịp thở 20 l/p</w:t>
      </w:r>
    </w:p>
    <w:p w14:paraId="20F00DAB" w14:textId="24C12A01" w:rsidR="00480541" w:rsidRPr="00484C17" w:rsidRDefault="00480541" w:rsidP="008546CA">
      <w:pPr>
        <w:pStyle w:val="ListParagraph"/>
        <w:ind w:left="1800" w:firstLine="360"/>
        <w:jc w:val="both"/>
        <w:rPr>
          <w:rFonts w:asciiTheme="majorHAnsi" w:hAnsiTheme="majorHAnsi" w:cstheme="majorHAnsi"/>
          <w:sz w:val="26"/>
          <w:szCs w:val="26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Cân nặng: </w:t>
      </w:r>
      <w:r w:rsidR="00517408" w:rsidRPr="00484C17">
        <w:rPr>
          <w:rFonts w:asciiTheme="majorHAnsi" w:hAnsiTheme="majorHAnsi" w:cstheme="majorHAnsi"/>
          <w:sz w:val="26"/>
          <w:szCs w:val="26"/>
        </w:rPr>
        <w:t>5</w:t>
      </w:r>
      <w:r w:rsidR="009E6DA2" w:rsidRPr="00484C17">
        <w:rPr>
          <w:rFonts w:asciiTheme="majorHAnsi" w:hAnsiTheme="majorHAnsi" w:cstheme="majorHAnsi"/>
          <w:sz w:val="26"/>
          <w:szCs w:val="26"/>
        </w:rPr>
        <w:t>9</w:t>
      </w:r>
      <w:r w:rsidRPr="00484C17">
        <w:rPr>
          <w:rFonts w:asciiTheme="majorHAnsi" w:hAnsiTheme="majorHAnsi" w:cstheme="majorHAnsi"/>
          <w:sz w:val="26"/>
          <w:szCs w:val="26"/>
          <w:lang w:val="vi-VN"/>
        </w:rPr>
        <w:t>kg, 15</w:t>
      </w:r>
      <w:r w:rsidR="009E6DA2" w:rsidRPr="00484C17">
        <w:rPr>
          <w:rFonts w:asciiTheme="majorHAnsi" w:hAnsiTheme="majorHAnsi" w:cstheme="majorHAnsi"/>
          <w:sz w:val="26"/>
          <w:szCs w:val="26"/>
        </w:rPr>
        <w:t>6</w:t>
      </w: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cm </w:t>
      </w:r>
      <w:r w:rsidRPr="00484C17">
        <w:rPr>
          <w:rFonts w:asciiTheme="majorHAnsi" w:hAnsiTheme="majorHAnsi" w:cstheme="majorHAnsi"/>
          <w:sz w:val="26"/>
          <w:szCs w:val="26"/>
        </w:rPr>
        <w:t>-&gt; BMI: 2</w:t>
      </w:r>
      <w:r w:rsidR="009E6DA2" w:rsidRPr="00484C17">
        <w:rPr>
          <w:rFonts w:asciiTheme="majorHAnsi" w:hAnsiTheme="majorHAnsi" w:cstheme="majorHAnsi"/>
          <w:sz w:val="26"/>
          <w:szCs w:val="26"/>
        </w:rPr>
        <w:t>4.24</w:t>
      </w:r>
      <w:r w:rsidRPr="00484C17">
        <w:rPr>
          <w:rFonts w:asciiTheme="majorHAnsi" w:hAnsiTheme="majorHAnsi" w:cstheme="majorHAnsi"/>
          <w:sz w:val="26"/>
          <w:szCs w:val="26"/>
        </w:rPr>
        <w:t xml:space="preserve"> kg/m2</w:t>
      </w:r>
    </w:p>
    <w:p w14:paraId="60ED7398" w14:textId="77777777" w:rsidR="0086382E" w:rsidRPr="00484C17" w:rsidRDefault="00860688" w:rsidP="008546CA">
      <w:pPr>
        <w:pStyle w:val="ListParagraph"/>
        <w:ind w:left="216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>Hạch ngoại biên không sờ chạm.</w:t>
      </w:r>
    </w:p>
    <w:p w14:paraId="1078838F" w14:textId="77777777" w:rsidR="0086382E" w:rsidRPr="00484C17" w:rsidRDefault="00860688" w:rsidP="008546CA">
      <w:pPr>
        <w:pStyle w:val="ListParagraph"/>
        <w:numPr>
          <w:ilvl w:val="3"/>
          <w:numId w:val="2"/>
        </w:numPr>
        <w:jc w:val="both"/>
        <w:rPr>
          <w:rFonts w:asciiTheme="majorHAnsi" w:hAnsiTheme="majorHAnsi" w:cstheme="majorHAnsi"/>
          <w:b/>
          <w:sz w:val="26"/>
          <w:szCs w:val="26"/>
        </w:rPr>
      </w:pPr>
      <w:r w:rsidRPr="00484C17">
        <w:rPr>
          <w:rFonts w:asciiTheme="majorHAnsi" w:hAnsiTheme="majorHAnsi" w:cstheme="majorHAnsi"/>
          <w:b/>
          <w:sz w:val="26"/>
          <w:szCs w:val="26"/>
        </w:rPr>
        <w:t xml:space="preserve">Khám ngực: </w:t>
      </w:r>
    </w:p>
    <w:p w14:paraId="7A5BC9A8" w14:textId="77777777" w:rsidR="007D52A2" w:rsidRPr="00484C17" w:rsidRDefault="007D52A2" w:rsidP="008546CA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Lồng ngực: </w:t>
      </w:r>
      <w:r w:rsidR="007F1667" w:rsidRPr="00484C17">
        <w:rPr>
          <w:rFonts w:asciiTheme="majorHAnsi" w:hAnsiTheme="majorHAnsi" w:cstheme="majorHAnsi"/>
          <w:sz w:val="26"/>
          <w:szCs w:val="26"/>
          <w:lang w:val="vi-VN"/>
        </w:rPr>
        <w:t>cân đối, di động theo nhịp thở, không sao mạch</w:t>
      </w:r>
    </w:p>
    <w:p w14:paraId="2E542187" w14:textId="77777777" w:rsidR="007F1667" w:rsidRPr="00484C17" w:rsidRDefault="007F1667" w:rsidP="008546CA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>Tim: tim đều, tần số 80 lần/phút, T1, T2 rõ, không âm thổi, tiếng tim bất thường</w:t>
      </w:r>
    </w:p>
    <w:p w14:paraId="6C96F64E" w14:textId="77777777" w:rsidR="007F1667" w:rsidRPr="00484C17" w:rsidRDefault="007F1667" w:rsidP="008546CA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Phổi: phổi trong, không rale, âm phế bào êm dịu </w:t>
      </w:r>
    </w:p>
    <w:p w14:paraId="76740C5D" w14:textId="77777777" w:rsidR="0086382E" w:rsidRPr="00484C17" w:rsidRDefault="00860688" w:rsidP="008546CA">
      <w:pPr>
        <w:pStyle w:val="ListParagraph"/>
        <w:numPr>
          <w:ilvl w:val="3"/>
          <w:numId w:val="2"/>
        </w:numPr>
        <w:jc w:val="both"/>
        <w:rPr>
          <w:rFonts w:asciiTheme="majorHAnsi" w:hAnsiTheme="majorHAnsi" w:cstheme="majorHAnsi"/>
          <w:b/>
          <w:sz w:val="26"/>
          <w:szCs w:val="26"/>
        </w:rPr>
      </w:pPr>
      <w:r w:rsidRPr="00484C17">
        <w:rPr>
          <w:rFonts w:asciiTheme="majorHAnsi" w:hAnsiTheme="majorHAnsi" w:cstheme="majorHAnsi"/>
          <w:b/>
          <w:sz w:val="26"/>
          <w:szCs w:val="26"/>
        </w:rPr>
        <w:t>Bụng</w:t>
      </w:r>
    </w:p>
    <w:p w14:paraId="5D0B39B4" w14:textId="77777777" w:rsidR="007F1667" w:rsidRPr="00484C17" w:rsidRDefault="007F1667" w:rsidP="008546CA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>Bụng mềm, ấn không điểm đau</w:t>
      </w:r>
    </w:p>
    <w:p w14:paraId="41D457F5" w14:textId="77777777" w:rsidR="0086382E" w:rsidRPr="00484C17" w:rsidRDefault="00860688" w:rsidP="008546CA">
      <w:pPr>
        <w:pStyle w:val="ListParagraph"/>
        <w:numPr>
          <w:ilvl w:val="3"/>
          <w:numId w:val="2"/>
        </w:numPr>
        <w:jc w:val="both"/>
        <w:rPr>
          <w:rFonts w:asciiTheme="majorHAnsi" w:hAnsiTheme="majorHAnsi" w:cstheme="majorHAnsi"/>
          <w:b/>
          <w:sz w:val="26"/>
          <w:szCs w:val="26"/>
        </w:rPr>
      </w:pPr>
      <w:r w:rsidRPr="00484C17">
        <w:rPr>
          <w:rFonts w:asciiTheme="majorHAnsi" w:hAnsiTheme="majorHAnsi" w:cstheme="majorHAnsi"/>
          <w:b/>
          <w:sz w:val="26"/>
          <w:szCs w:val="26"/>
        </w:rPr>
        <w:t>Khám phụ khoa.</w:t>
      </w:r>
    </w:p>
    <w:p w14:paraId="0A3F2D6C" w14:textId="77777777" w:rsidR="0086382E" w:rsidRPr="00484C17" w:rsidRDefault="00860688" w:rsidP="008546CA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484C17">
        <w:rPr>
          <w:rFonts w:asciiTheme="majorHAnsi" w:hAnsiTheme="majorHAnsi" w:cstheme="majorHAnsi"/>
          <w:sz w:val="26"/>
          <w:szCs w:val="26"/>
        </w:rPr>
        <w:t>Âm hộ: không sang thương</w:t>
      </w:r>
    </w:p>
    <w:p w14:paraId="34BE2C6D" w14:textId="726B45FE" w:rsidR="0086382E" w:rsidRPr="00484C17" w:rsidRDefault="00860688" w:rsidP="008546CA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484C17">
        <w:rPr>
          <w:rFonts w:asciiTheme="majorHAnsi" w:hAnsiTheme="majorHAnsi" w:cstheme="majorHAnsi"/>
          <w:sz w:val="26"/>
          <w:szCs w:val="26"/>
        </w:rPr>
        <w:t xml:space="preserve">Âm đạo: </w:t>
      </w:r>
      <w:r w:rsidR="00480541" w:rsidRPr="00484C17">
        <w:rPr>
          <w:rFonts w:asciiTheme="majorHAnsi" w:hAnsiTheme="majorHAnsi" w:cstheme="majorHAnsi"/>
          <w:sz w:val="26"/>
          <w:szCs w:val="26"/>
        </w:rPr>
        <w:t>sạch</w:t>
      </w:r>
      <w:r w:rsidRPr="00484C17">
        <w:rPr>
          <w:rFonts w:asciiTheme="majorHAnsi" w:hAnsiTheme="majorHAnsi" w:cstheme="majorHAnsi"/>
          <w:sz w:val="26"/>
          <w:szCs w:val="26"/>
        </w:rPr>
        <w:t>, không sang thương, không máu, tiền đình không có nhân di căn âm đạo.</w:t>
      </w:r>
    </w:p>
    <w:p w14:paraId="7EBB212B" w14:textId="028AE204" w:rsidR="00A63D78" w:rsidRPr="00484C17" w:rsidRDefault="00480541" w:rsidP="008546CA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484C17">
        <w:rPr>
          <w:rFonts w:asciiTheme="majorHAnsi" w:hAnsiTheme="majorHAnsi" w:cstheme="majorHAnsi"/>
          <w:sz w:val="26"/>
          <w:szCs w:val="26"/>
        </w:rPr>
        <w:t>Cổ tử cung láng</w:t>
      </w:r>
      <w:r w:rsidR="00A63D78" w:rsidRPr="00484C17">
        <w:rPr>
          <w:rFonts w:asciiTheme="majorHAnsi" w:hAnsiTheme="majorHAnsi" w:cstheme="majorHAnsi"/>
          <w:sz w:val="26"/>
          <w:szCs w:val="26"/>
          <w:lang w:val="vi-VN"/>
        </w:rPr>
        <w:t>, không sưng đỏ, không tụ dịch</w:t>
      </w:r>
      <w:r w:rsidRPr="00484C17">
        <w:rPr>
          <w:rFonts w:asciiTheme="majorHAnsi" w:hAnsiTheme="majorHAnsi" w:cstheme="majorHAnsi"/>
          <w:sz w:val="26"/>
          <w:szCs w:val="26"/>
        </w:rPr>
        <w:t>.</w:t>
      </w:r>
    </w:p>
    <w:p w14:paraId="6BF46B13" w14:textId="77777777" w:rsidR="0086382E" w:rsidRPr="00484C17" w:rsidRDefault="00860688" w:rsidP="008546CA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484C17">
        <w:rPr>
          <w:rFonts w:asciiTheme="majorHAnsi" w:hAnsiTheme="majorHAnsi" w:cstheme="majorHAnsi"/>
          <w:sz w:val="26"/>
          <w:szCs w:val="26"/>
        </w:rPr>
        <w:t>Hai phần phụ không sờ chạm.</w:t>
      </w:r>
    </w:p>
    <w:p w14:paraId="1ABCACDE" w14:textId="77777777" w:rsidR="0086382E" w:rsidRPr="00484C17" w:rsidRDefault="00860688" w:rsidP="008546CA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484C17">
        <w:rPr>
          <w:rFonts w:asciiTheme="majorHAnsi" w:hAnsiTheme="majorHAnsi" w:cstheme="majorHAnsi"/>
          <w:sz w:val="26"/>
          <w:szCs w:val="26"/>
        </w:rPr>
        <w:t>Túi cùng: không đau.</w:t>
      </w:r>
    </w:p>
    <w:p w14:paraId="534088F4" w14:textId="77777777" w:rsidR="0086382E" w:rsidRPr="00484C17" w:rsidRDefault="00860688" w:rsidP="008546CA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b/>
          <w:sz w:val="26"/>
          <w:szCs w:val="26"/>
        </w:rPr>
      </w:pPr>
      <w:r w:rsidRPr="00484C17">
        <w:rPr>
          <w:rFonts w:asciiTheme="majorHAnsi" w:hAnsiTheme="majorHAnsi" w:cstheme="majorHAnsi"/>
          <w:b/>
          <w:sz w:val="26"/>
          <w:szCs w:val="26"/>
        </w:rPr>
        <w:t>Tóm tắt bệnh án:</w:t>
      </w:r>
    </w:p>
    <w:p w14:paraId="6DD2DD57" w14:textId="24431DD1" w:rsidR="0086382E" w:rsidRPr="00484C17" w:rsidRDefault="00BE39C3" w:rsidP="008546CA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BN </w:t>
      </w:r>
      <w:r w:rsidR="00DA27C9" w:rsidRPr="00484C17">
        <w:rPr>
          <w:rFonts w:asciiTheme="majorHAnsi" w:hAnsiTheme="majorHAnsi" w:cstheme="majorHAnsi"/>
          <w:sz w:val="26"/>
          <w:szCs w:val="26"/>
        </w:rPr>
        <w:t>38</w:t>
      </w: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 tuổi, </w:t>
      </w:r>
      <w:r w:rsidR="00860688" w:rsidRPr="00484C17">
        <w:rPr>
          <w:rFonts w:asciiTheme="majorHAnsi" w:hAnsiTheme="majorHAnsi" w:cstheme="majorHAnsi"/>
          <w:sz w:val="26"/>
          <w:szCs w:val="26"/>
        </w:rPr>
        <w:t>PARA</w:t>
      </w: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r w:rsidR="00DA27C9" w:rsidRPr="00484C17">
        <w:rPr>
          <w:rFonts w:asciiTheme="majorHAnsi" w:hAnsiTheme="majorHAnsi" w:cstheme="majorHAnsi"/>
          <w:sz w:val="26"/>
          <w:szCs w:val="26"/>
        </w:rPr>
        <w:t>1021</w:t>
      </w:r>
    </w:p>
    <w:p w14:paraId="1C6798AC" w14:textId="448FC13D" w:rsidR="0086382E" w:rsidRPr="00484C17" w:rsidRDefault="00860688" w:rsidP="008546CA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>Cách</w:t>
      </w:r>
      <w:r w:rsidR="00BE39C3"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r w:rsidR="00D253F7" w:rsidRPr="00484C17">
        <w:rPr>
          <w:rFonts w:asciiTheme="majorHAnsi" w:hAnsiTheme="majorHAnsi" w:cstheme="majorHAnsi"/>
          <w:sz w:val="26"/>
          <w:szCs w:val="26"/>
          <w:lang w:val="vi-VN"/>
        </w:rPr>
        <w:t>1 năm</w:t>
      </w: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 được chẩn đoán thai trứng </w:t>
      </w:r>
      <w:r w:rsidR="00480541" w:rsidRPr="00484C17">
        <w:rPr>
          <w:rFonts w:asciiTheme="majorHAnsi" w:hAnsiTheme="majorHAnsi" w:cstheme="majorHAnsi"/>
          <w:sz w:val="26"/>
          <w:szCs w:val="26"/>
          <w:lang w:val="vi-VN"/>
        </w:rPr>
        <w:t>bán</w:t>
      </w:r>
      <w:r w:rsidR="00BE39C3"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 phần</w:t>
      </w:r>
      <w:r w:rsidR="00D253F7"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 sau phá thai nội khoa</w:t>
      </w: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 và</w:t>
      </w:r>
      <w:r w:rsidR="00BE39C3"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 theo dõi tái </w:t>
      </w:r>
      <w:r w:rsidR="00480541" w:rsidRPr="00484C17">
        <w:rPr>
          <w:rFonts w:asciiTheme="majorHAnsi" w:hAnsiTheme="majorHAnsi" w:cstheme="majorHAnsi"/>
          <w:sz w:val="26"/>
          <w:szCs w:val="26"/>
          <w:lang w:val="vi-VN"/>
        </w:rPr>
        <w:t>khám ngoại trú.</w:t>
      </w:r>
      <w:r w:rsidR="00D253F7"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 Cách 1 tháng beta-hCG tăng trở lại sau 5 lần âm, </w:t>
      </w:r>
      <w:r w:rsidR="00D253F7" w:rsidRPr="00484C17">
        <w:rPr>
          <w:rFonts w:asciiTheme="majorHAnsi" w:hAnsiTheme="majorHAnsi" w:cstheme="majorHAnsi"/>
          <w:sz w:val="26"/>
          <w:szCs w:val="26"/>
          <w:lang w:val="vi-VN"/>
        </w:rPr>
        <w:lastRenderedPageBreak/>
        <w:t>được chẩn đoán theo dõi thai trứng xâm lấn, nhập viện điều trị MTX. Nay</w:t>
      </w:r>
      <w:r w:rsidR="00A63D78"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 nhập viện</w:t>
      </w:r>
      <w:r w:rsidR="00D253F7"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 điều trị đợt 3</w:t>
      </w:r>
      <w:r w:rsidR="00A63D78" w:rsidRPr="00484C17">
        <w:rPr>
          <w:rFonts w:asciiTheme="majorHAnsi" w:hAnsiTheme="majorHAnsi" w:cstheme="majorHAnsi"/>
          <w:sz w:val="26"/>
          <w:szCs w:val="26"/>
          <w:lang w:val="vi-VN"/>
        </w:rPr>
        <w:t>.</w:t>
      </w:r>
    </w:p>
    <w:p w14:paraId="60620882" w14:textId="24A869CA" w:rsidR="00A63D78" w:rsidRPr="00484C17" w:rsidRDefault="00015959" w:rsidP="008546CA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>Không đau bụng, không ra huyết âm đạo, không nghén.</w:t>
      </w:r>
    </w:p>
    <w:p w14:paraId="171A871E" w14:textId="3E8C596B" w:rsidR="0035081F" w:rsidRPr="00484C17" w:rsidRDefault="00A63D78" w:rsidP="008546CA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</w:rPr>
        <w:t>β</w:t>
      </w: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-hCG </w:t>
      </w:r>
      <w:r w:rsidR="0089669C" w:rsidRPr="00484C17">
        <w:rPr>
          <w:rFonts w:asciiTheme="majorHAnsi" w:hAnsiTheme="majorHAnsi" w:cstheme="majorHAnsi"/>
          <w:sz w:val="26"/>
          <w:szCs w:val="26"/>
          <w:lang w:val="vi-VN"/>
        </w:rPr>
        <w:t>tăng trở lại sau 5 lần âm tính</w:t>
      </w:r>
      <w:r w:rsidR="002B6E10" w:rsidRPr="00484C17">
        <w:rPr>
          <w:rFonts w:asciiTheme="majorHAnsi" w:hAnsiTheme="majorHAnsi" w:cstheme="majorHAnsi"/>
          <w:sz w:val="26"/>
          <w:szCs w:val="26"/>
          <w:lang w:val="vi-VN"/>
        </w:rPr>
        <w:t>.</w:t>
      </w:r>
    </w:p>
    <w:p w14:paraId="6FBE3FB2" w14:textId="77777777" w:rsidR="0086382E" w:rsidRPr="00484C17" w:rsidRDefault="00860688" w:rsidP="008546CA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b/>
          <w:sz w:val="26"/>
          <w:szCs w:val="26"/>
        </w:rPr>
      </w:pPr>
      <w:r w:rsidRPr="00484C17">
        <w:rPr>
          <w:rFonts w:asciiTheme="majorHAnsi" w:hAnsiTheme="majorHAnsi" w:cstheme="majorHAnsi"/>
          <w:b/>
          <w:sz w:val="26"/>
          <w:szCs w:val="26"/>
        </w:rPr>
        <w:t xml:space="preserve">Chẩn đoán </w:t>
      </w:r>
    </w:p>
    <w:p w14:paraId="709E7989" w14:textId="2CF66F1A" w:rsidR="0086382E" w:rsidRPr="00484C17" w:rsidRDefault="00860688" w:rsidP="008546CA">
      <w:pPr>
        <w:pStyle w:val="ListParagraph"/>
        <w:ind w:left="1080"/>
        <w:jc w:val="both"/>
        <w:rPr>
          <w:rFonts w:asciiTheme="majorHAnsi" w:hAnsiTheme="majorHAnsi" w:cstheme="majorHAnsi"/>
          <w:sz w:val="26"/>
          <w:szCs w:val="26"/>
        </w:rPr>
      </w:pPr>
      <w:r w:rsidRPr="00484C17">
        <w:rPr>
          <w:rFonts w:asciiTheme="majorHAnsi" w:hAnsiTheme="majorHAnsi" w:cstheme="majorHAnsi"/>
          <w:sz w:val="26"/>
          <w:szCs w:val="26"/>
        </w:rPr>
        <w:tab/>
      </w:r>
      <w:r w:rsidR="00C222FD" w:rsidRPr="00484C17">
        <w:rPr>
          <w:rFonts w:asciiTheme="majorHAnsi" w:hAnsiTheme="majorHAnsi" w:cstheme="majorHAnsi"/>
          <w:sz w:val="26"/>
          <w:szCs w:val="26"/>
        </w:rPr>
        <w:t>B</w:t>
      </w:r>
      <w:r w:rsidR="0035081F" w:rsidRPr="00484C17">
        <w:rPr>
          <w:rFonts w:asciiTheme="majorHAnsi" w:hAnsiTheme="majorHAnsi" w:cstheme="majorHAnsi"/>
          <w:sz w:val="26"/>
          <w:szCs w:val="26"/>
          <w:lang w:val="vi-VN"/>
        </w:rPr>
        <w:t>ệnh</w:t>
      </w:r>
      <w:r w:rsidR="00647079" w:rsidRPr="00484C17">
        <w:rPr>
          <w:rFonts w:asciiTheme="majorHAnsi" w:hAnsiTheme="majorHAnsi" w:cstheme="majorHAnsi"/>
          <w:sz w:val="26"/>
          <w:szCs w:val="26"/>
        </w:rPr>
        <w:t xml:space="preserve"> lý</w:t>
      </w:r>
      <w:r w:rsidR="0035081F"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 nguyên bào nuôi </w:t>
      </w:r>
      <w:r w:rsidR="00B41958"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nguy cơ </w:t>
      </w:r>
      <w:r w:rsidR="00D87FCA" w:rsidRPr="00484C17">
        <w:rPr>
          <w:rFonts w:asciiTheme="majorHAnsi" w:hAnsiTheme="majorHAnsi" w:cstheme="majorHAnsi"/>
          <w:sz w:val="26"/>
          <w:szCs w:val="26"/>
        </w:rPr>
        <w:t>thấp</w:t>
      </w:r>
      <w:r w:rsidR="00B41958"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r w:rsidR="0035081F"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do thai trứng </w:t>
      </w:r>
      <w:r w:rsidR="00015959" w:rsidRPr="00484C17">
        <w:rPr>
          <w:rFonts w:asciiTheme="majorHAnsi" w:hAnsiTheme="majorHAnsi" w:cstheme="majorHAnsi"/>
          <w:sz w:val="26"/>
          <w:szCs w:val="26"/>
        </w:rPr>
        <w:t>bán</w:t>
      </w:r>
      <w:r w:rsidR="0035081F"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 phần</w:t>
      </w:r>
    </w:p>
    <w:p w14:paraId="0AA96FF0" w14:textId="77777777" w:rsidR="0086382E" w:rsidRPr="00484C17" w:rsidRDefault="00860688" w:rsidP="008546CA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b/>
          <w:sz w:val="26"/>
          <w:szCs w:val="26"/>
        </w:rPr>
      </w:pPr>
      <w:r w:rsidRPr="00484C17">
        <w:rPr>
          <w:rFonts w:asciiTheme="majorHAnsi" w:hAnsiTheme="majorHAnsi" w:cstheme="majorHAnsi"/>
          <w:b/>
          <w:sz w:val="26"/>
          <w:szCs w:val="26"/>
        </w:rPr>
        <w:t>Biện luận:</w:t>
      </w:r>
    </w:p>
    <w:p w14:paraId="213804B5" w14:textId="77777777" w:rsidR="0086382E" w:rsidRPr="00484C17" w:rsidRDefault="00860688" w:rsidP="008546CA">
      <w:pPr>
        <w:pStyle w:val="ListParagraph"/>
        <w:numPr>
          <w:ilvl w:val="3"/>
          <w:numId w:val="2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484C17">
        <w:rPr>
          <w:rFonts w:asciiTheme="majorHAnsi" w:hAnsiTheme="majorHAnsi" w:cstheme="majorHAnsi"/>
          <w:b/>
          <w:sz w:val="26"/>
          <w:szCs w:val="26"/>
        </w:rPr>
        <w:t>Tiêu chuẩn chẩn đoán theo FIGO 2000:</w:t>
      </w:r>
      <w:r w:rsidRPr="00484C17">
        <w:rPr>
          <w:rFonts w:asciiTheme="majorHAnsi" w:hAnsiTheme="majorHAnsi" w:cstheme="majorHAnsi"/>
          <w:sz w:val="26"/>
          <w:szCs w:val="26"/>
        </w:rPr>
        <w:t xml:space="preserve"> </w:t>
      </w:r>
      <w:r w:rsidR="00B41958"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BN có ¼ tiêu chuẩn: </w:t>
      </w:r>
    </w:p>
    <w:p w14:paraId="7D196845" w14:textId="0D593B57" w:rsidR="0086382E" w:rsidRPr="00484C17" w:rsidRDefault="001E4E31" w:rsidP="008546CA">
      <w:pPr>
        <w:pStyle w:val="ListParagraph"/>
        <w:ind w:left="1656"/>
        <w:jc w:val="both"/>
        <w:rPr>
          <w:rFonts w:asciiTheme="majorHAnsi" w:hAnsiTheme="majorHAnsi" w:cstheme="majorHAnsi"/>
          <w:sz w:val="26"/>
          <w:szCs w:val="26"/>
        </w:rPr>
      </w:pPr>
      <w:r w:rsidRPr="00484C17">
        <w:rPr>
          <w:rFonts w:asciiTheme="majorHAnsi" w:hAnsiTheme="majorHAnsi" w:cstheme="majorHAnsi"/>
          <w:sz w:val="26"/>
          <w:szCs w:val="26"/>
        </w:rPr>
        <w:t xml:space="preserve">βhCG vẫn còn dương tính sau 6 tháng </w:t>
      </w:r>
    </w:p>
    <w:p w14:paraId="52C21B12" w14:textId="4A81DAA4" w:rsidR="00B41958" w:rsidRPr="00484C17" w:rsidRDefault="00B41958" w:rsidP="008546CA">
      <w:pPr>
        <w:pStyle w:val="ListParagraph"/>
        <w:numPr>
          <w:ilvl w:val="1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Theo dõi bệnh lý nguyên bào nuôi </w:t>
      </w:r>
      <w:r w:rsidR="00647079" w:rsidRPr="00484C17">
        <w:rPr>
          <w:rFonts w:asciiTheme="majorHAnsi" w:hAnsiTheme="majorHAnsi" w:cstheme="majorHAnsi"/>
          <w:sz w:val="26"/>
          <w:szCs w:val="26"/>
        </w:rPr>
        <w:t>hậu thai trứng</w:t>
      </w:r>
    </w:p>
    <w:p w14:paraId="7B95730D" w14:textId="77777777" w:rsidR="0086382E" w:rsidRPr="00484C17" w:rsidRDefault="00860688" w:rsidP="008546CA">
      <w:pPr>
        <w:pStyle w:val="ListParagraph"/>
        <w:numPr>
          <w:ilvl w:val="2"/>
          <w:numId w:val="2"/>
        </w:numPr>
        <w:ind w:left="1440"/>
        <w:jc w:val="both"/>
        <w:rPr>
          <w:rFonts w:asciiTheme="majorHAnsi" w:hAnsiTheme="majorHAnsi" w:cstheme="majorHAnsi"/>
          <w:b/>
          <w:sz w:val="26"/>
          <w:szCs w:val="26"/>
        </w:rPr>
      </w:pPr>
      <w:r w:rsidRPr="00484C17">
        <w:rPr>
          <w:rFonts w:asciiTheme="majorHAnsi" w:hAnsiTheme="majorHAnsi" w:cstheme="majorHAnsi"/>
          <w:b/>
          <w:sz w:val="26"/>
          <w:szCs w:val="26"/>
        </w:rPr>
        <w:t>Nguy cơ cao/thấp</w:t>
      </w:r>
      <w:r w:rsidR="00B41958" w:rsidRPr="00484C17">
        <w:rPr>
          <w:rFonts w:asciiTheme="majorHAnsi" w:hAnsiTheme="majorHAnsi" w:cstheme="majorHAnsi"/>
          <w:b/>
          <w:sz w:val="26"/>
          <w:szCs w:val="26"/>
          <w:lang w:val="vi-VN"/>
        </w:rPr>
        <w:t>: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2214"/>
        <w:gridCol w:w="1533"/>
        <w:gridCol w:w="1545"/>
        <w:gridCol w:w="1728"/>
        <w:gridCol w:w="1371"/>
      </w:tblGrid>
      <w:tr w:rsidR="0086382E" w:rsidRPr="00484C17" w14:paraId="57EBA443" w14:textId="77777777">
        <w:tc>
          <w:tcPr>
            <w:tcW w:w="2214" w:type="dxa"/>
          </w:tcPr>
          <w:p w14:paraId="2F6BC10B" w14:textId="77777777" w:rsidR="0086382E" w:rsidRPr="00484C17" w:rsidRDefault="0086382E" w:rsidP="008546CA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533" w:type="dxa"/>
          </w:tcPr>
          <w:p w14:paraId="53D99EA2" w14:textId="77777777" w:rsidR="0086382E" w:rsidRPr="00484C17" w:rsidRDefault="00860688" w:rsidP="008546CA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0</w:t>
            </w:r>
          </w:p>
        </w:tc>
        <w:tc>
          <w:tcPr>
            <w:tcW w:w="1545" w:type="dxa"/>
          </w:tcPr>
          <w:p w14:paraId="5EA78C4F" w14:textId="77777777" w:rsidR="0086382E" w:rsidRPr="00484C17" w:rsidRDefault="00860688" w:rsidP="008546CA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1728" w:type="dxa"/>
          </w:tcPr>
          <w:p w14:paraId="5CBE9C46" w14:textId="77777777" w:rsidR="0086382E" w:rsidRPr="00484C17" w:rsidRDefault="00860688" w:rsidP="008546CA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1371" w:type="dxa"/>
          </w:tcPr>
          <w:p w14:paraId="177E00A6" w14:textId="77777777" w:rsidR="0086382E" w:rsidRPr="00484C17" w:rsidRDefault="00860688" w:rsidP="008546CA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</w:tr>
      <w:tr w:rsidR="0086382E" w:rsidRPr="00484C17" w14:paraId="16A418E9" w14:textId="77777777">
        <w:tc>
          <w:tcPr>
            <w:tcW w:w="2214" w:type="dxa"/>
          </w:tcPr>
          <w:p w14:paraId="060994E1" w14:textId="77777777" w:rsidR="0086382E" w:rsidRPr="00484C17" w:rsidRDefault="00860688" w:rsidP="008546CA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Tuổi</w:t>
            </w:r>
          </w:p>
        </w:tc>
        <w:tc>
          <w:tcPr>
            <w:tcW w:w="1533" w:type="dxa"/>
          </w:tcPr>
          <w:p w14:paraId="38A13CDA" w14:textId="77777777" w:rsidR="0086382E" w:rsidRPr="00484C17" w:rsidRDefault="00860688" w:rsidP="008546CA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&lt;40</w:t>
            </w:r>
          </w:p>
        </w:tc>
        <w:tc>
          <w:tcPr>
            <w:tcW w:w="1545" w:type="dxa"/>
          </w:tcPr>
          <w:p w14:paraId="1CA84B1E" w14:textId="77777777" w:rsidR="0086382E" w:rsidRPr="00484C17" w:rsidRDefault="00860688" w:rsidP="008546CA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&gt;=40</w:t>
            </w:r>
          </w:p>
        </w:tc>
        <w:tc>
          <w:tcPr>
            <w:tcW w:w="1728" w:type="dxa"/>
          </w:tcPr>
          <w:p w14:paraId="7F568228" w14:textId="77777777" w:rsidR="0086382E" w:rsidRPr="00484C17" w:rsidRDefault="0086382E" w:rsidP="008546CA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371" w:type="dxa"/>
          </w:tcPr>
          <w:p w14:paraId="34CC2494" w14:textId="77777777" w:rsidR="0086382E" w:rsidRPr="00484C17" w:rsidRDefault="0086382E" w:rsidP="008546CA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86382E" w:rsidRPr="00484C17" w14:paraId="44E3A4F9" w14:textId="77777777">
        <w:tc>
          <w:tcPr>
            <w:tcW w:w="2214" w:type="dxa"/>
          </w:tcPr>
          <w:p w14:paraId="305C5FA3" w14:textId="77777777" w:rsidR="0086382E" w:rsidRPr="00484C17" w:rsidRDefault="00860688" w:rsidP="008546CA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Tiền căn thai</w:t>
            </w:r>
          </w:p>
        </w:tc>
        <w:tc>
          <w:tcPr>
            <w:tcW w:w="1533" w:type="dxa"/>
          </w:tcPr>
          <w:p w14:paraId="62CDC482" w14:textId="77777777" w:rsidR="0086382E" w:rsidRPr="00484C17" w:rsidRDefault="00860688" w:rsidP="008546CA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Thai trứng</w:t>
            </w:r>
          </w:p>
        </w:tc>
        <w:tc>
          <w:tcPr>
            <w:tcW w:w="1545" w:type="dxa"/>
          </w:tcPr>
          <w:p w14:paraId="0AF89655" w14:textId="77777777" w:rsidR="0086382E" w:rsidRPr="00484C17" w:rsidRDefault="00860688" w:rsidP="008546CA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Bỏ thai</w:t>
            </w:r>
          </w:p>
        </w:tc>
        <w:tc>
          <w:tcPr>
            <w:tcW w:w="1728" w:type="dxa"/>
          </w:tcPr>
          <w:p w14:paraId="7DABEBF4" w14:textId="77777777" w:rsidR="0086382E" w:rsidRPr="00484C17" w:rsidRDefault="00860688" w:rsidP="008546CA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Đủ tháng</w:t>
            </w:r>
          </w:p>
        </w:tc>
        <w:tc>
          <w:tcPr>
            <w:tcW w:w="1371" w:type="dxa"/>
          </w:tcPr>
          <w:p w14:paraId="4787EEDE" w14:textId="77777777" w:rsidR="0086382E" w:rsidRPr="00484C17" w:rsidRDefault="0086382E" w:rsidP="008546CA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86382E" w:rsidRPr="00484C17" w14:paraId="470AF487" w14:textId="77777777">
        <w:tc>
          <w:tcPr>
            <w:tcW w:w="2214" w:type="dxa"/>
          </w:tcPr>
          <w:p w14:paraId="6C3CB4A1" w14:textId="77777777" w:rsidR="0086382E" w:rsidRPr="00484C17" w:rsidRDefault="00860688" w:rsidP="008546CA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Số tháng cách lần thai trước </w:t>
            </w:r>
          </w:p>
        </w:tc>
        <w:tc>
          <w:tcPr>
            <w:tcW w:w="1533" w:type="dxa"/>
          </w:tcPr>
          <w:p w14:paraId="6FEA6BF6" w14:textId="77777777" w:rsidR="0086382E" w:rsidRPr="00484C17" w:rsidRDefault="00860688" w:rsidP="008546CA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&lt;4</w:t>
            </w:r>
          </w:p>
        </w:tc>
        <w:tc>
          <w:tcPr>
            <w:tcW w:w="1545" w:type="dxa"/>
          </w:tcPr>
          <w:p w14:paraId="0F3CB6BA" w14:textId="77777777" w:rsidR="0086382E" w:rsidRPr="00484C17" w:rsidRDefault="00860688" w:rsidP="008546CA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4-6</w:t>
            </w:r>
          </w:p>
        </w:tc>
        <w:tc>
          <w:tcPr>
            <w:tcW w:w="1728" w:type="dxa"/>
          </w:tcPr>
          <w:p w14:paraId="273AC8E0" w14:textId="77777777" w:rsidR="0086382E" w:rsidRPr="00484C17" w:rsidRDefault="00860688" w:rsidP="008546CA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7-12</w:t>
            </w:r>
          </w:p>
        </w:tc>
        <w:tc>
          <w:tcPr>
            <w:tcW w:w="1371" w:type="dxa"/>
          </w:tcPr>
          <w:p w14:paraId="153901E9" w14:textId="77777777" w:rsidR="0086382E" w:rsidRPr="00484C17" w:rsidRDefault="00860688" w:rsidP="008546CA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&gt;12</w:t>
            </w:r>
          </w:p>
        </w:tc>
      </w:tr>
      <w:tr w:rsidR="0086382E" w:rsidRPr="00484C17" w14:paraId="63E7B0AE" w14:textId="77777777">
        <w:tc>
          <w:tcPr>
            <w:tcW w:w="2214" w:type="dxa"/>
          </w:tcPr>
          <w:p w14:paraId="0A53B151" w14:textId="77777777" w:rsidR="0086382E" w:rsidRPr="00484C17" w:rsidRDefault="00B41958" w:rsidP="008546CA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 xml:space="preserve">βhCG </w:t>
            </w:r>
            <w:r w:rsidR="00860688" w:rsidRPr="00484C17">
              <w:rPr>
                <w:rFonts w:asciiTheme="majorHAnsi" w:hAnsiTheme="majorHAnsi" w:cstheme="majorHAnsi"/>
                <w:sz w:val="26"/>
                <w:szCs w:val="26"/>
              </w:rPr>
              <w:t>trước điều trị</w:t>
            </w:r>
          </w:p>
        </w:tc>
        <w:tc>
          <w:tcPr>
            <w:tcW w:w="1533" w:type="dxa"/>
          </w:tcPr>
          <w:p w14:paraId="47C634D6" w14:textId="77777777" w:rsidR="0086382E" w:rsidRPr="00484C17" w:rsidRDefault="00860688" w:rsidP="008546CA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&lt;10</w:t>
            </w:r>
            <w:r w:rsidRPr="00484C17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3</w:t>
            </w:r>
          </w:p>
        </w:tc>
        <w:tc>
          <w:tcPr>
            <w:tcW w:w="1545" w:type="dxa"/>
          </w:tcPr>
          <w:p w14:paraId="19E5C95D" w14:textId="77777777" w:rsidR="0086382E" w:rsidRPr="00484C17" w:rsidRDefault="00860688" w:rsidP="008546CA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  <w:r w:rsidRPr="00484C17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3</w:t>
            </w: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-10</w:t>
            </w:r>
            <w:r w:rsidRPr="00484C17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4</w:t>
            </w:r>
          </w:p>
        </w:tc>
        <w:tc>
          <w:tcPr>
            <w:tcW w:w="1728" w:type="dxa"/>
          </w:tcPr>
          <w:p w14:paraId="1F6AC389" w14:textId="77777777" w:rsidR="0086382E" w:rsidRPr="00484C17" w:rsidRDefault="00860688" w:rsidP="008546CA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10</w:t>
            </w:r>
            <w:r w:rsidRPr="00484C17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4</w:t>
            </w: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-10</w:t>
            </w:r>
            <w:r w:rsidRPr="00484C17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5</w:t>
            </w:r>
          </w:p>
        </w:tc>
        <w:tc>
          <w:tcPr>
            <w:tcW w:w="1371" w:type="dxa"/>
          </w:tcPr>
          <w:p w14:paraId="5DDC34F0" w14:textId="77777777" w:rsidR="0086382E" w:rsidRPr="00484C17" w:rsidRDefault="00860688" w:rsidP="008546CA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&gt;10</w:t>
            </w:r>
            <w:r w:rsidRPr="00484C17">
              <w:rPr>
                <w:rFonts w:asciiTheme="majorHAnsi" w:hAnsiTheme="majorHAnsi" w:cstheme="majorHAnsi"/>
                <w:sz w:val="26"/>
                <w:szCs w:val="26"/>
                <w:vertAlign w:val="superscript"/>
              </w:rPr>
              <w:t>5</w:t>
            </w:r>
          </w:p>
        </w:tc>
      </w:tr>
      <w:tr w:rsidR="0086382E" w:rsidRPr="00484C17" w14:paraId="6E78DCF8" w14:textId="77777777">
        <w:tc>
          <w:tcPr>
            <w:tcW w:w="2214" w:type="dxa"/>
          </w:tcPr>
          <w:p w14:paraId="4A71E6B7" w14:textId="77777777" w:rsidR="0086382E" w:rsidRPr="00484C17" w:rsidRDefault="00860688" w:rsidP="008546CA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Kích thước u lớn nhất</w:t>
            </w:r>
          </w:p>
        </w:tc>
        <w:tc>
          <w:tcPr>
            <w:tcW w:w="1533" w:type="dxa"/>
          </w:tcPr>
          <w:p w14:paraId="0EACDCB7" w14:textId="77777777" w:rsidR="0086382E" w:rsidRPr="00484C17" w:rsidRDefault="0086382E" w:rsidP="008546CA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</w:p>
        </w:tc>
        <w:tc>
          <w:tcPr>
            <w:tcW w:w="1545" w:type="dxa"/>
          </w:tcPr>
          <w:p w14:paraId="189C10FB" w14:textId="77777777" w:rsidR="0086382E" w:rsidRPr="00484C17" w:rsidRDefault="00860688" w:rsidP="008546CA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3-4 cm</w:t>
            </w:r>
          </w:p>
        </w:tc>
        <w:tc>
          <w:tcPr>
            <w:tcW w:w="1728" w:type="dxa"/>
          </w:tcPr>
          <w:p w14:paraId="36441F03" w14:textId="77777777" w:rsidR="0086382E" w:rsidRPr="00484C17" w:rsidRDefault="00860688" w:rsidP="008546CA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&gt;=5cm</w:t>
            </w:r>
          </w:p>
        </w:tc>
        <w:tc>
          <w:tcPr>
            <w:tcW w:w="1371" w:type="dxa"/>
          </w:tcPr>
          <w:p w14:paraId="6E6687E9" w14:textId="77777777" w:rsidR="0086382E" w:rsidRPr="00484C17" w:rsidRDefault="0086382E" w:rsidP="008546CA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86382E" w:rsidRPr="00484C17" w14:paraId="1341214E" w14:textId="77777777">
        <w:tc>
          <w:tcPr>
            <w:tcW w:w="2214" w:type="dxa"/>
          </w:tcPr>
          <w:p w14:paraId="2DC20284" w14:textId="77777777" w:rsidR="0086382E" w:rsidRPr="00484C17" w:rsidRDefault="00860688" w:rsidP="008546CA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Vị trí di căn</w:t>
            </w:r>
          </w:p>
        </w:tc>
        <w:tc>
          <w:tcPr>
            <w:tcW w:w="1533" w:type="dxa"/>
          </w:tcPr>
          <w:p w14:paraId="06E75581" w14:textId="77777777" w:rsidR="0086382E" w:rsidRPr="00484C17" w:rsidRDefault="00860688" w:rsidP="008546CA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Phổi</w:t>
            </w:r>
          </w:p>
        </w:tc>
        <w:tc>
          <w:tcPr>
            <w:tcW w:w="1545" w:type="dxa"/>
          </w:tcPr>
          <w:p w14:paraId="73C7D747" w14:textId="77777777" w:rsidR="0086382E" w:rsidRPr="00484C17" w:rsidRDefault="00860688" w:rsidP="008546CA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Lách-thận</w:t>
            </w:r>
          </w:p>
        </w:tc>
        <w:tc>
          <w:tcPr>
            <w:tcW w:w="1728" w:type="dxa"/>
          </w:tcPr>
          <w:p w14:paraId="549ABF72" w14:textId="77777777" w:rsidR="0086382E" w:rsidRPr="00484C17" w:rsidRDefault="00860688" w:rsidP="008546CA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Dạ dày – ruột</w:t>
            </w:r>
          </w:p>
        </w:tc>
        <w:tc>
          <w:tcPr>
            <w:tcW w:w="1371" w:type="dxa"/>
          </w:tcPr>
          <w:p w14:paraId="4FAF4D9B" w14:textId="77777777" w:rsidR="0086382E" w:rsidRPr="00484C17" w:rsidRDefault="00860688" w:rsidP="008546CA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Gan, não</w:t>
            </w:r>
          </w:p>
        </w:tc>
      </w:tr>
      <w:tr w:rsidR="0086382E" w:rsidRPr="00484C17" w14:paraId="59681A81" w14:textId="77777777">
        <w:tc>
          <w:tcPr>
            <w:tcW w:w="2214" w:type="dxa"/>
          </w:tcPr>
          <w:p w14:paraId="44A779B0" w14:textId="77777777" w:rsidR="0086382E" w:rsidRPr="00484C17" w:rsidRDefault="00860688" w:rsidP="008546CA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Số điểm di căn</w:t>
            </w:r>
          </w:p>
        </w:tc>
        <w:tc>
          <w:tcPr>
            <w:tcW w:w="1533" w:type="dxa"/>
          </w:tcPr>
          <w:p w14:paraId="67F4324C" w14:textId="77777777" w:rsidR="0086382E" w:rsidRPr="00484C17" w:rsidRDefault="0086382E" w:rsidP="008546CA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545" w:type="dxa"/>
          </w:tcPr>
          <w:p w14:paraId="1E3A73E4" w14:textId="77777777" w:rsidR="0086382E" w:rsidRPr="00484C17" w:rsidRDefault="00860688" w:rsidP="008546CA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1-4</w:t>
            </w:r>
          </w:p>
        </w:tc>
        <w:tc>
          <w:tcPr>
            <w:tcW w:w="1728" w:type="dxa"/>
          </w:tcPr>
          <w:p w14:paraId="437CA2FB" w14:textId="77777777" w:rsidR="0086382E" w:rsidRPr="00484C17" w:rsidRDefault="00860688" w:rsidP="008546CA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5-8</w:t>
            </w:r>
          </w:p>
        </w:tc>
        <w:tc>
          <w:tcPr>
            <w:tcW w:w="1371" w:type="dxa"/>
          </w:tcPr>
          <w:p w14:paraId="1F855705" w14:textId="77777777" w:rsidR="0086382E" w:rsidRPr="00484C17" w:rsidRDefault="00860688" w:rsidP="008546CA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&gt;8</w:t>
            </w:r>
          </w:p>
        </w:tc>
      </w:tr>
      <w:tr w:rsidR="0086382E" w:rsidRPr="00484C17" w14:paraId="01C6B6C0" w14:textId="77777777">
        <w:tc>
          <w:tcPr>
            <w:tcW w:w="2214" w:type="dxa"/>
          </w:tcPr>
          <w:p w14:paraId="09CDAFD7" w14:textId="77777777" w:rsidR="0086382E" w:rsidRPr="00484C17" w:rsidRDefault="00860688" w:rsidP="008546CA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Hóa trị thất bại</w:t>
            </w:r>
          </w:p>
        </w:tc>
        <w:tc>
          <w:tcPr>
            <w:tcW w:w="1533" w:type="dxa"/>
          </w:tcPr>
          <w:p w14:paraId="32DF90F1" w14:textId="77777777" w:rsidR="0086382E" w:rsidRPr="00484C17" w:rsidRDefault="0086382E" w:rsidP="008546CA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545" w:type="dxa"/>
          </w:tcPr>
          <w:p w14:paraId="45C82C1E" w14:textId="77777777" w:rsidR="0086382E" w:rsidRPr="00484C17" w:rsidRDefault="0086382E" w:rsidP="008546CA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728" w:type="dxa"/>
          </w:tcPr>
          <w:p w14:paraId="2B514813" w14:textId="77777777" w:rsidR="0086382E" w:rsidRPr="00484C17" w:rsidRDefault="00860688" w:rsidP="008546CA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Đơn hóa trị</w:t>
            </w:r>
          </w:p>
        </w:tc>
        <w:tc>
          <w:tcPr>
            <w:tcW w:w="1371" w:type="dxa"/>
          </w:tcPr>
          <w:p w14:paraId="6846DE30" w14:textId="77777777" w:rsidR="0086382E" w:rsidRPr="00484C17" w:rsidRDefault="00860688" w:rsidP="008546CA">
            <w:pPr>
              <w:pStyle w:val="ListParagraph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Đa hóa trị</w:t>
            </w:r>
          </w:p>
        </w:tc>
      </w:tr>
    </w:tbl>
    <w:p w14:paraId="3F5D9906" w14:textId="77777777" w:rsidR="0086382E" w:rsidRPr="00484C17" w:rsidRDefault="00860688" w:rsidP="008546CA">
      <w:pPr>
        <w:pStyle w:val="ListParagraph"/>
        <w:ind w:left="1296"/>
        <w:jc w:val="both"/>
        <w:rPr>
          <w:rFonts w:asciiTheme="majorHAnsi" w:hAnsiTheme="majorHAnsi" w:cstheme="majorHAnsi"/>
          <w:sz w:val="26"/>
          <w:szCs w:val="26"/>
        </w:rPr>
      </w:pPr>
      <w:r w:rsidRPr="00484C17">
        <w:rPr>
          <w:rFonts w:asciiTheme="majorHAnsi" w:hAnsiTheme="majorHAnsi" w:cstheme="majorHAnsi"/>
          <w:sz w:val="26"/>
          <w:szCs w:val="26"/>
        </w:rPr>
        <w:t xml:space="preserve">Tổng điểm: </w:t>
      </w:r>
    </w:p>
    <w:p w14:paraId="7BD61FCA" w14:textId="77777777" w:rsidR="00B41958" w:rsidRPr="00484C17" w:rsidRDefault="00B41958" w:rsidP="008546CA">
      <w:pPr>
        <w:pStyle w:val="ListParagraph"/>
        <w:ind w:left="1296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Tiền căn thai: BN có bỏ thai 1 lần =&gt; 1 điểm </w:t>
      </w:r>
    </w:p>
    <w:p w14:paraId="608E7CE5" w14:textId="77777777" w:rsidR="00B41958" w:rsidRPr="00484C17" w:rsidRDefault="00B41958" w:rsidP="008546CA">
      <w:pPr>
        <w:pStyle w:val="ListParagraph"/>
        <w:ind w:left="1296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Số tháng cách lần thai trước: &gt; 12 tháng =&gt; 4 điểm </w:t>
      </w:r>
    </w:p>
    <w:p w14:paraId="555A486A" w14:textId="47A31FC6" w:rsidR="00B41958" w:rsidRPr="00484C17" w:rsidRDefault="00B41958" w:rsidP="008546CA">
      <w:pPr>
        <w:pStyle w:val="ListParagraph"/>
        <w:ind w:left="1296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</w:rPr>
        <w:t>β</w:t>
      </w: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hCG trước điều trị: </w:t>
      </w:r>
      <w:r w:rsidR="00D87FCA" w:rsidRPr="00484C17">
        <w:rPr>
          <w:rFonts w:asciiTheme="majorHAnsi" w:hAnsiTheme="majorHAnsi" w:cstheme="majorHAnsi"/>
          <w:sz w:val="26"/>
          <w:szCs w:val="26"/>
          <w:lang w:val="vi-VN"/>
        </w:rPr>
        <w:t>không rõ</w:t>
      </w: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</w:p>
    <w:p w14:paraId="0398E194" w14:textId="0732C6E3" w:rsidR="00B41958" w:rsidRPr="00484C17" w:rsidRDefault="00B41958" w:rsidP="008546CA">
      <w:pPr>
        <w:pStyle w:val="ListParagraph"/>
        <w:numPr>
          <w:ilvl w:val="0"/>
          <w:numId w:val="20"/>
        </w:numPr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Tổng: </w:t>
      </w:r>
      <w:r w:rsidR="001E4E31" w:rsidRPr="00484C17">
        <w:rPr>
          <w:rFonts w:asciiTheme="majorHAnsi" w:hAnsiTheme="majorHAnsi" w:cstheme="majorHAnsi"/>
          <w:sz w:val="26"/>
          <w:szCs w:val="26"/>
          <w:lang w:val="vi-VN"/>
        </w:rPr>
        <w:t>5</w:t>
      </w: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 điểm =&gt; Nguy cơ </w:t>
      </w:r>
      <w:r w:rsidR="00D87FCA" w:rsidRPr="00484C17">
        <w:rPr>
          <w:rFonts w:asciiTheme="majorHAnsi" w:hAnsiTheme="majorHAnsi" w:cstheme="majorHAnsi"/>
          <w:sz w:val="26"/>
          <w:szCs w:val="26"/>
          <w:lang w:val="vi-VN"/>
        </w:rPr>
        <w:t>thấp</w:t>
      </w:r>
      <w:r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</w:p>
    <w:p w14:paraId="682E618D" w14:textId="77777777" w:rsidR="0086382E" w:rsidRPr="00484C17" w:rsidRDefault="00860688" w:rsidP="008546CA">
      <w:pPr>
        <w:pStyle w:val="ListParagraph"/>
        <w:numPr>
          <w:ilvl w:val="0"/>
          <w:numId w:val="2"/>
        </w:numPr>
        <w:tabs>
          <w:tab w:val="left" w:pos="576"/>
          <w:tab w:val="left" w:pos="900"/>
          <w:tab w:val="left" w:pos="1440"/>
        </w:tabs>
        <w:spacing w:line="257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r w:rsidRPr="00484C17">
        <w:rPr>
          <w:rFonts w:asciiTheme="majorHAnsi" w:hAnsiTheme="majorHAnsi" w:cstheme="majorHAnsi"/>
          <w:b/>
          <w:sz w:val="26"/>
          <w:szCs w:val="26"/>
        </w:rPr>
        <w:t xml:space="preserve">Cận lâm sàng: </w:t>
      </w:r>
    </w:p>
    <w:p w14:paraId="19DFD4D9" w14:textId="7F7E4AE4" w:rsidR="006E7C8F" w:rsidRPr="00484C17" w:rsidRDefault="006E7C8F" w:rsidP="008546CA">
      <w:pPr>
        <w:pStyle w:val="ListParagraph"/>
        <w:tabs>
          <w:tab w:val="left" w:pos="576"/>
          <w:tab w:val="left" w:pos="900"/>
          <w:tab w:val="left" w:pos="1440"/>
        </w:tabs>
        <w:spacing w:line="257" w:lineRule="auto"/>
        <w:ind w:left="1296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>1.</w:t>
      </w:r>
      <w:r w:rsidRPr="00484C17">
        <w:rPr>
          <w:rFonts w:asciiTheme="majorHAnsi" w:hAnsiTheme="majorHAnsi" w:cstheme="majorHAnsi"/>
          <w:sz w:val="26"/>
          <w:szCs w:val="26"/>
          <w:lang w:val="vi-VN"/>
        </w:rPr>
        <w:tab/>
        <w:t>CTM</w:t>
      </w:r>
    </w:p>
    <w:p w14:paraId="3AF551AA" w14:textId="6B5CBC3B" w:rsidR="006E7C8F" w:rsidRPr="00484C17" w:rsidRDefault="006E7C8F" w:rsidP="008546CA">
      <w:pPr>
        <w:pStyle w:val="ListParagraph"/>
        <w:tabs>
          <w:tab w:val="left" w:pos="576"/>
          <w:tab w:val="left" w:pos="900"/>
          <w:tab w:val="left" w:pos="1440"/>
        </w:tabs>
        <w:spacing w:line="257" w:lineRule="auto"/>
        <w:ind w:left="1296"/>
        <w:jc w:val="both"/>
        <w:rPr>
          <w:rFonts w:asciiTheme="majorHAnsi" w:hAnsiTheme="majorHAnsi" w:cstheme="majorHAnsi"/>
          <w:sz w:val="26"/>
          <w:szCs w:val="26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>2.</w:t>
      </w:r>
      <w:r w:rsidRPr="00484C17">
        <w:rPr>
          <w:rFonts w:asciiTheme="majorHAnsi" w:hAnsiTheme="majorHAnsi" w:cstheme="majorHAnsi"/>
          <w:sz w:val="26"/>
          <w:szCs w:val="26"/>
          <w:lang w:val="vi-VN"/>
        </w:rPr>
        <w:tab/>
        <w:t xml:space="preserve">AST, ALT, </w:t>
      </w:r>
      <w:r w:rsidR="00E2396C" w:rsidRPr="00484C17">
        <w:rPr>
          <w:rFonts w:asciiTheme="majorHAnsi" w:hAnsiTheme="majorHAnsi" w:cstheme="majorHAnsi"/>
          <w:sz w:val="26"/>
          <w:szCs w:val="26"/>
        </w:rPr>
        <w:t xml:space="preserve">BUN, </w:t>
      </w:r>
      <w:r w:rsidRPr="00484C17">
        <w:rPr>
          <w:rFonts w:asciiTheme="majorHAnsi" w:hAnsiTheme="majorHAnsi" w:cstheme="majorHAnsi"/>
          <w:sz w:val="26"/>
          <w:szCs w:val="26"/>
          <w:lang w:val="vi-VN"/>
        </w:rPr>
        <w:t>creatinine</w:t>
      </w:r>
    </w:p>
    <w:p w14:paraId="566141E0" w14:textId="4AC360F3" w:rsidR="0086382E" w:rsidRPr="00484C17" w:rsidRDefault="006E7C8F" w:rsidP="008546CA">
      <w:pPr>
        <w:pStyle w:val="ListParagraph"/>
        <w:tabs>
          <w:tab w:val="left" w:pos="576"/>
          <w:tab w:val="left" w:pos="900"/>
          <w:tab w:val="left" w:pos="1440"/>
        </w:tabs>
        <w:spacing w:line="257" w:lineRule="auto"/>
        <w:ind w:left="1296"/>
        <w:jc w:val="both"/>
        <w:rPr>
          <w:rFonts w:asciiTheme="majorHAnsi" w:hAnsiTheme="majorHAnsi" w:cstheme="majorHAnsi"/>
          <w:sz w:val="26"/>
          <w:szCs w:val="26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>3.</w:t>
      </w:r>
      <w:r w:rsidRPr="00484C17">
        <w:rPr>
          <w:rFonts w:asciiTheme="majorHAnsi" w:hAnsiTheme="majorHAnsi" w:cstheme="majorHAnsi"/>
          <w:sz w:val="26"/>
          <w:szCs w:val="26"/>
          <w:lang w:val="vi-VN"/>
        </w:rPr>
        <w:tab/>
        <w:t xml:space="preserve">XQ </w:t>
      </w:r>
      <w:r w:rsidR="004A3198" w:rsidRPr="00484C17">
        <w:rPr>
          <w:rFonts w:asciiTheme="majorHAnsi" w:hAnsiTheme="majorHAnsi" w:cstheme="majorHAnsi"/>
          <w:sz w:val="26"/>
          <w:szCs w:val="26"/>
        </w:rPr>
        <w:t>ngực thẳng</w:t>
      </w:r>
    </w:p>
    <w:p w14:paraId="446B1D13" w14:textId="3332D3E3" w:rsidR="007E34E3" w:rsidRPr="00484C17" w:rsidRDefault="007E34E3" w:rsidP="008546CA">
      <w:pPr>
        <w:pStyle w:val="ListParagraph"/>
        <w:tabs>
          <w:tab w:val="left" w:pos="576"/>
          <w:tab w:val="left" w:pos="900"/>
          <w:tab w:val="left" w:pos="1440"/>
        </w:tabs>
        <w:spacing w:line="257" w:lineRule="auto"/>
        <w:ind w:left="1296"/>
        <w:jc w:val="both"/>
        <w:rPr>
          <w:rFonts w:asciiTheme="majorHAnsi" w:hAnsiTheme="majorHAnsi" w:cstheme="majorHAnsi"/>
          <w:sz w:val="26"/>
          <w:szCs w:val="26"/>
        </w:rPr>
      </w:pPr>
      <w:r w:rsidRPr="00484C17">
        <w:rPr>
          <w:rFonts w:asciiTheme="majorHAnsi" w:hAnsiTheme="majorHAnsi" w:cstheme="majorHAnsi"/>
          <w:sz w:val="26"/>
          <w:szCs w:val="26"/>
        </w:rPr>
        <w:t xml:space="preserve">4. </w:t>
      </w:r>
      <w:r w:rsidRPr="00484C17">
        <w:rPr>
          <w:rFonts w:asciiTheme="majorHAnsi" w:hAnsiTheme="majorHAnsi" w:cstheme="majorHAnsi"/>
          <w:sz w:val="26"/>
          <w:szCs w:val="26"/>
        </w:rPr>
        <w:tab/>
        <w:t>beta-hCG, siêu âm phụ khoa</w:t>
      </w:r>
    </w:p>
    <w:p w14:paraId="5B885671" w14:textId="452B7992" w:rsidR="00E2396C" w:rsidRPr="00484C17" w:rsidRDefault="00E2396C" w:rsidP="008546CA">
      <w:pPr>
        <w:pStyle w:val="ListParagraph"/>
        <w:tabs>
          <w:tab w:val="left" w:pos="576"/>
          <w:tab w:val="left" w:pos="900"/>
          <w:tab w:val="left" w:pos="1440"/>
        </w:tabs>
        <w:spacing w:line="257" w:lineRule="auto"/>
        <w:ind w:left="1296"/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 w:rsidRPr="00484C17">
        <w:rPr>
          <w:rFonts w:asciiTheme="majorHAnsi" w:hAnsiTheme="majorHAnsi" w:cstheme="majorHAnsi"/>
          <w:sz w:val="26"/>
          <w:szCs w:val="26"/>
          <w:lang w:val="vi-VN"/>
        </w:rPr>
        <w:t>Kết quả cận lâm sàng:</w:t>
      </w:r>
      <w:r w:rsidRPr="00484C17">
        <w:rPr>
          <w:rFonts w:asciiTheme="majorHAnsi" w:hAnsiTheme="majorHAnsi" w:cstheme="majorHAnsi"/>
          <w:sz w:val="26"/>
          <w:szCs w:val="26"/>
          <w:lang w:val="vi-VN"/>
        </w:rPr>
        <w:br/>
        <w:t>Công thức máu:</w:t>
      </w:r>
      <w:r w:rsidR="004A3198" w:rsidRPr="00484C17">
        <w:rPr>
          <w:rFonts w:asciiTheme="majorHAnsi" w:hAnsiTheme="majorHAnsi" w:cstheme="majorHAnsi"/>
          <w:sz w:val="26"/>
          <w:szCs w:val="26"/>
          <w:lang w:val="vi-VN"/>
        </w:rPr>
        <w:t xml:space="preserve"> (1</w:t>
      </w:r>
      <w:r w:rsidR="001E4E31" w:rsidRPr="00484C17">
        <w:rPr>
          <w:rFonts w:asciiTheme="majorHAnsi" w:hAnsiTheme="majorHAnsi" w:cstheme="majorHAnsi"/>
          <w:sz w:val="26"/>
          <w:szCs w:val="26"/>
        </w:rPr>
        <w:t>5</w:t>
      </w:r>
      <w:r w:rsidR="004A3198" w:rsidRPr="00484C17">
        <w:rPr>
          <w:rFonts w:asciiTheme="majorHAnsi" w:hAnsiTheme="majorHAnsi" w:cstheme="majorHAnsi"/>
          <w:sz w:val="26"/>
          <w:szCs w:val="26"/>
          <w:lang w:val="vi-VN"/>
        </w:rPr>
        <w:t>/09)</w:t>
      </w:r>
    </w:p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3864"/>
        <w:gridCol w:w="3856"/>
      </w:tblGrid>
      <w:tr w:rsidR="00E2396C" w:rsidRPr="00484C17" w14:paraId="6D1AE924" w14:textId="77777777" w:rsidTr="00E2396C">
        <w:tc>
          <w:tcPr>
            <w:tcW w:w="4508" w:type="dxa"/>
          </w:tcPr>
          <w:p w14:paraId="3F61FE2B" w14:textId="35D74362" w:rsidR="00E2396C" w:rsidRPr="00484C17" w:rsidRDefault="00E2396C" w:rsidP="008546CA">
            <w:pPr>
              <w:pStyle w:val="ListParagraph"/>
              <w:tabs>
                <w:tab w:val="left" w:pos="576"/>
                <w:tab w:val="left" w:pos="900"/>
                <w:tab w:val="left" w:pos="1440"/>
              </w:tabs>
              <w:spacing w:line="257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WBC</w:t>
            </w:r>
          </w:p>
        </w:tc>
        <w:tc>
          <w:tcPr>
            <w:tcW w:w="4508" w:type="dxa"/>
          </w:tcPr>
          <w:p w14:paraId="2D609402" w14:textId="17A66891" w:rsidR="00E2396C" w:rsidRPr="00484C17" w:rsidRDefault="001E4E31" w:rsidP="008546CA">
            <w:pPr>
              <w:pStyle w:val="ListParagraph"/>
              <w:tabs>
                <w:tab w:val="left" w:pos="576"/>
                <w:tab w:val="left" w:pos="900"/>
                <w:tab w:val="left" w:pos="1440"/>
              </w:tabs>
              <w:spacing w:line="257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5.73</w:t>
            </w:r>
            <w:r w:rsidR="00E2396C" w:rsidRPr="00484C17">
              <w:rPr>
                <w:rFonts w:asciiTheme="majorHAnsi" w:hAnsiTheme="majorHAnsi" w:cstheme="majorHAnsi"/>
                <w:sz w:val="26"/>
                <w:szCs w:val="26"/>
              </w:rPr>
              <w:t xml:space="preserve"> K/uL</w:t>
            </w:r>
          </w:p>
        </w:tc>
      </w:tr>
      <w:tr w:rsidR="00E2396C" w:rsidRPr="00484C17" w14:paraId="61D10473" w14:textId="77777777" w:rsidTr="00E2396C">
        <w:tc>
          <w:tcPr>
            <w:tcW w:w="4508" w:type="dxa"/>
          </w:tcPr>
          <w:p w14:paraId="3C6EF0CE" w14:textId="43C3ECD6" w:rsidR="00E2396C" w:rsidRPr="00484C17" w:rsidRDefault="00E2396C" w:rsidP="008546CA">
            <w:pPr>
              <w:pStyle w:val="ListParagraph"/>
              <w:tabs>
                <w:tab w:val="left" w:pos="576"/>
                <w:tab w:val="left" w:pos="900"/>
                <w:tab w:val="left" w:pos="1440"/>
              </w:tabs>
              <w:spacing w:line="257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Neu</w:t>
            </w:r>
          </w:p>
        </w:tc>
        <w:tc>
          <w:tcPr>
            <w:tcW w:w="4508" w:type="dxa"/>
          </w:tcPr>
          <w:p w14:paraId="0718E9E1" w14:textId="1D3DE9C0" w:rsidR="00E2396C" w:rsidRPr="00484C17" w:rsidRDefault="00E2396C" w:rsidP="008546CA">
            <w:pPr>
              <w:pStyle w:val="ListParagraph"/>
              <w:tabs>
                <w:tab w:val="left" w:pos="576"/>
                <w:tab w:val="left" w:pos="900"/>
                <w:tab w:val="left" w:pos="1440"/>
              </w:tabs>
              <w:spacing w:line="257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5</w:t>
            </w:r>
            <w:r w:rsidR="001E4E31" w:rsidRPr="00484C17">
              <w:rPr>
                <w:rFonts w:asciiTheme="majorHAnsi" w:hAnsiTheme="majorHAnsi" w:cstheme="majorHAnsi"/>
                <w:sz w:val="26"/>
                <w:szCs w:val="26"/>
              </w:rPr>
              <w:t>5.8</w:t>
            </w: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 xml:space="preserve"> %</w:t>
            </w:r>
          </w:p>
        </w:tc>
      </w:tr>
      <w:tr w:rsidR="00E2396C" w:rsidRPr="00484C17" w14:paraId="7F7554D6" w14:textId="77777777" w:rsidTr="00E2396C">
        <w:tc>
          <w:tcPr>
            <w:tcW w:w="4508" w:type="dxa"/>
          </w:tcPr>
          <w:p w14:paraId="2AA493F5" w14:textId="30985AB7" w:rsidR="00E2396C" w:rsidRPr="00484C17" w:rsidRDefault="00E2396C" w:rsidP="008546CA">
            <w:pPr>
              <w:pStyle w:val="ListParagraph"/>
              <w:tabs>
                <w:tab w:val="left" w:pos="576"/>
                <w:tab w:val="left" w:pos="900"/>
                <w:tab w:val="left" w:pos="1440"/>
              </w:tabs>
              <w:spacing w:line="257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HGB</w:t>
            </w:r>
          </w:p>
        </w:tc>
        <w:tc>
          <w:tcPr>
            <w:tcW w:w="4508" w:type="dxa"/>
          </w:tcPr>
          <w:p w14:paraId="06CCF23A" w14:textId="7763A4E8" w:rsidR="00E2396C" w:rsidRPr="00484C17" w:rsidRDefault="00E2396C" w:rsidP="008546CA">
            <w:pPr>
              <w:pStyle w:val="ListParagraph"/>
              <w:tabs>
                <w:tab w:val="left" w:pos="576"/>
                <w:tab w:val="left" w:pos="900"/>
                <w:tab w:val="left" w:pos="1440"/>
              </w:tabs>
              <w:spacing w:line="257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1</w:t>
            </w:r>
            <w:r w:rsidR="001E4E31" w:rsidRPr="00484C17">
              <w:rPr>
                <w:rFonts w:asciiTheme="majorHAnsi" w:hAnsiTheme="majorHAnsi" w:cstheme="majorHAnsi"/>
                <w:sz w:val="26"/>
                <w:szCs w:val="26"/>
              </w:rPr>
              <w:t>27</w:t>
            </w: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 xml:space="preserve"> g/L</w:t>
            </w:r>
          </w:p>
        </w:tc>
      </w:tr>
      <w:tr w:rsidR="00E2396C" w:rsidRPr="00484C17" w14:paraId="5B49351B" w14:textId="77777777" w:rsidTr="00E2396C">
        <w:tc>
          <w:tcPr>
            <w:tcW w:w="4508" w:type="dxa"/>
          </w:tcPr>
          <w:p w14:paraId="534497AB" w14:textId="5DA4F3FD" w:rsidR="00E2396C" w:rsidRPr="00484C17" w:rsidRDefault="00E2396C" w:rsidP="008546CA">
            <w:pPr>
              <w:pStyle w:val="ListParagraph"/>
              <w:tabs>
                <w:tab w:val="left" w:pos="576"/>
                <w:tab w:val="left" w:pos="900"/>
                <w:tab w:val="left" w:pos="1440"/>
              </w:tabs>
              <w:spacing w:line="257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PLT</w:t>
            </w:r>
          </w:p>
        </w:tc>
        <w:tc>
          <w:tcPr>
            <w:tcW w:w="4508" w:type="dxa"/>
          </w:tcPr>
          <w:p w14:paraId="097B53C4" w14:textId="6E35BCD4" w:rsidR="00E2396C" w:rsidRPr="00484C17" w:rsidRDefault="001E4E31" w:rsidP="008546CA">
            <w:pPr>
              <w:pStyle w:val="ListParagraph"/>
              <w:tabs>
                <w:tab w:val="left" w:pos="576"/>
                <w:tab w:val="left" w:pos="900"/>
                <w:tab w:val="left" w:pos="1440"/>
              </w:tabs>
              <w:spacing w:line="257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197</w:t>
            </w:r>
            <w:r w:rsidR="00E2396C" w:rsidRPr="00484C17">
              <w:rPr>
                <w:rFonts w:asciiTheme="majorHAnsi" w:hAnsiTheme="majorHAnsi" w:cstheme="majorHAnsi"/>
                <w:sz w:val="26"/>
                <w:szCs w:val="26"/>
              </w:rPr>
              <w:t xml:space="preserve"> K/uL</w:t>
            </w:r>
          </w:p>
        </w:tc>
      </w:tr>
    </w:tbl>
    <w:p w14:paraId="16B63E1E" w14:textId="471EA077" w:rsidR="00E2396C" w:rsidRPr="00484C17" w:rsidRDefault="00E2396C" w:rsidP="008546CA">
      <w:pPr>
        <w:pStyle w:val="ListParagraph"/>
        <w:tabs>
          <w:tab w:val="left" w:pos="576"/>
          <w:tab w:val="left" w:pos="900"/>
          <w:tab w:val="left" w:pos="1440"/>
        </w:tabs>
        <w:spacing w:line="257" w:lineRule="auto"/>
        <w:ind w:left="1296"/>
        <w:jc w:val="both"/>
        <w:rPr>
          <w:rFonts w:asciiTheme="majorHAnsi" w:hAnsiTheme="majorHAnsi" w:cstheme="majorHAnsi"/>
          <w:sz w:val="26"/>
          <w:szCs w:val="26"/>
          <w:lang w:val="vi-VN"/>
        </w:rPr>
      </w:pPr>
    </w:p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3892"/>
        <w:gridCol w:w="3828"/>
      </w:tblGrid>
      <w:tr w:rsidR="004A3198" w:rsidRPr="00484C17" w14:paraId="456E3B25" w14:textId="77777777" w:rsidTr="004A3198">
        <w:tc>
          <w:tcPr>
            <w:tcW w:w="4508" w:type="dxa"/>
          </w:tcPr>
          <w:p w14:paraId="0C774332" w14:textId="4355354E" w:rsidR="004A3198" w:rsidRPr="00484C17" w:rsidRDefault="004A3198" w:rsidP="008546CA">
            <w:pPr>
              <w:pStyle w:val="ListParagraph"/>
              <w:tabs>
                <w:tab w:val="left" w:pos="576"/>
                <w:tab w:val="left" w:pos="900"/>
                <w:tab w:val="left" w:pos="1440"/>
              </w:tabs>
              <w:spacing w:line="257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AST</w:t>
            </w:r>
          </w:p>
        </w:tc>
        <w:tc>
          <w:tcPr>
            <w:tcW w:w="4508" w:type="dxa"/>
          </w:tcPr>
          <w:p w14:paraId="56599321" w14:textId="060219C3" w:rsidR="004A3198" w:rsidRPr="00484C17" w:rsidRDefault="004A3198" w:rsidP="008546CA">
            <w:pPr>
              <w:pStyle w:val="ListParagraph"/>
              <w:tabs>
                <w:tab w:val="left" w:pos="576"/>
                <w:tab w:val="left" w:pos="900"/>
                <w:tab w:val="left" w:pos="1440"/>
              </w:tabs>
              <w:spacing w:line="257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1</w:t>
            </w:r>
            <w:r w:rsidR="001E4E31" w:rsidRPr="00484C17">
              <w:rPr>
                <w:rFonts w:asciiTheme="majorHAnsi" w:hAnsiTheme="majorHAnsi" w:cstheme="majorHAnsi"/>
                <w:sz w:val="26"/>
                <w:szCs w:val="26"/>
              </w:rPr>
              <w:t>9.61</w:t>
            </w: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 xml:space="preserve"> U/L</w:t>
            </w:r>
          </w:p>
        </w:tc>
      </w:tr>
      <w:tr w:rsidR="004A3198" w:rsidRPr="00484C17" w14:paraId="0BDCA040" w14:textId="77777777" w:rsidTr="004A3198">
        <w:tc>
          <w:tcPr>
            <w:tcW w:w="4508" w:type="dxa"/>
          </w:tcPr>
          <w:p w14:paraId="30DFD255" w14:textId="3E3B1D63" w:rsidR="004A3198" w:rsidRPr="00484C17" w:rsidRDefault="004A3198" w:rsidP="008546CA">
            <w:pPr>
              <w:pStyle w:val="ListParagraph"/>
              <w:tabs>
                <w:tab w:val="left" w:pos="576"/>
                <w:tab w:val="left" w:pos="900"/>
                <w:tab w:val="left" w:pos="1440"/>
              </w:tabs>
              <w:spacing w:line="257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ALT</w:t>
            </w:r>
          </w:p>
        </w:tc>
        <w:tc>
          <w:tcPr>
            <w:tcW w:w="4508" w:type="dxa"/>
          </w:tcPr>
          <w:p w14:paraId="1594E332" w14:textId="798FD52D" w:rsidR="004A3198" w:rsidRPr="00484C17" w:rsidRDefault="001E4E31" w:rsidP="008546CA">
            <w:pPr>
              <w:pStyle w:val="ListParagraph"/>
              <w:tabs>
                <w:tab w:val="left" w:pos="576"/>
                <w:tab w:val="left" w:pos="900"/>
                <w:tab w:val="left" w:pos="1440"/>
              </w:tabs>
              <w:spacing w:line="257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31.88</w:t>
            </w:r>
            <w:r w:rsidR="004A3198" w:rsidRPr="00484C17">
              <w:rPr>
                <w:rFonts w:asciiTheme="majorHAnsi" w:hAnsiTheme="majorHAnsi" w:cstheme="majorHAnsi"/>
                <w:sz w:val="26"/>
                <w:szCs w:val="26"/>
              </w:rPr>
              <w:t xml:space="preserve"> U/L</w:t>
            </w:r>
          </w:p>
        </w:tc>
      </w:tr>
      <w:tr w:rsidR="004A3198" w:rsidRPr="00484C17" w14:paraId="33059018" w14:textId="77777777" w:rsidTr="004A3198">
        <w:tc>
          <w:tcPr>
            <w:tcW w:w="4508" w:type="dxa"/>
          </w:tcPr>
          <w:p w14:paraId="29FC7BBC" w14:textId="634871F0" w:rsidR="004A3198" w:rsidRPr="00484C17" w:rsidRDefault="004A3198" w:rsidP="008546CA">
            <w:pPr>
              <w:pStyle w:val="ListParagraph"/>
              <w:tabs>
                <w:tab w:val="left" w:pos="576"/>
                <w:tab w:val="left" w:pos="900"/>
                <w:tab w:val="left" w:pos="1440"/>
              </w:tabs>
              <w:spacing w:line="257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Ure</w:t>
            </w:r>
          </w:p>
        </w:tc>
        <w:tc>
          <w:tcPr>
            <w:tcW w:w="4508" w:type="dxa"/>
          </w:tcPr>
          <w:p w14:paraId="5623B5E2" w14:textId="776271A8" w:rsidR="004A3198" w:rsidRPr="00484C17" w:rsidRDefault="004A3198" w:rsidP="008546CA">
            <w:pPr>
              <w:pStyle w:val="ListParagraph"/>
              <w:tabs>
                <w:tab w:val="left" w:pos="576"/>
                <w:tab w:val="left" w:pos="900"/>
                <w:tab w:val="left" w:pos="1440"/>
              </w:tabs>
              <w:spacing w:line="257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4.</w:t>
            </w:r>
            <w:r w:rsidR="001E4E31" w:rsidRPr="00484C17">
              <w:rPr>
                <w:rFonts w:asciiTheme="majorHAnsi" w:hAnsiTheme="majorHAnsi" w:cstheme="majorHAnsi"/>
                <w:sz w:val="26"/>
                <w:szCs w:val="26"/>
              </w:rPr>
              <w:t>48</w:t>
            </w: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 xml:space="preserve"> mmol/l</w:t>
            </w:r>
          </w:p>
        </w:tc>
      </w:tr>
      <w:tr w:rsidR="004A3198" w:rsidRPr="00484C17" w14:paraId="1184AF1D" w14:textId="77777777" w:rsidTr="004A3198">
        <w:tc>
          <w:tcPr>
            <w:tcW w:w="4508" w:type="dxa"/>
          </w:tcPr>
          <w:p w14:paraId="7775BF42" w14:textId="29BB1277" w:rsidR="004A3198" w:rsidRPr="00484C17" w:rsidRDefault="004A3198" w:rsidP="008546CA">
            <w:pPr>
              <w:pStyle w:val="ListParagraph"/>
              <w:tabs>
                <w:tab w:val="left" w:pos="576"/>
                <w:tab w:val="left" w:pos="900"/>
                <w:tab w:val="left" w:pos="1440"/>
              </w:tabs>
              <w:spacing w:line="257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Creatinine</w:t>
            </w:r>
          </w:p>
        </w:tc>
        <w:tc>
          <w:tcPr>
            <w:tcW w:w="4508" w:type="dxa"/>
          </w:tcPr>
          <w:p w14:paraId="7B373F4F" w14:textId="3E9EFA16" w:rsidR="004A3198" w:rsidRPr="00484C17" w:rsidRDefault="001E4E31" w:rsidP="008546CA">
            <w:pPr>
              <w:pStyle w:val="ListParagraph"/>
              <w:tabs>
                <w:tab w:val="left" w:pos="576"/>
                <w:tab w:val="left" w:pos="900"/>
                <w:tab w:val="left" w:pos="1440"/>
              </w:tabs>
              <w:spacing w:line="257" w:lineRule="auto"/>
              <w:ind w:left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484C17">
              <w:rPr>
                <w:rFonts w:asciiTheme="majorHAnsi" w:hAnsiTheme="majorHAnsi" w:cstheme="majorHAnsi"/>
                <w:sz w:val="26"/>
                <w:szCs w:val="26"/>
              </w:rPr>
              <w:t>47.66</w:t>
            </w:r>
            <w:r w:rsidR="004A3198" w:rsidRPr="00484C17">
              <w:rPr>
                <w:rFonts w:asciiTheme="majorHAnsi" w:hAnsiTheme="majorHAnsi" w:cstheme="majorHAnsi"/>
                <w:sz w:val="26"/>
                <w:szCs w:val="26"/>
              </w:rPr>
              <w:t xml:space="preserve"> umol/l</w:t>
            </w:r>
          </w:p>
        </w:tc>
      </w:tr>
    </w:tbl>
    <w:p w14:paraId="423747D2" w14:textId="79C01A3A" w:rsidR="007E34E3" w:rsidRPr="00484C17" w:rsidRDefault="004A3198" w:rsidP="008546CA">
      <w:pPr>
        <w:tabs>
          <w:tab w:val="left" w:pos="576"/>
          <w:tab w:val="left" w:pos="900"/>
          <w:tab w:val="left" w:pos="1440"/>
        </w:tabs>
        <w:spacing w:line="257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484C17">
        <w:rPr>
          <w:rFonts w:asciiTheme="majorHAnsi" w:hAnsiTheme="majorHAnsi" w:cstheme="majorHAnsi"/>
          <w:sz w:val="26"/>
          <w:szCs w:val="26"/>
        </w:rPr>
        <w:t xml:space="preserve"> </w:t>
      </w:r>
      <w:r w:rsidR="007E34E3" w:rsidRPr="00484C17">
        <w:rPr>
          <w:rFonts w:asciiTheme="majorHAnsi" w:hAnsiTheme="majorHAnsi" w:cstheme="majorHAnsi"/>
          <w:sz w:val="26"/>
          <w:szCs w:val="26"/>
        </w:rPr>
        <w:tab/>
        <w:t>Siêu âm (15/09): Thành trước cơ tử cung có echo hỗn hợp d=15x16mm, ứ dịch lòng tử cung d=6mm.</w:t>
      </w:r>
    </w:p>
    <w:p w14:paraId="6C291E8A" w14:textId="77777777" w:rsidR="0086382E" w:rsidRPr="00484C17" w:rsidRDefault="00860688" w:rsidP="008546CA">
      <w:pPr>
        <w:pStyle w:val="ListParagraph"/>
        <w:numPr>
          <w:ilvl w:val="0"/>
          <w:numId w:val="2"/>
        </w:numPr>
        <w:tabs>
          <w:tab w:val="left" w:pos="576"/>
          <w:tab w:val="left" w:pos="900"/>
          <w:tab w:val="left" w:pos="1440"/>
        </w:tabs>
        <w:spacing w:line="257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r w:rsidRPr="00484C17">
        <w:rPr>
          <w:rFonts w:asciiTheme="majorHAnsi" w:hAnsiTheme="majorHAnsi" w:cstheme="majorHAnsi"/>
          <w:b/>
          <w:sz w:val="26"/>
          <w:szCs w:val="26"/>
        </w:rPr>
        <w:t>Chẩn đoán xác định:</w:t>
      </w:r>
    </w:p>
    <w:p w14:paraId="0085911E" w14:textId="147EA480" w:rsidR="001903FF" w:rsidRPr="00484C17" w:rsidRDefault="00DB6098" w:rsidP="008546CA">
      <w:pPr>
        <w:ind w:left="36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484C17">
        <w:rPr>
          <w:rFonts w:asciiTheme="majorHAnsi" w:hAnsiTheme="majorHAnsi" w:cstheme="majorHAnsi"/>
          <w:sz w:val="26"/>
          <w:szCs w:val="26"/>
          <w:lang w:val="en-US"/>
        </w:rPr>
        <w:t>Theo dõi u nguyên bào nuôi hậu thai trứng bán phần nguy cơ thấp, giai đoạn I</w:t>
      </w:r>
    </w:p>
    <w:p w14:paraId="1F1CDE7A" w14:textId="7B4AA282" w:rsidR="0086382E" w:rsidRPr="00484C17" w:rsidRDefault="00860688" w:rsidP="008546CA">
      <w:pPr>
        <w:pStyle w:val="ListParagraph"/>
        <w:numPr>
          <w:ilvl w:val="0"/>
          <w:numId w:val="2"/>
        </w:numPr>
        <w:tabs>
          <w:tab w:val="left" w:pos="576"/>
          <w:tab w:val="left" w:pos="900"/>
          <w:tab w:val="left" w:pos="1440"/>
        </w:tabs>
        <w:spacing w:line="257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r w:rsidRPr="00484C17">
        <w:rPr>
          <w:rFonts w:asciiTheme="majorHAnsi" w:hAnsiTheme="majorHAnsi" w:cstheme="majorHAnsi"/>
          <w:b/>
          <w:sz w:val="26"/>
          <w:szCs w:val="26"/>
        </w:rPr>
        <w:t>Điều trị:</w:t>
      </w:r>
    </w:p>
    <w:p w14:paraId="79494B76" w14:textId="1480E989" w:rsidR="00DE489A" w:rsidRPr="00484C17" w:rsidRDefault="00DE489A" w:rsidP="008546CA">
      <w:pPr>
        <w:tabs>
          <w:tab w:val="left" w:pos="576"/>
          <w:tab w:val="left" w:pos="900"/>
          <w:tab w:val="left" w:pos="1440"/>
        </w:tabs>
        <w:spacing w:line="257" w:lineRule="auto"/>
        <w:ind w:left="360"/>
        <w:jc w:val="both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484C17">
        <w:rPr>
          <w:rFonts w:asciiTheme="majorHAnsi" w:hAnsiTheme="majorHAnsi" w:cstheme="majorHAnsi"/>
          <w:bCs/>
          <w:sz w:val="26"/>
          <w:szCs w:val="26"/>
          <w:lang w:val="en-US"/>
        </w:rPr>
        <w:t>Bệnh nhân không sốt, không suy dinh dưỡng, không thiếu máu, không suy gan suy thận: đủ điều kiện hóa trị.</w:t>
      </w:r>
    </w:p>
    <w:p w14:paraId="2BE7025B" w14:textId="62A14958" w:rsidR="00BB153F" w:rsidRPr="00484C17" w:rsidRDefault="00BB153F" w:rsidP="008546CA">
      <w:pPr>
        <w:tabs>
          <w:tab w:val="left" w:pos="576"/>
          <w:tab w:val="left" w:pos="900"/>
          <w:tab w:val="left" w:pos="1440"/>
        </w:tabs>
        <w:spacing w:line="257" w:lineRule="auto"/>
        <w:ind w:left="360"/>
        <w:jc w:val="both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484C17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- Đơn hóa trị: </w:t>
      </w:r>
      <w:r w:rsidR="00F21E30" w:rsidRPr="00484C17">
        <w:rPr>
          <w:rFonts w:asciiTheme="majorHAnsi" w:hAnsiTheme="majorHAnsi" w:cstheme="majorHAnsi"/>
          <w:bCs/>
          <w:sz w:val="26"/>
          <w:szCs w:val="26"/>
          <w:lang w:val="en-US"/>
        </w:rPr>
        <w:t>do nguy cơ thấp</w:t>
      </w:r>
    </w:p>
    <w:p w14:paraId="585239BE" w14:textId="77777777" w:rsidR="00BB153F" w:rsidRPr="00484C17" w:rsidRDefault="00BB153F" w:rsidP="008546CA">
      <w:pPr>
        <w:tabs>
          <w:tab w:val="left" w:pos="576"/>
          <w:tab w:val="left" w:pos="900"/>
          <w:tab w:val="left" w:pos="1440"/>
        </w:tabs>
        <w:spacing w:line="257" w:lineRule="auto"/>
        <w:ind w:left="360"/>
        <w:jc w:val="both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484C17">
        <w:rPr>
          <w:rFonts w:asciiTheme="majorHAnsi" w:hAnsiTheme="majorHAnsi" w:cstheme="majorHAnsi"/>
          <w:bCs/>
          <w:sz w:val="26"/>
          <w:szCs w:val="26"/>
          <w:lang w:val="en-US"/>
        </w:rPr>
        <w:t>Methotrexate 1mg/kg/ngày TB ngày 1,3,5,7</w:t>
      </w:r>
    </w:p>
    <w:p w14:paraId="657E224F" w14:textId="77777777" w:rsidR="00BB153F" w:rsidRPr="00484C17" w:rsidRDefault="00BB153F" w:rsidP="008546CA">
      <w:pPr>
        <w:tabs>
          <w:tab w:val="left" w:pos="576"/>
          <w:tab w:val="left" w:pos="900"/>
          <w:tab w:val="left" w:pos="1440"/>
        </w:tabs>
        <w:spacing w:line="257" w:lineRule="auto"/>
        <w:ind w:left="360"/>
        <w:jc w:val="both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484C17">
        <w:rPr>
          <w:rFonts w:asciiTheme="majorHAnsi" w:hAnsiTheme="majorHAnsi" w:cstheme="majorHAnsi"/>
          <w:bCs/>
          <w:sz w:val="26"/>
          <w:szCs w:val="26"/>
          <w:lang w:val="en-US"/>
        </w:rPr>
        <w:t>Folinic acid 0.1 mg/kg/ngày dùng sau methotrexate 24h</w:t>
      </w:r>
    </w:p>
    <w:p w14:paraId="32F72D4E" w14:textId="77777777" w:rsidR="00BB153F" w:rsidRPr="00484C17" w:rsidRDefault="00BB153F" w:rsidP="008546CA">
      <w:pPr>
        <w:tabs>
          <w:tab w:val="left" w:pos="576"/>
          <w:tab w:val="left" w:pos="900"/>
          <w:tab w:val="left" w:pos="1440"/>
        </w:tabs>
        <w:spacing w:line="257" w:lineRule="auto"/>
        <w:ind w:left="360"/>
        <w:jc w:val="both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484C17">
        <w:rPr>
          <w:rFonts w:asciiTheme="majorHAnsi" w:hAnsiTheme="majorHAnsi" w:cstheme="majorHAnsi"/>
          <w:bCs/>
          <w:sz w:val="26"/>
          <w:szCs w:val="26"/>
          <w:lang w:val="en-US"/>
        </w:rPr>
        <w:t>- Theo dõi</w:t>
      </w:r>
    </w:p>
    <w:p w14:paraId="4F91E5CC" w14:textId="77777777" w:rsidR="00BB153F" w:rsidRPr="00484C17" w:rsidRDefault="00BB153F" w:rsidP="008546CA">
      <w:pPr>
        <w:tabs>
          <w:tab w:val="left" w:pos="576"/>
          <w:tab w:val="left" w:pos="900"/>
          <w:tab w:val="left" w:pos="1440"/>
        </w:tabs>
        <w:spacing w:line="257" w:lineRule="auto"/>
        <w:ind w:left="360"/>
        <w:jc w:val="both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484C17">
        <w:rPr>
          <w:rFonts w:asciiTheme="majorHAnsi" w:hAnsiTheme="majorHAnsi" w:cstheme="majorHAnsi"/>
          <w:bCs/>
          <w:sz w:val="26"/>
          <w:szCs w:val="26"/>
          <w:lang w:val="en-US"/>
        </w:rPr>
        <w:t>CTM 1 lần/ngày</w:t>
      </w:r>
    </w:p>
    <w:p w14:paraId="2B29A27F" w14:textId="77777777" w:rsidR="00BB153F" w:rsidRPr="00484C17" w:rsidRDefault="00BB153F" w:rsidP="008546CA">
      <w:pPr>
        <w:tabs>
          <w:tab w:val="left" w:pos="576"/>
          <w:tab w:val="left" w:pos="900"/>
          <w:tab w:val="left" w:pos="1440"/>
        </w:tabs>
        <w:spacing w:line="257" w:lineRule="auto"/>
        <w:ind w:left="360"/>
        <w:jc w:val="both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484C17">
        <w:rPr>
          <w:rFonts w:asciiTheme="majorHAnsi" w:hAnsiTheme="majorHAnsi" w:cstheme="majorHAnsi"/>
          <w:bCs/>
          <w:sz w:val="26"/>
          <w:szCs w:val="26"/>
          <w:lang w:val="en-US"/>
        </w:rPr>
        <w:t>Sinh hóa: AST, ALT, ure, creatinine 2 ngày/lần</w:t>
      </w:r>
    </w:p>
    <w:p w14:paraId="308BE08C" w14:textId="5971DE04" w:rsidR="00BB153F" w:rsidRPr="00484C17" w:rsidRDefault="00BB153F" w:rsidP="008546CA">
      <w:pPr>
        <w:tabs>
          <w:tab w:val="left" w:pos="576"/>
          <w:tab w:val="left" w:pos="900"/>
          <w:tab w:val="left" w:pos="1440"/>
        </w:tabs>
        <w:spacing w:line="257" w:lineRule="auto"/>
        <w:ind w:left="360"/>
        <w:jc w:val="both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484C17">
        <w:rPr>
          <w:rFonts w:asciiTheme="majorHAnsi" w:hAnsiTheme="majorHAnsi" w:cstheme="majorHAnsi"/>
          <w:bCs/>
          <w:sz w:val="26"/>
          <w:szCs w:val="26"/>
          <w:lang w:val="en-US"/>
        </w:rPr>
        <w:t>Β-hCG 3 ngày/lần</w:t>
      </w:r>
    </w:p>
    <w:p w14:paraId="005F3146" w14:textId="6B4FA277" w:rsidR="00BB153F" w:rsidRPr="00484C17" w:rsidRDefault="00BB153F" w:rsidP="008546CA">
      <w:pPr>
        <w:tabs>
          <w:tab w:val="left" w:pos="576"/>
          <w:tab w:val="left" w:pos="900"/>
          <w:tab w:val="left" w:pos="1440"/>
        </w:tabs>
        <w:spacing w:line="257" w:lineRule="auto"/>
        <w:ind w:left="360"/>
        <w:jc w:val="both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484C17">
        <w:rPr>
          <w:rFonts w:asciiTheme="majorHAnsi" w:hAnsiTheme="majorHAnsi" w:cstheme="majorHAnsi"/>
          <w:bCs/>
          <w:sz w:val="26"/>
          <w:szCs w:val="26"/>
          <w:lang w:val="en-US"/>
        </w:rPr>
        <w:t>Tư vấn ngừa thai trong thời gian điều trị</w:t>
      </w:r>
    </w:p>
    <w:p w14:paraId="4364F984" w14:textId="77777777" w:rsidR="0086382E" w:rsidRPr="00484C17" w:rsidRDefault="00860688" w:rsidP="008546CA">
      <w:pPr>
        <w:pStyle w:val="ListParagraph"/>
        <w:numPr>
          <w:ilvl w:val="0"/>
          <w:numId w:val="2"/>
        </w:numPr>
        <w:tabs>
          <w:tab w:val="left" w:pos="576"/>
          <w:tab w:val="left" w:pos="900"/>
          <w:tab w:val="left" w:pos="1440"/>
        </w:tabs>
        <w:spacing w:line="257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r w:rsidRPr="00484C17">
        <w:rPr>
          <w:rFonts w:asciiTheme="majorHAnsi" w:hAnsiTheme="majorHAnsi" w:cstheme="majorHAnsi"/>
          <w:b/>
          <w:sz w:val="26"/>
          <w:szCs w:val="26"/>
        </w:rPr>
        <w:t>Tiên lượng:</w:t>
      </w:r>
    </w:p>
    <w:p w14:paraId="13C509D5" w14:textId="77777777" w:rsidR="005510DA" w:rsidRPr="00484C17" w:rsidRDefault="005510DA" w:rsidP="008546CA">
      <w:pPr>
        <w:tabs>
          <w:tab w:val="left" w:pos="576"/>
          <w:tab w:val="left" w:pos="900"/>
          <w:tab w:val="left" w:pos="1440"/>
          <w:tab w:val="center" w:pos="5053"/>
        </w:tabs>
        <w:spacing w:line="257" w:lineRule="auto"/>
        <w:ind w:left="360"/>
        <w:jc w:val="both"/>
        <w:rPr>
          <w:rFonts w:asciiTheme="majorHAnsi" w:hAnsiTheme="majorHAnsi" w:cstheme="majorHAnsi"/>
          <w:sz w:val="26"/>
          <w:szCs w:val="26"/>
        </w:rPr>
      </w:pPr>
      <w:r w:rsidRPr="00484C17">
        <w:rPr>
          <w:rFonts w:asciiTheme="majorHAnsi" w:hAnsiTheme="majorHAnsi" w:cstheme="majorHAnsi"/>
          <w:sz w:val="26"/>
          <w:szCs w:val="26"/>
        </w:rPr>
        <w:t xml:space="preserve">Tùy diễn tiến </w:t>
      </w:r>
      <w:r w:rsidR="00314BBE" w:rsidRPr="00484C17">
        <w:rPr>
          <w:rFonts w:asciiTheme="majorHAnsi" w:hAnsiTheme="majorHAnsi" w:cstheme="majorHAnsi"/>
          <w:sz w:val="26"/>
          <w:szCs w:val="26"/>
        </w:rPr>
        <w:tab/>
      </w:r>
    </w:p>
    <w:p w14:paraId="0916F1CC" w14:textId="77777777" w:rsidR="0086382E" w:rsidRPr="00484C17" w:rsidRDefault="0086382E" w:rsidP="008546CA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5046C22D" w14:textId="7A5081FE" w:rsidR="0086382E" w:rsidRPr="00484C17" w:rsidRDefault="00484C17" w:rsidP="008546CA">
      <w:pPr>
        <w:jc w:val="both"/>
        <w:rPr>
          <w:rFonts w:asciiTheme="majorHAnsi" w:hAnsiTheme="majorHAnsi" w:cstheme="majorHAnsi"/>
          <w:color w:val="FF0000"/>
          <w:sz w:val="26"/>
          <w:szCs w:val="26"/>
          <w:lang w:val="en-US"/>
        </w:rPr>
      </w:pPr>
      <w:r w:rsidRPr="00484C17">
        <w:rPr>
          <w:rFonts w:asciiTheme="majorHAnsi" w:hAnsiTheme="majorHAnsi" w:cstheme="majorHAnsi"/>
          <w:color w:val="FF0000"/>
          <w:sz w:val="26"/>
          <w:szCs w:val="26"/>
          <w:lang w:val="en-US"/>
        </w:rPr>
        <w:t>### Bình luận</w:t>
      </w:r>
    </w:p>
    <w:p w14:paraId="7D97F4BE" w14:textId="45AA5822" w:rsidR="00484C17" w:rsidRDefault="00484C17" w:rsidP="000456DE">
      <w:pPr>
        <w:pStyle w:val="ListParagraph"/>
        <w:numPr>
          <w:ilvl w:val="0"/>
          <w:numId w:val="11"/>
        </w:numPr>
        <w:ind w:left="54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Siêu âm </w:t>
      </w:r>
      <w:r w:rsidR="000456DE">
        <w:rPr>
          <w:rFonts w:asciiTheme="majorHAnsi" w:hAnsiTheme="majorHAnsi" w:cstheme="majorHAnsi"/>
          <w:sz w:val="26"/>
          <w:szCs w:val="26"/>
        </w:rPr>
        <w:t>luôn có tầm quan trọng sản phụ khoa</w:t>
      </w:r>
    </w:p>
    <w:p w14:paraId="6577897E" w14:textId="0F8A0C27" w:rsidR="00F60E1C" w:rsidRPr="00F60E1C" w:rsidRDefault="00F60E1C" w:rsidP="00F60E1C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F60E1C">
        <w:rPr>
          <w:rFonts w:asciiTheme="majorHAnsi" w:hAnsiTheme="majorHAnsi" w:cstheme="majorHAnsi"/>
          <w:sz w:val="26"/>
          <w:szCs w:val="26"/>
        </w:rPr>
        <w:t>13/1: ngày mất beta-HCG</w:t>
      </w:r>
      <w:r>
        <w:rPr>
          <w:rFonts w:asciiTheme="majorHAnsi" w:hAnsiTheme="majorHAnsi" w:cstheme="majorHAnsi"/>
          <w:sz w:val="26"/>
          <w:szCs w:val="26"/>
          <w:lang w:val="en-US"/>
        </w:rPr>
        <w:t>, bình thường</w:t>
      </w:r>
    </w:p>
    <w:p w14:paraId="3303E193" w14:textId="24D85E7E" w:rsidR="000456DE" w:rsidRDefault="00F60E1C" w:rsidP="00F60E1C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4/5: bình thường</w:t>
      </w:r>
    </w:p>
    <w:p w14:paraId="1BADDEEB" w14:textId="0F5DA4A5" w:rsidR="00F60E1C" w:rsidRDefault="00FC5B17" w:rsidP="00F60E1C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//</w:t>
      </w:r>
    </w:p>
    <w:p w14:paraId="1681FA87" w14:textId="5AB5E230" w:rsidR="00FC5B17" w:rsidRDefault="00FC5B17" w:rsidP="00F60E1C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Loại trừ có thai</w:t>
      </w:r>
    </w:p>
    <w:p w14:paraId="0EB326EE" w14:textId="6CB16A58" w:rsidR="00FC5B17" w:rsidRDefault="00FC5B17" w:rsidP="00F60E1C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Đánh bảng</w:t>
      </w:r>
    </w:p>
    <w:p w14:paraId="6D49B551" w14:textId="693BA607" w:rsidR="00FC5B17" w:rsidRDefault="00FC5B17" w:rsidP="00F60E1C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Nguy cơ thấp -&gt; đơn hoá chất đa liều</w:t>
      </w:r>
    </w:p>
    <w:sectPr w:rsidR="00FC5B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17FE4" w14:textId="77777777" w:rsidR="00F839CA" w:rsidRDefault="00F839CA">
      <w:pPr>
        <w:spacing w:after="0" w:line="240" w:lineRule="auto"/>
      </w:pPr>
      <w:r>
        <w:separator/>
      </w:r>
    </w:p>
  </w:endnote>
  <w:endnote w:type="continuationSeparator" w:id="0">
    <w:p w14:paraId="78209AB8" w14:textId="77777777" w:rsidR="00F839CA" w:rsidRDefault="00F83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FB8C1" w14:textId="77777777" w:rsidR="00F839CA" w:rsidRDefault="00F839CA">
      <w:pPr>
        <w:spacing w:after="0" w:line="240" w:lineRule="auto"/>
      </w:pPr>
      <w:r>
        <w:separator/>
      </w:r>
    </w:p>
  </w:footnote>
  <w:footnote w:type="continuationSeparator" w:id="0">
    <w:p w14:paraId="425E0ADE" w14:textId="77777777" w:rsidR="00F839CA" w:rsidRDefault="00F839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55pt;height:11.55pt" o:bullet="t">
        <v:imagedata r:id="rId1" o:title="mso60B"/>
      </v:shape>
    </w:pict>
  </w:numPicBullet>
  <w:abstractNum w:abstractNumId="0" w15:restartNumberingAfterBreak="0">
    <w:nsid w:val="00000001"/>
    <w:multiLevelType w:val="hybridMultilevel"/>
    <w:tmpl w:val="CDA254E6"/>
    <w:lvl w:ilvl="0" w:tplc="2098E0C0">
      <w:start w:val="1"/>
      <w:numFmt w:val="bullet"/>
      <w:lvlText w:val="-"/>
      <w:lvlJc w:val="left"/>
      <w:pPr>
        <w:ind w:left="1656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C92C4A8C"/>
    <w:lvl w:ilvl="0" w:tplc="D48486F4">
      <w:start w:val="3"/>
      <w:numFmt w:val="bullet"/>
      <w:lvlText w:val="-"/>
      <w:lvlJc w:val="left"/>
      <w:pPr>
        <w:ind w:left="1656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201EA702"/>
    <w:lvl w:ilvl="0">
      <w:start w:val="1"/>
      <w:numFmt w:val="decimal"/>
      <w:lvlText w:val="%1."/>
      <w:lvlJc w:val="left"/>
      <w:pPr>
        <w:ind w:left="720" w:firstLine="360"/>
      </w:pPr>
      <w:rPr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  <w:effect w:val="none"/>
      </w:rPr>
    </w:lvl>
  </w:abstractNum>
  <w:abstractNum w:abstractNumId="3" w15:restartNumberingAfterBreak="0">
    <w:nsid w:val="005D263C"/>
    <w:multiLevelType w:val="hybridMultilevel"/>
    <w:tmpl w:val="44142AD2"/>
    <w:lvl w:ilvl="0" w:tplc="4866EA2C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565ECF"/>
    <w:multiLevelType w:val="hybridMultilevel"/>
    <w:tmpl w:val="FF74BD82"/>
    <w:lvl w:ilvl="0" w:tplc="1CF08CCC">
      <w:start w:val="4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43A6610"/>
    <w:multiLevelType w:val="hybridMultilevel"/>
    <w:tmpl w:val="307A29E2"/>
    <w:lvl w:ilvl="0" w:tplc="A2E00110">
      <w:start w:val="4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A65B00"/>
    <w:multiLevelType w:val="hybridMultilevel"/>
    <w:tmpl w:val="C47E8C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61149A9"/>
    <w:multiLevelType w:val="hybridMultilevel"/>
    <w:tmpl w:val="679A13D4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7E0107F"/>
    <w:multiLevelType w:val="hybridMultilevel"/>
    <w:tmpl w:val="109A5F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BFA74B2"/>
    <w:multiLevelType w:val="hybridMultilevel"/>
    <w:tmpl w:val="8B7698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8D774D0"/>
    <w:multiLevelType w:val="hybridMultilevel"/>
    <w:tmpl w:val="AE1E4A98"/>
    <w:lvl w:ilvl="0" w:tplc="7032A2BC">
      <w:start w:val="4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073830"/>
    <w:multiLevelType w:val="hybridMultilevel"/>
    <w:tmpl w:val="DD06B8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DDD115A"/>
    <w:multiLevelType w:val="hybridMultilevel"/>
    <w:tmpl w:val="32EE2F68"/>
    <w:lvl w:ilvl="0" w:tplc="32B2598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44225B9A">
      <w:start w:val="3"/>
      <w:numFmt w:val="bullet"/>
      <w:lvlText w:val=""/>
      <w:lvlJc w:val="left"/>
      <w:pPr>
        <w:ind w:left="1440" w:hanging="360"/>
      </w:pPr>
      <w:rPr>
        <w:rFonts w:ascii="Wingdings" w:eastAsia="Calibri" w:hAnsi="Wingdings" w:cs="Times New Roman" w:hint="default"/>
      </w:rPr>
    </w:lvl>
    <w:lvl w:ilvl="2" w:tplc="12127F7C">
      <w:start w:val="2"/>
      <w:numFmt w:val="decimal"/>
      <w:lvlText w:val="%3."/>
      <w:lvlJc w:val="left"/>
      <w:pPr>
        <w:ind w:left="1260" w:hanging="360"/>
      </w:pPr>
      <w:rPr>
        <w:rFonts w:hint="default"/>
        <w:b/>
      </w:rPr>
    </w:lvl>
    <w:lvl w:ilvl="3" w:tplc="D07CD926">
      <w:start w:val="1"/>
      <w:numFmt w:val="decimal"/>
      <w:lvlText w:val="%4."/>
      <w:lvlJc w:val="left"/>
      <w:pPr>
        <w:ind w:left="1296" w:hanging="144"/>
      </w:pPr>
      <w:rPr>
        <w:rFonts w:ascii="Times New Roman" w:eastAsia="Calibri" w:hAnsi="Times New Roman" w:cs="Times New Roman"/>
        <w:b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798A2338">
      <w:start w:val="1"/>
      <w:numFmt w:val="lowerLetter"/>
      <w:lvlText w:val="%8."/>
      <w:lvlJc w:val="left"/>
      <w:pPr>
        <w:ind w:left="1944" w:hanging="72"/>
      </w:pPr>
      <w:rPr>
        <w:rFonts w:hint="default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4C274E"/>
    <w:multiLevelType w:val="hybridMultilevel"/>
    <w:tmpl w:val="49281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9837C6"/>
    <w:multiLevelType w:val="hybridMultilevel"/>
    <w:tmpl w:val="DC1CB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CEB0C72"/>
    <w:multiLevelType w:val="hybridMultilevel"/>
    <w:tmpl w:val="AD8A13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3AE7697"/>
    <w:multiLevelType w:val="hybridMultilevel"/>
    <w:tmpl w:val="B68A43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47E325F"/>
    <w:multiLevelType w:val="hybridMultilevel"/>
    <w:tmpl w:val="A3A4771C"/>
    <w:lvl w:ilvl="0" w:tplc="FDFA26E6"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7103BD"/>
    <w:multiLevelType w:val="hybridMultilevel"/>
    <w:tmpl w:val="11A087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1750BC9"/>
    <w:multiLevelType w:val="hybridMultilevel"/>
    <w:tmpl w:val="A4A041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F2E0A70"/>
    <w:multiLevelType w:val="hybridMultilevel"/>
    <w:tmpl w:val="3BDEFFD6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1" w15:restartNumberingAfterBreak="0">
    <w:nsid w:val="7258600B"/>
    <w:multiLevelType w:val="hybridMultilevel"/>
    <w:tmpl w:val="67303708"/>
    <w:lvl w:ilvl="0" w:tplc="EB0A78B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788085">
    <w:abstractNumId w:val="1"/>
  </w:num>
  <w:num w:numId="2" w16cid:durableId="342317450">
    <w:abstractNumId w:val="12"/>
  </w:num>
  <w:num w:numId="3" w16cid:durableId="182549021">
    <w:abstractNumId w:val="0"/>
  </w:num>
  <w:num w:numId="4" w16cid:durableId="18363404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5855120">
    <w:abstractNumId w:val="14"/>
  </w:num>
  <w:num w:numId="6" w16cid:durableId="2000690943">
    <w:abstractNumId w:val="13"/>
  </w:num>
  <w:num w:numId="7" w16cid:durableId="1871869317">
    <w:abstractNumId w:val="10"/>
  </w:num>
  <w:num w:numId="8" w16cid:durableId="955645971">
    <w:abstractNumId w:val="21"/>
  </w:num>
  <w:num w:numId="9" w16cid:durableId="900093302">
    <w:abstractNumId w:val="5"/>
  </w:num>
  <w:num w:numId="10" w16cid:durableId="1737698803">
    <w:abstractNumId w:val="3"/>
  </w:num>
  <w:num w:numId="11" w16cid:durableId="1264653263">
    <w:abstractNumId w:val="4"/>
  </w:num>
  <w:num w:numId="12" w16cid:durableId="613441287">
    <w:abstractNumId w:val="7"/>
  </w:num>
  <w:num w:numId="13" w16cid:durableId="272441589">
    <w:abstractNumId w:val="9"/>
  </w:num>
  <w:num w:numId="14" w16cid:durableId="722680279">
    <w:abstractNumId w:val="11"/>
  </w:num>
  <w:num w:numId="15" w16cid:durableId="1046756196">
    <w:abstractNumId w:val="6"/>
  </w:num>
  <w:num w:numId="16" w16cid:durableId="823620548">
    <w:abstractNumId w:val="20"/>
  </w:num>
  <w:num w:numId="17" w16cid:durableId="431243666">
    <w:abstractNumId w:val="8"/>
  </w:num>
  <w:num w:numId="18" w16cid:durableId="1373536200">
    <w:abstractNumId w:val="19"/>
  </w:num>
  <w:num w:numId="19" w16cid:durableId="2081713606">
    <w:abstractNumId w:val="18"/>
  </w:num>
  <w:num w:numId="20" w16cid:durableId="195001662">
    <w:abstractNumId w:val="17"/>
  </w:num>
  <w:num w:numId="21" w16cid:durableId="1225486577">
    <w:abstractNumId w:val="15"/>
  </w:num>
  <w:num w:numId="22" w16cid:durableId="8497620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82E"/>
    <w:rsid w:val="00015959"/>
    <w:rsid w:val="000456DE"/>
    <w:rsid w:val="000A458E"/>
    <w:rsid w:val="0013409A"/>
    <w:rsid w:val="001512EC"/>
    <w:rsid w:val="00154162"/>
    <w:rsid w:val="001756CD"/>
    <w:rsid w:val="001903FF"/>
    <w:rsid w:val="001972D2"/>
    <w:rsid w:val="001C3B0C"/>
    <w:rsid w:val="001E4E31"/>
    <w:rsid w:val="001E6A71"/>
    <w:rsid w:val="002046F3"/>
    <w:rsid w:val="00236D08"/>
    <w:rsid w:val="002509F8"/>
    <w:rsid w:val="002B6E10"/>
    <w:rsid w:val="002D2483"/>
    <w:rsid w:val="00314BBE"/>
    <w:rsid w:val="00320FB8"/>
    <w:rsid w:val="00321756"/>
    <w:rsid w:val="0033170B"/>
    <w:rsid w:val="0035081F"/>
    <w:rsid w:val="003C125F"/>
    <w:rsid w:val="003C6F0D"/>
    <w:rsid w:val="003D0F64"/>
    <w:rsid w:val="003D54EC"/>
    <w:rsid w:val="003E77A6"/>
    <w:rsid w:val="0042362A"/>
    <w:rsid w:val="0045167A"/>
    <w:rsid w:val="00454CAF"/>
    <w:rsid w:val="00455223"/>
    <w:rsid w:val="0046249D"/>
    <w:rsid w:val="00480541"/>
    <w:rsid w:val="00484C17"/>
    <w:rsid w:val="004A3198"/>
    <w:rsid w:val="004C4345"/>
    <w:rsid w:val="004F0C29"/>
    <w:rsid w:val="005104E0"/>
    <w:rsid w:val="005127F6"/>
    <w:rsid w:val="00517408"/>
    <w:rsid w:val="00520D14"/>
    <w:rsid w:val="005306B7"/>
    <w:rsid w:val="005468C1"/>
    <w:rsid w:val="005510DA"/>
    <w:rsid w:val="00595147"/>
    <w:rsid w:val="005E1F55"/>
    <w:rsid w:val="005E29DE"/>
    <w:rsid w:val="00610F0C"/>
    <w:rsid w:val="006143C8"/>
    <w:rsid w:val="00621E58"/>
    <w:rsid w:val="00647079"/>
    <w:rsid w:val="00651545"/>
    <w:rsid w:val="006846CC"/>
    <w:rsid w:val="006C105E"/>
    <w:rsid w:val="006E7C8F"/>
    <w:rsid w:val="006F1DCB"/>
    <w:rsid w:val="006F4C3D"/>
    <w:rsid w:val="006F61B3"/>
    <w:rsid w:val="00711FB4"/>
    <w:rsid w:val="00731341"/>
    <w:rsid w:val="0073296B"/>
    <w:rsid w:val="0075120A"/>
    <w:rsid w:val="00766316"/>
    <w:rsid w:val="00772D29"/>
    <w:rsid w:val="0079489C"/>
    <w:rsid w:val="007D52A2"/>
    <w:rsid w:val="007E2F35"/>
    <w:rsid w:val="007E34E3"/>
    <w:rsid w:val="007F1667"/>
    <w:rsid w:val="00803F59"/>
    <w:rsid w:val="008277EC"/>
    <w:rsid w:val="0084629C"/>
    <w:rsid w:val="00847C68"/>
    <w:rsid w:val="008546CA"/>
    <w:rsid w:val="00860688"/>
    <w:rsid w:val="0086382E"/>
    <w:rsid w:val="0089669C"/>
    <w:rsid w:val="008A3922"/>
    <w:rsid w:val="008C7872"/>
    <w:rsid w:val="008D45A5"/>
    <w:rsid w:val="00984F28"/>
    <w:rsid w:val="009E6DA2"/>
    <w:rsid w:val="00A11EFA"/>
    <w:rsid w:val="00A13BFE"/>
    <w:rsid w:val="00A6381C"/>
    <w:rsid w:val="00A63D78"/>
    <w:rsid w:val="00AF7086"/>
    <w:rsid w:val="00B41958"/>
    <w:rsid w:val="00BA09E5"/>
    <w:rsid w:val="00BA3E7A"/>
    <w:rsid w:val="00BA415B"/>
    <w:rsid w:val="00BB153F"/>
    <w:rsid w:val="00BE39C3"/>
    <w:rsid w:val="00C067D5"/>
    <w:rsid w:val="00C222FD"/>
    <w:rsid w:val="00C641D8"/>
    <w:rsid w:val="00C86979"/>
    <w:rsid w:val="00C90D29"/>
    <w:rsid w:val="00D253F7"/>
    <w:rsid w:val="00D40ACB"/>
    <w:rsid w:val="00D56AED"/>
    <w:rsid w:val="00D56FEB"/>
    <w:rsid w:val="00D87FCA"/>
    <w:rsid w:val="00DA27C9"/>
    <w:rsid w:val="00DB6098"/>
    <w:rsid w:val="00DE489A"/>
    <w:rsid w:val="00E2396C"/>
    <w:rsid w:val="00E9682D"/>
    <w:rsid w:val="00EA5966"/>
    <w:rsid w:val="00EE5EE5"/>
    <w:rsid w:val="00F21E30"/>
    <w:rsid w:val="00F30FE8"/>
    <w:rsid w:val="00F60E1C"/>
    <w:rsid w:val="00F62931"/>
    <w:rsid w:val="00F839CA"/>
    <w:rsid w:val="00FB0715"/>
    <w:rsid w:val="00FC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F11C"/>
  <w15:docId w15:val="{3C1C1484-E662-4FE5-B4FE-5377AB68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vi-VN" w:eastAsia="en-US" w:bidi="ar-SA"/>
      </w:rPr>
    </w:rPrDefault>
    <w:pPrDefault>
      <w:pPr>
        <w:spacing w:after="160" w:line="257" w:lineRule="auto"/>
        <w:ind w:right="29" w:firstLine="43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righ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0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line="256" w:lineRule="auto"/>
      <w:ind w:left="720"/>
      <w:contextualSpacing/>
    </w:pPr>
    <w:rPr>
      <w:rFonts w:cs="Calibri"/>
      <w:color w:val="000000"/>
      <w:lang w:val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5yl5">
    <w:name w:val="_5yl5"/>
    <w:basedOn w:val="DefaultParagraphFont"/>
    <w:rsid w:val="0035081F"/>
  </w:style>
  <w:style w:type="character" w:customStyle="1" w:styleId="Heading1Char">
    <w:name w:val="Heading 1 Char"/>
    <w:basedOn w:val="DefaultParagraphFont"/>
    <w:link w:val="Heading1"/>
    <w:uiPriority w:val="9"/>
    <w:rsid w:val="0035081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0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Trang_tính1!$B$1</c:f>
              <c:strCache>
                <c:ptCount val="1"/>
                <c:pt idx="0">
                  <c:v>Diễn biến beta-hCG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Trang_tính1!$A$2:$A$11</c:f>
              <c:strCache>
                <c:ptCount val="10"/>
                <c:pt idx="0">
                  <c:v>19/10</c:v>
                </c:pt>
                <c:pt idx="1">
                  <c:v>26/10</c:v>
                </c:pt>
                <c:pt idx="2">
                  <c:v>16/11</c:v>
                </c:pt>
                <c:pt idx="3">
                  <c:v>23/11</c:v>
                </c:pt>
                <c:pt idx="4">
                  <c:v>30/11</c:v>
                </c:pt>
                <c:pt idx="5">
                  <c:v>21/12</c:v>
                </c:pt>
                <c:pt idx="6">
                  <c:v>04/05</c:v>
                </c:pt>
                <c:pt idx="7">
                  <c:v>15/08</c:v>
                </c:pt>
                <c:pt idx="8">
                  <c:v>31/08</c:v>
                </c:pt>
                <c:pt idx="9">
                  <c:v>15/09</c:v>
                </c:pt>
              </c:strCache>
            </c:strRef>
          </c:cat>
          <c:val>
            <c:numRef>
              <c:f>Trang_tính1!$B$2:$B$11</c:f>
              <c:numCache>
                <c:formatCode>General</c:formatCode>
                <c:ptCount val="10"/>
                <c:pt idx="0">
                  <c:v>334</c:v>
                </c:pt>
                <c:pt idx="1">
                  <c:v>52.1</c:v>
                </c:pt>
                <c:pt idx="2">
                  <c:v>4.97</c:v>
                </c:pt>
                <c:pt idx="3">
                  <c:v>3.38</c:v>
                </c:pt>
                <c:pt idx="4">
                  <c:v>2.1</c:v>
                </c:pt>
                <c:pt idx="5">
                  <c:v>1.29</c:v>
                </c:pt>
                <c:pt idx="6">
                  <c:v>4.6500000000000004</c:v>
                </c:pt>
                <c:pt idx="7">
                  <c:v>143</c:v>
                </c:pt>
                <c:pt idx="8">
                  <c:v>74.099999999999994</c:v>
                </c:pt>
                <c:pt idx="9">
                  <c:v>57.1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4A-4E74-884F-5AF5350CCA8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800026272"/>
        <c:axId val="1800028768"/>
      </c:lineChart>
      <c:catAx>
        <c:axId val="1800026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0028768"/>
        <c:crosses val="autoZero"/>
        <c:auto val="1"/>
        <c:lblAlgn val="ctr"/>
        <c:lblOffset val="100"/>
        <c:noMultiLvlLbl val="0"/>
      </c:catAx>
      <c:valAx>
        <c:axId val="1800028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00262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46F8C-3E48-4E65-9C7F-0D91D2FAB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957</Words>
  <Characters>5461</Characters>
  <Application>Microsoft Office Word</Application>
  <DocSecurity>0</DocSecurity>
  <Lines>45</Lines>
  <Paragraphs>12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hậu thai trứng</vt:lpstr>
      <vt:lpstr>hậu thai trứng</vt:lpstr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hậu thai trứng</dc:title>
  <dc:subject/>
  <dc:creator>Nhien Cao</dc:creator>
  <cp:keywords/>
  <dc:description/>
  <cp:lastModifiedBy>Thien Nguyen - Y17</cp:lastModifiedBy>
  <cp:revision>20</cp:revision>
  <dcterms:created xsi:type="dcterms:W3CDTF">2022-09-16T17:17:00Z</dcterms:created>
  <dcterms:modified xsi:type="dcterms:W3CDTF">2022-09-22T13:41:00Z</dcterms:modified>
</cp:coreProperties>
</file>