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0A28B" w14:textId="7D1D137C" w:rsidR="006E4B09" w:rsidRPr="006E4B09" w:rsidRDefault="006E4B09" w:rsidP="006E4B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361D1">
        <w:rPr>
          <w:rFonts w:ascii="Arial" w:eastAsia="Times New Roman" w:hAnsi="Arial" w:cs="Arial"/>
          <w:b/>
          <w:bCs/>
          <w:sz w:val="24"/>
          <w:szCs w:val="24"/>
        </w:rPr>
        <w:t>Lê Gia Quốc Bảo</w:t>
      </w:r>
      <w:r w:rsidRPr="006E4B09">
        <w:rPr>
          <w:rFonts w:ascii="Arial" w:eastAsia="Times New Roman" w:hAnsi="Arial" w:cs="Arial"/>
          <w:b/>
          <w:bCs/>
          <w:sz w:val="24"/>
          <w:szCs w:val="24"/>
        </w:rPr>
        <w:t xml:space="preserve"> -</w:t>
      </w:r>
      <w:r w:rsidRPr="006361D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6E4B09">
        <w:rPr>
          <w:rFonts w:ascii="Arial" w:eastAsia="Times New Roman" w:hAnsi="Arial" w:cs="Arial"/>
          <w:b/>
          <w:bCs/>
          <w:sz w:val="24"/>
          <w:szCs w:val="24"/>
        </w:rPr>
        <w:t>Tổ 4</w:t>
      </w:r>
      <w:r w:rsidR="006361D1" w:rsidRPr="006361D1">
        <w:rPr>
          <w:rFonts w:ascii="Arial" w:eastAsia="Times New Roman" w:hAnsi="Arial" w:cs="Arial"/>
          <w:b/>
          <w:bCs/>
          <w:sz w:val="24"/>
          <w:szCs w:val="24"/>
        </w:rPr>
        <w:t xml:space="preserve">7 </w:t>
      </w:r>
      <w:r w:rsidRPr="006E4B09">
        <w:rPr>
          <w:rFonts w:ascii="Arial" w:eastAsia="Times New Roman" w:hAnsi="Arial" w:cs="Arial"/>
          <w:b/>
          <w:bCs/>
          <w:sz w:val="24"/>
          <w:szCs w:val="24"/>
        </w:rPr>
        <w:t>-</w:t>
      </w:r>
      <w:r w:rsidR="006361D1" w:rsidRPr="006361D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6E4B09">
        <w:rPr>
          <w:rFonts w:ascii="Arial" w:eastAsia="Times New Roman" w:hAnsi="Arial" w:cs="Arial"/>
          <w:b/>
          <w:bCs/>
          <w:sz w:val="24"/>
          <w:szCs w:val="24"/>
        </w:rPr>
        <w:t>Y16H</w:t>
      </w:r>
    </w:p>
    <w:p w14:paraId="3928820B" w14:textId="77777777" w:rsidR="006E4B09" w:rsidRPr="006E4B09" w:rsidRDefault="006E4B09" w:rsidP="006E4B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6211A7C7" w14:textId="77777777" w:rsidR="006E4B09" w:rsidRPr="006E4B09" w:rsidRDefault="006E4B09" w:rsidP="006E4B0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b/>
          <w:bCs/>
          <w:sz w:val="28"/>
          <w:szCs w:val="28"/>
        </w:rPr>
        <w:t>BỆNH ÁN NGOẠI NIỆU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5A5E5795" w14:textId="0326F55F" w:rsidR="006E4B09" w:rsidRPr="0083753E" w:rsidRDefault="006E4B09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3753E">
        <w:rPr>
          <w:rFonts w:ascii="Arial" w:eastAsia="Times New Roman" w:hAnsi="Arial" w:cs="Arial"/>
          <w:b/>
          <w:bCs/>
          <w:sz w:val="24"/>
          <w:szCs w:val="24"/>
          <w:u w:val="single"/>
        </w:rPr>
        <w:t>Hành chính:</w:t>
      </w:r>
      <w:r w:rsidRPr="0083753E">
        <w:rPr>
          <w:rFonts w:ascii="Arial" w:eastAsia="Times New Roman" w:hAnsi="Arial" w:cs="Arial"/>
          <w:sz w:val="24"/>
          <w:szCs w:val="24"/>
        </w:rPr>
        <w:t> </w:t>
      </w:r>
    </w:p>
    <w:p w14:paraId="7052C43F" w14:textId="0D9B1EF1" w:rsidR="006E4B09" w:rsidRPr="00546D33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46D33">
        <w:rPr>
          <w:rFonts w:ascii="Arial" w:eastAsia="Times New Roman" w:hAnsi="Arial" w:cs="Arial"/>
          <w:sz w:val="24"/>
          <w:szCs w:val="24"/>
        </w:rPr>
        <w:t xml:space="preserve">Họ và tên:  </w:t>
      </w:r>
      <w:r w:rsidR="005C4EA5" w:rsidRPr="00546D33">
        <w:rPr>
          <w:rFonts w:ascii="Arial" w:eastAsia="Times New Roman" w:hAnsi="Arial" w:cs="Arial"/>
          <w:sz w:val="24"/>
          <w:szCs w:val="24"/>
        </w:rPr>
        <w:t>Lê Văn T.</w:t>
      </w:r>
      <w:r w:rsidRPr="00546D33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72A7708" w14:textId="50315BF3" w:rsidR="005D3AA9" w:rsidRPr="00546D33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46D33">
        <w:rPr>
          <w:rFonts w:ascii="Arial" w:eastAsia="Times New Roman" w:hAnsi="Arial" w:cs="Arial"/>
          <w:sz w:val="24"/>
          <w:szCs w:val="24"/>
        </w:rPr>
        <w:t>Năm sinh: 19</w:t>
      </w:r>
      <w:r w:rsidR="006B0F56" w:rsidRPr="00546D33">
        <w:rPr>
          <w:rFonts w:ascii="Arial" w:eastAsia="Times New Roman" w:hAnsi="Arial" w:cs="Arial"/>
          <w:sz w:val="24"/>
          <w:szCs w:val="24"/>
        </w:rPr>
        <w:t>48</w:t>
      </w:r>
    </w:p>
    <w:p w14:paraId="323F8BEA" w14:textId="5D2367DA" w:rsidR="006E4B09" w:rsidRPr="00546D33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46D33">
        <w:rPr>
          <w:rFonts w:ascii="Arial" w:eastAsia="Times New Roman" w:hAnsi="Arial" w:cs="Arial"/>
          <w:sz w:val="24"/>
          <w:szCs w:val="24"/>
        </w:rPr>
        <w:t>Giới tính: Nam </w:t>
      </w:r>
    </w:p>
    <w:p w14:paraId="4AE7608E" w14:textId="0997611F" w:rsidR="006E4B09" w:rsidRPr="00546D33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46D33">
        <w:rPr>
          <w:rFonts w:ascii="Arial" w:eastAsia="Times New Roman" w:hAnsi="Arial" w:cs="Arial"/>
          <w:sz w:val="24"/>
          <w:szCs w:val="24"/>
        </w:rPr>
        <w:t>Địa chỉ: </w:t>
      </w:r>
      <w:r w:rsidR="00D74F53" w:rsidRPr="00546D33">
        <w:rPr>
          <w:rFonts w:ascii="Arial" w:eastAsia="Times New Roman" w:hAnsi="Arial" w:cs="Arial"/>
          <w:sz w:val="24"/>
          <w:szCs w:val="24"/>
        </w:rPr>
        <w:t>290 DX71, phường Định Hòa, thành phố Thủ Dầu Một, Bình Dương</w:t>
      </w:r>
    </w:p>
    <w:p w14:paraId="29700B8B" w14:textId="60ADD537" w:rsidR="006E4B09" w:rsidRPr="00546D33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46D33">
        <w:rPr>
          <w:rFonts w:ascii="Arial" w:eastAsia="Times New Roman" w:hAnsi="Arial" w:cs="Arial"/>
          <w:sz w:val="24"/>
          <w:szCs w:val="24"/>
        </w:rPr>
        <w:t>Nghề nghiệp: </w:t>
      </w:r>
      <w:r w:rsidR="006B0F56" w:rsidRPr="00546D33">
        <w:rPr>
          <w:rFonts w:ascii="Arial" w:eastAsia="Times New Roman" w:hAnsi="Arial" w:cs="Arial"/>
          <w:sz w:val="24"/>
          <w:szCs w:val="24"/>
        </w:rPr>
        <w:t>nông dân</w:t>
      </w:r>
      <w:r w:rsidRPr="00546D33">
        <w:rPr>
          <w:rFonts w:ascii="Arial" w:eastAsia="Times New Roman" w:hAnsi="Arial" w:cs="Arial"/>
          <w:sz w:val="24"/>
          <w:szCs w:val="24"/>
        </w:rPr>
        <w:t> </w:t>
      </w:r>
    </w:p>
    <w:p w14:paraId="4A7792CF" w14:textId="17DB9367" w:rsidR="006E4B09" w:rsidRPr="00546D33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46D33">
        <w:rPr>
          <w:rFonts w:ascii="Arial" w:eastAsia="Times New Roman" w:hAnsi="Arial" w:cs="Arial"/>
          <w:sz w:val="24"/>
          <w:szCs w:val="24"/>
        </w:rPr>
        <w:t>Nhập viện:</w:t>
      </w:r>
      <w:r w:rsidR="00546D33" w:rsidRPr="00546D33">
        <w:rPr>
          <w:rFonts w:ascii="Arial" w:eastAsia="Times New Roman" w:hAnsi="Arial" w:cs="Arial"/>
          <w:sz w:val="24"/>
          <w:szCs w:val="24"/>
        </w:rPr>
        <w:t xml:space="preserve"> 11h40 ngày</w:t>
      </w:r>
      <w:r w:rsidRPr="00546D33">
        <w:rPr>
          <w:rFonts w:ascii="Arial" w:eastAsia="Times New Roman" w:hAnsi="Arial" w:cs="Arial"/>
          <w:sz w:val="24"/>
          <w:szCs w:val="24"/>
        </w:rPr>
        <w:t> </w:t>
      </w:r>
      <w:r w:rsidR="007156A9" w:rsidRPr="00546D33">
        <w:rPr>
          <w:rFonts w:ascii="Arial" w:eastAsia="Times New Roman" w:hAnsi="Arial" w:cs="Arial"/>
          <w:sz w:val="24"/>
          <w:szCs w:val="24"/>
        </w:rPr>
        <w:t>04</w:t>
      </w:r>
      <w:r w:rsidRPr="00546D33">
        <w:rPr>
          <w:rFonts w:ascii="Arial" w:eastAsia="Times New Roman" w:hAnsi="Arial" w:cs="Arial"/>
          <w:sz w:val="24"/>
          <w:szCs w:val="24"/>
        </w:rPr>
        <w:t>/</w:t>
      </w:r>
      <w:r w:rsidR="007156A9" w:rsidRPr="00546D33">
        <w:rPr>
          <w:rFonts w:ascii="Arial" w:eastAsia="Times New Roman" w:hAnsi="Arial" w:cs="Arial"/>
          <w:sz w:val="24"/>
          <w:szCs w:val="24"/>
        </w:rPr>
        <w:t>01</w:t>
      </w:r>
      <w:r w:rsidRPr="00546D33">
        <w:rPr>
          <w:rFonts w:ascii="Arial" w:eastAsia="Times New Roman" w:hAnsi="Arial" w:cs="Arial"/>
          <w:sz w:val="24"/>
          <w:szCs w:val="24"/>
        </w:rPr>
        <w:t>/202</w:t>
      </w:r>
      <w:r w:rsidR="007156A9" w:rsidRPr="00546D33">
        <w:rPr>
          <w:rFonts w:ascii="Arial" w:eastAsia="Times New Roman" w:hAnsi="Arial" w:cs="Arial"/>
          <w:sz w:val="24"/>
          <w:szCs w:val="24"/>
        </w:rPr>
        <w:t>1</w:t>
      </w:r>
      <w:r w:rsidRPr="00546D33">
        <w:rPr>
          <w:rFonts w:ascii="Arial" w:eastAsia="Times New Roman" w:hAnsi="Arial" w:cs="Arial"/>
          <w:sz w:val="24"/>
          <w:szCs w:val="24"/>
        </w:rPr>
        <w:t> </w:t>
      </w:r>
    </w:p>
    <w:p w14:paraId="01F93E12" w14:textId="77777777" w:rsidR="006361D1" w:rsidRPr="006E4B09" w:rsidRDefault="006361D1" w:rsidP="006E4B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847FBB1" w14:textId="52AD5258" w:rsidR="006E4B09" w:rsidRPr="0083753E" w:rsidRDefault="006E4B09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3753E">
        <w:rPr>
          <w:rFonts w:ascii="Arial" w:eastAsia="Times New Roman" w:hAnsi="Arial" w:cs="Arial"/>
          <w:b/>
          <w:bCs/>
          <w:sz w:val="24"/>
          <w:szCs w:val="24"/>
          <w:u w:val="single"/>
        </w:rPr>
        <w:t>LDNV:</w:t>
      </w:r>
      <w:r w:rsidRPr="0083753E">
        <w:rPr>
          <w:rFonts w:ascii="Arial" w:eastAsia="Times New Roman" w:hAnsi="Arial" w:cs="Arial"/>
          <w:sz w:val="24"/>
          <w:szCs w:val="24"/>
        </w:rPr>
        <w:t xml:space="preserve"> Tiểu máu </w:t>
      </w:r>
    </w:p>
    <w:p w14:paraId="71D5B452" w14:textId="77777777" w:rsidR="00546D33" w:rsidRPr="006E4B09" w:rsidRDefault="00546D33" w:rsidP="006E4B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AA6DF5B" w14:textId="7DE559A6" w:rsidR="00F078D9" w:rsidRPr="005A645C" w:rsidRDefault="006E4B09" w:rsidP="00A71A02">
      <w:pPr>
        <w:pStyle w:val="ListParagraph"/>
        <w:numPr>
          <w:ilvl w:val="0"/>
          <w:numId w:val="6"/>
        </w:numPr>
        <w:spacing w:after="0" w:line="240" w:lineRule="auto"/>
        <w:contextualSpacing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83753E">
        <w:rPr>
          <w:rFonts w:ascii="Arial" w:eastAsia="Times New Roman" w:hAnsi="Arial" w:cs="Arial"/>
          <w:b/>
          <w:bCs/>
          <w:sz w:val="24"/>
          <w:szCs w:val="24"/>
          <w:u w:val="single"/>
        </w:rPr>
        <w:t>Bệnh sử:</w:t>
      </w:r>
      <w:r w:rsidRPr="0083753E">
        <w:rPr>
          <w:rFonts w:ascii="Arial" w:eastAsia="Times New Roman" w:hAnsi="Arial" w:cs="Arial"/>
          <w:sz w:val="24"/>
          <w:szCs w:val="24"/>
        </w:rPr>
        <w:t> </w:t>
      </w:r>
      <w:r w:rsidR="0083753E">
        <w:rPr>
          <w:rFonts w:ascii="Arial" w:eastAsia="Times New Roman" w:hAnsi="Arial" w:cs="Arial"/>
          <w:sz w:val="24"/>
          <w:szCs w:val="24"/>
        </w:rPr>
        <w:t xml:space="preserve"> Bệnh 4 ngày</w:t>
      </w:r>
    </w:p>
    <w:p w14:paraId="5EC2168D" w14:textId="70C06C65" w:rsidR="00F078D9" w:rsidRDefault="00F078D9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N1: bệnh nhân đột ngột tiểu màu xá xị lẫn máu cục toàn dòng</w:t>
      </w:r>
      <w:r w:rsidR="002C7908">
        <w:rPr>
          <w:rFonts w:ascii="Arial" w:eastAsia="Times New Roman" w:hAnsi="Arial" w:cs="Arial"/>
          <w:sz w:val="24"/>
          <w:szCs w:val="24"/>
        </w:rPr>
        <w:t xml:space="preserve">. Bệnh nhân không sốt, </w:t>
      </w:r>
      <w:r w:rsidR="008D6417">
        <w:rPr>
          <w:rFonts w:ascii="Arial" w:eastAsia="Times New Roman" w:hAnsi="Arial" w:cs="Arial"/>
          <w:sz w:val="24"/>
          <w:szCs w:val="24"/>
        </w:rPr>
        <w:t>không tiểu gắt buốt</w:t>
      </w:r>
      <w:r w:rsidR="00237F18">
        <w:rPr>
          <w:rFonts w:ascii="Arial" w:eastAsia="Times New Roman" w:hAnsi="Arial" w:cs="Arial"/>
          <w:sz w:val="24"/>
          <w:szCs w:val="24"/>
        </w:rPr>
        <w:t xml:space="preserve">, </w:t>
      </w:r>
      <w:r w:rsidR="002C7908">
        <w:rPr>
          <w:rFonts w:ascii="Arial" w:eastAsia="Times New Roman" w:hAnsi="Arial" w:cs="Arial"/>
          <w:sz w:val="24"/>
          <w:szCs w:val="24"/>
        </w:rPr>
        <w:t>không đau bụng</w:t>
      </w:r>
      <w:r w:rsidR="00237F18">
        <w:rPr>
          <w:rFonts w:ascii="Arial" w:eastAsia="Times New Roman" w:hAnsi="Arial" w:cs="Arial"/>
          <w:sz w:val="24"/>
          <w:szCs w:val="24"/>
        </w:rPr>
        <w:t xml:space="preserve"> hay đau hông lưng</w:t>
      </w:r>
      <w:r w:rsidR="00285E0A">
        <w:rPr>
          <w:rFonts w:ascii="Arial" w:eastAsia="Times New Roman" w:hAnsi="Arial" w:cs="Arial"/>
          <w:sz w:val="24"/>
          <w:szCs w:val="24"/>
        </w:rPr>
        <w:t>, không đâu đầu, chóng mặt.</w:t>
      </w:r>
      <w:r w:rsidR="00237F18">
        <w:rPr>
          <w:rFonts w:ascii="Arial" w:eastAsia="Times New Roman" w:hAnsi="Arial" w:cs="Arial"/>
          <w:sz w:val="24"/>
          <w:szCs w:val="24"/>
        </w:rPr>
        <w:t xml:space="preserve"> </w:t>
      </w:r>
      <w:r w:rsidR="008D6417">
        <w:rPr>
          <w:rFonts w:ascii="Arial" w:eastAsia="Times New Roman" w:hAnsi="Arial" w:cs="Arial"/>
          <w:sz w:val="24"/>
          <w:szCs w:val="24"/>
        </w:rPr>
        <w:t>Trước đó bệnh nhân không té ngã hay chấn thương, không uống thuốc gì</w:t>
      </w:r>
    </w:p>
    <w:p w14:paraId="19CAFEB2" w14:textId="4C9547F2" w:rsidR="00237F18" w:rsidRDefault="00237F18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</w:t>
      </w:r>
      <w:r w:rsidR="00B132BC">
        <w:rPr>
          <w:rFonts w:ascii="Arial" w:eastAsia="Times New Roman" w:hAnsi="Arial" w:cs="Arial"/>
          <w:sz w:val="24"/>
          <w:szCs w:val="24"/>
        </w:rPr>
        <w:t>3: tình trạng tiểu máu vẫn còn. Bệnh nhân có thêm tiểu gấp, tiểu nhiều lần (thời gian giữa 2 lần đi tiểu &lt;1h), tiểu đêm (ban đêm phải dậy 2-3 lần để đi tiểu)</w:t>
      </w:r>
      <w:r w:rsidR="0091125C">
        <w:rPr>
          <w:rFonts w:ascii="Arial" w:eastAsia="Times New Roman" w:hAnsi="Arial" w:cs="Arial"/>
          <w:sz w:val="24"/>
          <w:szCs w:val="24"/>
        </w:rPr>
        <w:t>, sau đi tiểu bệnh nhân còn cảm giác mắc tiểu</w:t>
      </w:r>
      <w:r w:rsidR="00285E0A">
        <w:rPr>
          <w:rFonts w:ascii="Arial" w:eastAsia="Times New Roman" w:hAnsi="Arial" w:cs="Arial"/>
          <w:sz w:val="24"/>
          <w:szCs w:val="24"/>
        </w:rPr>
        <w:t>.</w:t>
      </w:r>
    </w:p>
    <w:p w14:paraId="15F5E0D0" w14:textId="40A122D2" w:rsidR="00285E0A" w:rsidRDefault="00285E0A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N4: tình trạng nặng dần nên BN nhập viện</w:t>
      </w:r>
    </w:p>
    <w:p w14:paraId="39FF9314" w14:textId="06E8CD5A" w:rsidR="006E4B09" w:rsidRDefault="00285E0A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Bệnh nhân không chán ăn, sụt cân gần đây, </w:t>
      </w:r>
      <w:r w:rsidR="00A3203A">
        <w:rPr>
          <w:rFonts w:ascii="Arial" w:eastAsia="Times New Roman" w:hAnsi="Arial" w:cs="Arial"/>
          <w:sz w:val="24"/>
          <w:szCs w:val="24"/>
        </w:rPr>
        <w:t>đi tiêu bình thường</w:t>
      </w:r>
      <w:r w:rsidR="00143691">
        <w:rPr>
          <w:rFonts w:ascii="Arial" w:eastAsia="Times New Roman" w:hAnsi="Arial" w:cs="Arial"/>
          <w:sz w:val="24"/>
          <w:szCs w:val="24"/>
        </w:rPr>
        <w:t>, không bị bầm máu, không chảy máu răng.</w:t>
      </w:r>
    </w:p>
    <w:p w14:paraId="2C1AA13B" w14:textId="595578DA" w:rsidR="005E298A" w:rsidRPr="00A3203A" w:rsidRDefault="005E298A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IPSS: </w:t>
      </w:r>
      <w:r w:rsidR="00E3446D">
        <w:rPr>
          <w:rFonts w:ascii="Arial" w:eastAsia="Times New Roman" w:hAnsi="Arial" w:cs="Arial"/>
          <w:sz w:val="24"/>
          <w:szCs w:val="24"/>
        </w:rPr>
        <w:t>5 điểm</w:t>
      </w:r>
    </w:p>
    <w:p w14:paraId="1CBA4760" w14:textId="77777777" w:rsidR="006E4B09" w:rsidRPr="006E4B09" w:rsidRDefault="006E4B09" w:rsidP="006E4B09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3150F0F0" w14:textId="2E7F8B6E" w:rsidR="006E4B09" w:rsidRDefault="006E4B09" w:rsidP="00A71A0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A645C">
        <w:rPr>
          <w:rFonts w:ascii="Arial" w:eastAsia="Times New Roman" w:hAnsi="Arial" w:cs="Arial"/>
          <w:b/>
          <w:bCs/>
          <w:sz w:val="24"/>
          <w:szCs w:val="24"/>
          <w:u w:val="single"/>
        </w:rPr>
        <w:t>Tiền căn</w:t>
      </w:r>
      <w:r w:rsidR="005A645C">
        <w:rPr>
          <w:rFonts w:ascii="Arial" w:eastAsia="Times New Roman" w:hAnsi="Arial" w:cs="Arial"/>
          <w:sz w:val="24"/>
          <w:szCs w:val="24"/>
        </w:rPr>
        <w:t>:</w:t>
      </w:r>
    </w:p>
    <w:p w14:paraId="6E14C7AF" w14:textId="158ECF2E" w:rsidR="00746F89" w:rsidRDefault="00746F89" w:rsidP="00A71A02">
      <w:pPr>
        <w:pStyle w:val="ListParagraph"/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46F89">
        <w:rPr>
          <w:rFonts w:ascii="Arial" w:eastAsia="Times New Roman" w:hAnsi="Arial" w:cs="Arial"/>
          <w:b/>
          <w:bCs/>
          <w:sz w:val="24"/>
          <w:szCs w:val="24"/>
          <w:u w:val="single"/>
        </w:rPr>
        <w:t>Bản thân:</w:t>
      </w:r>
    </w:p>
    <w:p w14:paraId="22AECA11" w14:textId="159B25D8" w:rsidR="009125E9" w:rsidRDefault="009125E9" w:rsidP="00A71A0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Ngoại khoa:</w:t>
      </w:r>
    </w:p>
    <w:p w14:paraId="56D9B8DF" w14:textId="2CCD809A" w:rsidR="009125E9" w:rsidRPr="00746F89" w:rsidRDefault="009125E9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Nội soi cắt bướu </w:t>
      </w:r>
      <w:r w:rsidR="004A1FC3">
        <w:rPr>
          <w:rFonts w:ascii="Arial" w:eastAsia="Times New Roman" w:hAnsi="Arial" w:cs="Arial"/>
          <w:sz w:val="24"/>
          <w:szCs w:val="24"/>
        </w:rPr>
        <w:t>tuyến giáp</w:t>
      </w:r>
      <w:r>
        <w:rPr>
          <w:rFonts w:ascii="Arial" w:eastAsia="Times New Roman" w:hAnsi="Arial" w:cs="Arial"/>
          <w:sz w:val="24"/>
          <w:szCs w:val="24"/>
        </w:rPr>
        <w:t xml:space="preserve"> cách đây 3 năm</w:t>
      </w:r>
    </w:p>
    <w:p w14:paraId="42FD09DD" w14:textId="2A955E8B" w:rsidR="006E4B09" w:rsidRPr="006E4B09" w:rsidRDefault="002C1CE9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Chưa có tiền căn sỏi đường tiết niệu, nhiễm trùng đường tiết niệu, chấn thương đường </w:t>
      </w:r>
      <w:r w:rsidR="00E13FE2">
        <w:rPr>
          <w:rFonts w:ascii="Arial" w:eastAsia="Times New Roman" w:hAnsi="Arial" w:cs="Arial"/>
          <w:sz w:val="24"/>
          <w:szCs w:val="24"/>
        </w:rPr>
        <w:t>t</w:t>
      </w:r>
      <w:r w:rsidR="00294071">
        <w:rPr>
          <w:rFonts w:ascii="Arial" w:eastAsia="Times New Roman" w:hAnsi="Arial" w:cs="Arial"/>
          <w:sz w:val="24"/>
          <w:szCs w:val="24"/>
        </w:rPr>
        <w:t>iết</w:t>
      </w:r>
      <w:r>
        <w:rPr>
          <w:rFonts w:ascii="Arial" w:eastAsia="Times New Roman" w:hAnsi="Arial" w:cs="Arial"/>
          <w:sz w:val="24"/>
          <w:szCs w:val="24"/>
        </w:rPr>
        <w:t xml:space="preserve"> niệu, lao hệ niệu</w:t>
      </w:r>
    </w:p>
    <w:p w14:paraId="00704A2A" w14:textId="6D51A11C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Chưa tiền căn bất thường cấu trúc </w:t>
      </w:r>
      <w:r w:rsidR="00294071">
        <w:rPr>
          <w:rFonts w:ascii="Arial" w:eastAsia="Times New Roman" w:hAnsi="Arial" w:cs="Arial"/>
          <w:sz w:val="24"/>
          <w:szCs w:val="24"/>
        </w:rPr>
        <w:t>hay chức năng đường niệu</w:t>
      </w:r>
    </w:p>
    <w:p w14:paraId="6F9E9526" w14:textId="77777777" w:rsidR="00624982" w:rsidRDefault="00624982" w:rsidP="0062498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F2E133B" w14:textId="6C460E3B" w:rsidR="00294071" w:rsidRDefault="00294071" w:rsidP="00A71A0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94071">
        <w:rPr>
          <w:rFonts w:ascii="Arial" w:eastAsia="Times New Roman" w:hAnsi="Arial" w:cs="Arial"/>
          <w:b/>
          <w:bCs/>
          <w:sz w:val="24"/>
          <w:szCs w:val="24"/>
          <w:u w:val="single"/>
        </w:rPr>
        <w:t>Nội khoa:</w:t>
      </w:r>
    </w:p>
    <w:p w14:paraId="569CCFD0" w14:textId="566B9CF6" w:rsidR="00EF3FBF" w:rsidRPr="00EF3FBF" w:rsidRDefault="00EF3FBF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Chưa từng bị tiểu máu, đau hông lưng trước đây</w:t>
      </w:r>
    </w:p>
    <w:p w14:paraId="39D123FA" w14:textId="2C550B2E" w:rsidR="006E4B09" w:rsidRDefault="004A1FC3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Tăng huyết áp 5 năm đang điều trị Amlodipine 5mg/ngày, huyết áp ổn định 130mmHg, huyết áp cao nhất 160mmHg</w:t>
      </w:r>
    </w:p>
    <w:p w14:paraId="559AB65B" w14:textId="4735EE51" w:rsidR="004171F2" w:rsidRDefault="004171F2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COPD 1.5 năm điều trị đầy đủ</w:t>
      </w:r>
    </w:p>
    <w:p w14:paraId="7B047E80" w14:textId="50497FEA" w:rsidR="004171F2" w:rsidRPr="006E4B09" w:rsidRDefault="004171F2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Không ghi nhận đái tháo đường</w:t>
      </w:r>
    </w:p>
    <w:p w14:paraId="580BA267" w14:textId="10E204B1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Chưa có tiền căn bệnh lý thận như: bệnh thận mạn, bệnh thận </w:t>
      </w:r>
      <w:r w:rsidR="00A56FA9">
        <w:rPr>
          <w:rFonts w:ascii="Arial" w:eastAsia="Times New Roman" w:hAnsi="Arial" w:cs="Arial"/>
          <w:sz w:val="24"/>
          <w:szCs w:val="24"/>
        </w:rPr>
        <w:t>I</w:t>
      </w:r>
      <w:r w:rsidRPr="006E4B09">
        <w:rPr>
          <w:rFonts w:ascii="Arial" w:eastAsia="Times New Roman" w:hAnsi="Arial" w:cs="Arial"/>
          <w:sz w:val="24"/>
          <w:szCs w:val="24"/>
        </w:rPr>
        <w:t>gA,…  </w:t>
      </w:r>
    </w:p>
    <w:p w14:paraId="51622AAD" w14:textId="7422FC44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Chưa ghi nhận tiền căn bệnh lý huyết học như </w:t>
      </w:r>
      <w:r w:rsidR="00EF3FBF">
        <w:rPr>
          <w:rFonts w:ascii="Arial" w:eastAsia="Times New Roman" w:hAnsi="Arial" w:cs="Arial"/>
          <w:sz w:val="24"/>
          <w:szCs w:val="24"/>
        </w:rPr>
        <w:t>rối loạn đông máu</w:t>
      </w:r>
      <w:r w:rsidRPr="006E4B09">
        <w:rPr>
          <w:rFonts w:ascii="Arial" w:eastAsia="Times New Roman" w:hAnsi="Arial" w:cs="Arial"/>
          <w:sz w:val="24"/>
          <w:szCs w:val="24"/>
        </w:rPr>
        <w:t>, giảm tiểu cầu </w:t>
      </w:r>
    </w:p>
    <w:p w14:paraId="7D34B88E" w14:textId="4A1103C0" w:rsidR="00FD7EEE" w:rsidRPr="006E4B09" w:rsidRDefault="00FD7EEE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Chưa ghi nhận các bệnh lí nội khoa khác</w:t>
      </w:r>
    </w:p>
    <w:p w14:paraId="6D62E8DE" w14:textId="6D02704C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Thói quen:  </w:t>
      </w:r>
    </w:p>
    <w:p w14:paraId="068C7FF8" w14:textId="622F0ADC" w:rsidR="006E4B09" w:rsidRPr="006E4B09" w:rsidRDefault="00A56FA9" w:rsidP="006E4B09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</w:t>
      </w:r>
      <w:r w:rsidR="006E4B09" w:rsidRPr="006E4B09">
        <w:rPr>
          <w:rFonts w:ascii="Arial" w:eastAsia="Times New Roman" w:hAnsi="Arial" w:cs="Arial"/>
          <w:sz w:val="24"/>
          <w:szCs w:val="24"/>
        </w:rPr>
        <w:t>Hút thuốc </w:t>
      </w:r>
      <w:r w:rsidR="000A49E9">
        <w:rPr>
          <w:rFonts w:ascii="Arial" w:eastAsia="Times New Roman" w:hAnsi="Arial" w:cs="Arial"/>
          <w:sz w:val="24"/>
          <w:szCs w:val="24"/>
        </w:rPr>
        <w:t>lá: 30 gói.năm</w:t>
      </w:r>
    </w:p>
    <w:p w14:paraId="5715EF2F" w14:textId="25B31567" w:rsidR="006E4B09" w:rsidRPr="006E4B09" w:rsidRDefault="00A56FA9" w:rsidP="006E4B09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Uống</w:t>
      </w:r>
      <w:r w:rsidR="006E4B09" w:rsidRPr="006E4B09">
        <w:rPr>
          <w:rFonts w:ascii="Arial" w:eastAsia="Times New Roman" w:hAnsi="Arial" w:cs="Arial"/>
          <w:sz w:val="24"/>
          <w:szCs w:val="24"/>
        </w:rPr>
        <w:t> ít rượu bia </w:t>
      </w:r>
    </w:p>
    <w:p w14:paraId="7F85D0B6" w14:textId="3899D139" w:rsidR="006E4B09" w:rsidRPr="006E4B09" w:rsidRDefault="00A56FA9" w:rsidP="006E4B09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+ K</w:t>
      </w:r>
      <w:r w:rsidR="006E4B09" w:rsidRPr="006E4B09">
        <w:rPr>
          <w:rFonts w:ascii="Arial" w:eastAsia="Times New Roman" w:hAnsi="Arial" w:cs="Arial"/>
          <w:sz w:val="24"/>
          <w:szCs w:val="24"/>
        </w:rPr>
        <w:t>hông dùng thuốc khích thích </w:t>
      </w:r>
    </w:p>
    <w:p w14:paraId="4BA4D2DF" w14:textId="5D6C7F45" w:rsidR="006E4B09" w:rsidRDefault="00A56FA9" w:rsidP="006E4B09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</w:t>
      </w:r>
      <w:r w:rsidR="006E4B09" w:rsidRPr="006E4B09">
        <w:rPr>
          <w:rFonts w:ascii="Arial" w:eastAsia="Times New Roman" w:hAnsi="Arial" w:cs="Arial"/>
          <w:sz w:val="24"/>
          <w:szCs w:val="24"/>
        </w:rPr>
        <w:t>Không tiền căn tiếp xúc hóa chất </w:t>
      </w:r>
    </w:p>
    <w:p w14:paraId="265B6CB5" w14:textId="77777777" w:rsidR="005C171D" w:rsidRDefault="005C171D" w:rsidP="006E4B09">
      <w:pPr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D4511B8" w14:textId="0BF9E237" w:rsidR="00A56FA9" w:rsidRPr="00A56FA9" w:rsidRDefault="00A56FA9" w:rsidP="00A71A02">
      <w:pPr>
        <w:pStyle w:val="ListParagraph"/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56FA9">
        <w:rPr>
          <w:rFonts w:ascii="Arial" w:eastAsia="Times New Roman" w:hAnsi="Arial" w:cs="Arial"/>
          <w:b/>
          <w:bCs/>
          <w:sz w:val="24"/>
          <w:szCs w:val="24"/>
          <w:u w:val="single"/>
        </w:rPr>
        <w:t>Gia đình:</w:t>
      </w:r>
    </w:p>
    <w:p w14:paraId="1D053629" w14:textId="27D86BFE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56FA9">
        <w:rPr>
          <w:rFonts w:ascii="Arial" w:eastAsia="Times New Roman" w:hAnsi="Arial" w:cs="Arial"/>
          <w:sz w:val="24"/>
          <w:szCs w:val="24"/>
        </w:rPr>
        <w:t>Chưa ghi nhận </w:t>
      </w:r>
      <w:r w:rsidR="006657BC">
        <w:rPr>
          <w:rFonts w:ascii="Arial" w:eastAsia="Times New Roman" w:hAnsi="Arial" w:cs="Arial"/>
          <w:sz w:val="24"/>
          <w:szCs w:val="24"/>
        </w:rPr>
        <w:t>sỏi thận, bướu thận và các bệnh lí tiết niệu khác</w:t>
      </w:r>
    </w:p>
    <w:p w14:paraId="1BE6FA1A" w14:textId="1C663226" w:rsidR="006657BC" w:rsidRDefault="006657BC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</w:t>
      </w:r>
      <w:r w:rsidR="004C01D2">
        <w:rPr>
          <w:rFonts w:ascii="Arial" w:eastAsia="Times New Roman" w:hAnsi="Arial" w:cs="Arial"/>
          <w:sz w:val="24"/>
          <w:szCs w:val="24"/>
        </w:rPr>
        <w:t>ư</w:t>
      </w:r>
      <w:r>
        <w:rPr>
          <w:rFonts w:ascii="Arial" w:eastAsia="Times New Roman" w:hAnsi="Arial" w:cs="Arial"/>
          <w:sz w:val="24"/>
          <w:szCs w:val="24"/>
        </w:rPr>
        <w:t>a ghi nhận bệnh lí huyết học</w:t>
      </w:r>
    </w:p>
    <w:p w14:paraId="179E9FD8" w14:textId="77777777" w:rsidR="005C171D" w:rsidRPr="006657BC" w:rsidRDefault="005C171D" w:rsidP="005C171D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660C7F6" w14:textId="77777777" w:rsidR="00E5770F" w:rsidRDefault="006E4B09" w:rsidP="00A71A0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5770F">
        <w:rPr>
          <w:rFonts w:ascii="Arial" w:eastAsia="Times New Roman" w:hAnsi="Arial" w:cs="Arial"/>
          <w:b/>
          <w:bCs/>
          <w:sz w:val="24"/>
          <w:szCs w:val="24"/>
          <w:u w:val="single"/>
        </w:rPr>
        <w:t>Khám lâm sàng</w:t>
      </w:r>
      <w:r w:rsidR="00E5770F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  <w:r w:rsidR="00E5770F">
        <w:rPr>
          <w:rFonts w:ascii="Arial" w:eastAsia="Times New Roman" w:hAnsi="Arial" w:cs="Arial"/>
          <w:sz w:val="24"/>
          <w:szCs w:val="24"/>
        </w:rPr>
        <w:t xml:space="preserve"> </w:t>
      </w:r>
      <w:r w:rsidRPr="006E4B09">
        <w:rPr>
          <w:rFonts w:ascii="Arial" w:eastAsia="Times New Roman" w:hAnsi="Arial" w:cs="Arial"/>
          <w:sz w:val="24"/>
          <w:szCs w:val="24"/>
          <w:lang w:val="fr-FR"/>
        </w:rPr>
        <w:t>7h ngày </w:t>
      </w:r>
      <w:r w:rsidR="00E5770F">
        <w:rPr>
          <w:rFonts w:ascii="Arial" w:eastAsia="Times New Roman" w:hAnsi="Arial" w:cs="Arial"/>
          <w:sz w:val="24"/>
          <w:szCs w:val="24"/>
          <w:lang w:val="fr-FR"/>
        </w:rPr>
        <w:t>05/01/2021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  <w:r w:rsidR="00E5770F">
        <w:rPr>
          <w:rFonts w:ascii="Arial" w:eastAsia="Times New Roman" w:hAnsi="Arial" w:cs="Arial"/>
          <w:sz w:val="24"/>
          <w:szCs w:val="24"/>
        </w:rPr>
        <w:t>(1 ngày sau NV)</w:t>
      </w:r>
    </w:p>
    <w:p w14:paraId="29C7E2E0" w14:textId="6C45D5B2" w:rsidR="006E4B09" w:rsidRPr="003251FE" w:rsidRDefault="006E4B09" w:rsidP="00A71A02">
      <w:pPr>
        <w:pStyle w:val="ListParagraph"/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3251FE">
        <w:rPr>
          <w:rFonts w:ascii="Arial" w:eastAsia="Times New Roman" w:hAnsi="Arial" w:cs="Arial"/>
          <w:b/>
          <w:bCs/>
          <w:sz w:val="24"/>
          <w:szCs w:val="24"/>
          <w:u w:val="single"/>
        </w:rPr>
        <w:t>Tổng trạng</w:t>
      </w:r>
      <w:r w:rsidR="00624982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</w:p>
    <w:p w14:paraId="745768BD" w14:textId="2D43B80D" w:rsidR="006E4B09" w:rsidRPr="007D7B38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D7B38">
        <w:rPr>
          <w:rFonts w:ascii="Arial" w:eastAsia="Times New Roman" w:hAnsi="Arial" w:cs="Arial"/>
          <w:sz w:val="24"/>
          <w:szCs w:val="24"/>
        </w:rPr>
        <w:t>Bệnh nhân tỉnh, tiếp xúc tốt </w:t>
      </w:r>
    </w:p>
    <w:p w14:paraId="585A11CC" w14:textId="634D767C" w:rsidR="006E4B09" w:rsidRPr="007D7B38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D7B38">
        <w:rPr>
          <w:rFonts w:ascii="Arial" w:eastAsia="Times New Roman" w:hAnsi="Arial" w:cs="Arial"/>
          <w:sz w:val="24"/>
          <w:szCs w:val="24"/>
        </w:rPr>
        <w:t>Sinh hiệu: </w:t>
      </w:r>
    </w:p>
    <w:p w14:paraId="126991C2" w14:textId="33C2AC79" w:rsidR="006E4B09" w:rsidRPr="006E4B09" w:rsidRDefault="006E4B09" w:rsidP="006E4B0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color w:val="000000"/>
          <w:sz w:val="24"/>
          <w:szCs w:val="24"/>
        </w:rPr>
        <w:t>Mạch: 8</w:t>
      </w:r>
      <w:r w:rsidR="007D7B38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6E4B09">
        <w:rPr>
          <w:rFonts w:ascii="Arial" w:eastAsia="Times New Roman" w:hAnsi="Arial" w:cs="Arial"/>
          <w:color w:val="000000"/>
          <w:sz w:val="24"/>
          <w:szCs w:val="24"/>
        </w:rPr>
        <w:t xml:space="preserve"> l/p </w:t>
      </w:r>
    </w:p>
    <w:p w14:paraId="7709805D" w14:textId="77777777" w:rsidR="006E4B09" w:rsidRPr="006E4B09" w:rsidRDefault="006E4B09" w:rsidP="006E4B0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color w:val="000000"/>
          <w:sz w:val="24"/>
          <w:szCs w:val="24"/>
        </w:rPr>
        <w:t>Nhiệt độ: 37 độ C </w:t>
      </w:r>
    </w:p>
    <w:p w14:paraId="428E552A" w14:textId="3A27DC60" w:rsidR="006E4B09" w:rsidRPr="006E4B09" w:rsidRDefault="006E4B09" w:rsidP="006E4B0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color w:val="000000"/>
          <w:sz w:val="24"/>
          <w:szCs w:val="24"/>
        </w:rPr>
        <w:t>Huyết áp: 1</w:t>
      </w:r>
      <w:r w:rsidR="00036C9B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6E4B09">
        <w:rPr>
          <w:rFonts w:ascii="Arial" w:eastAsia="Times New Roman" w:hAnsi="Arial" w:cs="Arial"/>
          <w:color w:val="000000"/>
          <w:sz w:val="24"/>
          <w:szCs w:val="24"/>
        </w:rPr>
        <w:t>0/70 mmHg </w:t>
      </w:r>
    </w:p>
    <w:p w14:paraId="6965FCF4" w14:textId="1140B2C8" w:rsidR="006E4B09" w:rsidRPr="00527F9E" w:rsidRDefault="006E4B09" w:rsidP="006E4B0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color w:val="000000"/>
          <w:sz w:val="24"/>
          <w:szCs w:val="24"/>
        </w:rPr>
        <w:t>Thở: 20 l/p </w:t>
      </w:r>
    </w:p>
    <w:p w14:paraId="7A175C93" w14:textId="4BD671F3" w:rsidR="00527F9E" w:rsidRPr="00624982" w:rsidRDefault="00527F9E" w:rsidP="006E4B0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color w:val="000000"/>
          <w:sz w:val="24"/>
          <w:szCs w:val="24"/>
        </w:rPr>
        <w:t>Nặng: 5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6E4B09">
        <w:rPr>
          <w:rFonts w:ascii="Arial" w:eastAsia="Times New Roman" w:hAnsi="Arial" w:cs="Arial"/>
          <w:color w:val="000000"/>
          <w:sz w:val="24"/>
          <w:szCs w:val="24"/>
        </w:rPr>
        <w:t xml:space="preserve"> kg, cao: 1m67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=&gt; BMI= </w:t>
      </w:r>
      <w:r w:rsidRPr="006E4B09">
        <w:rPr>
          <w:rFonts w:ascii="Arial" w:eastAsia="Times New Roman" w:hAnsi="Arial" w:cs="Arial"/>
          <w:color w:val="000000"/>
          <w:sz w:val="24"/>
          <w:szCs w:val="24"/>
        </w:rPr>
        <w:t>20.44 kg/</w:t>
      </w:r>
      <w:r w:rsidRPr="00CC153E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, thể trạng trung bình</w:t>
      </w:r>
    </w:p>
    <w:p w14:paraId="7CDE5F33" w14:textId="79F72541" w:rsidR="00624982" w:rsidRPr="006E4B09" w:rsidRDefault="00624982" w:rsidP="006E4B0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  <w:lang w:val="fr-FR"/>
        </w:rPr>
        <w:t>Môi không khô, lưỡi không dơ</w:t>
      </w:r>
    </w:p>
    <w:p w14:paraId="08A60E89" w14:textId="050FD799" w:rsidR="006E4B09" w:rsidRPr="006E4B09" w:rsidRDefault="006E4B09" w:rsidP="006E4B0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color w:val="000000"/>
          <w:sz w:val="24"/>
          <w:szCs w:val="24"/>
        </w:rPr>
        <w:t>Da niêm </w:t>
      </w:r>
      <w:r w:rsidR="003473EA">
        <w:rPr>
          <w:rFonts w:ascii="Arial" w:eastAsia="Times New Roman" w:hAnsi="Arial" w:cs="Arial"/>
          <w:color w:val="000000"/>
          <w:sz w:val="24"/>
          <w:szCs w:val="24"/>
        </w:rPr>
        <w:t>nhạt</w:t>
      </w:r>
      <w:r w:rsidRPr="006E4B09">
        <w:rPr>
          <w:rFonts w:ascii="Arial" w:eastAsia="Times New Roman" w:hAnsi="Arial" w:cs="Arial"/>
          <w:color w:val="000000"/>
          <w:sz w:val="24"/>
          <w:szCs w:val="24"/>
        </w:rPr>
        <w:t>, kết mạc mắt không vàng </w:t>
      </w:r>
    </w:p>
    <w:p w14:paraId="658854D7" w14:textId="77777777" w:rsidR="006E4B09" w:rsidRPr="006E4B09" w:rsidRDefault="006E4B09" w:rsidP="006E4B09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color w:val="000000"/>
          <w:sz w:val="24"/>
          <w:szCs w:val="24"/>
        </w:rPr>
        <w:t>Niêm mạc miệng, nướu không viêm, không lỡ loét </w:t>
      </w:r>
    </w:p>
    <w:p w14:paraId="5A8C1390" w14:textId="3B66D23F" w:rsidR="006E4B09" w:rsidRPr="005C171D" w:rsidRDefault="00007E80" w:rsidP="006E4B09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Không phù</w:t>
      </w:r>
      <w:r w:rsidR="00527F9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k</w:t>
      </w:r>
      <w:r w:rsidR="006E4B09" w:rsidRPr="006E4B09">
        <w:rPr>
          <w:rFonts w:ascii="Arial" w:eastAsia="Times New Roman" w:hAnsi="Arial" w:cs="Arial"/>
          <w:color w:val="000000"/>
          <w:sz w:val="24"/>
          <w:szCs w:val="24"/>
        </w:rPr>
        <w:t>hông dấu xuất huyết dưới da hay bầm máu </w:t>
      </w:r>
    </w:p>
    <w:p w14:paraId="729C9E3D" w14:textId="77777777" w:rsidR="005C171D" w:rsidRPr="006E4B09" w:rsidRDefault="005C171D" w:rsidP="005C171D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EA51B57" w14:textId="57E45304" w:rsidR="006E4B09" w:rsidRPr="00624982" w:rsidRDefault="006E4B09" w:rsidP="00A71A02">
      <w:pPr>
        <w:pStyle w:val="ListParagraph"/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624982">
        <w:rPr>
          <w:rFonts w:ascii="Arial" w:eastAsia="Times New Roman" w:hAnsi="Arial" w:cs="Arial"/>
          <w:b/>
          <w:bCs/>
          <w:sz w:val="24"/>
          <w:szCs w:val="24"/>
          <w:u w:val="single"/>
        </w:rPr>
        <w:t>Đầu mặt cổ</w:t>
      </w:r>
      <w:r w:rsidR="00624982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</w:p>
    <w:p w14:paraId="5F16BF41" w14:textId="694C41C7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C171D">
        <w:rPr>
          <w:rFonts w:ascii="Arial" w:eastAsia="Times New Roman" w:hAnsi="Arial" w:cs="Arial"/>
          <w:sz w:val="24"/>
          <w:szCs w:val="24"/>
        </w:rPr>
        <w:t>Cân đối, không biến dạng</w:t>
      </w:r>
      <w:r w:rsidR="00AD4D25">
        <w:rPr>
          <w:rFonts w:ascii="Arial" w:eastAsia="Times New Roman" w:hAnsi="Arial" w:cs="Arial"/>
          <w:sz w:val="24"/>
          <w:szCs w:val="24"/>
        </w:rPr>
        <w:t>, tĩnh mạch cổ không nổi</w:t>
      </w:r>
    </w:p>
    <w:p w14:paraId="06B41AFA" w14:textId="0B3E1242" w:rsidR="006E4B09" w:rsidRPr="006E4B09" w:rsidRDefault="005C171D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</w:t>
      </w:r>
      <w:r w:rsidR="006E4B09" w:rsidRPr="005C171D">
        <w:rPr>
          <w:rFonts w:ascii="Arial" w:eastAsia="Times New Roman" w:hAnsi="Arial" w:cs="Arial"/>
          <w:sz w:val="24"/>
          <w:szCs w:val="24"/>
        </w:rPr>
        <w:t>hí quản không lệch.</w:t>
      </w:r>
      <w:r w:rsidR="006E4B09" w:rsidRPr="006E4B09">
        <w:rPr>
          <w:rFonts w:ascii="Arial" w:eastAsia="Times New Roman" w:hAnsi="Arial" w:cs="Arial"/>
          <w:sz w:val="24"/>
          <w:szCs w:val="24"/>
        </w:rPr>
        <w:t> </w:t>
      </w:r>
    </w:p>
    <w:p w14:paraId="5D1B5F16" w14:textId="4F7A0DF4" w:rsidR="00527F9E" w:rsidRPr="006E4B09" w:rsidRDefault="00527F9E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C171D">
        <w:rPr>
          <w:rFonts w:ascii="Arial" w:eastAsia="Times New Roman" w:hAnsi="Arial" w:cs="Arial"/>
          <w:sz w:val="24"/>
          <w:szCs w:val="24"/>
        </w:rPr>
        <w:t>Hạch ngoại biên không sờ chạm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467B8DAF" w14:textId="7E1BBE68" w:rsidR="006E4B09" w:rsidRPr="006E4B09" w:rsidRDefault="006E4B09" w:rsidP="006E4B09">
      <w:pPr>
        <w:spacing w:after="0" w:line="240" w:lineRule="auto"/>
        <w:ind w:left="28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0CF75A81" w14:textId="19E5E2C0" w:rsidR="006E4B09" w:rsidRPr="00AD4D25" w:rsidRDefault="006E4B09" w:rsidP="00A71A02">
      <w:pPr>
        <w:pStyle w:val="ListParagraph"/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D4D25">
        <w:rPr>
          <w:rFonts w:ascii="Arial" w:eastAsia="Times New Roman" w:hAnsi="Arial" w:cs="Arial"/>
          <w:b/>
          <w:bCs/>
          <w:sz w:val="24"/>
          <w:szCs w:val="24"/>
          <w:u w:val="single"/>
        </w:rPr>
        <w:t>Ngực</w:t>
      </w:r>
      <w:r w:rsidR="00AD4D25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</w:p>
    <w:p w14:paraId="0857B7DF" w14:textId="762C91FF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Lồng ngực</w:t>
      </w:r>
      <w:r w:rsidR="00826CCB">
        <w:rPr>
          <w:rFonts w:ascii="Arial" w:eastAsia="Times New Roman" w:hAnsi="Arial" w:cs="Arial"/>
          <w:sz w:val="24"/>
          <w:szCs w:val="24"/>
        </w:rPr>
        <w:t>: cân đối, di động đều theo nhịp thở. Không sẹo mổ cũ, không u cục, không tuần hoàn bàng hệ, không xuất huyết dưới da</w:t>
      </w:r>
    </w:p>
    <w:p w14:paraId="76075E93" w14:textId="1C3E4159" w:rsidR="000B0C5E" w:rsidRPr="006E4B09" w:rsidRDefault="000B0C5E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Phổi</w:t>
      </w:r>
      <w:r>
        <w:rPr>
          <w:rFonts w:ascii="Arial" w:eastAsia="Times New Roman" w:hAnsi="Arial" w:cs="Arial"/>
          <w:sz w:val="24"/>
          <w:szCs w:val="24"/>
        </w:rPr>
        <w:t>: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13C433D4" w14:textId="77777777" w:rsidR="000B0C5E" w:rsidRPr="006E4B09" w:rsidRDefault="000B0C5E" w:rsidP="000B0C5E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+ Rung thanh đều 2 bên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6904FA65" w14:textId="000619B0" w:rsidR="000B0C5E" w:rsidRPr="006E4B09" w:rsidRDefault="000B0C5E" w:rsidP="000B0C5E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+ Gõ trong </w:t>
      </w:r>
      <w:r>
        <w:rPr>
          <w:rFonts w:ascii="Arial" w:eastAsia="Times New Roman" w:hAnsi="Arial" w:cs="Arial"/>
          <w:sz w:val="24"/>
          <w:szCs w:val="24"/>
        </w:rPr>
        <w:t>2 phổi</w:t>
      </w:r>
    </w:p>
    <w:p w14:paraId="26E9E51D" w14:textId="59B7637D" w:rsidR="000B0C5E" w:rsidRPr="000B0C5E" w:rsidRDefault="000B0C5E" w:rsidP="000B0C5E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+ </w:t>
      </w:r>
      <w:r>
        <w:rPr>
          <w:rFonts w:ascii="Arial" w:eastAsia="Times New Roman" w:hAnsi="Arial" w:cs="Arial"/>
          <w:sz w:val="24"/>
          <w:szCs w:val="24"/>
        </w:rPr>
        <w:t>Không rale, rì rào phế nang êm dịu 2 phế trường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6C5EBBA2" w14:textId="51C63FBF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B0C5E">
        <w:rPr>
          <w:rFonts w:ascii="Arial" w:eastAsia="Times New Roman" w:hAnsi="Arial" w:cs="Arial"/>
          <w:sz w:val="24"/>
          <w:szCs w:val="24"/>
        </w:rPr>
        <w:t>Tim</w:t>
      </w:r>
      <w:r w:rsidR="00D765D3">
        <w:rPr>
          <w:rFonts w:ascii="Arial" w:eastAsia="Times New Roman" w:hAnsi="Arial" w:cs="Arial"/>
          <w:sz w:val="24"/>
          <w:szCs w:val="24"/>
        </w:rPr>
        <w:t>:</w:t>
      </w:r>
    </w:p>
    <w:p w14:paraId="3D88660B" w14:textId="6EB79020" w:rsidR="00D765D3" w:rsidRPr="000B0C5E" w:rsidRDefault="00D765D3" w:rsidP="00D765D3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Không ổ đập bất thường</w:t>
      </w:r>
    </w:p>
    <w:p w14:paraId="095125B9" w14:textId="77777777" w:rsidR="006E4B09" w:rsidRPr="006E4B09" w:rsidRDefault="006E4B09" w:rsidP="00D765D3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+ Mỏm tim đập ở liên sườn V, đường trung đòn (T)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0920E508" w14:textId="77B12BB5" w:rsidR="006E4B09" w:rsidRPr="006E4B09" w:rsidRDefault="006E4B09" w:rsidP="00D765D3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+ Không dấu nảy trước ngực, </w:t>
      </w:r>
      <w:r w:rsidR="00D765D3">
        <w:rPr>
          <w:rFonts w:ascii="Arial" w:eastAsia="Times New Roman" w:hAnsi="Arial" w:cs="Arial"/>
          <w:sz w:val="24"/>
          <w:szCs w:val="24"/>
        </w:rPr>
        <w:t>d</w:t>
      </w:r>
      <w:r w:rsidRPr="00826CCB">
        <w:rPr>
          <w:rFonts w:ascii="Arial" w:eastAsia="Times New Roman" w:hAnsi="Arial" w:cs="Arial"/>
          <w:sz w:val="24"/>
          <w:szCs w:val="24"/>
        </w:rPr>
        <w:t>ấu Hardzer (-)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4DFF0792" w14:textId="3C20E65D" w:rsidR="006E4B09" w:rsidRDefault="006E4B09" w:rsidP="00D765D3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CCB">
        <w:rPr>
          <w:rFonts w:ascii="Arial" w:eastAsia="Times New Roman" w:hAnsi="Arial" w:cs="Arial"/>
          <w:sz w:val="24"/>
          <w:szCs w:val="24"/>
        </w:rPr>
        <w:t>+ Nghe : T1, T2 đều, rõ, không âm thổi hay tiếng tim bất thường.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553257EC" w14:textId="77777777" w:rsidR="007325CA" w:rsidRPr="006E4B09" w:rsidRDefault="007325CA" w:rsidP="00D765D3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2036D7A" w14:textId="704903BA" w:rsidR="006E4B09" w:rsidRPr="007325CA" w:rsidRDefault="006E4B09" w:rsidP="00A71A02">
      <w:pPr>
        <w:pStyle w:val="ListParagraph"/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325CA">
        <w:rPr>
          <w:rFonts w:ascii="Arial" w:eastAsia="Times New Roman" w:hAnsi="Arial" w:cs="Arial"/>
          <w:b/>
          <w:bCs/>
          <w:sz w:val="24"/>
          <w:szCs w:val="24"/>
          <w:u w:val="single"/>
        </w:rPr>
        <w:t>Bụn</w:t>
      </w:r>
      <w:r w:rsidR="007325CA">
        <w:rPr>
          <w:rFonts w:ascii="Arial" w:eastAsia="Times New Roman" w:hAnsi="Arial" w:cs="Arial"/>
          <w:b/>
          <w:bCs/>
          <w:sz w:val="24"/>
          <w:szCs w:val="24"/>
          <w:u w:val="single"/>
        </w:rPr>
        <w:t>g:</w:t>
      </w:r>
    </w:p>
    <w:p w14:paraId="588B9039" w14:textId="0AABCC54" w:rsidR="006E4B09" w:rsidRPr="006E4B09" w:rsidRDefault="00AE4E31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Bụng cân đối, không trướng, di động đều theo nhịp thở. Không sẹo mổ cũ, không u, không tuần hoàn bàng hệ</w:t>
      </w:r>
    </w:p>
    <w:p w14:paraId="7D28CFAB" w14:textId="6A90C64E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E4E31">
        <w:rPr>
          <w:rFonts w:ascii="Arial" w:eastAsia="Times New Roman" w:hAnsi="Arial" w:cs="Arial"/>
          <w:sz w:val="24"/>
          <w:szCs w:val="24"/>
        </w:rPr>
        <w:t>Không âm thổi vùng bụng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21B3D8B8" w14:textId="16C4F887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E4E31">
        <w:rPr>
          <w:rFonts w:ascii="Arial" w:eastAsia="Times New Roman" w:hAnsi="Arial" w:cs="Arial"/>
          <w:sz w:val="24"/>
          <w:szCs w:val="24"/>
        </w:rPr>
        <w:t>Gõ trong khắp bụng, gõ đục vùng gan, lách 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1D7F1535" w14:textId="48CCABF1" w:rsidR="00F73611" w:rsidRPr="006E4B09" w:rsidRDefault="00F73611" w:rsidP="00F73611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</w:t>
      </w:r>
      <w:r w:rsidRPr="00F73611">
        <w:rPr>
          <w:rFonts w:ascii="Arial" w:eastAsia="Times New Roman" w:hAnsi="Arial" w:cs="Arial"/>
          <w:sz w:val="24"/>
          <w:szCs w:val="24"/>
        </w:rPr>
        <w:t>Chiều cao gan 10 cm theo đường trung đòn (P)</w:t>
      </w:r>
    </w:p>
    <w:p w14:paraId="0B8DDF97" w14:textId="69588909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73611">
        <w:rPr>
          <w:rFonts w:ascii="Arial" w:eastAsia="Times New Roman" w:hAnsi="Arial" w:cs="Arial"/>
          <w:sz w:val="24"/>
          <w:szCs w:val="24"/>
        </w:rPr>
        <w:t>Bụng mềm, ấn đau nhẹ hạ vị, không dấu đề kháng. </w:t>
      </w:r>
    </w:p>
    <w:p w14:paraId="048E0AEB" w14:textId="5CE335F6" w:rsidR="0034691B" w:rsidRDefault="0034691B" w:rsidP="0034691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39A00AD" w14:textId="22F5D30E" w:rsidR="0034691B" w:rsidRDefault="0034691B" w:rsidP="00A71A02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34691B">
        <w:rPr>
          <w:rFonts w:ascii="Arial" w:eastAsia="Times New Roman" w:hAnsi="Arial" w:cs="Arial"/>
          <w:b/>
          <w:bCs/>
          <w:sz w:val="24"/>
          <w:szCs w:val="24"/>
          <w:u w:val="single"/>
        </w:rPr>
        <w:t>Tiết niệu:</w:t>
      </w:r>
    </w:p>
    <w:p w14:paraId="4BAE8FBC" w14:textId="56EF4A5C" w:rsidR="007B5A04" w:rsidRPr="0034691B" w:rsidRDefault="007B5A04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Hai hông lưng không sẹo mổ cũ, không sưng nề</w:t>
      </w:r>
    </w:p>
    <w:p w14:paraId="3A931D3B" w14:textId="702A0FC7" w:rsidR="006E4B09" w:rsidRPr="00F73611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73611">
        <w:rPr>
          <w:rFonts w:ascii="Arial" w:eastAsia="Times New Roman" w:hAnsi="Arial" w:cs="Arial"/>
          <w:sz w:val="24"/>
          <w:szCs w:val="24"/>
        </w:rPr>
        <w:t>Ấn dọc điểm sườn lưng 2 bên, không đau. </w:t>
      </w:r>
    </w:p>
    <w:p w14:paraId="38D5357A" w14:textId="74D27239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E4E31">
        <w:rPr>
          <w:rFonts w:ascii="Arial" w:eastAsia="Times New Roman" w:hAnsi="Arial" w:cs="Arial"/>
          <w:sz w:val="24"/>
          <w:szCs w:val="24"/>
        </w:rPr>
        <w:t>Chạm thận (-). Rung thận (-)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66716960" w14:textId="20DB1B5E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E4E31">
        <w:rPr>
          <w:rFonts w:ascii="Arial" w:eastAsia="Times New Roman" w:hAnsi="Arial" w:cs="Arial"/>
          <w:sz w:val="24"/>
          <w:szCs w:val="24"/>
        </w:rPr>
        <w:t>Không cầu bàng quang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10B5B074" w14:textId="0877FBD3" w:rsidR="00164CAF" w:rsidRDefault="00164CAF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Cơ quan sinh dục ngoài:</w:t>
      </w:r>
    </w:p>
    <w:p w14:paraId="7E046FE4" w14:textId="41FF2AD5" w:rsidR="00164CAF" w:rsidRDefault="00164CAF" w:rsidP="00164CAF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Quy đầu sạch, không đỏ, không đau, miệng niệu đạo sạch, không mủ</w:t>
      </w:r>
    </w:p>
    <w:p w14:paraId="751AF3E2" w14:textId="773F1CF6" w:rsidR="009607A7" w:rsidRPr="006E4B09" w:rsidRDefault="009607A7" w:rsidP="00164CAF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Hai tinh hoàn trong bìu, không sưng nóng đỏ đau</w:t>
      </w:r>
    </w:p>
    <w:p w14:paraId="2465343C" w14:textId="009A5709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432D4">
        <w:rPr>
          <w:rFonts w:ascii="Arial" w:eastAsia="Times New Roman" w:hAnsi="Arial" w:cs="Arial"/>
          <w:sz w:val="24"/>
          <w:szCs w:val="24"/>
        </w:rPr>
        <w:t>Thăm trực tràng :  </w:t>
      </w:r>
    </w:p>
    <w:p w14:paraId="3C099769" w14:textId="1591A39E" w:rsidR="001432D4" w:rsidRPr="001432D4" w:rsidRDefault="001432D4" w:rsidP="001432D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Khám tuyến tiền </w:t>
      </w:r>
      <w:r w:rsidR="00090448">
        <w:rPr>
          <w:rFonts w:ascii="Arial" w:eastAsia="Times New Roman" w:hAnsi="Arial" w:cs="Arial"/>
          <w:sz w:val="24"/>
          <w:szCs w:val="24"/>
        </w:rPr>
        <w:t>liệt kích thước</w:t>
      </w:r>
      <w:r w:rsidR="00C07E36">
        <w:rPr>
          <w:rFonts w:ascii="Arial" w:eastAsia="Times New Roman" w:hAnsi="Arial" w:cs="Arial"/>
          <w:sz w:val="24"/>
          <w:szCs w:val="24"/>
        </w:rPr>
        <w:t xml:space="preserve"> 3x3x2 cm</w:t>
      </w:r>
      <w:r w:rsidR="00090448">
        <w:rPr>
          <w:rFonts w:ascii="Arial" w:eastAsia="Times New Roman" w:hAnsi="Arial" w:cs="Arial"/>
          <w:sz w:val="24"/>
          <w:szCs w:val="24"/>
        </w:rPr>
        <w:t xml:space="preserve"> giới hạn rõ, sờ thấy rãnh giữa, không đau, không nhân cứng</w:t>
      </w:r>
    </w:p>
    <w:p w14:paraId="599195CC" w14:textId="4A2493F1" w:rsidR="006E4B09" w:rsidRPr="006E4B09" w:rsidRDefault="006E4B09" w:rsidP="00090448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E4E31">
        <w:rPr>
          <w:rFonts w:ascii="Arial" w:eastAsia="Times New Roman" w:hAnsi="Arial" w:cs="Arial"/>
          <w:sz w:val="24"/>
          <w:szCs w:val="24"/>
        </w:rPr>
        <w:t>+ Lòng trực tràng </w:t>
      </w:r>
      <w:r w:rsidR="00090448">
        <w:rPr>
          <w:rFonts w:ascii="Arial" w:eastAsia="Times New Roman" w:hAnsi="Arial" w:cs="Arial"/>
          <w:sz w:val="24"/>
          <w:szCs w:val="24"/>
        </w:rPr>
        <w:t>trơn láng, không u cục</w:t>
      </w:r>
    </w:p>
    <w:p w14:paraId="657E5411" w14:textId="77777777" w:rsidR="006E4B09" w:rsidRPr="006E4B09" w:rsidRDefault="006E4B09" w:rsidP="00090448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E4E31">
        <w:rPr>
          <w:rFonts w:ascii="Arial" w:eastAsia="Times New Roman" w:hAnsi="Arial" w:cs="Arial"/>
          <w:sz w:val="24"/>
          <w:szCs w:val="24"/>
        </w:rPr>
        <w:t>+ Cơ vòng hậu môn siết tốt, không lỗ rỉ dịch ngoài rìa hậu môn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3A6C0763" w14:textId="2995B69D" w:rsidR="006E4B09" w:rsidRPr="006E4B09" w:rsidRDefault="006E4B09" w:rsidP="00C07E36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E4E31">
        <w:rPr>
          <w:rFonts w:ascii="Arial" w:eastAsia="Times New Roman" w:hAnsi="Arial" w:cs="Arial"/>
          <w:sz w:val="24"/>
          <w:szCs w:val="24"/>
        </w:rPr>
        <w:t>+  Rút găn</w:t>
      </w:r>
      <w:r w:rsidR="00C07E36">
        <w:rPr>
          <w:rFonts w:ascii="Arial" w:eastAsia="Times New Roman" w:hAnsi="Arial" w:cs="Arial"/>
          <w:sz w:val="24"/>
          <w:szCs w:val="24"/>
        </w:rPr>
        <w:t>g</w:t>
      </w:r>
      <w:r w:rsidRPr="00AE4E31">
        <w:rPr>
          <w:rFonts w:ascii="Arial" w:eastAsia="Times New Roman" w:hAnsi="Arial" w:cs="Arial"/>
          <w:sz w:val="24"/>
          <w:szCs w:val="24"/>
        </w:rPr>
        <w:t> không thấy máu, dịch nhầy 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5D643A6E" w14:textId="77777777" w:rsidR="006E4B09" w:rsidRPr="006E4B09" w:rsidRDefault="006E4B09" w:rsidP="006E4B09">
      <w:pPr>
        <w:spacing w:after="0" w:line="240" w:lineRule="auto"/>
        <w:ind w:left="285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69226327" w14:textId="0F95CEAB" w:rsidR="006E4B09" w:rsidRPr="00B870C9" w:rsidRDefault="006E4B09" w:rsidP="00A71A02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B870C9">
        <w:rPr>
          <w:rFonts w:ascii="Arial" w:eastAsia="Times New Roman" w:hAnsi="Arial" w:cs="Arial"/>
          <w:b/>
          <w:bCs/>
          <w:sz w:val="24"/>
          <w:szCs w:val="24"/>
          <w:u w:val="single"/>
        </w:rPr>
        <w:t>Tứ chi</w:t>
      </w:r>
      <w:r w:rsidR="00B870C9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</w:p>
    <w:p w14:paraId="6742BD29" w14:textId="7491A293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70C9">
        <w:rPr>
          <w:rFonts w:ascii="Arial" w:eastAsia="Times New Roman" w:hAnsi="Arial" w:cs="Arial"/>
          <w:sz w:val="24"/>
          <w:szCs w:val="24"/>
        </w:rPr>
        <w:t>Không biến dạng.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065FC09D" w14:textId="25D4ECEA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70C9">
        <w:rPr>
          <w:rFonts w:ascii="Arial" w:eastAsia="Times New Roman" w:hAnsi="Arial" w:cs="Arial"/>
          <w:sz w:val="24"/>
          <w:szCs w:val="24"/>
        </w:rPr>
        <w:t>Không yếu liệt, không giới hạn vận động. 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226CFE09" w14:textId="283D63FD" w:rsidR="006E4B09" w:rsidRPr="00B870C9" w:rsidRDefault="006E4B09" w:rsidP="00A71A02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B870C9">
        <w:rPr>
          <w:rFonts w:ascii="Arial" w:eastAsia="Times New Roman" w:hAnsi="Arial" w:cs="Arial"/>
          <w:b/>
          <w:bCs/>
          <w:sz w:val="24"/>
          <w:szCs w:val="24"/>
          <w:u w:val="single"/>
        </w:rPr>
        <w:t>Thần kinh</w:t>
      </w:r>
      <w:r w:rsidR="00B870C9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</w:p>
    <w:p w14:paraId="4A5A5F2F" w14:textId="415A0AB2" w:rsidR="006E4B09" w:rsidRP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70C9">
        <w:rPr>
          <w:rFonts w:ascii="Arial" w:eastAsia="Times New Roman" w:hAnsi="Arial" w:cs="Arial"/>
          <w:sz w:val="24"/>
          <w:szCs w:val="24"/>
        </w:rPr>
        <w:t>Cổ mềm.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08026598" w14:textId="044E0365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870C9">
        <w:rPr>
          <w:rFonts w:ascii="Arial" w:eastAsia="Times New Roman" w:hAnsi="Arial" w:cs="Arial"/>
          <w:sz w:val="24"/>
          <w:szCs w:val="24"/>
        </w:rPr>
        <w:t>Không dấu thần kinh khu trú.</w:t>
      </w: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3FE4F290" w14:textId="77777777" w:rsidR="00B870C9" w:rsidRPr="006E4B09" w:rsidRDefault="00B870C9" w:rsidP="00B870C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F0031B0" w14:textId="00EE9D9F" w:rsidR="006E4B09" w:rsidRDefault="006E4B09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D605C2">
        <w:rPr>
          <w:rFonts w:ascii="Arial" w:eastAsia="Times New Roman" w:hAnsi="Arial" w:cs="Arial"/>
          <w:b/>
          <w:bCs/>
          <w:sz w:val="24"/>
          <w:szCs w:val="24"/>
          <w:u w:val="single"/>
        </w:rPr>
        <w:t>Tóm tắt bệnh án</w:t>
      </w:r>
      <w:r w:rsidR="00D605C2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</w:p>
    <w:p w14:paraId="5D218572" w14:textId="209B4F64" w:rsidR="00D605C2" w:rsidRPr="00D605C2" w:rsidRDefault="00D605C2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Bệnh nhân nam 72 tuổi, nhập viện vì tiểu máu, bệnh 4 ngày, qua hỏi bệnh và thăm khám ghi nhận:</w:t>
      </w:r>
    </w:p>
    <w:p w14:paraId="17085CE3" w14:textId="1F0C44C2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54BD9">
        <w:rPr>
          <w:rFonts w:ascii="Arial" w:eastAsia="Times New Roman" w:hAnsi="Arial" w:cs="Arial"/>
          <w:sz w:val="24"/>
          <w:szCs w:val="24"/>
          <w:lang w:val="fr-FR"/>
        </w:rPr>
        <w:t>TCCN</w:t>
      </w:r>
      <w:r w:rsidR="00654BD9">
        <w:rPr>
          <w:rFonts w:ascii="Arial" w:eastAsia="Times New Roman" w:hAnsi="Arial" w:cs="Arial"/>
          <w:sz w:val="24"/>
          <w:szCs w:val="24"/>
        </w:rPr>
        <w:t>:</w:t>
      </w:r>
    </w:p>
    <w:p w14:paraId="4D2D4249" w14:textId="77777777" w:rsidR="00654BD9" w:rsidRDefault="00654BD9" w:rsidP="00654BD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Tiểu đỏ xá xị toàn dòng, lẫn máu cục </w:t>
      </w:r>
    </w:p>
    <w:p w14:paraId="34B681BF" w14:textId="1D9F61FA" w:rsidR="00654BD9" w:rsidRDefault="00654BD9" w:rsidP="00654BD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Tiểu gấp, tiểu nhiều, tiểu về đêm, còn cảm giác mắc </w:t>
      </w:r>
      <w:r w:rsidR="005E298A">
        <w:rPr>
          <w:rFonts w:ascii="Arial" w:eastAsia="Times New Roman" w:hAnsi="Arial" w:cs="Arial"/>
          <w:sz w:val="24"/>
          <w:szCs w:val="24"/>
        </w:rPr>
        <w:t>tiểu sau đi tiểu</w:t>
      </w:r>
    </w:p>
    <w:p w14:paraId="067E745B" w14:textId="30E09924" w:rsidR="000A0005" w:rsidRPr="00654BD9" w:rsidRDefault="000A0005" w:rsidP="00654BD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IPSS: 5 điểm</w:t>
      </w:r>
    </w:p>
    <w:p w14:paraId="184DF8FD" w14:textId="784081B0" w:rsidR="006E4B09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A0005">
        <w:rPr>
          <w:rFonts w:ascii="Arial" w:eastAsia="Times New Roman" w:hAnsi="Arial" w:cs="Arial"/>
          <w:sz w:val="24"/>
          <w:szCs w:val="24"/>
          <w:lang w:val="fr-FR"/>
        </w:rPr>
        <w:t>TCTT :</w:t>
      </w:r>
      <w:r w:rsidRPr="000A0005">
        <w:rPr>
          <w:rFonts w:ascii="Arial" w:eastAsia="Times New Roman" w:hAnsi="Arial" w:cs="Arial"/>
          <w:sz w:val="24"/>
          <w:szCs w:val="24"/>
        </w:rPr>
        <w:t> </w:t>
      </w:r>
    </w:p>
    <w:p w14:paraId="5DBC4575" w14:textId="6E01C73E" w:rsidR="000A0005" w:rsidRDefault="000A0005" w:rsidP="000A0005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Ấn đau nhẹ hạ vị</w:t>
      </w:r>
    </w:p>
    <w:p w14:paraId="03C2DC2B" w14:textId="4B72316C" w:rsidR="000A0005" w:rsidRPr="000A0005" w:rsidRDefault="000A0005" w:rsidP="000A0005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033E92C" w14:textId="2D890E5C" w:rsidR="006E4B09" w:rsidRPr="000A0005" w:rsidRDefault="006E4B09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A0005">
        <w:rPr>
          <w:rFonts w:ascii="Arial" w:eastAsia="Times New Roman" w:hAnsi="Arial" w:cs="Arial"/>
          <w:b/>
          <w:bCs/>
          <w:sz w:val="24"/>
          <w:szCs w:val="24"/>
          <w:u w:val="single"/>
          <w:lang w:val="fr-FR"/>
        </w:rPr>
        <w:t>Đặt vấn đề</w:t>
      </w:r>
      <w:r w:rsidR="000A0005">
        <w:rPr>
          <w:rFonts w:ascii="Arial" w:eastAsia="Times New Roman" w:hAnsi="Arial" w:cs="Arial"/>
          <w:sz w:val="24"/>
          <w:szCs w:val="24"/>
        </w:rPr>
        <w:t>:</w:t>
      </w:r>
    </w:p>
    <w:p w14:paraId="3284E898" w14:textId="0BCF93D6" w:rsidR="006E4B09" w:rsidRPr="00002479" w:rsidRDefault="006E4B09" w:rsidP="00A71A02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02479">
        <w:rPr>
          <w:rFonts w:ascii="Arial" w:eastAsia="Times New Roman" w:hAnsi="Arial" w:cs="Arial"/>
          <w:sz w:val="24"/>
          <w:szCs w:val="24"/>
          <w:lang w:val="fr-FR"/>
        </w:rPr>
        <w:t>Tiểu máu</w:t>
      </w:r>
      <w:r w:rsidR="00002479" w:rsidRPr="00002479">
        <w:rPr>
          <w:rFonts w:ascii="Arial" w:eastAsia="Times New Roman" w:hAnsi="Arial" w:cs="Arial"/>
          <w:sz w:val="24"/>
          <w:szCs w:val="24"/>
          <w:lang w:val="fr-FR"/>
        </w:rPr>
        <w:t xml:space="preserve"> đại thể</w:t>
      </w:r>
    </w:p>
    <w:p w14:paraId="3A77E3E7" w14:textId="338BE3D2" w:rsidR="00002479" w:rsidRPr="00AA1578" w:rsidRDefault="00AA1578" w:rsidP="00A71A02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fr-FR"/>
        </w:rPr>
        <w:t>Triệu chứng chứa đựng nước tiểu</w:t>
      </w:r>
    </w:p>
    <w:p w14:paraId="18AFC66F" w14:textId="77777777" w:rsidR="00AA1578" w:rsidRPr="00AA1578" w:rsidRDefault="00AA1578" w:rsidP="00AA1578">
      <w:pPr>
        <w:pStyle w:val="ListParagraph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D63C349" w14:textId="0325C5E5" w:rsidR="006E4B09" w:rsidRPr="00AA1578" w:rsidRDefault="006E4B09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A1578">
        <w:rPr>
          <w:rFonts w:ascii="Arial" w:eastAsia="Times New Roman" w:hAnsi="Arial" w:cs="Arial"/>
          <w:b/>
          <w:bCs/>
          <w:sz w:val="24"/>
          <w:szCs w:val="24"/>
          <w:u w:val="single"/>
        </w:rPr>
        <w:t>Chẩn đoán:</w:t>
      </w:r>
    </w:p>
    <w:p w14:paraId="6B857813" w14:textId="7A5C4F29" w:rsidR="00AA1578" w:rsidRDefault="00AA1578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Chẩn đoán sơ bộ:</w:t>
      </w:r>
    </w:p>
    <w:p w14:paraId="4255C537" w14:textId="1A2CA681" w:rsidR="00AA1578" w:rsidRDefault="00AA1578" w:rsidP="00AA1578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Tiểu máu do </w:t>
      </w:r>
      <w:r w:rsidR="00B36A54">
        <w:rPr>
          <w:rFonts w:ascii="Arial" w:eastAsia="Times New Roman" w:hAnsi="Arial" w:cs="Arial"/>
          <w:sz w:val="24"/>
          <w:szCs w:val="24"/>
        </w:rPr>
        <w:t>bướu bàng quang</w:t>
      </w:r>
    </w:p>
    <w:p w14:paraId="3DFC694C" w14:textId="5F2724E0" w:rsidR="00B36A54" w:rsidRDefault="00B36A54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Chẩn đoán phân biệt:</w:t>
      </w:r>
    </w:p>
    <w:p w14:paraId="31BE97A0" w14:textId="51F15B73" w:rsidR="006E4B09" w:rsidRPr="00B36A54" w:rsidRDefault="00B36A54" w:rsidP="00B36A5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</w:t>
      </w:r>
      <w:r w:rsidR="006E4B09" w:rsidRPr="00B36A54">
        <w:rPr>
          <w:rFonts w:ascii="Arial" w:eastAsia="Times New Roman" w:hAnsi="Arial" w:cs="Arial"/>
          <w:sz w:val="24"/>
          <w:szCs w:val="24"/>
        </w:rPr>
        <w:t>Tiểu máu do </w:t>
      </w:r>
      <w:r>
        <w:rPr>
          <w:rFonts w:ascii="Arial" w:eastAsia="Times New Roman" w:hAnsi="Arial" w:cs="Arial"/>
          <w:sz w:val="24"/>
          <w:szCs w:val="24"/>
        </w:rPr>
        <w:t>viêm bàng quang cấp</w:t>
      </w:r>
      <w:r w:rsidR="006E4B09" w:rsidRPr="00B36A54">
        <w:rPr>
          <w:rFonts w:ascii="Arial" w:eastAsia="Times New Roman" w:hAnsi="Arial" w:cs="Arial"/>
          <w:sz w:val="24"/>
          <w:szCs w:val="24"/>
        </w:rPr>
        <w:t> </w:t>
      </w:r>
    </w:p>
    <w:p w14:paraId="07C10833" w14:textId="7A97EC45" w:rsidR="00B36A54" w:rsidRDefault="00B36A54" w:rsidP="00B36A5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Tiểu máu do sỏi bàng quang</w:t>
      </w:r>
    </w:p>
    <w:p w14:paraId="31500795" w14:textId="663FA3FC" w:rsidR="00B36A54" w:rsidRDefault="00B36A54" w:rsidP="00B36A5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282F7FA" w14:textId="65700E34" w:rsidR="00B36A54" w:rsidRDefault="00B36A54" w:rsidP="00B36A5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6DDDFAC" w14:textId="77777777" w:rsidR="00B36A54" w:rsidRPr="00B36A54" w:rsidRDefault="00B36A54" w:rsidP="00B36A54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1909200" w14:textId="66550D13" w:rsidR="006E4B09" w:rsidRPr="00B36A54" w:rsidRDefault="006E4B09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6A54">
        <w:rPr>
          <w:rFonts w:ascii="Arial" w:eastAsia="Times New Roman" w:hAnsi="Arial" w:cs="Arial"/>
          <w:b/>
          <w:bCs/>
          <w:sz w:val="24"/>
          <w:szCs w:val="24"/>
          <w:u w:val="single"/>
          <w:lang w:val="fr-FR"/>
        </w:rPr>
        <w:lastRenderedPageBreak/>
        <w:t>Biện luận</w:t>
      </w:r>
      <w:r w:rsidR="0011127D">
        <w:rPr>
          <w:rFonts w:ascii="Arial" w:eastAsia="Times New Roman" w:hAnsi="Arial" w:cs="Arial"/>
          <w:sz w:val="24"/>
          <w:szCs w:val="24"/>
        </w:rPr>
        <w:t>:</w:t>
      </w:r>
    </w:p>
    <w:p w14:paraId="1888496C" w14:textId="35544DE8" w:rsidR="0011127D" w:rsidRDefault="006E4B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1127D">
        <w:rPr>
          <w:rFonts w:ascii="Arial" w:eastAsia="Times New Roman" w:hAnsi="Arial" w:cs="Arial"/>
          <w:sz w:val="24"/>
          <w:szCs w:val="24"/>
        </w:rPr>
        <w:t>Bệnh nhân nam </w:t>
      </w:r>
      <w:r w:rsidR="0011127D">
        <w:rPr>
          <w:rFonts w:ascii="Arial" w:eastAsia="Times New Roman" w:hAnsi="Arial" w:cs="Arial"/>
          <w:sz w:val="24"/>
          <w:szCs w:val="24"/>
        </w:rPr>
        <w:t>72</w:t>
      </w:r>
      <w:r w:rsidRPr="0011127D">
        <w:rPr>
          <w:rFonts w:ascii="Arial" w:eastAsia="Times New Roman" w:hAnsi="Arial" w:cs="Arial"/>
          <w:sz w:val="24"/>
          <w:szCs w:val="24"/>
        </w:rPr>
        <w:t> tuổi, bệnh </w:t>
      </w:r>
      <w:r w:rsidR="0011127D">
        <w:rPr>
          <w:rFonts w:ascii="Arial" w:eastAsia="Times New Roman" w:hAnsi="Arial" w:cs="Arial"/>
          <w:sz w:val="24"/>
          <w:szCs w:val="24"/>
        </w:rPr>
        <w:t>4</w:t>
      </w:r>
      <w:r w:rsidRPr="0011127D">
        <w:rPr>
          <w:rFonts w:ascii="Arial" w:eastAsia="Times New Roman" w:hAnsi="Arial" w:cs="Arial"/>
          <w:sz w:val="24"/>
          <w:szCs w:val="24"/>
        </w:rPr>
        <w:t> ngày, nhập viện vì tiểu đỏ</w:t>
      </w:r>
      <w:r w:rsidR="0011127D">
        <w:rPr>
          <w:rFonts w:ascii="Arial" w:eastAsia="Times New Roman" w:hAnsi="Arial" w:cs="Arial"/>
          <w:sz w:val="24"/>
          <w:szCs w:val="24"/>
        </w:rPr>
        <w:t>:</w:t>
      </w:r>
    </w:p>
    <w:p w14:paraId="11983D2B" w14:textId="6F1C8E7A" w:rsidR="0011127D" w:rsidRDefault="0011127D" w:rsidP="0011127D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Bệnh nhân tiểu đỏ tươi kèm máu cục nên đây là tiểu máu thật sự</w:t>
      </w:r>
    </w:p>
    <w:p w14:paraId="4B9773D6" w14:textId="7B49DD7F" w:rsidR="006E4B09" w:rsidRPr="0011127D" w:rsidRDefault="0011127D" w:rsidP="0011127D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</w:t>
      </w:r>
      <w:r w:rsidR="006E4B09" w:rsidRPr="0011127D">
        <w:rPr>
          <w:rFonts w:ascii="Arial" w:eastAsia="Times New Roman" w:hAnsi="Arial" w:cs="Arial"/>
          <w:sz w:val="24"/>
          <w:szCs w:val="24"/>
        </w:rPr>
        <w:t>Bệnh nhân </w:t>
      </w:r>
      <w:r w:rsidR="00ED2219">
        <w:rPr>
          <w:rFonts w:ascii="Arial" w:eastAsia="Times New Roman" w:hAnsi="Arial" w:cs="Arial"/>
          <w:sz w:val="24"/>
          <w:szCs w:val="24"/>
        </w:rPr>
        <w:t>tiểu có máu cục =&gt;</w:t>
      </w:r>
      <w:r w:rsidR="006E4B09" w:rsidRPr="0011127D">
        <w:rPr>
          <w:rFonts w:ascii="Arial" w:eastAsia="Times New Roman" w:hAnsi="Arial" w:cs="Arial"/>
          <w:sz w:val="24"/>
          <w:szCs w:val="24"/>
        </w:rPr>
        <w:t> nguyên nhân ngoài cầu thận </w:t>
      </w:r>
    </w:p>
    <w:p w14:paraId="0C43BF19" w14:textId="05CF8DE9" w:rsidR="006E4B09" w:rsidRDefault="00ED221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Bệnh nhân tiểu máu ngoài cầu thận có thể có các nguyên nhân sau:</w:t>
      </w:r>
    </w:p>
    <w:p w14:paraId="1C3EBE5B" w14:textId="22CF3845" w:rsidR="000A49E9" w:rsidRDefault="000A49E9" w:rsidP="000A49E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Bướu bàng quang: bệnh nhân nam lớn tuổi, hút thuốc lá</w:t>
      </w:r>
      <w:r w:rsidR="001C41D5">
        <w:rPr>
          <w:rFonts w:ascii="Arial" w:eastAsia="Times New Roman" w:hAnsi="Arial" w:cs="Arial"/>
          <w:sz w:val="24"/>
          <w:szCs w:val="24"/>
        </w:rPr>
        <w:t xml:space="preserve"> 30 gói.năm, </w:t>
      </w:r>
      <w:r>
        <w:rPr>
          <w:rFonts w:ascii="Arial" w:eastAsia="Times New Roman" w:hAnsi="Arial" w:cs="Arial"/>
          <w:sz w:val="24"/>
          <w:szCs w:val="24"/>
        </w:rPr>
        <w:t>tiểu máu đại thể kèm với các triệu chứng chứa đựng nước tiểu</w:t>
      </w:r>
      <w:r w:rsidR="001C41D5">
        <w:rPr>
          <w:rFonts w:ascii="Arial" w:eastAsia="Times New Roman" w:hAnsi="Arial" w:cs="Arial"/>
          <w:sz w:val="24"/>
          <w:szCs w:val="24"/>
        </w:rPr>
        <w:t>, ấn đau hạ vị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1C41D5">
        <w:rPr>
          <w:rFonts w:ascii="Arial" w:eastAsia="Times New Roman" w:hAnsi="Arial" w:cs="Arial"/>
          <w:sz w:val="24"/>
          <w:szCs w:val="24"/>
        </w:rPr>
        <w:t>-&gt; nghĩ nhiều</w:t>
      </w:r>
    </w:p>
    <w:p w14:paraId="02AE8696" w14:textId="7AE36586" w:rsidR="00F617FE" w:rsidRDefault="00F617FE" w:rsidP="000A49E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Viêm bàng quang cấp: bệnh nhân không có tiểu gắt, tiểu buốt, tiểu lắt nhắt</w:t>
      </w:r>
      <w:r w:rsidR="006D30CC">
        <w:rPr>
          <w:rFonts w:ascii="Arial" w:eastAsia="Times New Roman" w:hAnsi="Arial" w:cs="Arial"/>
          <w:sz w:val="24"/>
          <w:szCs w:val="24"/>
        </w:rPr>
        <w:t xml:space="preserve"> nên ít nghĩ nhưng không loại trừ -&gt; đề nghị TPTNT, công thức máu</w:t>
      </w:r>
    </w:p>
    <w:p w14:paraId="00BAC537" w14:textId="7C89A61F" w:rsidR="006D30CC" w:rsidRDefault="006D30CC" w:rsidP="000A49E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Sỏi bàng quang: bệnh nhân không có tiền căn sỏi thận, không bị đau hông lưng trước đó, tiền căn không có các bệnh lí rối loạn chức năng bàng quang -&gt; ít nghĩ: đề nghị SA hệ niệu</w:t>
      </w:r>
    </w:p>
    <w:p w14:paraId="7011F61A" w14:textId="07409BCA" w:rsidR="00ED2219" w:rsidRDefault="00ED2219" w:rsidP="00ED221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Sỏi thận, sỏi niệu quản: bệnh nhân không đau hông lưng</w:t>
      </w:r>
      <w:r w:rsidR="000F6D6B">
        <w:rPr>
          <w:rFonts w:ascii="Arial" w:eastAsia="Times New Roman" w:hAnsi="Arial" w:cs="Arial"/>
          <w:sz w:val="24"/>
          <w:szCs w:val="24"/>
        </w:rPr>
        <w:t>, tiền căn không bị sỏi và gia đình không ai bị sỏi</w:t>
      </w:r>
      <w:r w:rsidR="003D4327">
        <w:rPr>
          <w:rFonts w:ascii="Arial" w:eastAsia="Times New Roman" w:hAnsi="Arial" w:cs="Arial"/>
          <w:sz w:val="24"/>
          <w:szCs w:val="24"/>
        </w:rPr>
        <w:t>. Tuy nhiên không thể loại trừ sỏi niệu quản đoạn nội thành gây tiểu máu và kích thích bàng quang</w:t>
      </w:r>
      <w:r w:rsidR="000F6D6B">
        <w:rPr>
          <w:rFonts w:ascii="Arial" w:eastAsia="Times New Roman" w:hAnsi="Arial" w:cs="Arial"/>
          <w:sz w:val="24"/>
          <w:szCs w:val="24"/>
        </w:rPr>
        <w:t xml:space="preserve"> </w:t>
      </w:r>
      <w:r w:rsidR="00473AC6">
        <w:rPr>
          <w:rFonts w:ascii="Arial" w:eastAsia="Times New Roman" w:hAnsi="Arial" w:cs="Arial"/>
          <w:sz w:val="24"/>
          <w:szCs w:val="24"/>
        </w:rPr>
        <w:t>-&gt; đề nghị SA hệ niệu</w:t>
      </w:r>
    </w:p>
    <w:p w14:paraId="12DBDD44" w14:textId="620CE56C" w:rsidR="0088014A" w:rsidRDefault="0088014A" w:rsidP="00ED221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+ Bướu </w:t>
      </w:r>
      <w:r w:rsidR="003D4327">
        <w:rPr>
          <w:rFonts w:ascii="Arial" w:eastAsia="Times New Roman" w:hAnsi="Arial" w:cs="Arial"/>
          <w:sz w:val="24"/>
          <w:szCs w:val="24"/>
        </w:rPr>
        <w:t>niệu mạc đường tiết niệu trên</w:t>
      </w:r>
      <w:r>
        <w:rPr>
          <w:rFonts w:ascii="Arial" w:eastAsia="Times New Roman" w:hAnsi="Arial" w:cs="Arial"/>
          <w:sz w:val="24"/>
          <w:szCs w:val="24"/>
        </w:rPr>
        <w:t>: bệnh nhân không chán ăn sụt cân, khám thận không to</w:t>
      </w:r>
      <w:r w:rsidR="00473AC6">
        <w:rPr>
          <w:rFonts w:ascii="Arial" w:eastAsia="Times New Roman" w:hAnsi="Arial" w:cs="Arial"/>
          <w:sz w:val="24"/>
          <w:szCs w:val="24"/>
        </w:rPr>
        <w:t>, không chấn thương trước đó để gây xuất huyết bướu thận -&gt; ít nghĩ: đề nghị SA hệ niệu</w:t>
      </w:r>
    </w:p>
    <w:p w14:paraId="23CA4876" w14:textId="608C9B73" w:rsidR="00A25603" w:rsidRDefault="00A25603" w:rsidP="00ED221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Bệnh lí tiền liệt tuyến: qua bệnh sử ghi nhận IPSS 5 điểm, khám tuyền tiền liệt không to, giới hạn rõ, ấn không đau, không có tiền căn bệnh lí tuyến tiền liệt nên ít nghĩ</w:t>
      </w:r>
    </w:p>
    <w:p w14:paraId="0D3487FC" w14:textId="77777777" w:rsidR="00A25603" w:rsidRPr="00ED2219" w:rsidRDefault="00A25603" w:rsidP="00ED2219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ABE62D4" w14:textId="39307CC4" w:rsidR="006E4B09" w:rsidRDefault="006E4B09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67C64">
        <w:rPr>
          <w:rFonts w:ascii="Arial" w:eastAsia="Times New Roman" w:hAnsi="Arial" w:cs="Arial"/>
          <w:b/>
          <w:bCs/>
          <w:sz w:val="24"/>
          <w:szCs w:val="24"/>
          <w:u w:val="single"/>
        </w:rPr>
        <w:t>Đề nghị CLS</w:t>
      </w:r>
      <w:r w:rsidR="00767C64">
        <w:rPr>
          <w:rFonts w:ascii="Arial" w:eastAsia="Times New Roman" w:hAnsi="Arial" w:cs="Arial"/>
          <w:sz w:val="24"/>
          <w:szCs w:val="24"/>
        </w:rPr>
        <w:t>:</w:t>
      </w:r>
    </w:p>
    <w:p w14:paraId="142F3AA1" w14:textId="477F07E9" w:rsidR="00767C64" w:rsidRDefault="00767C64" w:rsidP="00767C64">
      <w:pPr>
        <w:pStyle w:val="ListParagraph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67C64">
        <w:rPr>
          <w:rFonts w:ascii="Arial" w:eastAsia="Times New Roman" w:hAnsi="Arial" w:cs="Arial"/>
          <w:b/>
          <w:bCs/>
          <w:sz w:val="24"/>
          <w:szCs w:val="24"/>
          <w:u w:val="single"/>
        </w:rPr>
        <w:t>CLS chẩn đoán:</w:t>
      </w:r>
    </w:p>
    <w:p w14:paraId="6F5F6223" w14:textId="28742D8D" w:rsidR="00767C64" w:rsidRPr="007E0709" w:rsidRDefault="00767C64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Tổng </w:t>
      </w:r>
      <w:r w:rsidR="007E0709">
        <w:rPr>
          <w:rFonts w:ascii="Arial" w:eastAsia="Times New Roman" w:hAnsi="Arial" w:cs="Arial"/>
          <w:sz w:val="24"/>
          <w:szCs w:val="24"/>
        </w:rPr>
        <w:t>phân tích nước tiểu</w:t>
      </w:r>
    </w:p>
    <w:p w14:paraId="4F677A0C" w14:textId="2852D1C9" w:rsidR="007E0709" w:rsidRPr="007E0709" w:rsidRDefault="007E07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Công thức máu, </w:t>
      </w:r>
      <w:r w:rsidR="000A3F2A">
        <w:rPr>
          <w:rFonts w:ascii="Arial" w:eastAsia="Times New Roman" w:hAnsi="Arial" w:cs="Arial"/>
          <w:sz w:val="24"/>
          <w:szCs w:val="24"/>
        </w:rPr>
        <w:t>Ure, Creatinine</w:t>
      </w:r>
      <w:r>
        <w:rPr>
          <w:rFonts w:ascii="Arial" w:eastAsia="Times New Roman" w:hAnsi="Arial" w:cs="Arial"/>
          <w:sz w:val="24"/>
          <w:szCs w:val="24"/>
        </w:rPr>
        <w:t>, CN đông máu</w:t>
      </w:r>
    </w:p>
    <w:p w14:paraId="41FD501B" w14:textId="60FBE39A" w:rsidR="007E0709" w:rsidRPr="000A3F2A" w:rsidRDefault="007E0709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SA bụng</w:t>
      </w:r>
    </w:p>
    <w:p w14:paraId="3A576BFA" w14:textId="59788784" w:rsidR="000A3F2A" w:rsidRPr="007E0709" w:rsidRDefault="000A3F2A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Nội soi bàng quang</w:t>
      </w:r>
    </w:p>
    <w:p w14:paraId="0917E2F0" w14:textId="6DDEDEC5" w:rsidR="006E4B09" w:rsidRPr="00D87C25" w:rsidRDefault="00D87C25" w:rsidP="00D87C25">
      <w:pPr>
        <w:pStyle w:val="ListParagraph"/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CLS hỗ trợ:</w:t>
      </w:r>
    </w:p>
    <w:p w14:paraId="1A152268" w14:textId="53A084E0" w:rsidR="00D87C25" w:rsidRDefault="00D87C25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CN gan: AST, ALT</w:t>
      </w:r>
    </w:p>
    <w:p w14:paraId="501654F3" w14:textId="2C06639A" w:rsidR="00D87C25" w:rsidRDefault="00D87C25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Đường huyết, ion đồ</w:t>
      </w:r>
    </w:p>
    <w:p w14:paraId="0C27E04B" w14:textId="211103AE" w:rsidR="00D87C25" w:rsidRDefault="00D87C25" w:rsidP="00A71A0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ECG</w:t>
      </w:r>
    </w:p>
    <w:p w14:paraId="24C6E16F" w14:textId="67B43A98" w:rsidR="00A2583B" w:rsidRPr="006E4B09" w:rsidRDefault="00A2583B" w:rsidP="00A2583B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80FE26C" w14:textId="35CDFFC5" w:rsidR="006E4B09" w:rsidRPr="00A2583B" w:rsidRDefault="00A2583B" w:rsidP="00A71A0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Kết quả CLS:</w:t>
      </w:r>
    </w:p>
    <w:p w14:paraId="346E00D5" w14:textId="26C81A2C" w:rsidR="006E4B09" w:rsidRPr="00DD4167" w:rsidRDefault="00C14355" w:rsidP="00DD4167">
      <w:pPr>
        <w:pStyle w:val="ListParagraph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DD4167">
        <w:rPr>
          <w:rFonts w:ascii="Arial" w:eastAsia="Times New Roman" w:hAnsi="Arial" w:cs="Arial"/>
          <w:b/>
          <w:bCs/>
          <w:sz w:val="24"/>
          <w:szCs w:val="24"/>
          <w:u w:val="single"/>
        </w:rPr>
        <w:t>Công thức máu:</w:t>
      </w:r>
      <w:r w:rsidR="00AF6024">
        <w:rPr>
          <w:rFonts w:ascii="Arial" w:eastAsia="Times New Roman" w:hAnsi="Arial" w:cs="Arial"/>
          <w:sz w:val="24"/>
          <w:szCs w:val="24"/>
        </w:rPr>
        <w:t xml:space="preserve"> (ngày 04/01/2021)</w:t>
      </w:r>
    </w:p>
    <w:p w14:paraId="7B22BCAC" w14:textId="43FC5A4D" w:rsidR="006E4B09" w:rsidRPr="006E4B09" w:rsidRDefault="006E4B09" w:rsidP="00DD41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897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35"/>
        <w:gridCol w:w="2250"/>
        <w:gridCol w:w="2235"/>
      </w:tblGrid>
      <w:tr w:rsidR="006E4B09" w:rsidRPr="006E4B09" w14:paraId="5A2E4867" w14:textId="77777777" w:rsidTr="00700151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D15C1" w14:textId="6CCB659D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="00AF602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hông số</w:t>
            </w:r>
          </w:p>
        </w:tc>
        <w:tc>
          <w:tcPr>
            <w:tcW w:w="223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8964E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 quả </w:t>
            </w:r>
          </w:p>
        </w:tc>
        <w:tc>
          <w:tcPr>
            <w:tcW w:w="22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B1EA8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Trị số bình thường </w:t>
            </w:r>
          </w:p>
        </w:tc>
        <w:tc>
          <w:tcPr>
            <w:tcW w:w="223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3D139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Đơn vị </w:t>
            </w:r>
          </w:p>
        </w:tc>
      </w:tr>
      <w:tr w:rsidR="006E4B09" w:rsidRPr="006E4B09" w14:paraId="568C611A" w14:textId="77777777" w:rsidTr="00700151">
        <w:trPr>
          <w:trHeight w:val="201"/>
        </w:trPr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C894F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WBC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C7922" w14:textId="50F8C3EC" w:rsidR="006E4B09" w:rsidRPr="00AF0998" w:rsidRDefault="00AF099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F09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FFA98" w14:textId="7AEDD5DD" w:rsidR="006E4B09" w:rsidRPr="006E4B09" w:rsidRDefault="00AF099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4.6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="006E4B09"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D92FA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K/uL </w:t>
            </w:r>
          </w:p>
        </w:tc>
      </w:tr>
      <w:tr w:rsidR="006E4B09" w:rsidRPr="006E4B09" w14:paraId="6A18797D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60BF1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%NEU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51329" w14:textId="2807F162" w:rsidR="006E4B09" w:rsidRPr="00AF0998" w:rsidRDefault="00AF099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F099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66.5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CFA56" w14:textId="5889AEE5" w:rsidR="006E4B09" w:rsidRPr="006E4B09" w:rsidRDefault="00AF099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37</w:t>
            </w:r>
            <w:r w:rsidR="004D7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4D7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CAB67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 </w:t>
            </w:r>
          </w:p>
        </w:tc>
      </w:tr>
      <w:tr w:rsidR="006E4B09" w:rsidRPr="006E4B09" w14:paraId="33E1E5F5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99FFA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%LYM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B256B" w14:textId="25B58A28" w:rsidR="006E4B09" w:rsidRPr="006E4B09" w:rsidRDefault="00AF099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20.6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74D6A" w14:textId="12331D10" w:rsidR="006E4B09" w:rsidRPr="006E4B09" w:rsidRDefault="00AF099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  <w:r w:rsidR="006E4B09"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1C9A7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 </w:t>
            </w:r>
          </w:p>
        </w:tc>
      </w:tr>
      <w:tr w:rsidR="006E4B09" w:rsidRPr="006E4B09" w14:paraId="6B10E1AF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FBD1E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%MONO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7354A" w14:textId="105BE8BD" w:rsidR="006E4B09" w:rsidRPr="006E4B09" w:rsidRDefault="00700151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11.3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286F" w14:textId="22C61F02" w:rsidR="006E4B09" w:rsidRPr="006E4B09" w:rsidRDefault="00700151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="004D7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4D7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FE7EB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 </w:t>
            </w:r>
          </w:p>
        </w:tc>
      </w:tr>
      <w:tr w:rsidR="006E4B09" w:rsidRPr="006E4B09" w14:paraId="7E0B0E69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EE313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%EOS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A03FB" w14:textId="747EABBF" w:rsidR="006E4B09" w:rsidRPr="006E4B09" w:rsidRDefault="00700151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1.5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770E2" w14:textId="672F4A8C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23729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 </w:t>
            </w:r>
          </w:p>
        </w:tc>
      </w:tr>
      <w:tr w:rsidR="006E4B09" w:rsidRPr="006E4B09" w14:paraId="2B8BFAA3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4CF47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%BASO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09775" w14:textId="463AD4D1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</w:t>
            </w:r>
            <w:r w:rsidR="007001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F33FB" w14:textId="310A456F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D72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9DACF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 </w:t>
            </w:r>
          </w:p>
        </w:tc>
      </w:tr>
      <w:tr w:rsidR="006E4B09" w:rsidRPr="006E4B09" w14:paraId="547BB21D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48414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RBC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BDFFD" w14:textId="453BA3D0" w:rsidR="006E4B09" w:rsidRPr="00CE6F32" w:rsidRDefault="004D72FB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E6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3.41</w:t>
            </w:r>
            <w:r w:rsidR="006E4B09" w:rsidRPr="00CE6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CB5F7" w14:textId="308D56D3" w:rsidR="006E4B09" w:rsidRPr="006E4B09" w:rsidRDefault="004D72FB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4.04 - 6.13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DA264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M/uL </w:t>
            </w:r>
          </w:p>
        </w:tc>
      </w:tr>
      <w:tr w:rsidR="006E4B09" w:rsidRPr="006E4B09" w14:paraId="6BE02C1F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CEFEF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HGB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D5ECA" w14:textId="263C0670" w:rsidR="006E4B09" w:rsidRPr="00CE6F32" w:rsidRDefault="004D72FB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E6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10.1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A69B7" w14:textId="0BB42570" w:rsidR="006E4B09" w:rsidRPr="006E4B09" w:rsidRDefault="004D72FB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12.2 – 15.8</w:t>
            </w:r>
            <w:r w:rsidR="006E4B09"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64E8C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g/dL </w:t>
            </w:r>
          </w:p>
        </w:tc>
      </w:tr>
      <w:tr w:rsidR="006E4B09" w:rsidRPr="006E4B09" w14:paraId="36CC3825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9843F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HCT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3166B" w14:textId="44846DC4" w:rsidR="006E4B09" w:rsidRPr="00CE6F32" w:rsidRDefault="004D72FB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E6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31.1</w:t>
            </w:r>
            <w:r w:rsidR="006E4B09" w:rsidRPr="00CE6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FBCD1" w14:textId="6376624F" w:rsidR="006E4B09" w:rsidRPr="006E4B09" w:rsidRDefault="00CE6F32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37.7 - 48</w:t>
            </w:r>
            <w:r w:rsidR="006E4B09"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B95BC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 </w:t>
            </w:r>
          </w:p>
        </w:tc>
      </w:tr>
      <w:tr w:rsidR="006E4B09" w:rsidRPr="006E4B09" w14:paraId="3491382C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2BE07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MCV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10389" w14:textId="01A5F4A0" w:rsidR="006E4B09" w:rsidRPr="006E4B09" w:rsidRDefault="00CE6F32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91.2</w:t>
            </w:r>
            <w:r w:rsidR="006E4B09"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17550" w14:textId="2ED8FBBD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  <w:r w:rsidR="00CE6F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0 - 97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E5009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 </w:t>
            </w:r>
          </w:p>
        </w:tc>
      </w:tr>
      <w:tr w:rsidR="006E4B09" w:rsidRPr="006E4B09" w14:paraId="23D57D97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4ADBA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MCH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985D3" w14:textId="28B66F2D" w:rsidR="006E4B09" w:rsidRPr="006E4B09" w:rsidRDefault="00CE6F32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29.6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FAD8C" w14:textId="58345DDD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  <w:r w:rsidR="00CE6F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31.2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188AF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pg </w:t>
            </w:r>
          </w:p>
        </w:tc>
      </w:tr>
      <w:tr w:rsidR="006E4B09" w:rsidRPr="006E4B09" w14:paraId="5042A26C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FBF6E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MCHC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FB3EE" w14:textId="24FE2EDE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="00CE6F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68A8D" w14:textId="20C18F9C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="00CE6F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 – 35.4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E1BF1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g/dL </w:t>
            </w:r>
          </w:p>
        </w:tc>
      </w:tr>
      <w:tr w:rsidR="006E4B09" w:rsidRPr="006E4B09" w14:paraId="31199C7E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DFA14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RDW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F99DF" w14:textId="0438715B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CE6F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EDA3A" w14:textId="76F26E98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CE6F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="0097521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.2 – 18.4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6B138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 </w:t>
            </w:r>
          </w:p>
        </w:tc>
      </w:tr>
      <w:tr w:rsidR="006E4B09" w:rsidRPr="006E4B09" w14:paraId="7EB278A3" w14:textId="77777777" w:rsidTr="00700151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55E06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PLT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D444" w14:textId="69CC0EB6" w:rsidR="006E4B09" w:rsidRPr="00975218" w:rsidRDefault="0097521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7521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485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FDE24" w14:textId="200549A9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97521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42 - 424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9CFB7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K/uL </w:t>
            </w:r>
          </w:p>
        </w:tc>
      </w:tr>
    </w:tbl>
    <w:p w14:paraId="6A979B91" w14:textId="77777777" w:rsidR="00975218" w:rsidRDefault="00975218" w:rsidP="00975218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8C2E25B" w14:textId="77777777" w:rsidR="00166D89" w:rsidRDefault="006E4B09" w:rsidP="00A71A02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Dòng hồng cầu: </w:t>
      </w:r>
      <w:r w:rsidR="00975218">
        <w:rPr>
          <w:rFonts w:ascii="Arial" w:eastAsia="Times New Roman" w:hAnsi="Arial" w:cs="Arial"/>
          <w:sz w:val="24"/>
          <w:szCs w:val="24"/>
        </w:rPr>
        <w:t>Thiếu máu mức độ nhẹ, đẳng sắc đẳng bào</w:t>
      </w:r>
      <w:r w:rsidR="00166D8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B11FE8C" w14:textId="58CD1FAA" w:rsidR="006E4B09" w:rsidRPr="00166D89" w:rsidRDefault="00166D89" w:rsidP="00A71A0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Phù hợp do bệnh nhân tiểu máu 4 ngày</w:t>
      </w:r>
      <w:r w:rsidR="006E4B09" w:rsidRPr="00166D89">
        <w:rPr>
          <w:rFonts w:ascii="Arial" w:eastAsia="Times New Roman" w:hAnsi="Arial" w:cs="Arial"/>
          <w:sz w:val="24"/>
          <w:szCs w:val="24"/>
        </w:rPr>
        <w:t> </w:t>
      </w:r>
    </w:p>
    <w:p w14:paraId="7C5F28C8" w14:textId="288878E3" w:rsidR="006E4B09" w:rsidRPr="006E4B09" w:rsidRDefault="006E4B09" w:rsidP="00A71A02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 xml:space="preserve">Dòng bạch cầu: </w:t>
      </w:r>
      <w:r w:rsidR="00E00725">
        <w:rPr>
          <w:rFonts w:ascii="Arial" w:eastAsia="Times New Roman" w:hAnsi="Arial" w:cs="Arial"/>
          <w:sz w:val="24"/>
          <w:szCs w:val="24"/>
        </w:rPr>
        <w:t>b</w:t>
      </w:r>
      <w:r w:rsidRPr="006E4B09">
        <w:rPr>
          <w:rFonts w:ascii="Arial" w:eastAsia="Times New Roman" w:hAnsi="Arial" w:cs="Arial"/>
          <w:sz w:val="24"/>
          <w:szCs w:val="24"/>
        </w:rPr>
        <w:t>ạch cầu </w:t>
      </w:r>
      <w:r w:rsidR="00E00725">
        <w:rPr>
          <w:rFonts w:ascii="Arial" w:eastAsia="Times New Roman" w:hAnsi="Arial" w:cs="Arial"/>
          <w:sz w:val="24"/>
          <w:szCs w:val="24"/>
        </w:rPr>
        <w:t>tăng nhẹ</w:t>
      </w:r>
      <w:r w:rsidRPr="006E4B09">
        <w:rPr>
          <w:rFonts w:ascii="Arial" w:eastAsia="Times New Roman" w:hAnsi="Arial" w:cs="Arial"/>
          <w:sz w:val="24"/>
          <w:szCs w:val="24"/>
        </w:rPr>
        <w:t>, ưu thế Neutrophil   </w:t>
      </w:r>
    </w:p>
    <w:p w14:paraId="69AC7E75" w14:textId="540166BD" w:rsidR="006E4B09" w:rsidRDefault="006E4B09" w:rsidP="00A71A02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Dòng tiểu cầu</w:t>
      </w:r>
      <w:r w:rsidR="00E00725">
        <w:rPr>
          <w:rFonts w:ascii="Arial" w:eastAsia="Times New Roman" w:hAnsi="Arial" w:cs="Arial"/>
          <w:sz w:val="24"/>
          <w:szCs w:val="24"/>
        </w:rPr>
        <w:t>: tăng nhẹ</w:t>
      </w:r>
    </w:p>
    <w:p w14:paraId="54CF34E1" w14:textId="42E8075E" w:rsidR="00E00725" w:rsidRDefault="00E00725" w:rsidP="00A71A0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Tiểu cầu và bạch cầu tăng nhẹ do phản ứng với tình trạng mất máu</w:t>
      </w:r>
    </w:p>
    <w:p w14:paraId="5A6F79B6" w14:textId="77777777" w:rsidR="0058323C" w:rsidRPr="00E00725" w:rsidRDefault="0058323C" w:rsidP="0058323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97C4DCF" w14:textId="7FD42CF8" w:rsidR="006E4B09" w:rsidRDefault="006E4B09" w:rsidP="0058323C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8323C">
        <w:rPr>
          <w:rFonts w:ascii="Arial" w:eastAsia="Times New Roman" w:hAnsi="Arial" w:cs="Arial"/>
          <w:b/>
          <w:bCs/>
          <w:sz w:val="24"/>
          <w:szCs w:val="24"/>
          <w:u w:val="single"/>
        </w:rPr>
        <w:t>Đông cầm máu toàn bộ:</w:t>
      </w:r>
      <w:r w:rsidRPr="0058323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="0058323C">
        <w:rPr>
          <w:rFonts w:ascii="Arial" w:eastAsia="Times New Roman" w:hAnsi="Arial" w:cs="Arial"/>
          <w:sz w:val="24"/>
          <w:szCs w:val="24"/>
        </w:rPr>
        <w:t>đ</w:t>
      </w:r>
      <w:r w:rsidRPr="0058323C">
        <w:rPr>
          <w:rFonts w:ascii="Arial" w:eastAsia="Times New Roman" w:hAnsi="Arial" w:cs="Arial"/>
          <w:sz w:val="24"/>
          <w:szCs w:val="24"/>
        </w:rPr>
        <w:t>ông cầm máu bình thường </w:t>
      </w:r>
    </w:p>
    <w:p w14:paraId="0143E57F" w14:textId="77777777" w:rsidR="0058323C" w:rsidRPr="0058323C" w:rsidRDefault="0058323C" w:rsidP="0058323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283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</w:tblGrid>
      <w:tr w:rsidR="006E4B09" w:rsidRPr="006E4B09" w14:paraId="3548034D" w14:textId="77777777" w:rsidTr="0058323C">
        <w:trPr>
          <w:trHeight w:val="43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1C8FA" w14:textId="282C9B17" w:rsidR="006E4B09" w:rsidRPr="006E4B09" w:rsidRDefault="006E4B09" w:rsidP="006E4B09">
            <w:pPr>
              <w:spacing w:after="0" w:line="240" w:lineRule="auto"/>
              <w:textAlignment w:val="baseline"/>
              <w:divId w:val="823276694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PT: 1</w:t>
            </w:r>
            <w:r w:rsidR="0058323C">
              <w:rPr>
                <w:rFonts w:ascii="Arial" w:eastAsia="Times New Roman" w:hAnsi="Arial" w:cs="Arial"/>
                <w:sz w:val="24"/>
                <w:szCs w:val="24"/>
              </w:rPr>
              <w:t>0.9s</w:t>
            </w:r>
          </w:p>
        </w:tc>
      </w:tr>
      <w:tr w:rsidR="006E4B09" w:rsidRPr="006E4B09" w14:paraId="4C114B0A" w14:textId="77777777" w:rsidTr="0058323C">
        <w:trPr>
          <w:trHeight w:val="435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36AB4" w14:textId="6DAC1D40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INR 1.0</w:t>
            </w:r>
            <w:r w:rsidR="0058323C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6E4B09" w:rsidRPr="006E4B09" w14:paraId="7B3336AE" w14:textId="77777777" w:rsidTr="0058323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0622E" w14:textId="10ABD542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APTT </w:t>
            </w:r>
            <w:r w:rsidR="0058323C">
              <w:rPr>
                <w:rFonts w:ascii="Arial" w:eastAsia="Times New Roman" w:hAnsi="Arial" w:cs="Arial"/>
                <w:sz w:val="24"/>
                <w:szCs w:val="24"/>
              </w:rPr>
              <w:t>24.2s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E4B09" w:rsidRPr="006E4B09" w14:paraId="17653627" w14:textId="77777777" w:rsidTr="0058323C">
        <w:trPr>
          <w:trHeight w:val="435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5A559" w14:textId="651B0566" w:rsidR="006E4B09" w:rsidRPr="006E4B09" w:rsidRDefault="0058323C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APTT chứng: 32s</w:t>
            </w:r>
            <w:r w:rsidR="006E4B09" w:rsidRPr="006E4B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7311B21A" w14:textId="77777777" w:rsidR="00146F1F" w:rsidRPr="00146F1F" w:rsidRDefault="00146F1F" w:rsidP="00146F1F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0DB4286" w14:textId="0CE6B711" w:rsidR="006E4B09" w:rsidRPr="00146F1F" w:rsidRDefault="006E4B09" w:rsidP="00146F1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r w:rsidRPr="00146F1F">
        <w:rPr>
          <w:rFonts w:ascii="Arial" w:eastAsia="Times New Roman" w:hAnsi="Arial" w:cs="Arial"/>
          <w:b/>
          <w:bCs/>
          <w:sz w:val="24"/>
          <w:szCs w:val="24"/>
          <w:u w:val="single"/>
        </w:rPr>
        <w:t>Tổng phân tích nước tiểu:</w:t>
      </w:r>
    </w:p>
    <w:p w14:paraId="0A09C273" w14:textId="77777777" w:rsidR="00146F1F" w:rsidRPr="00146F1F" w:rsidRDefault="00146F1F" w:rsidP="00146F1F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</w:p>
    <w:tbl>
      <w:tblPr>
        <w:tblW w:w="6720" w:type="dxa"/>
        <w:tblInd w:w="13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35"/>
        <w:gridCol w:w="2235"/>
      </w:tblGrid>
      <w:tr w:rsidR="00DB44E8" w:rsidRPr="006E4B09" w14:paraId="529B73B2" w14:textId="77777777" w:rsidTr="00DB44E8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3C5AE" w14:textId="4581C56D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Thông số</w:t>
            </w:r>
          </w:p>
        </w:tc>
        <w:tc>
          <w:tcPr>
            <w:tcW w:w="223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36420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 quả </w:t>
            </w:r>
          </w:p>
        </w:tc>
        <w:tc>
          <w:tcPr>
            <w:tcW w:w="223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9FFEA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Đơn vị </w:t>
            </w:r>
          </w:p>
        </w:tc>
      </w:tr>
      <w:tr w:rsidR="00DB44E8" w:rsidRPr="006E4B09" w14:paraId="629E6C8D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25CA4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Urobilinogen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8C569" w14:textId="517FE143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FD015" w14:textId="66946B0E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</w:t>
            </w: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dl</w:t>
            </w:r>
          </w:p>
        </w:tc>
      </w:tr>
      <w:tr w:rsidR="00DB44E8" w:rsidRPr="006E4B09" w14:paraId="3B366676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73C87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Glucose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A090A" w14:textId="770DFF9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B8DA9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mmol/L </w:t>
            </w:r>
          </w:p>
        </w:tc>
      </w:tr>
      <w:tr w:rsidR="00DB44E8" w:rsidRPr="006E4B09" w14:paraId="26A9B98E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59416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Ketone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ED3F4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Negative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69E09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mmol/L </w:t>
            </w:r>
          </w:p>
        </w:tc>
      </w:tr>
      <w:tr w:rsidR="00DB44E8" w:rsidRPr="006E4B09" w14:paraId="56CE6E6A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040D8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Bilirubin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48A84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Negative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D954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mmol/L </w:t>
            </w:r>
          </w:p>
        </w:tc>
      </w:tr>
      <w:tr w:rsidR="00DB44E8" w:rsidRPr="006E4B09" w14:paraId="75A30E59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EBEEF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Protein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FBC47" w14:textId="1DE3B1D5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++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BE168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g/L </w:t>
            </w:r>
          </w:p>
        </w:tc>
      </w:tr>
      <w:tr w:rsidR="00DB44E8" w:rsidRPr="006E4B09" w14:paraId="127A1269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A55AF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Nitrit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5DD0A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Negative</w:t>
            </w: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8A838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B44E8" w:rsidRPr="006E4B09" w14:paraId="5791ADF2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1041C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78854" w14:textId="4435E92B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7.0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4EFD6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B44E8" w:rsidRPr="006E4B09" w14:paraId="0CD6CBB8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B0884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25D23" w14:textId="4B05071D" w:rsidR="00DB44E8" w:rsidRPr="00DB44E8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B44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+++ 0.75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4156E" w14:textId="694BFA58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mg/dl</w:t>
            </w:r>
          </w:p>
        </w:tc>
      </w:tr>
      <w:tr w:rsidR="00DB44E8" w:rsidRPr="006E4B09" w14:paraId="4C42B596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21282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S.G (tỉ trọng)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CD5B4" w14:textId="1C65E1F0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C89E4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B44E8" w:rsidRPr="006E4B09" w14:paraId="35763163" w14:textId="77777777" w:rsidTr="00DB44E8">
        <w:tc>
          <w:tcPr>
            <w:tcW w:w="22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D1974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Leucocytes 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64870" w14:textId="28D76888" w:rsidR="00DB44E8" w:rsidRPr="00DB44E8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B44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Negative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D4969" w14:textId="77777777" w:rsidR="00DB44E8" w:rsidRPr="006E4B09" w:rsidRDefault="00DB44E8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CELL/uL </w:t>
            </w:r>
          </w:p>
        </w:tc>
      </w:tr>
    </w:tbl>
    <w:p w14:paraId="22A558AE" w14:textId="2C1B4C20" w:rsidR="00BF0470" w:rsidRDefault="00BF0470" w:rsidP="00BF0470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E444463" w14:textId="42819DDB" w:rsidR="00BF0470" w:rsidRDefault="00BF0470" w:rsidP="00A71A02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62602">
        <w:rPr>
          <w:rFonts w:ascii="Arial" w:eastAsia="Times New Roman" w:hAnsi="Arial" w:cs="Arial"/>
          <w:b/>
          <w:bCs/>
          <w:sz w:val="24"/>
          <w:szCs w:val="24"/>
          <w:u w:val="single"/>
        </w:rPr>
        <w:t>Nhận xét:</w:t>
      </w:r>
      <w:r>
        <w:rPr>
          <w:rFonts w:ascii="Arial" w:eastAsia="Times New Roman" w:hAnsi="Arial" w:cs="Arial"/>
          <w:sz w:val="24"/>
          <w:szCs w:val="24"/>
        </w:rPr>
        <w:t xml:space="preserve"> TPTNT cho thấy tiểu máu, bạch cầu và nitrite âm tính nên ít nghĩ do nguyên nhân nhiễm trùng</w:t>
      </w:r>
    </w:p>
    <w:p w14:paraId="0191C184" w14:textId="77777777" w:rsidR="00462602" w:rsidRPr="00BF0470" w:rsidRDefault="00462602" w:rsidP="0046260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BBD760A" w14:textId="305680B9" w:rsidR="006E4B09" w:rsidRPr="00462602" w:rsidRDefault="006E4B09" w:rsidP="0046260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r w:rsidRPr="00462602">
        <w:rPr>
          <w:rFonts w:ascii="Arial" w:eastAsia="Times New Roman" w:hAnsi="Arial" w:cs="Arial"/>
          <w:b/>
          <w:bCs/>
          <w:sz w:val="24"/>
          <w:szCs w:val="24"/>
          <w:u w:val="single"/>
        </w:rPr>
        <w:t>Sinh hóa:</w:t>
      </w:r>
      <w:r w:rsidRPr="00462602">
        <w:rPr>
          <w:rFonts w:ascii="Arial" w:eastAsia="Times New Roman" w:hAnsi="Arial" w:cs="Arial"/>
          <w:sz w:val="24"/>
          <w:szCs w:val="24"/>
          <w:u w:val="single"/>
        </w:rPr>
        <w:br/>
        <w:t> 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4"/>
      </w:tblGrid>
      <w:tr w:rsidR="006E4B09" w:rsidRPr="006E4B09" w14:paraId="05F745C4" w14:textId="77777777" w:rsidTr="006E4B09">
        <w:tc>
          <w:tcPr>
            <w:tcW w:w="8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64F27" w14:textId="64EDF6CF" w:rsidR="006E4B09" w:rsidRPr="006E4B09" w:rsidRDefault="006E4B09" w:rsidP="006E4B09">
            <w:pPr>
              <w:spacing w:after="0" w:line="240" w:lineRule="auto"/>
              <w:textAlignment w:val="baseline"/>
              <w:divId w:val="1511598921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Đường huyết </w:t>
            </w:r>
            <w:r w:rsidR="00904C00">
              <w:rPr>
                <w:rFonts w:ascii="Arial" w:eastAsia="Times New Roman" w:hAnsi="Arial" w:cs="Arial"/>
                <w:sz w:val="24"/>
                <w:szCs w:val="24"/>
              </w:rPr>
              <w:t>4.9 mmol/L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04C00">
              <w:rPr>
                <w:rFonts w:ascii="Arial" w:eastAsia="Times New Roman" w:hAnsi="Arial" w:cs="Arial"/>
                <w:sz w:val="24"/>
                <w:szCs w:val="24"/>
              </w:rPr>
              <w:t xml:space="preserve">      (BT 4.2 – 6.7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 xml:space="preserve"> mmol/l</w:t>
            </w:r>
            <w:r w:rsidR="00904C00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6E4B09" w:rsidRPr="006E4B09" w14:paraId="7070D909" w14:textId="77777777" w:rsidTr="006E4B09">
        <w:tc>
          <w:tcPr>
            <w:tcW w:w="81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C2553" w14:textId="0268CE6D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AST 1</w:t>
            </w:r>
            <w:r w:rsidR="00904C00">
              <w:rPr>
                <w:rFonts w:ascii="Arial" w:eastAsia="Times New Roman" w:hAnsi="Arial" w:cs="Arial"/>
                <w:sz w:val="24"/>
                <w:szCs w:val="24"/>
              </w:rPr>
              <w:t xml:space="preserve">4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U/L                          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 (BT 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 xml:space="preserve">&lt;35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U/L) 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br/>
              <w:t>ALT </w:t>
            </w:r>
            <w:r w:rsidR="00904C00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904C00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 U/L                          (BT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 xml:space="preserve"> &lt;35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U/L) 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br/>
              <w:t>Creatinine 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>74 umol/l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             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(BT 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>44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 – 1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>06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>umol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/L) 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eGFR  </w:t>
            </w:r>
            <w:r w:rsidR="00240FDB">
              <w:rPr>
                <w:rFonts w:ascii="Arial" w:eastAsia="Times New Roman" w:hAnsi="Arial" w:cs="Arial"/>
                <w:sz w:val="24"/>
                <w:szCs w:val="24"/>
              </w:rPr>
              <w:t>87.18</w:t>
            </w:r>
            <w:r w:rsidR="004B53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mL/min/1.73m2   ( CKD-EPI) </w:t>
            </w:r>
          </w:p>
        </w:tc>
      </w:tr>
      <w:tr w:rsidR="006E4B09" w:rsidRPr="006E4B09" w14:paraId="0E32C28A" w14:textId="77777777" w:rsidTr="006E4B09">
        <w:tc>
          <w:tcPr>
            <w:tcW w:w="81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32016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Ion đồ: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E4B09" w:rsidRPr="006E4B09" w14:paraId="4690EEEC" w14:textId="77777777" w:rsidTr="006E4B09">
        <w:tc>
          <w:tcPr>
            <w:tcW w:w="81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DD3BE" w14:textId="391B3B8B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Na: 13</w:t>
            </w:r>
            <w:r w:rsidR="004B53FF">
              <w:rPr>
                <w:rFonts w:ascii="Arial" w:eastAsia="Times New Roman" w:hAnsi="Arial" w:cs="Arial"/>
                <w:sz w:val="24"/>
                <w:szCs w:val="24"/>
              </w:rPr>
              <w:t>8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mmol/L </w:t>
            </w:r>
          </w:p>
        </w:tc>
      </w:tr>
      <w:tr w:rsidR="006E4B09" w:rsidRPr="006E4B09" w14:paraId="1EDB805C" w14:textId="77777777" w:rsidTr="006E4B09">
        <w:tc>
          <w:tcPr>
            <w:tcW w:w="81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AB7D7" w14:textId="666165B3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K: </w:t>
            </w:r>
            <w:r w:rsidR="004B53FF">
              <w:rPr>
                <w:rFonts w:ascii="Arial" w:eastAsia="Times New Roman" w:hAnsi="Arial" w:cs="Arial"/>
                <w:sz w:val="24"/>
                <w:szCs w:val="24"/>
              </w:rPr>
              <w:t>3.5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 xml:space="preserve"> mmol/L </w:t>
            </w:r>
          </w:p>
        </w:tc>
      </w:tr>
      <w:tr w:rsidR="006E4B09" w:rsidRPr="006E4B09" w14:paraId="2B9D6340" w14:textId="77777777" w:rsidTr="006E4B09">
        <w:tc>
          <w:tcPr>
            <w:tcW w:w="81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80750" w14:textId="400D01A1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Cl-: 10</w:t>
            </w:r>
            <w:r w:rsidR="004B53FF">
              <w:rPr>
                <w:rFonts w:ascii="Arial" w:eastAsia="Times New Roman" w:hAnsi="Arial" w:cs="Arial"/>
                <w:sz w:val="24"/>
                <w:szCs w:val="24"/>
              </w:rPr>
              <w:t xml:space="preserve">6 </w:t>
            </w: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mmol/L </w:t>
            </w:r>
          </w:p>
        </w:tc>
      </w:tr>
      <w:tr w:rsidR="006E4B09" w:rsidRPr="006E4B09" w14:paraId="14FA6848" w14:textId="77777777" w:rsidTr="006E4B09">
        <w:tc>
          <w:tcPr>
            <w:tcW w:w="81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6A43" w14:textId="77777777" w:rsidR="006E4B09" w:rsidRPr="006E4B09" w:rsidRDefault="006E4B09" w:rsidP="006E4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E4B09">
              <w:rPr>
                <w:rFonts w:ascii="Arial" w:eastAsia="Times New Roman" w:hAnsi="Arial" w:cs="Arial"/>
                <w:sz w:val="24"/>
                <w:szCs w:val="24"/>
              </w:rPr>
              <w:t>CaTP 2,3 mmol/L </w:t>
            </w:r>
          </w:p>
        </w:tc>
      </w:tr>
    </w:tbl>
    <w:p w14:paraId="160A550A" w14:textId="63955442" w:rsidR="004B53FF" w:rsidRDefault="004B53FF" w:rsidP="006E4B0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57F40C2" w14:textId="4E044CFD" w:rsidR="006E4B09" w:rsidRPr="006E4B09" w:rsidRDefault="006E4B09" w:rsidP="006E4B0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Chức năng gan thận đường huyết, ion đồ bình thường </w:t>
      </w:r>
    </w:p>
    <w:p w14:paraId="02B9AB08" w14:textId="1B271568" w:rsidR="006E4B09" w:rsidRPr="006E4B09" w:rsidRDefault="006E4B09" w:rsidP="00A73EC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 </w:t>
      </w:r>
    </w:p>
    <w:p w14:paraId="27E2F9B2" w14:textId="276D83A3" w:rsidR="006E4B09" w:rsidRPr="00A73ECA" w:rsidRDefault="006E4B09" w:rsidP="00A73ECA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r w:rsidRPr="00A73ECA">
        <w:rPr>
          <w:rFonts w:ascii="Arial" w:eastAsia="Times New Roman" w:hAnsi="Arial" w:cs="Arial"/>
          <w:b/>
          <w:bCs/>
          <w:sz w:val="24"/>
          <w:szCs w:val="24"/>
          <w:u w:val="single"/>
        </w:rPr>
        <w:t>Siêu âm bụng:</w:t>
      </w:r>
    </w:p>
    <w:p w14:paraId="041AF248" w14:textId="77777777" w:rsidR="00B23A44" w:rsidRDefault="001D468A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Gan: không to, bờ đều, cấu trúc đồng nhất</w:t>
      </w:r>
    </w:p>
    <w:p w14:paraId="7A7792FE" w14:textId="77777777" w:rsidR="00B23A44" w:rsidRDefault="00B23A44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Túi mật: không to, thành không dày, không sỏi</w:t>
      </w:r>
    </w:p>
    <w:p w14:paraId="1223C7E2" w14:textId="77777777" w:rsidR="00B23A44" w:rsidRDefault="00B23A44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Đường mật: trong và ngoài gan không dãn, không sỏi</w:t>
      </w:r>
    </w:p>
    <w:p w14:paraId="45D17D8D" w14:textId="77777777" w:rsidR="00655BC1" w:rsidRDefault="00655BC1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Tụy: cấu trúc đồng nhất, không to ống wirsung không giãn</w:t>
      </w:r>
    </w:p>
    <w:p w14:paraId="0D05D803" w14:textId="77777777" w:rsidR="00655BC1" w:rsidRDefault="00655BC1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Lách: không to, tĩnh mạch lách không dãn</w:t>
      </w:r>
    </w:p>
    <w:p w14:paraId="6EAF3ADC" w14:textId="77777777" w:rsidR="00655BC1" w:rsidRDefault="00655BC1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Thận:</w:t>
      </w:r>
    </w:p>
    <w:p w14:paraId="5DA60157" w14:textId="77777777" w:rsidR="00655BC1" w:rsidRDefault="00655BC1" w:rsidP="00655BC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Thận phải: không sỏi, không ứ nước</w:t>
      </w:r>
    </w:p>
    <w:p w14:paraId="6CCB62E0" w14:textId="77777777" w:rsidR="00655BC1" w:rsidRDefault="00655BC1" w:rsidP="00655BC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+ Thận trái: không sỏi, không ứ nước</w:t>
      </w:r>
    </w:p>
    <w:p w14:paraId="0E564621" w14:textId="77777777" w:rsidR="00655BC1" w:rsidRDefault="00655BC1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Bàng quang: lòng lấp đầy cấu trúc phản âm hỗn hợp d#56*43 mm, không rõ di chuyển theo tư thế, doppler (-)</w:t>
      </w:r>
    </w:p>
    <w:p w14:paraId="51FF103D" w14:textId="77777777" w:rsidR="00655BC1" w:rsidRDefault="00655BC1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Tuyến tiền liệt: không to, cấu trúc đều</w:t>
      </w:r>
    </w:p>
    <w:p w14:paraId="3744BC7D" w14:textId="77777777" w:rsidR="00655BC1" w:rsidRDefault="00655BC1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Dịch ổ bụng: không có</w:t>
      </w:r>
    </w:p>
    <w:p w14:paraId="0952D047" w14:textId="77777777" w:rsidR="00655BC1" w:rsidRDefault="00655BC1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Động mạch chủ bụng: không phình</w:t>
      </w:r>
    </w:p>
    <w:p w14:paraId="4731CB01" w14:textId="68F4BC11" w:rsidR="006E4B09" w:rsidRPr="00F36B76" w:rsidRDefault="00F36B76" w:rsidP="00A71A02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F36B76">
        <w:rPr>
          <w:rFonts w:ascii="Arial" w:eastAsia="Times New Roman" w:hAnsi="Arial" w:cs="Arial"/>
          <w:b/>
          <w:bCs/>
          <w:sz w:val="24"/>
          <w:szCs w:val="24"/>
          <w:u w:val="single"/>
        </w:rPr>
        <w:t>Kết luận:</w:t>
      </w:r>
      <w:r>
        <w:rPr>
          <w:rFonts w:ascii="Arial" w:eastAsia="Times New Roman" w:hAnsi="Arial" w:cs="Arial"/>
          <w:sz w:val="24"/>
          <w:szCs w:val="24"/>
        </w:rPr>
        <w:t xml:space="preserve"> theo dõi máu cục lấp đầy lòng bàng quang gây hạn chế khảo sát</w:t>
      </w:r>
    </w:p>
    <w:p w14:paraId="0FDFBB76" w14:textId="7B3BA0FE" w:rsidR="00F36B76" w:rsidRDefault="00F36B76" w:rsidP="00F36B76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399C1E0B" w14:textId="29B73B6E" w:rsidR="00797C3D" w:rsidRDefault="00797C3D" w:rsidP="00797C3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Nội soi bàng quang:</w:t>
      </w:r>
    </w:p>
    <w:p w14:paraId="53B03B4D" w14:textId="5D0900F9" w:rsidR="00797C3D" w:rsidRPr="00797C3D" w:rsidRDefault="00797C3D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Niệu đạo: bình thường</w:t>
      </w:r>
    </w:p>
    <w:p w14:paraId="3D77298C" w14:textId="2F8FD80A" w:rsidR="00797C3D" w:rsidRPr="00797C3D" w:rsidRDefault="00797C3D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Tuyến tiền liệt: bình thường</w:t>
      </w:r>
    </w:p>
    <w:p w14:paraId="3C5FC569" w14:textId="14904EF0" w:rsidR="00797C3D" w:rsidRPr="00797C3D" w:rsidRDefault="00797C3D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Dung tích</w:t>
      </w:r>
      <w:r w:rsidR="005857C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bàng quang bình thường</w:t>
      </w:r>
    </w:p>
    <w:p w14:paraId="202968FD" w14:textId="6E5D6673" w:rsidR="00797C3D" w:rsidRPr="005857C6" w:rsidRDefault="005857C6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Nước tiểu đỏ</w:t>
      </w:r>
    </w:p>
    <w:p w14:paraId="103035E7" w14:textId="6907E3D1" w:rsidR="005857C6" w:rsidRPr="007059AF" w:rsidRDefault="005857C6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Thành và niêm mạc bàng quang nhiều máu cục, không quan sát được lòng bàng quang</w:t>
      </w:r>
    </w:p>
    <w:p w14:paraId="6EBBB26C" w14:textId="5EC6E8BC" w:rsidR="007059AF" w:rsidRPr="007059AF" w:rsidRDefault="007059AF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Tam giác bàng quang: bình thường</w:t>
      </w:r>
    </w:p>
    <w:p w14:paraId="0FDB5EC6" w14:textId="0E708916" w:rsidR="007059AF" w:rsidRPr="00797C3D" w:rsidRDefault="007059AF" w:rsidP="00A71A0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Hai miệng niệu quản: bình thường</w:t>
      </w:r>
    </w:p>
    <w:p w14:paraId="17B195D9" w14:textId="12CE6B72" w:rsidR="00797C3D" w:rsidRDefault="00797C3D" w:rsidP="00797C3D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13FC9E14" w14:textId="31BB85CD" w:rsidR="00797C3D" w:rsidRDefault="00797C3D" w:rsidP="00797C3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CT-Scan hệ tiết niệu có cản quang:</w:t>
      </w:r>
    </w:p>
    <w:p w14:paraId="0208C5B8" w14:textId="04CEED0E" w:rsidR="001E06D1" w:rsidRPr="001E06D1" w:rsidRDefault="001E06D1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Thận (P): không sỏi, không ứ nước. Thận (P) bài tiết bình thường</w:t>
      </w:r>
    </w:p>
    <w:p w14:paraId="1168D2D5" w14:textId="5D5FF32A" w:rsidR="001E06D1" w:rsidRPr="001E06D1" w:rsidRDefault="001E06D1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Thận (T): không sỏi, không ứ nước. Thận (T) bài tiết bình thường</w:t>
      </w:r>
    </w:p>
    <w:p w14:paraId="45007936" w14:textId="4F5DDE2A" w:rsidR="001E06D1" w:rsidRPr="001E06D1" w:rsidRDefault="001E06D1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Tuyến thượng thận hai bên: không to</w:t>
      </w:r>
    </w:p>
    <w:p w14:paraId="5F20C301" w14:textId="3D00B40C" w:rsidR="001E06D1" w:rsidRPr="000A5649" w:rsidRDefault="001E06D1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Bàng quang: </w:t>
      </w:r>
      <w:r w:rsidR="004E2EB0">
        <w:rPr>
          <w:rFonts w:ascii="Arial" w:eastAsia="Times New Roman" w:hAnsi="Arial" w:cs="Arial"/>
          <w:sz w:val="24"/>
          <w:szCs w:val="24"/>
        </w:rPr>
        <w:t xml:space="preserve">không sỏi. Có thông tiểu + khí trong lòng bàng quang. Có máu cục lấp đầy lòng bàng quang </w:t>
      </w:r>
      <w:r w:rsidR="000A5649">
        <w:rPr>
          <w:rFonts w:ascii="Arial" w:eastAsia="Times New Roman" w:hAnsi="Arial" w:cs="Arial"/>
          <w:sz w:val="24"/>
          <w:szCs w:val="24"/>
        </w:rPr>
        <w:t>#60HU</w:t>
      </w:r>
    </w:p>
    <w:p w14:paraId="5F08070D" w14:textId="0A9FDE78" w:rsidR="000A5649" w:rsidRPr="000A5649" w:rsidRDefault="000A5649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Tuyến tiền liệt: D#43x33x38mm, cấu trúc đồng dạng</w:t>
      </w:r>
    </w:p>
    <w:p w14:paraId="32266734" w14:textId="00DEF2EB" w:rsidR="000A5649" w:rsidRPr="000A5649" w:rsidRDefault="000A5649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Gan – Lách – Tụy: trong giới hạn bình thường</w:t>
      </w:r>
    </w:p>
    <w:p w14:paraId="0419D467" w14:textId="4320673B" w:rsidR="000A5649" w:rsidRPr="000A5649" w:rsidRDefault="000A5649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Không dãn đường mật trong và ngoài gan. Ống mật chủ không giãn</w:t>
      </w:r>
    </w:p>
    <w:p w14:paraId="4D25154E" w14:textId="3B643D9F" w:rsidR="000A5649" w:rsidRPr="000A5649" w:rsidRDefault="000A5649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Túi mật: không căng, không sỏi cản quang. Thành không dày</w:t>
      </w:r>
    </w:p>
    <w:p w14:paraId="0F9CE1B2" w14:textId="7EBDAD81" w:rsidR="000A5649" w:rsidRPr="000A5649" w:rsidRDefault="000A5649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Động mạch chủ bụng: không phình</w:t>
      </w:r>
    </w:p>
    <w:p w14:paraId="4DB63183" w14:textId="74091F15" w:rsidR="000A5649" w:rsidRPr="000A5649" w:rsidRDefault="000A5649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Không dịch hoặc khí ổ bụng</w:t>
      </w:r>
    </w:p>
    <w:p w14:paraId="1CFA5CEC" w14:textId="26D02884" w:rsidR="000A5649" w:rsidRPr="008C1FD3" w:rsidRDefault="000A5649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Dạ dày, các quai ruột và khung đại tràng không dãn, thành không dày</w:t>
      </w:r>
    </w:p>
    <w:p w14:paraId="1AAF1B1C" w14:textId="05DF62C0" w:rsidR="008C1FD3" w:rsidRDefault="008C1FD3" w:rsidP="001E06D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>Không tổn thương nhu mô hai đáy phổi. Không tràn dịch màng phổi hai bên</w:t>
      </w:r>
    </w:p>
    <w:p w14:paraId="72B801CC" w14:textId="77777777" w:rsidR="00CE0688" w:rsidRPr="00F36B76" w:rsidRDefault="00CE0688" w:rsidP="00CE0688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C45C0D9" w14:textId="0120E4D4" w:rsidR="006E4B09" w:rsidRPr="00CE0688" w:rsidRDefault="006E4B09" w:rsidP="00A71A0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0688">
        <w:rPr>
          <w:rFonts w:ascii="Arial" w:eastAsia="Times New Roman" w:hAnsi="Arial" w:cs="Arial"/>
          <w:b/>
          <w:bCs/>
          <w:sz w:val="24"/>
          <w:szCs w:val="24"/>
          <w:u w:val="single"/>
        </w:rPr>
        <w:t>Chẩn đoán xác định:</w:t>
      </w:r>
      <w:r w:rsidRPr="00CE0688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CE0688">
        <w:rPr>
          <w:rFonts w:ascii="Arial" w:eastAsia="Times New Roman" w:hAnsi="Arial" w:cs="Arial"/>
          <w:sz w:val="24"/>
          <w:szCs w:val="24"/>
        </w:rPr>
        <w:t> </w:t>
      </w:r>
      <w:r w:rsidRPr="00CE0688">
        <w:rPr>
          <w:rFonts w:ascii="Arial" w:eastAsia="Times New Roman" w:hAnsi="Arial" w:cs="Arial"/>
          <w:sz w:val="24"/>
          <w:szCs w:val="24"/>
        </w:rPr>
        <w:br/>
      </w:r>
      <w:r w:rsidR="00CE0688">
        <w:rPr>
          <w:rFonts w:ascii="Arial" w:eastAsia="Times New Roman" w:hAnsi="Arial" w:cs="Arial"/>
          <w:sz w:val="24"/>
          <w:szCs w:val="24"/>
        </w:rPr>
        <w:t>Tiểu máu do bướu bàng quang</w:t>
      </w:r>
      <w:r w:rsidR="00E544A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E544AF">
        <w:rPr>
          <w:rFonts w:ascii="Arial" w:eastAsia="Times New Roman" w:hAnsi="Arial" w:cs="Arial"/>
          <w:sz w:val="24"/>
          <w:szCs w:val="24"/>
        </w:rPr>
        <w:t>– Tăng huyết áp - COPD</w:t>
      </w:r>
    </w:p>
    <w:p w14:paraId="097371A5" w14:textId="77777777" w:rsidR="00A71A02" w:rsidRPr="00A71A02" w:rsidRDefault="00A71A02" w:rsidP="00A71A0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30EFD51" w14:textId="5B1B554E" w:rsidR="00EA5F31" w:rsidRPr="00EA5F31" w:rsidRDefault="006E4B09" w:rsidP="00EA5F3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r w:rsidRPr="00A71A02">
        <w:rPr>
          <w:rFonts w:ascii="Arial" w:eastAsia="Times New Roman" w:hAnsi="Arial" w:cs="Arial"/>
          <w:b/>
          <w:bCs/>
          <w:sz w:val="24"/>
          <w:szCs w:val="24"/>
          <w:u w:val="single"/>
        </w:rPr>
        <w:t>Điều trị:</w:t>
      </w:r>
    </w:p>
    <w:p w14:paraId="343BF39F" w14:textId="77777777" w:rsidR="00A258E3" w:rsidRPr="00A258E3" w:rsidRDefault="00A258E3" w:rsidP="00A258E3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42A48AA5" w14:textId="73251DA7" w:rsidR="00EA5F31" w:rsidRPr="00A258E3" w:rsidRDefault="00A258E3" w:rsidP="00A258E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Nội soi cầm máu và cắt đốt bướu sinh thiết</w:t>
      </w:r>
      <w:r w:rsidR="003B5A10">
        <w:rPr>
          <w:rFonts w:ascii="Arial" w:eastAsia="Times New Roman" w:hAnsi="Arial" w:cs="Arial"/>
          <w:sz w:val="24"/>
          <w:szCs w:val="24"/>
        </w:rPr>
        <w:t xml:space="preserve"> gửi giải phẫu bệnh</w:t>
      </w:r>
    </w:p>
    <w:p w14:paraId="3A3B4E29" w14:textId="7C96349F" w:rsidR="006E4B09" w:rsidRPr="006E4B09" w:rsidRDefault="006E4B09" w:rsidP="00A71A0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103240A8" w14:textId="77777777" w:rsidR="006E4B09" w:rsidRPr="006E4B09" w:rsidRDefault="006E4B09" w:rsidP="006E4B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72E724A0" w14:textId="77777777" w:rsidR="006E4B09" w:rsidRPr="006E4B09" w:rsidRDefault="006E4B09" w:rsidP="006E4B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287505CA" w14:textId="77777777" w:rsidR="006E4B09" w:rsidRPr="006E4B09" w:rsidRDefault="006E4B09" w:rsidP="006E4B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E4B09">
        <w:rPr>
          <w:rFonts w:ascii="Arial" w:eastAsia="Times New Roman" w:hAnsi="Arial" w:cs="Arial"/>
          <w:sz w:val="24"/>
          <w:szCs w:val="24"/>
        </w:rPr>
        <w:t> </w:t>
      </w:r>
    </w:p>
    <w:p w14:paraId="48C269D0" w14:textId="585C1EF6" w:rsidR="006E4B09" w:rsidRPr="006361D1" w:rsidRDefault="006E4B09">
      <w:pPr>
        <w:rPr>
          <w:rFonts w:ascii="Arial" w:hAnsi="Arial" w:cs="Arial"/>
          <w:sz w:val="24"/>
          <w:szCs w:val="24"/>
        </w:rPr>
      </w:pPr>
    </w:p>
    <w:sectPr w:rsidR="006E4B09" w:rsidRPr="0063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2016"/>
    <w:multiLevelType w:val="hybridMultilevel"/>
    <w:tmpl w:val="417CA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BC9"/>
    <w:multiLevelType w:val="hybridMultilevel"/>
    <w:tmpl w:val="243A1822"/>
    <w:lvl w:ilvl="0" w:tplc="46B4BC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5E08"/>
    <w:multiLevelType w:val="multilevel"/>
    <w:tmpl w:val="202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E48A9"/>
    <w:multiLevelType w:val="hybridMultilevel"/>
    <w:tmpl w:val="AD30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E523B"/>
    <w:multiLevelType w:val="hybridMultilevel"/>
    <w:tmpl w:val="397CB3C8"/>
    <w:lvl w:ilvl="0" w:tplc="2A7408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535"/>
    <w:multiLevelType w:val="multilevel"/>
    <w:tmpl w:val="A8F8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256AE6"/>
    <w:multiLevelType w:val="hybridMultilevel"/>
    <w:tmpl w:val="15D03730"/>
    <w:lvl w:ilvl="0" w:tplc="E58CD468">
      <w:start w:val="14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B06D9"/>
    <w:multiLevelType w:val="multilevel"/>
    <w:tmpl w:val="0A86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66523C"/>
    <w:multiLevelType w:val="hybridMultilevel"/>
    <w:tmpl w:val="1FF2EBB2"/>
    <w:lvl w:ilvl="0" w:tplc="EB060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062DB4"/>
    <w:multiLevelType w:val="hybridMultilevel"/>
    <w:tmpl w:val="0B087A70"/>
    <w:lvl w:ilvl="0" w:tplc="36945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C278A2"/>
    <w:multiLevelType w:val="multilevel"/>
    <w:tmpl w:val="69C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09"/>
    <w:rsid w:val="00002479"/>
    <w:rsid w:val="00007E80"/>
    <w:rsid w:val="00036C9B"/>
    <w:rsid w:val="00090448"/>
    <w:rsid w:val="000A0005"/>
    <w:rsid w:val="000A3F2A"/>
    <w:rsid w:val="000A49E9"/>
    <w:rsid w:val="000A5649"/>
    <w:rsid w:val="000B0C5E"/>
    <w:rsid w:val="000F6D6B"/>
    <w:rsid w:val="0011127D"/>
    <w:rsid w:val="001432D4"/>
    <w:rsid w:val="00143691"/>
    <w:rsid w:val="00146F1F"/>
    <w:rsid w:val="00164CAF"/>
    <w:rsid w:val="00166D89"/>
    <w:rsid w:val="001C41D5"/>
    <w:rsid w:val="001D468A"/>
    <w:rsid w:val="001E06D1"/>
    <w:rsid w:val="002365F4"/>
    <w:rsid w:val="00237F18"/>
    <w:rsid w:val="00240FDB"/>
    <w:rsid w:val="00285E0A"/>
    <w:rsid w:val="00294071"/>
    <w:rsid w:val="002C1CE9"/>
    <w:rsid w:val="002C7908"/>
    <w:rsid w:val="00313EAF"/>
    <w:rsid w:val="003251FE"/>
    <w:rsid w:val="0034691B"/>
    <w:rsid w:val="003473EA"/>
    <w:rsid w:val="003A5B7F"/>
    <w:rsid w:val="003B5A10"/>
    <w:rsid w:val="003C6B82"/>
    <w:rsid w:val="003D4327"/>
    <w:rsid w:val="004171F2"/>
    <w:rsid w:val="00462602"/>
    <w:rsid w:val="00473AC6"/>
    <w:rsid w:val="00474329"/>
    <w:rsid w:val="004A1FC3"/>
    <w:rsid w:val="004B53FF"/>
    <w:rsid w:val="004C01D2"/>
    <w:rsid w:val="004D72FB"/>
    <w:rsid w:val="004E2EB0"/>
    <w:rsid w:val="00511A97"/>
    <w:rsid w:val="00527F9E"/>
    <w:rsid w:val="00546D33"/>
    <w:rsid w:val="0058323C"/>
    <w:rsid w:val="005857C6"/>
    <w:rsid w:val="005A645C"/>
    <w:rsid w:val="005C171D"/>
    <w:rsid w:val="005C4EA5"/>
    <w:rsid w:val="005D3AA9"/>
    <w:rsid w:val="005E298A"/>
    <w:rsid w:val="00624982"/>
    <w:rsid w:val="006361D1"/>
    <w:rsid w:val="00654BD9"/>
    <w:rsid w:val="00655BC1"/>
    <w:rsid w:val="006657BC"/>
    <w:rsid w:val="006A1BF1"/>
    <w:rsid w:val="006B0F56"/>
    <w:rsid w:val="006D30CC"/>
    <w:rsid w:val="006E4B09"/>
    <w:rsid w:val="00700151"/>
    <w:rsid w:val="007059AF"/>
    <w:rsid w:val="007156A9"/>
    <w:rsid w:val="007325CA"/>
    <w:rsid w:val="00746F89"/>
    <w:rsid w:val="00767C64"/>
    <w:rsid w:val="00770A47"/>
    <w:rsid w:val="00797C3D"/>
    <w:rsid w:val="007B5A04"/>
    <w:rsid w:val="007D7B38"/>
    <w:rsid w:val="007E0709"/>
    <w:rsid w:val="00803D20"/>
    <w:rsid w:val="00826CCB"/>
    <w:rsid w:val="0083753E"/>
    <w:rsid w:val="0088014A"/>
    <w:rsid w:val="008C1FD3"/>
    <w:rsid w:val="008D6417"/>
    <w:rsid w:val="00904C00"/>
    <w:rsid w:val="0091125C"/>
    <w:rsid w:val="009125E9"/>
    <w:rsid w:val="009607A7"/>
    <w:rsid w:val="00975218"/>
    <w:rsid w:val="00A21DCC"/>
    <w:rsid w:val="00A25603"/>
    <w:rsid w:val="00A2583B"/>
    <w:rsid w:val="00A258E3"/>
    <w:rsid w:val="00A3203A"/>
    <w:rsid w:val="00A56FA9"/>
    <w:rsid w:val="00A71A02"/>
    <w:rsid w:val="00A73ECA"/>
    <w:rsid w:val="00AA1578"/>
    <w:rsid w:val="00AD4D25"/>
    <w:rsid w:val="00AE4E31"/>
    <w:rsid w:val="00AF0998"/>
    <w:rsid w:val="00AF6024"/>
    <w:rsid w:val="00B02C31"/>
    <w:rsid w:val="00B132BC"/>
    <w:rsid w:val="00B23A44"/>
    <w:rsid w:val="00B36A54"/>
    <w:rsid w:val="00B870C9"/>
    <w:rsid w:val="00BB2C7A"/>
    <w:rsid w:val="00BB67E2"/>
    <w:rsid w:val="00BF0470"/>
    <w:rsid w:val="00C07E36"/>
    <w:rsid w:val="00C14355"/>
    <w:rsid w:val="00C63464"/>
    <w:rsid w:val="00CC153E"/>
    <w:rsid w:val="00CE0688"/>
    <w:rsid w:val="00CE6F32"/>
    <w:rsid w:val="00D605C2"/>
    <w:rsid w:val="00D74F53"/>
    <w:rsid w:val="00D765D3"/>
    <w:rsid w:val="00D87C25"/>
    <w:rsid w:val="00DA7ACC"/>
    <w:rsid w:val="00DB44E8"/>
    <w:rsid w:val="00DD4167"/>
    <w:rsid w:val="00E00725"/>
    <w:rsid w:val="00E13FE2"/>
    <w:rsid w:val="00E3446D"/>
    <w:rsid w:val="00E544AF"/>
    <w:rsid w:val="00E5770F"/>
    <w:rsid w:val="00EA5F31"/>
    <w:rsid w:val="00ED2219"/>
    <w:rsid w:val="00EF3FBF"/>
    <w:rsid w:val="00F078D9"/>
    <w:rsid w:val="00F36B76"/>
    <w:rsid w:val="00F617FE"/>
    <w:rsid w:val="00F73611"/>
    <w:rsid w:val="00FD46CA"/>
    <w:rsid w:val="00FD7EEE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5379"/>
  <w15:chartTrackingRefBased/>
  <w15:docId w15:val="{BEE50CB6-8E74-44D8-89A2-40726D2A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6E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6E4B09"/>
  </w:style>
  <w:style w:type="character" w:customStyle="1" w:styleId="normaltextrun">
    <w:name w:val="normaltextrun"/>
    <w:basedOn w:val="DefaultParagraphFont"/>
    <w:rsid w:val="006E4B09"/>
  </w:style>
  <w:style w:type="character" w:customStyle="1" w:styleId="eop">
    <w:name w:val="eop"/>
    <w:basedOn w:val="DefaultParagraphFont"/>
    <w:rsid w:val="006E4B09"/>
  </w:style>
  <w:style w:type="character" w:customStyle="1" w:styleId="tabrun">
    <w:name w:val="tabrun"/>
    <w:basedOn w:val="DefaultParagraphFont"/>
    <w:rsid w:val="006E4B09"/>
  </w:style>
  <w:style w:type="character" w:customStyle="1" w:styleId="tabchar">
    <w:name w:val="tabchar"/>
    <w:basedOn w:val="DefaultParagraphFont"/>
    <w:rsid w:val="006E4B09"/>
  </w:style>
  <w:style w:type="character" w:customStyle="1" w:styleId="tableaderchars">
    <w:name w:val="tableaderchars"/>
    <w:basedOn w:val="DefaultParagraphFont"/>
    <w:rsid w:val="006E4B09"/>
  </w:style>
  <w:style w:type="paragraph" w:customStyle="1" w:styleId="outlineelement">
    <w:name w:val="outlineelement"/>
    <w:basedOn w:val="Normal"/>
    <w:rsid w:val="006E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breakblob">
    <w:name w:val="linebreakblob"/>
    <w:basedOn w:val="DefaultParagraphFont"/>
    <w:rsid w:val="006E4B09"/>
  </w:style>
  <w:style w:type="character" w:customStyle="1" w:styleId="bcx0">
    <w:name w:val="bcx0"/>
    <w:basedOn w:val="DefaultParagraphFont"/>
    <w:rsid w:val="006E4B09"/>
  </w:style>
  <w:style w:type="character" w:customStyle="1" w:styleId="wacimagecontainer">
    <w:name w:val="wacimagecontainer"/>
    <w:basedOn w:val="DefaultParagraphFont"/>
    <w:rsid w:val="006E4B09"/>
  </w:style>
  <w:style w:type="paragraph" w:styleId="ListParagraph">
    <w:name w:val="List Paragraph"/>
    <w:basedOn w:val="Normal"/>
    <w:uiPriority w:val="34"/>
    <w:qFormat/>
    <w:rsid w:val="0054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8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0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3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2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8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5741C-0041-45CA-87AA-429DD896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Quốc Bảo</dc:creator>
  <cp:keywords/>
  <dc:description/>
  <cp:lastModifiedBy>Lê Gia Quốc Bảo</cp:lastModifiedBy>
  <cp:revision>21</cp:revision>
  <dcterms:created xsi:type="dcterms:W3CDTF">2021-01-10T07:29:00Z</dcterms:created>
  <dcterms:modified xsi:type="dcterms:W3CDTF">2021-01-12T08:06:00Z</dcterms:modified>
</cp:coreProperties>
</file>