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E9A2" w14:textId="075AF467" w:rsidR="0041136F" w:rsidRPr="00407D38" w:rsidRDefault="0041136F" w:rsidP="0000473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07D38">
        <w:rPr>
          <w:rFonts w:ascii="Times New Roman" w:eastAsia="Times New Roman" w:hAnsi="Times New Roman" w:cs="Times New Roman"/>
          <w:b/>
          <w:sz w:val="32"/>
          <w:szCs w:val="32"/>
        </w:rPr>
        <w:t>BỆNH ÁN NHI KHOA</w:t>
      </w:r>
    </w:p>
    <w:p w14:paraId="1BC4D0DC" w14:textId="77777777" w:rsidR="0041136F" w:rsidRDefault="0041136F" w:rsidP="00614A4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 HÀNH CHÍNH:</w:t>
      </w:r>
    </w:p>
    <w:p w14:paraId="688D35B3" w14:textId="259BA260" w:rsidR="0041136F" w:rsidRPr="008F3A1A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Họ và tên: </w:t>
      </w:r>
      <w:r w:rsidR="000F2936">
        <w:rPr>
          <w:rFonts w:ascii="Times New Roman" w:eastAsia="Times New Roman" w:hAnsi="Times New Roman" w:cs="Times New Roman"/>
          <w:sz w:val="26"/>
          <w:szCs w:val="26"/>
          <w:lang w:val="en-US"/>
        </w:rPr>
        <w:t>Phan Võ Nguyên Kh.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Giới: Nam</w:t>
      </w:r>
    </w:p>
    <w:p w14:paraId="0C52138F" w14:textId="4FE47F15" w:rsidR="0041136F" w:rsidRPr="008F3A1A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Sinh ngày: </w:t>
      </w:r>
      <w:r w:rsidR="00A969C0">
        <w:rPr>
          <w:rFonts w:ascii="Times New Roman" w:eastAsia="Times New Roman" w:hAnsi="Times New Roman" w:cs="Times New Roman"/>
          <w:sz w:val="26"/>
          <w:szCs w:val="26"/>
          <w:lang w:val="en-US"/>
        </w:rPr>
        <w:t>02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r w:rsidR="00A969C0"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>/20</w:t>
      </w:r>
      <w:r w:rsidR="00A969C0">
        <w:rPr>
          <w:rFonts w:ascii="Times New Roman" w:eastAsia="Times New Roman" w:hAnsi="Times New Roman" w:cs="Times New Roman"/>
          <w:sz w:val="26"/>
          <w:szCs w:val="26"/>
          <w:lang w:val="en-US"/>
        </w:rPr>
        <w:t>20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18752D">
        <w:rPr>
          <w:rFonts w:ascii="Times New Roman" w:eastAsia="Times New Roman" w:hAnsi="Times New Roman" w:cs="Times New Roman"/>
          <w:sz w:val="26"/>
          <w:szCs w:val="26"/>
          <w:lang w:val="en-US"/>
        </w:rPr>
        <w:t>21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tháng tuổi)</w:t>
      </w:r>
    </w:p>
    <w:p w14:paraId="43C50E45" w14:textId="3906334E" w:rsidR="0041136F" w:rsidRPr="006F31C2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>Địa chỉ</w:t>
      </w:r>
      <w:r w:rsidR="006F31C2">
        <w:rPr>
          <w:rFonts w:ascii="Times New Roman" w:eastAsia="Times New Roman" w:hAnsi="Times New Roman" w:cs="Times New Roman"/>
          <w:sz w:val="26"/>
          <w:szCs w:val="26"/>
          <w:lang w:val="en-US"/>
        </w:rPr>
        <w:t>: Số 8, Đường 22, Xã Nam Chính, huyện Đức Linh, tỉnh Bình Thuận</w:t>
      </w:r>
    </w:p>
    <w:p w14:paraId="79C1452E" w14:textId="04670D02" w:rsidR="0041136F" w:rsidRPr="0018752D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Nhập viện lúc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18752D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giờ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8752D">
        <w:rPr>
          <w:rFonts w:ascii="Times New Roman" w:eastAsia="Times New Roman" w:hAnsi="Times New Roman" w:cs="Times New Roman"/>
          <w:sz w:val="26"/>
          <w:szCs w:val="26"/>
          <w:lang w:val="en-US"/>
        </w:rPr>
        <w:t>00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8F3A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ngày </w:t>
      </w:r>
      <w:r w:rsidR="0018752D">
        <w:rPr>
          <w:rFonts w:ascii="Times New Roman" w:eastAsia="Times New Roman" w:hAnsi="Times New Roman" w:cs="Times New Roman"/>
          <w:sz w:val="26"/>
          <w:szCs w:val="26"/>
          <w:lang w:val="en-US"/>
        </w:rPr>
        <w:t>24/07/2022</w:t>
      </w:r>
    </w:p>
    <w:p w14:paraId="0687E6EE" w14:textId="1F49D39F" w:rsidR="0041136F" w:rsidRPr="0041136F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Cấp cứu, Khoa</w:t>
      </w:r>
      <w:r w:rsidR="00187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Nhiễm</w:t>
      </w:r>
    </w:p>
    <w:p w14:paraId="4AD13C86" w14:textId="77777777" w:rsidR="00CC08A8" w:rsidRDefault="00CC08A8" w:rsidP="00614A4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B2FD9F" w14:textId="4DBC45DE" w:rsidR="0041136F" w:rsidRPr="0041136F" w:rsidRDefault="0041136F" w:rsidP="00614A4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II. LÍ DO NHẬP VIỆN: </w:t>
      </w:r>
      <w:r>
        <w:rPr>
          <w:rFonts w:ascii="Times New Roman" w:eastAsia="Times New Roman" w:hAnsi="Times New Roman" w:cs="Times New Roman"/>
          <w:sz w:val="26"/>
          <w:szCs w:val="26"/>
        </w:rPr>
        <w:t>Sốt</w:t>
      </w:r>
    </w:p>
    <w:p w14:paraId="574117FE" w14:textId="77777777" w:rsidR="00CC08A8" w:rsidRDefault="00CC08A8" w:rsidP="00614A4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68730C9" w14:textId="2885CD62" w:rsidR="0005463E" w:rsidRPr="001056C0" w:rsidRDefault="00820897" w:rsidP="00614A46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iCs/>
          <w:color w:val="C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 w:rsidR="00985C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TIỀN CĂN:  </w:t>
      </w:r>
      <w:r w:rsidR="001056C0">
        <w:rPr>
          <w:rFonts w:ascii="Times New Roman" w:eastAsia="Times New Roman" w:hAnsi="Times New Roman" w:cs="Times New Roman"/>
          <w:b/>
          <w:i/>
          <w:iCs/>
          <w:color w:val="C00000"/>
          <w:sz w:val="26"/>
          <w:szCs w:val="26"/>
        </w:rPr>
        <w:t>tiền căn để dưới bệnh sử</w:t>
      </w:r>
    </w:p>
    <w:p w14:paraId="1A759035" w14:textId="3A22A9F7" w:rsidR="00820897" w:rsidRPr="00217545" w:rsidRDefault="00820897" w:rsidP="00614A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75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Bản thân: Sản khoa: con </w:t>
      </w:r>
      <w:r w:rsidRPr="0021754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1/1</w:t>
      </w:r>
      <w:r w:rsidRPr="002175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sanh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mổ</w:t>
      </w:r>
      <w:r w:rsidR="00985CD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vỡ ối sớm,</w:t>
      </w:r>
      <w:r w:rsidRPr="002175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35</w:t>
      </w:r>
      <w:r w:rsidRPr="002175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tuần, cân nặng lúc sinh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2800</w:t>
      </w:r>
      <w:r w:rsidRPr="002175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gram. Quá trình mang thai bình thường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Hậu sản ổn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ngày.</w:t>
      </w:r>
    </w:p>
    <w:p w14:paraId="2B29F09C" w14:textId="6A929693" w:rsidR="00820897" w:rsidRDefault="00820897" w:rsidP="00614A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Dinh dưỡng: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 cơm cháo + Bú sữa bột</w:t>
      </w:r>
    </w:p>
    <w:p w14:paraId="030062B9" w14:textId="54B6B1A6" w:rsidR="00820897" w:rsidRDefault="00820897" w:rsidP="00614A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Phát triển tâm vận: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đi </w:t>
      </w:r>
      <w:r w:rsidR="00A42DC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vững, chạy nhảy được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nói được từ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đơn</w:t>
      </w:r>
    </w:p>
    <w:p w14:paraId="40D802B6" w14:textId="77777777" w:rsidR="00820897" w:rsidRDefault="00820897" w:rsidP="00614A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Tiêm chủng: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theo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TCMR + 2 mũi thuỷ đậu</w:t>
      </w:r>
    </w:p>
    <w:p w14:paraId="39ECE01A" w14:textId="77777777" w:rsidR="00820897" w:rsidRDefault="00820897" w:rsidP="00614A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 ứng: chưa ghi nhận tiền căn dị ứng trước đây</w:t>
      </w:r>
    </w:p>
    <w:p w14:paraId="4F5E2A13" w14:textId="77777777" w:rsidR="00820897" w:rsidRDefault="00820897" w:rsidP="00614A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lí:</w:t>
      </w:r>
    </w:p>
    <w:p w14:paraId="6A80F291" w14:textId="77777777" w:rsidR="00820897" w:rsidRDefault="00820897" w:rsidP="00614A4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 co giật lành tính 2 lần được chẩn đoán tại phòng khám tư.</w:t>
      </w:r>
    </w:p>
    <w:p w14:paraId="6FE69271" w14:textId="2A732DCC" w:rsidR="00820897" w:rsidRDefault="00785A6A" w:rsidP="00614A4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 co giật lành tính lần 3 + t</w:t>
      </w:r>
      <w:r w:rsidR="00820897" w:rsidRPr="00FA6F9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ay chân miệng lúc 18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820897" w:rsidRPr="00FA6F9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áng tuổi,</w:t>
      </w:r>
      <w:r w:rsidR="00820897" w:rsidRPr="00FA6F9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nhập viện điều trị 1 tuần tại </w:t>
      </w:r>
      <w:r w:rsidR="0082089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BV Long Khánh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không mang giấy xuất viện</w:t>
      </w:r>
      <w:r w:rsidR="0058165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không ghi nhận biến chứng.</w:t>
      </w:r>
    </w:p>
    <w:p w14:paraId="7B8CFD39" w14:textId="77777777" w:rsidR="00820897" w:rsidRDefault="00820897" w:rsidP="00614A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 đình: chưa ghi nhận tiền căn bệnh lí trước đây. Xung quanh trẻ không ai sốt, ho, sổ mũi hay loét miệng</w:t>
      </w:r>
    </w:p>
    <w:p w14:paraId="46A9C0F4" w14:textId="77777777" w:rsidR="00CC08A8" w:rsidRDefault="00CC08A8" w:rsidP="00614A4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B88957" w14:textId="77425452" w:rsidR="0041136F" w:rsidRDefault="0041136F" w:rsidP="00614A4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 w:rsidR="00985C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BỆNH SỬ: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bệnh </w:t>
      </w:r>
      <w:r w:rsidR="00A744CF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ngày, mẹ bé khai bệnh</w:t>
      </w:r>
    </w:p>
    <w:p w14:paraId="31799A82" w14:textId="7F79E1E0" w:rsidR="0041136F" w:rsidRPr="0042153C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N1: </w:t>
      </w:r>
      <w:r w:rsidR="00A744C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Trưa 12h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ẹ thấy bé sốt,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cặp nhiệt độ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có dùng thuốc hạ sốt Hapacol thì sốt giảm sau đó khoảng </w:t>
      </w:r>
      <w:r w:rsidR="00D554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tiếng thì sốt lại</w:t>
      </w:r>
      <w:r w:rsidR="0042153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5EC4F4E" w14:textId="3C1DC33D" w:rsidR="0042153C" w:rsidRPr="00D554F2" w:rsidRDefault="0042153C" w:rsidP="00614A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Chiều cùng ngày (17h) bé sốt cao (không rõ nhiệt độ)</w:t>
      </w:r>
      <w:r w:rsidR="000F43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kèm với co giật, gồng tay chân, trợn mắt, tím môi, cơn kéo dài khoảng </w:t>
      </w:r>
      <w:r w:rsidR="003A2EE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 w:rsidR="000F43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phút</w:t>
      </w:r>
    </w:p>
    <w:p w14:paraId="0C86FDA3" w14:textId="457F741A" w:rsidR="00D554F2" w:rsidRDefault="00D554F2" w:rsidP="00614A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</w:pPr>
      <w:r w:rsidRPr="00D554F2">
        <w:rPr>
          <w:rFonts w:ascii="Wingdings" w:eastAsia="Wingdings" w:hAnsi="Wingdings" w:cs="Wingdings"/>
          <w:color w:val="000000"/>
          <w:sz w:val="26"/>
          <w:szCs w:val="26"/>
          <w:lang w:val="en-GB"/>
        </w:rPr>
        <w:t>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 xml:space="preserve"> BV </w:t>
      </w:r>
      <w:r w:rsidR="009E587A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Đa khoa vùng Phía Nam Bình Thuận</w:t>
      </w:r>
      <w:r w:rsidR="007E78C1">
        <w:rPr>
          <w:rFonts w:ascii="Times New Roman" w:eastAsia="Times New Roman" w:hAnsi="Times New Roman" w:cs="Times New Roman"/>
          <w:color w:val="000000"/>
          <w:sz w:val="26"/>
          <w:szCs w:val="26"/>
          <w:lang w:val="en-GB"/>
        </w:rPr>
        <w:t>:</w:t>
      </w:r>
    </w:p>
    <w:p w14:paraId="2242F8EF" w14:textId="444AA691" w:rsidR="007E78C1" w:rsidRPr="00D3134F" w:rsidRDefault="007E78C1" w:rsidP="00614A46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Bé nổi hồng ban mụn nước rải rác tay chân, góc mông</w:t>
      </w:r>
    </w:p>
    <w:p w14:paraId="2E7F2BDE" w14:textId="505752EF" w:rsidR="00D3134F" w:rsidRPr="005C26CD" w:rsidRDefault="005C26CD" w:rsidP="00614A46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Bé tỉnh, vẻ đừ sốt cao (không rõ nhiệt độ)</w:t>
      </w:r>
    </w:p>
    <w:p w14:paraId="103B7F66" w14:textId="022C9BAC" w:rsidR="005C26CD" w:rsidRPr="00EE1D75" w:rsidRDefault="005C26CD" w:rsidP="00614A46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Mạch 150 l/p</w:t>
      </w:r>
      <w:r w:rsidR="00EE1D7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họng loét</w:t>
      </w:r>
    </w:p>
    <w:p w14:paraId="7462F063" w14:textId="482F80F7" w:rsidR="00EE1D75" w:rsidRPr="00EE1D75" w:rsidRDefault="00EE1D75" w:rsidP="00614A46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Tim đều. Phổi trong. Bụng mềm.</w:t>
      </w:r>
    </w:p>
    <w:p w14:paraId="241E2197" w14:textId="313ACBAF" w:rsidR="00EE1D75" w:rsidRPr="00D42C8D" w:rsidRDefault="00EE1D75" w:rsidP="00614A46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 loạng choạng</w:t>
      </w:r>
      <w:r w:rsidR="00D42C8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42C8D" w:rsidRPr="00D42C8D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triệu chứng mơ hồ nhưng vẫn cần thận trọng </w:t>
      </w:r>
    </w:p>
    <w:p w14:paraId="5E9EE71B" w14:textId="0586FB79" w:rsidR="00EE1D75" w:rsidRPr="00EE1D75" w:rsidRDefault="00704A38" w:rsidP="00614A4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Chẩn đoán: Bệnh tay chân miệng độ </w:t>
      </w:r>
      <w:r w:rsidR="009F621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 </w:t>
      </w:r>
    </w:p>
    <w:p w14:paraId="56F5148B" w14:textId="184ACD56" w:rsidR="00704A38" w:rsidRPr="0047600B" w:rsidRDefault="00FC34C5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Xử trí: Phenobarbital 150mg 1/3 viên (u), Babemol 120mg 1.5 gói (u)</w:t>
      </w:r>
    </w:p>
    <w:p w14:paraId="6C8D572C" w14:textId="2B30D9F4" w:rsidR="0047600B" w:rsidRPr="0047600B" w:rsidRDefault="0047600B" w:rsidP="00614A4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 BV Nhi Đồng 2</w:t>
      </w:r>
    </w:p>
    <w:p w14:paraId="21294725" w14:textId="5D678561" w:rsidR="0041136F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quá trình </w:t>
      </w:r>
      <w:r w:rsidR="000F17A9" w:rsidRPr="008F3A1A">
        <w:rPr>
          <w:rFonts w:ascii="Times New Roman" w:eastAsia="Times New Roman" w:hAnsi="Times New Roman" w:cs="Times New Roman"/>
          <w:color w:val="000000"/>
          <w:sz w:val="26"/>
          <w:szCs w:val="26"/>
        </w:rPr>
        <w:t>trên,</w:t>
      </w:r>
      <w:r w:rsidR="00D554F2" w:rsidRPr="008F3A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bé</w:t>
      </w:r>
      <w:r w:rsidR="006F4B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ho, không sổ mũi, ăn </w:t>
      </w:r>
      <w:r w:rsidR="00D554F2" w:rsidRPr="008F3A1A">
        <w:rPr>
          <w:rFonts w:ascii="Times New Roman" w:eastAsia="Times New Roman" w:hAnsi="Times New Roman" w:cs="Times New Roman"/>
          <w:color w:val="000000"/>
          <w:sz w:val="26"/>
          <w:szCs w:val="26"/>
        </w:rPr>
        <w:t>uống kém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không nôn ói, </w:t>
      </w:r>
      <w:r w:rsidR="0047600B" w:rsidRPr="008F3A1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giật mình,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tiểu vàng trong, tiêu phân vàn</w:t>
      </w:r>
      <w:r w:rsidR="006F4B49"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</w:p>
    <w:p w14:paraId="6912F0D6" w14:textId="77777777" w:rsidR="00676188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Tình trạng lúc NV: </w:t>
      </w:r>
    </w:p>
    <w:p w14:paraId="4FC54F7E" w14:textId="3E2D4092" w:rsidR="0041136F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 tỉnh</w:t>
      </w:r>
      <w:r w:rsid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4D215F" w14:textId="49B7E9C4" w:rsidR="0041136F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8569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val="en-US"/>
        </w:rPr>
        <w:t>Nhiệt độ 3</w:t>
      </w:r>
      <w:r w:rsidR="00D554F2" w:rsidRPr="008569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val="en-US"/>
        </w:rPr>
        <w:t>9</w:t>
      </w:r>
      <w:r w:rsidRPr="008569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highlight w:val="yellow"/>
          <w:lang w:val="en-US"/>
        </w:rPr>
        <w:t>°C,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mạch 1</w:t>
      </w:r>
      <w:r w:rsidR="004B1A1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 w:rsidR="00D554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lần/phút, NT </w:t>
      </w:r>
      <w:r w:rsidR="004B1A1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 w:rsidR="00D554F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lần/phút</w:t>
      </w:r>
      <w:r w:rsidR="00865F5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HA </w:t>
      </w:r>
      <w:r w:rsidR="000F17A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="00865F5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0/60 mmHg</w:t>
      </w:r>
      <w:r w:rsidR="00C628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B6AA7" w:rsidRPr="004B6AA7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>Độ 2a</w:t>
      </w:r>
    </w:p>
    <w:p w14:paraId="43C29E04" w14:textId="77777777" w:rsidR="00676188" w:rsidRPr="00676188" w:rsidRDefault="00F10EF5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CN 13 kg</w:t>
      </w:r>
      <w:r w:rsid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930C07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CC: </w:t>
      </w:r>
      <w:r w:rsid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80</w:t>
      </w:r>
      <w:r w:rsidR="00930C07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cm</w:t>
      </w:r>
    </w:p>
    <w:p w14:paraId="7AA5030E" w14:textId="77777777" w:rsidR="00676188" w:rsidRPr="00676188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Môi hồng/KT, chi ấm, mạch quay rõ, CRT &lt; 2s</w:t>
      </w:r>
    </w:p>
    <w:p w14:paraId="67983EB9" w14:textId="77777777" w:rsidR="00676188" w:rsidRPr="00676188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Tim đều rõ, phổi không rale</w:t>
      </w:r>
    </w:p>
    <w:p w14:paraId="49E71960" w14:textId="77777777" w:rsidR="00676188" w:rsidRPr="00676188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Thóp </w:t>
      </w:r>
      <w:r w:rsidR="00865F57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đóng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F10EF5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giật mình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lúc khám, </w:t>
      </w:r>
      <w:r w:rsidR="008529F9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không 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run tay</w:t>
      </w:r>
      <w:r w:rsidR="00D554F2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chân</w:t>
      </w:r>
      <w:r w:rsidR="00865F57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</w:p>
    <w:p w14:paraId="37092E8C" w14:textId="77777777" w:rsidR="00676188" w:rsidRPr="00676188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Họng đỏ nhẹ, </w:t>
      </w:r>
      <w:r w:rsidR="00865F57"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 vết</w:t>
      </w: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loét</w:t>
      </w:r>
    </w:p>
    <w:p w14:paraId="5BD0EDB9" w14:textId="20C81638" w:rsidR="0041136F" w:rsidRDefault="0041136F" w:rsidP="00614A4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7618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Ban tay chân miệng (+)</w:t>
      </w:r>
    </w:p>
    <w:p w14:paraId="78AF33E8" w14:textId="77777777" w:rsidR="00BB18F8" w:rsidRPr="00676188" w:rsidRDefault="00BB18F8" w:rsidP="00BB18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2551ECE4" w14:textId="04794FCC" w:rsidR="0041136F" w:rsidRPr="007C126D" w:rsidRDefault="0041136F" w:rsidP="00614A4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Diễn tiến sau NV</w:t>
      </w:r>
      <w:r w:rsidR="00023B4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N1 </w:t>
      </w:r>
      <w:r w:rsidR="00023B4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</w:t>
      </w:r>
      <w:r w:rsidR="00B470E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 w:rsidR="00023B4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"/>
        <w:gridCol w:w="830"/>
        <w:gridCol w:w="851"/>
        <w:gridCol w:w="850"/>
        <w:gridCol w:w="851"/>
        <w:gridCol w:w="2126"/>
        <w:gridCol w:w="3260"/>
      </w:tblGrid>
      <w:tr w:rsidR="0041136F" w14:paraId="1561A734" w14:textId="77777777" w:rsidTr="00FE2F3F">
        <w:trPr>
          <w:jc w:val="center"/>
        </w:trPr>
        <w:tc>
          <w:tcPr>
            <w:tcW w:w="866" w:type="dxa"/>
            <w:vAlign w:val="center"/>
          </w:tcPr>
          <w:p w14:paraId="52F9BCFF" w14:textId="1499A4CA" w:rsidR="0041136F" w:rsidRPr="00506CB0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r w:rsidR="00506CB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-Ngày</w:t>
            </w:r>
          </w:p>
        </w:tc>
        <w:tc>
          <w:tcPr>
            <w:tcW w:w="830" w:type="dxa"/>
            <w:vAlign w:val="center"/>
          </w:tcPr>
          <w:p w14:paraId="51D45821" w14:textId="7777777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Nhiệt độ</w:t>
            </w:r>
          </w:p>
        </w:tc>
        <w:tc>
          <w:tcPr>
            <w:tcW w:w="851" w:type="dxa"/>
            <w:vAlign w:val="center"/>
          </w:tcPr>
          <w:p w14:paraId="5A45CD7E" w14:textId="7777777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Mạch</w:t>
            </w:r>
          </w:p>
        </w:tc>
        <w:tc>
          <w:tcPr>
            <w:tcW w:w="850" w:type="dxa"/>
            <w:vAlign w:val="center"/>
          </w:tcPr>
          <w:p w14:paraId="42E93D01" w14:textId="7777777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</w:t>
            </w:r>
          </w:p>
        </w:tc>
        <w:tc>
          <w:tcPr>
            <w:tcW w:w="851" w:type="dxa"/>
            <w:vAlign w:val="center"/>
          </w:tcPr>
          <w:p w14:paraId="08D62E3A" w14:textId="7777777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Nhịp thở</w:t>
            </w:r>
          </w:p>
        </w:tc>
        <w:tc>
          <w:tcPr>
            <w:tcW w:w="2126" w:type="dxa"/>
            <w:vAlign w:val="center"/>
          </w:tcPr>
          <w:p w14:paraId="1BB818E6" w14:textId="7777777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Khám</w:t>
            </w:r>
          </w:p>
        </w:tc>
        <w:tc>
          <w:tcPr>
            <w:tcW w:w="3260" w:type="dxa"/>
            <w:vAlign w:val="center"/>
          </w:tcPr>
          <w:p w14:paraId="00A00161" w14:textId="7777777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 trí</w:t>
            </w:r>
          </w:p>
        </w:tc>
      </w:tr>
      <w:tr w:rsidR="0041136F" w14:paraId="1EE4EADC" w14:textId="77777777" w:rsidTr="00FE2F3F">
        <w:trPr>
          <w:jc w:val="center"/>
        </w:trPr>
        <w:tc>
          <w:tcPr>
            <w:tcW w:w="866" w:type="dxa"/>
            <w:vAlign w:val="center"/>
          </w:tcPr>
          <w:p w14:paraId="53522E72" w14:textId="77777777" w:rsidR="0041136F" w:rsidRDefault="001B43CC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23g00</w:t>
            </w:r>
          </w:p>
          <w:p w14:paraId="5E583BE0" w14:textId="013CE562" w:rsidR="00506CB0" w:rsidRDefault="00506CB0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24/07</w:t>
            </w:r>
          </w:p>
        </w:tc>
        <w:tc>
          <w:tcPr>
            <w:tcW w:w="830" w:type="dxa"/>
            <w:vAlign w:val="center"/>
          </w:tcPr>
          <w:p w14:paraId="79FDD860" w14:textId="7F504949" w:rsidR="0041136F" w:rsidRPr="00865F57" w:rsidRDefault="00865F57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865F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="00930C0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8.2</w:t>
            </w:r>
          </w:p>
        </w:tc>
        <w:tc>
          <w:tcPr>
            <w:tcW w:w="851" w:type="dxa"/>
            <w:vAlign w:val="center"/>
          </w:tcPr>
          <w:p w14:paraId="1A62D4DC" w14:textId="1785020B" w:rsidR="0041136F" w:rsidRDefault="00FA6391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Quấy</w:t>
            </w:r>
            <w:r w:rsidR="0041136F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930C0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 w:rsidR="0041136F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C8CCAAC" w14:textId="3C4E2B28" w:rsidR="0041136F" w:rsidRPr="00930C07" w:rsidRDefault="00930C07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90/60</w:t>
            </w:r>
          </w:p>
        </w:tc>
        <w:tc>
          <w:tcPr>
            <w:tcW w:w="851" w:type="dxa"/>
            <w:vAlign w:val="center"/>
          </w:tcPr>
          <w:p w14:paraId="2047FEA7" w14:textId="26D441C9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865F5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thở êm </w:t>
            </w:r>
          </w:p>
        </w:tc>
        <w:tc>
          <w:tcPr>
            <w:tcW w:w="2126" w:type="dxa"/>
            <w:vAlign w:val="center"/>
          </w:tcPr>
          <w:p w14:paraId="17886267" w14:textId="0A5AECE4" w:rsidR="0041136F" w:rsidRPr="00865F57" w:rsidRDefault="005F4F8C" w:rsidP="000A095C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NV</w:t>
            </w:r>
          </w:p>
        </w:tc>
        <w:tc>
          <w:tcPr>
            <w:tcW w:w="3260" w:type="dxa"/>
          </w:tcPr>
          <w:p w14:paraId="2B1F7411" w14:textId="77777777" w:rsidR="00930C07" w:rsidRDefault="00930C07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Hapacol 150mg/gói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br/>
              <w:t>1 gói x 4 (u) khi sốt</w:t>
            </w:r>
          </w:p>
          <w:p w14:paraId="0536E85A" w14:textId="77777777" w:rsidR="00930C07" w:rsidRDefault="00A35E3E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Xen kẽ</w:t>
            </w:r>
          </w:p>
          <w:p w14:paraId="3A8D6E6C" w14:textId="77777777" w:rsidR="00A35E3E" w:rsidRDefault="00EB2A03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Prebufen 200mg</w:t>
            </w:r>
          </w:p>
          <w:p w14:paraId="6D92416D" w14:textId="62EE1E1D" w:rsidR="00EB2A03" w:rsidRPr="00865F57" w:rsidRDefault="00EB2A03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0.5 gói x 3 (u)</w:t>
            </w:r>
          </w:p>
        </w:tc>
      </w:tr>
      <w:tr w:rsidR="0041136F" w14:paraId="596C5F3A" w14:textId="77777777" w:rsidTr="00FE2F3F">
        <w:trPr>
          <w:jc w:val="center"/>
        </w:trPr>
        <w:tc>
          <w:tcPr>
            <w:tcW w:w="866" w:type="dxa"/>
            <w:vAlign w:val="center"/>
          </w:tcPr>
          <w:p w14:paraId="4BE0A899" w14:textId="77777777" w:rsidR="0041136F" w:rsidRDefault="006557D1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6g</w:t>
            </w:r>
            <w:r w:rsidR="00506CB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00</w:t>
            </w:r>
          </w:p>
          <w:p w14:paraId="4F12C1ED" w14:textId="06D2F1F8" w:rsidR="00506CB0" w:rsidRPr="00B470EF" w:rsidRDefault="00506CB0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25/07</w:t>
            </w:r>
          </w:p>
        </w:tc>
        <w:tc>
          <w:tcPr>
            <w:tcW w:w="830" w:type="dxa"/>
            <w:vAlign w:val="center"/>
          </w:tcPr>
          <w:p w14:paraId="1DA6904B" w14:textId="1D783808" w:rsidR="0041136F" w:rsidRPr="00BA1D6E" w:rsidRDefault="00BA1D6E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37.8</w:t>
            </w:r>
          </w:p>
        </w:tc>
        <w:tc>
          <w:tcPr>
            <w:tcW w:w="851" w:type="dxa"/>
            <w:vAlign w:val="center"/>
          </w:tcPr>
          <w:p w14:paraId="19FA5601" w14:textId="1B6D001C" w:rsidR="0041136F" w:rsidRPr="00B470EF" w:rsidRDefault="00B470E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="005F4F8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3C22627" w14:textId="586E77C3" w:rsidR="0041136F" w:rsidRPr="00B470EF" w:rsidRDefault="005F4F8C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90/60</w:t>
            </w:r>
          </w:p>
        </w:tc>
        <w:tc>
          <w:tcPr>
            <w:tcW w:w="851" w:type="dxa"/>
            <w:vAlign w:val="center"/>
          </w:tcPr>
          <w:p w14:paraId="3A3E6C14" w14:textId="7DAC1E23" w:rsidR="0041136F" w:rsidRPr="00B470EF" w:rsidRDefault="00B470E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Đều 3</w:t>
            </w:r>
            <w:r w:rsidR="005F4F8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20C16A14" w14:textId="77777777" w:rsidR="0041136F" w:rsidRDefault="001E569F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Ngủ yên</w:t>
            </w:r>
          </w:p>
          <w:p w14:paraId="07C500CE" w14:textId="2A2F6A64" w:rsidR="0041136F" w:rsidRPr="00B470EF" w:rsidRDefault="002839D3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WBC 17K/uL</w:t>
            </w:r>
          </w:p>
        </w:tc>
        <w:tc>
          <w:tcPr>
            <w:tcW w:w="3260" w:type="dxa"/>
          </w:tcPr>
          <w:p w14:paraId="20A2E134" w14:textId="77777777" w:rsidR="0041136F" w:rsidRDefault="00CE2F77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Augxicine 250 mg</w:t>
            </w:r>
          </w:p>
          <w:p w14:paraId="785469D1" w14:textId="338A2B80" w:rsidR="00CE2F77" w:rsidRPr="00CE2F77" w:rsidRDefault="00CE2F77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 gói x 2 (u)</w:t>
            </w:r>
          </w:p>
        </w:tc>
      </w:tr>
      <w:tr w:rsidR="0041136F" w14:paraId="7F6EF18E" w14:textId="77777777" w:rsidTr="00FE2F3F">
        <w:trPr>
          <w:jc w:val="center"/>
        </w:trPr>
        <w:tc>
          <w:tcPr>
            <w:tcW w:w="866" w:type="dxa"/>
            <w:vAlign w:val="center"/>
          </w:tcPr>
          <w:p w14:paraId="72E28313" w14:textId="77777777" w:rsidR="0041136F" w:rsidRDefault="00CE2F77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9g00</w:t>
            </w:r>
          </w:p>
          <w:p w14:paraId="2D8E07EB" w14:textId="5DB2B092" w:rsidR="00CE2F77" w:rsidRPr="00B470EF" w:rsidRDefault="00CE2F77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25/07</w:t>
            </w:r>
          </w:p>
        </w:tc>
        <w:tc>
          <w:tcPr>
            <w:tcW w:w="830" w:type="dxa"/>
            <w:vAlign w:val="center"/>
          </w:tcPr>
          <w:p w14:paraId="3CD27FAA" w14:textId="3456A3A7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B470E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,5</w:t>
            </w:r>
          </w:p>
        </w:tc>
        <w:tc>
          <w:tcPr>
            <w:tcW w:w="851" w:type="dxa"/>
            <w:vAlign w:val="center"/>
          </w:tcPr>
          <w:p w14:paraId="7278668F" w14:textId="745AD010" w:rsidR="0041136F" w:rsidRPr="00B470E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7923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="00B470E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100378EF" w14:textId="7D840143" w:rsidR="0041136F" w:rsidRPr="00B470EF" w:rsidRDefault="00792303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</w:t>
            </w:r>
            <w:r w:rsidR="00B470E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/60</w:t>
            </w:r>
          </w:p>
        </w:tc>
        <w:tc>
          <w:tcPr>
            <w:tcW w:w="851" w:type="dxa"/>
            <w:vAlign w:val="center"/>
          </w:tcPr>
          <w:p w14:paraId="70431B66" w14:textId="26D52B81" w:rsidR="0041136F" w:rsidRPr="00792303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7923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597F0932" w14:textId="52D8782D" w:rsidR="0041136F" w:rsidRDefault="00E77CD0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 dấu thần kinh khu trú</w:t>
            </w:r>
          </w:p>
        </w:tc>
        <w:tc>
          <w:tcPr>
            <w:tcW w:w="3260" w:type="dxa"/>
          </w:tcPr>
          <w:p w14:paraId="49CC2C3A" w14:textId="324601DF" w:rsidR="00187F93" w:rsidRDefault="00187F93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Hapacol 150mg/gói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br/>
              <w:t>1 gói x 4 (u) khi sốt</w:t>
            </w:r>
          </w:p>
          <w:p w14:paraId="38C99466" w14:textId="77777777" w:rsidR="00187F93" w:rsidRDefault="00187F93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Xen kẽ</w:t>
            </w:r>
          </w:p>
          <w:p w14:paraId="284ED30A" w14:textId="77777777" w:rsidR="00187F93" w:rsidRDefault="00187F93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Prebufen 200mg</w:t>
            </w:r>
          </w:p>
          <w:p w14:paraId="64DAA056" w14:textId="77777777" w:rsidR="0041136F" w:rsidRDefault="00187F93" w:rsidP="00FE2F3F">
            <w:pPr>
              <w:tabs>
                <w:tab w:val="left" w:pos="405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0.5 gói x 3 (u)</w:t>
            </w:r>
          </w:p>
          <w:p w14:paraId="22EE5205" w14:textId="26F986BF" w:rsidR="00187F93" w:rsidRDefault="00187F93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(1) Augxicine 250 mg</w:t>
            </w:r>
          </w:p>
          <w:p w14:paraId="4E52B285" w14:textId="77777777" w:rsidR="00187F93" w:rsidRDefault="00187F93" w:rsidP="00E31A93">
            <w:pPr>
              <w:tabs>
                <w:tab w:val="left" w:pos="405"/>
              </w:tabs>
              <w:spacing w:line="276" w:lineRule="auto"/>
              <w:ind w:firstLine="317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 gói x 2 (u)</w:t>
            </w:r>
          </w:p>
          <w:p w14:paraId="4B505B0A" w14:textId="6FCBED4F" w:rsidR="00187F93" w:rsidRPr="001824E3" w:rsidRDefault="00370256" w:rsidP="00370256">
            <w:pPr>
              <w:tabs>
                <w:tab w:val="left" w:pos="405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</w:t>
            </w:r>
            <w:r w:rsidR="00E31A9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1) </w:t>
            </w:r>
            <w:r w:rsidR="007C2E7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Phenobarbital </w:t>
            </w:r>
            <w:r w:rsidR="00AC124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100mg</w:t>
            </w:r>
          </w:p>
          <w:p w14:paraId="3CA42011" w14:textId="3DE4ED86" w:rsidR="001824E3" w:rsidRPr="007C2E7E" w:rsidRDefault="001824E3" w:rsidP="00E31A93">
            <w:pPr>
              <w:pStyle w:val="ListParagraph"/>
              <w:tabs>
                <w:tab w:val="left" w:pos="405"/>
              </w:tabs>
              <w:spacing w:line="276" w:lineRule="auto"/>
              <w:ind w:left="34" w:firstLine="31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2/3 v (u) lúc 20h</w:t>
            </w:r>
          </w:p>
        </w:tc>
      </w:tr>
      <w:tr w:rsidR="0041136F" w14:paraId="3CE06978" w14:textId="77777777" w:rsidTr="00FE2F3F">
        <w:trPr>
          <w:jc w:val="center"/>
        </w:trPr>
        <w:tc>
          <w:tcPr>
            <w:tcW w:w="866" w:type="dxa"/>
            <w:vAlign w:val="center"/>
          </w:tcPr>
          <w:p w14:paraId="0470DEA7" w14:textId="77777777" w:rsidR="0041136F" w:rsidRDefault="00E77CD0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  <w:r w:rsidR="009B239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g00</w:t>
            </w:r>
          </w:p>
          <w:p w14:paraId="5E35DC6E" w14:textId="4A25AEA7" w:rsidR="009B239E" w:rsidRDefault="009B239E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26/07</w:t>
            </w:r>
          </w:p>
        </w:tc>
        <w:tc>
          <w:tcPr>
            <w:tcW w:w="830" w:type="dxa"/>
            <w:vAlign w:val="center"/>
          </w:tcPr>
          <w:p w14:paraId="53564DF0" w14:textId="15DEEE67" w:rsidR="0041136F" w:rsidRPr="00AC7FB6" w:rsidRDefault="00792303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37.2</w:t>
            </w:r>
          </w:p>
        </w:tc>
        <w:tc>
          <w:tcPr>
            <w:tcW w:w="851" w:type="dxa"/>
            <w:vAlign w:val="center"/>
          </w:tcPr>
          <w:p w14:paraId="30F8D232" w14:textId="7E19F175" w:rsidR="0041136F" w:rsidRPr="00B470E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B470E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14:paraId="54A4921E" w14:textId="6AEA30C7" w:rsidR="0041136F" w:rsidRPr="00792303" w:rsidRDefault="00792303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90/60</w:t>
            </w:r>
          </w:p>
        </w:tc>
        <w:tc>
          <w:tcPr>
            <w:tcW w:w="851" w:type="dxa"/>
            <w:vAlign w:val="center"/>
          </w:tcPr>
          <w:p w14:paraId="48866D74" w14:textId="428C6772" w:rsidR="0041136F" w:rsidRDefault="00792303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30</w:t>
            </w:r>
            <w:r w:rsidR="0041136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2FF826D5" w14:textId="77777777" w:rsidR="0041136F" w:rsidRDefault="00792303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Giật minh lúc ngủ</w:t>
            </w:r>
          </w:p>
          <w:p w14:paraId="6821CBD6" w14:textId="70CA740B" w:rsidR="0041136F" w:rsidRDefault="003F5A86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Sẩn hồng ban, mụn nước xuất hiện </w:t>
            </w:r>
            <w:r w:rsidR="00526B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rải rác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ở cẳng tay, cẳng chân</w:t>
            </w:r>
          </w:p>
        </w:tc>
        <w:tc>
          <w:tcPr>
            <w:tcW w:w="3260" w:type="dxa"/>
          </w:tcPr>
          <w:p w14:paraId="05CAD961" w14:textId="77777777" w:rsidR="00BA0EC5" w:rsidRDefault="00BA0EC5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Hapacol 150mg/gói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br/>
              <w:t>1 gói x 4 (u) khi sốt</w:t>
            </w:r>
          </w:p>
          <w:p w14:paraId="52021E00" w14:textId="77777777" w:rsidR="00BA0EC5" w:rsidRDefault="00BA0EC5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Xen kẽ</w:t>
            </w:r>
          </w:p>
          <w:p w14:paraId="3645D5F2" w14:textId="77777777" w:rsidR="00BA0EC5" w:rsidRDefault="00BA0EC5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Prebufen 200mg</w:t>
            </w:r>
          </w:p>
          <w:p w14:paraId="302D66A1" w14:textId="77777777" w:rsidR="00BA0EC5" w:rsidRDefault="00BA0EC5" w:rsidP="00FE2F3F">
            <w:pPr>
              <w:tabs>
                <w:tab w:val="left" w:pos="405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0.5 gói x 3 (u)</w:t>
            </w:r>
          </w:p>
          <w:p w14:paraId="58C6ED6D" w14:textId="0EA690BD" w:rsidR="00BA0EC5" w:rsidRDefault="00BA0EC5" w:rsidP="00FE2F3F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(2) Augxicine 250 mg</w:t>
            </w:r>
          </w:p>
          <w:p w14:paraId="628F5E9D" w14:textId="78476F14" w:rsidR="00BA0EC5" w:rsidRPr="00BA0EC5" w:rsidRDefault="00E31A93" w:rsidP="00E31A93">
            <w:pPr>
              <w:tabs>
                <w:tab w:val="left" w:pos="405"/>
              </w:tabs>
              <w:spacing w:line="276" w:lineRule="auto"/>
              <w:ind w:firstLine="459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 w:rsidR="00BA0EC5" w:rsidRPr="00BA0EC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gói x 2 (u)</w:t>
            </w:r>
          </w:p>
          <w:p w14:paraId="312D9C15" w14:textId="2B3921A7" w:rsidR="00BA0EC5" w:rsidRPr="00BA0EC5" w:rsidRDefault="00E31A93" w:rsidP="00E31A93">
            <w:pPr>
              <w:tabs>
                <w:tab w:val="left" w:pos="405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(2) </w:t>
            </w:r>
            <w:r w:rsidR="00BA0EC5" w:rsidRPr="00BA0EC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Phenobarbital 100mg</w:t>
            </w:r>
          </w:p>
          <w:p w14:paraId="09BD43D8" w14:textId="3DC98C73" w:rsidR="0041136F" w:rsidRPr="00B470EF" w:rsidRDefault="00BA0EC5" w:rsidP="00E31A93">
            <w:pPr>
              <w:spacing w:line="276" w:lineRule="auto"/>
              <w:ind w:firstLine="459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2/3 v (u) lúc 20h</w:t>
            </w:r>
          </w:p>
        </w:tc>
      </w:tr>
      <w:tr w:rsidR="0041136F" w14:paraId="3AE9DA2B" w14:textId="77777777" w:rsidTr="00FE2F3F">
        <w:trPr>
          <w:jc w:val="center"/>
        </w:trPr>
        <w:tc>
          <w:tcPr>
            <w:tcW w:w="866" w:type="dxa"/>
            <w:vAlign w:val="center"/>
          </w:tcPr>
          <w:p w14:paraId="083AFCAF" w14:textId="7ACBB92D" w:rsidR="0041136F" w:rsidRDefault="00AC7FB6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 w:rsidR="00BA0EC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="0041136F">
              <w:rPr>
                <w:rFonts w:ascii="Times New Roman" w:eastAsia="Times New Roman" w:hAnsi="Times New Roman" w:cs="Times New Roman"/>
                <w:sz w:val="26"/>
                <w:szCs w:val="26"/>
              </w:rPr>
              <w:t>g00</w:t>
            </w:r>
          </w:p>
        </w:tc>
        <w:tc>
          <w:tcPr>
            <w:tcW w:w="830" w:type="dxa"/>
            <w:vAlign w:val="center"/>
          </w:tcPr>
          <w:p w14:paraId="59FC821D" w14:textId="346DA39D" w:rsidR="0041136F" w:rsidRPr="00AC7FB6" w:rsidRDefault="00AC7FB6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  <w:r w:rsidR="00BA0EC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14:paraId="471889BF" w14:textId="14B28DD4" w:rsidR="0041136F" w:rsidRDefault="0041136F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BA0EC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3693DDB" w14:textId="7DD45A29" w:rsidR="0041136F" w:rsidRDefault="00BA0EC5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90/60</w:t>
            </w:r>
          </w:p>
        </w:tc>
        <w:tc>
          <w:tcPr>
            <w:tcW w:w="851" w:type="dxa"/>
            <w:vAlign w:val="center"/>
          </w:tcPr>
          <w:p w14:paraId="4776A963" w14:textId="167927FE" w:rsidR="0041136F" w:rsidRPr="00BA0EC5" w:rsidRDefault="00BA0EC5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2126" w:type="dxa"/>
            <w:vAlign w:val="center"/>
          </w:tcPr>
          <w:p w14:paraId="6F65308F" w14:textId="1F58318E" w:rsidR="003F5A86" w:rsidRDefault="00BA0EC5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Giật mình 2 lần lúc ngủ</w:t>
            </w:r>
            <w:r w:rsidR="00FE2F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trong </w:t>
            </w:r>
            <w:r w:rsidR="00FE2F3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br/>
              <w:t>&lt; 30 phút</w:t>
            </w:r>
          </w:p>
          <w:p w14:paraId="4A9EADC4" w14:textId="77777777" w:rsidR="00BA0EC5" w:rsidRDefault="00BA0EC5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Giật mình 1 lần khi khám</w:t>
            </w:r>
          </w:p>
          <w:p w14:paraId="2E4D28F6" w14:textId="28697037" w:rsidR="00BA0EC5" w:rsidRPr="00BA0EC5" w:rsidRDefault="003F5A86" w:rsidP="000A095C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</w:t>
            </w:r>
            <w:r w:rsidR="009E4A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ẩn hồng ban và mụn nước ở cẳng tay, cẳng chân lan nhanh</w:t>
            </w:r>
            <w:r w:rsidR="000A095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AA3FF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đến</w:t>
            </w:r>
            <w:r w:rsidR="000A095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đầu gối và khuỷu tay</w:t>
            </w:r>
          </w:p>
        </w:tc>
        <w:tc>
          <w:tcPr>
            <w:tcW w:w="3260" w:type="dxa"/>
          </w:tcPr>
          <w:p w14:paraId="04653D35" w14:textId="1A00F8D0" w:rsidR="00AC7FB6" w:rsidRPr="00AC7FB6" w:rsidRDefault="00AC7FB6" w:rsidP="0000473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5A4F9E3" w14:textId="60E4B632" w:rsidR="0041136F" w:rsidRDefault="0041136F" w:rsidP="0000473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V. KHÁM</w:t>
      </w:r>
      <w:r>
        <w:rPr>
          <w:rFonts w:ascii="Times New Roman" w:eastAsia="Times New Roman" w:hAnsi="Times New Roman" w:cs="Times New Roman"/>
          <w:sz w:val="26"/>
          <w:szCs w:val="26"/>
        </w:rPr>
        <w:t>: 1</w:t>
      </w:r>
      <w:r w:rsidR="00030DD1"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g00 ngày </w:t>
      </w:r>
      <w:r w:rsidR="005F6FC8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030DD1">
        <w:rPr>
          <w:rFonts w:ascii="Times New Roman" w:eastAsia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 w:rsidR="005F6FC8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030DD1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>/202</w:t>
      </w:r>
      <w:r w:rsidR="00CC08A8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(ngày </w:t>
      </w:r>
      <w:r w:rsid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sau nhập viện – bệnh N</w:t>
      </w:r>
      <w:r w:rsid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5132659" w14:textId="77777777" w:rsidR="0041136F" w:rsidRDefault="0041136F" w:rsidP="0000473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Tổng trạng: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F063B29" w14:textId="2C27A080" w:rsidR="0041136F" w:rsidRPr="008F3FE9" w:rsidRDefault="0041136F" w:rsidP="00724FE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</w:rPr>
        <w:t>Bé tỉnh</w:t>
      </w:r>
    </w:p>
    <w:p w14:paraId="6EAB5CB7" w14:textId="77777777" w:rsidR="0041136F" w:rsidRPr="008F3FE9" w:rsidRDefault="0041136F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</w:rPr>
        <w:t>Môi hồng/KT</w:t>
      </w:r>
    </w:p>
    <w:p w14:paraId="3F10D277" w14:textId="77777777" w:rsidR="0041136F" w:rsidRPr="008F3FE9" w:rsidRDefault="0041136F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</w:rPr>
        <w:t>Chi ấm, mạch rõ, CRT &lt; 2s</w:t>
      </w:r>
    </w:p>
    <w:p w14:paraId="1EC48C5A" w14:textId="1EC3A173" w:rsidR="0041136F" w:rsidRPr="00697529" w:rsidRDefault="005F6FC8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Cân nặng</w:t>
      </w:r>
      <w:r w:rsidR="0041136F" w:rsidRPr="008F3F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13</w:t>
      </w:r>
      <w:r w:rsidR="0041136F" w:rsidRPr="008F3FE9">
        <w:rPr>
          <w:rFonts w:ascii="Times New Roman" w:eastAsia="Times New Roman" w:hAnsi="Times New Roman" w:cs="Times New Roman"/>
          <w:sz w:val="26"/>
          <w:szCs w:val="26"/>
        </w:rPr>
        <w:t xml:space="preserve"> kg, </w:t>
      </w:r>
      <w:r w:rsidRP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chiều cao</w:t>
      </w:r>
      <w:r w:rsidR="0041136F" w:rsidRPr="008F3FE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F0E04">
        <w:rPr>
          <w:rFonts w:ascii="Times New Roman" w:eastAsia="Times New Roman" w:hAnsi="Times New Roman" w:cs="Times New Roman"/>
          <w:sz w:val="26"/>
          <w:szCs w:val="26"/>
        </w:rPr>
        <w:t>80</w:t>
      </w:r>
      <w:r w:rsidR="0041136F" w:rsidRPr="008F3FE9">
        <w:rPr>
          <w:rFonts w:ascii="Times New Roman" w:eastAsia="Times New Roman" w:hAnsi="Times New Roman" w:cs="Times New Roman"/>
          <w:sz w:val="26"/>
          <w:szCs w:val="26"/>
        </w:rPr>
        <w:t xml:space="preserve"> cm </w:t>
      </w:r>
      <w:r w:rsidR="002D094A" w:rsidRPr="00697529">
        <w:rPr>
          <w:rFonts w:ascii="Times New Roman" w:eastAsia="Times New Roman" w:hAnsi="Times New Roman" w:cs="Times New Roman"/>
          <w:sz w:val="26"/>
          <w:szCs w:val="26"/>
        </w:rPr>
        <w:t>=&gt;</w:t>
      </w:r>
      <w:r w:rsidR="0041136F" w:rsidRPr="00697529">
        <w:rPr>
          <w:rFonts w:ascii="Times New Roman" w:eastAsia="Times New Roman" w:hAnsi="Times New Roman" w:cs="Times New Roman"/>
          <w:sz w:val="26"/>
          <w:szCs w:val="26"/>
        </w:rPr>
        <w:t xml:space="preserve"> trong giới hạn bình thường</w:t>
      </w:r>
    </w:p>
    <w:p w14:paraId="70057EDF" w14:textId="65ADEB24" w:rsidR="006674F9" w:rsidRDefault="0041136F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</w:rPr>
        <w:t>Sinh hiệu:</w:t>
      </w:r>
      <w:r w:rsidR="006674F9">
        <w:rPr>
          <w:rFonts w:ascii="Times New Roman" w:eastAsia="Times New Roman" w:hAnsi="Times New Roman" w:cs="Times New Roman"/>
          <w:sz w:val="26"/>
          <w:szCs w:val="26"/>
        </w:rPr>
        <w:tab/>
      </w:r>
      <w:r w:rsidRPr="008F3FE9">
        <w:rPr>
          <w:rFonts w:ascii="Times New Roman" w:eastAsia="Times New Roman" w:hAnsi="Times New Roman" w:cs="Times New Roman"/>
          <w:sz w:val="26"/>
          <w:szCs w:val="26"/>
        </w:rPr>
        <w:t>mạch 1</w:t>
      </w:r>
      <w:r w:rsidR="006B135E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8F3FE9">
        <w:rPr>
          <w:rFonts w:ascii="Times New Roman" w:eastAsia="Times New Roman" w:hAnsi="Times New Roman" w:cs="Times New Roman"/>
          <w:sz w:val="26"/>
          <w:szCs w:val="26"/>
        </w:rPr>
        <w:t xml:space="preserve">0 lần/phút, </w:t>
      </w:r>
      <w:r w:rsidR="006674F9">
        <w:rPr>
          <w:rFonts w:ascii="Times New Roman" w:eastAsia="Times New Roman" w:hAnsi="Times New Roman" w:cs="Times New Roman"/>
          <w:sz w:val="26"/>
          <w:szCs w:val="26"/>
        </w:rPr>
        <w:tab/>
      </w:r>
      <w:r w:rsidR="006674F9">
        <w:rPr>
          <w:rFonts w:ascii="Times New Roman" w:eastAsia="Times New Roman" w:hAnsi="Times New Roman" w:cs="Times New Roman"/>
          <w:sz w:val="26"/>
          <w:szCs w:val="26"/>
        </w:rPr>
        <w:tab/>
      </w:r>
      <w:r w:rsidRPr="008F3FE9">
        <w:rPr>
          <w:rFonts w:ascii="Times New Roman" w:eastAsia="Times New Roman" w:hAnsi="Times New Roman" w:cs="Times New Roman"/>
          <w:sz w:val="26"/>
          <w:szCs w:val="26"/>
        </w:rPr>
        <w:t>nhiệt độ 37</w:t>
      </w:r>
      <w:r w:rsidR="005F6FC8" w:rsidRP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,3</w:t>
      </w:r>
      <w:r w:rsidRPr="008F3FE9">
        <w:rPr>
          <w:rFonts w:ascii="Times New Roman" w:eastAsia="Times New Roman" w:hAnsi="Times New Roman" w:cs="Times New Roman"/>
          <w:sz w:val="26"/>
          <w:szCs w:val="26"/>
        </w:rPr>
        <w:t xml:space="preserve">°C, </w:t>
      </w:r>
    </w:p>
    <w:p w14:paraId="2283246B" w14:textId="45105E9D" w:rsidR="006674F9" w:rsidRPr="00400664" w:rsidRDefault="0041136F" w:rsidP="00004736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74F9">
        <w:rPr>
          <w:rFonts w:ascii="Times New Roman" w:eastAsia="Times New Roman" w:hAnsi="Times New Roman" w:cs="Times New Roman"/>
          <w:sz w:val="26"/>
          <w:szCs w:val="26"/>
        </w:rPr>
        <w:t>nhịp thở 3</w:t>
      </w:r>
      <w:r w:rsidR="005F6FC8" w:rsidRPr="006674F9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Pr="006674F9">
        <w:rPr>
          <w:rFonts w:ascii="Times New Roman" w:eastAsia="Times New Roman" w:hAnsi="Times New Roman" w:cs="Times New Roman"/>
          <w:sz w:val="26"/>
          <w:szCs w:val="26"/>
        </w:rPr>
        <w:t xml:space="preserve"> lần/phút, </w:t>
      </w:r>
      <w:r w:rsidR="006674F9">
        <w:rPr>
          <w:rFonts w:ascii="Times New Roman" w:eastAsia="Times New Roman" w:hAnsi="Times New Roman" w:cs="Times New Roman"/>
          <w:sz w:val="26"/>
          <w:szCs w:val="26"/>
        </w:rPr>
        <w:tab/>
      </w:r>
      <w:r w:rsidRPr="006674F9">
        <w:rPr>
          <w:rFonts w:ascii="Times New Roman" w:eastAsia="Times New Roman" w:hAnsi="Times New Roman" w:cs="Times New Roman"/>
          <w:sz w:val="26"/>
          <w:szCs w:val="26"/>
        </w:rPr>
        <w:t xml:space="preserve">HA </w:t>
      </w:r>
      <w:r w:rsidR="00400664">
        <w:rPr>
          <w:rFonts w:ascii="Times New Roman" w:eastAsia="Times New Roman" w:hAnsi="Times New Roman" w:cs="Times New Roman"/>
          <w:sz w:val="26"/>
          <w:szCs w:val="26"/>
          <w:lang w:val="en-US"/>
        </w:rPr>
        <w:t>90/60 mmHg</w:t>
      </w:r>
    </w:p>
    <w:p w14:paraId="75492E30" w14:textId="67F34763" w:rsidR="0041136F" w:rsidRPr="006674F9" w:rsidRDefault="0041136F" w:rsidP="0000473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74F9">
        <w:rPr>
          <w:rFonts w:ascii="Times New Roman" w:eastAsia="Times New Roman" w:hAnsi="Times New Roman" w:cs="Times New Roman"/>
          <w:sz w:val="26"/>
          <w:szCs w:val="26"/>
        </w:rPr>
        <w:t>Môi hồng/KT</w:t>
      </w:r>
    </w:p>
    <w:p w14:paraId="137DCAF2" w14:textId="77777777" w:rsidR="0041136F" w:rsidRPr="008F3FE9" w:rsidRDefault="0041136F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</w:rPr>
        <w:t>Chi ấm, CRT &lt; 2s</w:t>
      </w:r>
    </w:p>
    <w:p w14:paraId="1A4F20FB" w14:textId="77777777" w:rsidR="009E5ED0" w:rsidRDefault="00750FCD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Sẩn hồng ban</w:t>
      </w:r>
      <w:r w:rsidR="00EC2253">
        <w:rPr>
          <w:rFonts w:ascii="Times New Roman" w:eastAsia="Times New Roman" w:hAnsi="Times New Roman" w:cs="Times New Roman"/>
          <w:sz w:val="26"/>
          <w:szCs w:val="26"/>
          <w:lang w:val="en-US"/>
        </w:rPr>
        <w:t>, mụn nước</w:t>
      </w:r>
      <w:r w:rsidR="009E5E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trên nền hồng ban</w:t>
      </w:r>
      <w:r w:rsidR="0041136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kích thước </w:t>
      </w:r>
      <w:r w:rsidR="005F6FC8" w:rsidRPr="008F3FE9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41136F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="00EC2253">
        <w:rPr>
          <w:rFonts w:ascii="Times New Roman" w:eastAsia="Times New Roman" w:hAnsi="Times New Roman" w:cs="Times New Roman"/>
          <w:sz w:val="26"/>
          <w:szCs w:val="26"/>
          <w:lang w:val="en-US"/>
        </w:rPr>
        <w:t>5mm, dịch trong</w:t>
      </w:r>
      <w:r w:rsidR="009E5ED0">
        <w:rPr>
          <w:rFonts w:ascii="Times New Roman" w:eastAsia="Times New Roman" w:hAnsi="Times New Roman" w:cs="Times New Roman"/>
          <w:sz w:val="26"/>
          <w:szCs w:val="26"/>
          <w:lang w:val="en-US"/>
        </w:rPr>
        <w:t>, chưa vỡ</w:t>
      </w:r>
      <w:r w:rsidR="008F438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lòng bàn tay</w:t>
      </w:r>
      <w:r w:rsidR="009E5ED0">
        <w:rPr>
          <w:rFonts w:ascii="Times New Roman" w:eastAsia="Times New Roman" w:hAnsi="Times New Roman" w:cs="Times New Roman"/>
          <w:sz w:val="26"/>
          <w:szCs w:val="26"/>
          <w:lang w:val="en-US"/>
        </w:rPr>
        <w:t>, lòng bàn</w:t>
      </w:r>
      <w:r w:rsidR="00900A9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chân</w:t>
      </w:r>
      <w:r w:rsidR="009E5E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kẽ mông.</w:t>
      </w:r>
    </w:p>
    <w:p w14:paraId="5BDF61C8" w14:textId="3910ACFB" w:rsidR="0041136F" w:rsidRPr="008F3FE9" w:rsidRDefault="003F5A86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Sẩn hồng ban, mụn nước trên nền hồng ban kích thước</w:t>
      </w:r>
      <w:r w:rsidR="009E5ED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8172B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344F3A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="0058172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10mm, </w:t>
      </w:r>
      <w:r w:rsidR="007F2E2F">
        <w:rPr>
          <w:rFonts w:ascii="Times New Roman" w:eastAsia="Times New Roman" w:hAnsi="Times New Roman" w:cs="Times New Roman"/>
          <w:sz w:val="26"/>
          <w:szCs w:val="26"/>
          <w:lang w:val="en-US"/>
        </w:rPr>
        <w:t>dịch trong, có nhiều mụn nước đã vỡ và đóng mày</w:t>
      </w:r>
      <w:r w:rsidR="00344F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</w:t>
      </w:r>
      <w:r w:rsidR="00900A9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cẳng tay, cẳng chân, </w:t>
      </w:r>
      <w:r w:rsidR="00344F3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lan </w:t>
      </w:r>
      <w:r w:rsidR="00AA3FFD">
        <w:rPr>
          <w:rFonts w:ascii="Times New Roman" w:eastAsia="Times New Roman" w:hAnsi="Times New Roman" w:cs="Times New Roman"/>
          <w:sz w:val="26"/>
          <w:szCs w:val="26"/>
          <w:lang w:val="en-US"/>
        </w:rPr>
        <w:t>đến khuỷu tay và đầu gối.</w:t>
      </w:r>
    </w:p>
    <w:p w14:paraId="23B71484" w14:textId="77777777" w:rsidR="0041136F" w:rsidRPr="008F3FE9" w:rsidRDefault="0041136F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F3FE9">
        <w:rPr>
          <w:rFonts w:ascii="Times New Roman" w:eastAsia="Times New Roman" w:hAnsi="Times New Roman" w:cs="Times New Roman"/>
          <w:sz w:val="26"/>
          <w:szCs w:val="26"/>
        </w:rPr>
        <w:t>Da không nổi bông</w:t>
      </w:r>
    </w:p>
    <w:p w14:paraId="032F2306" w14:textId="11B39CAF" w:rsidR="00724FE4" w:rsidRPr="008F3FE9" w:rsidRDefault="00724FE4" w:rsidP="0000473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 dị hình</w:t>
      </w:r>
    </w:p>
    <w:p w14:paraId="419AE425" w14:textId="77777777" w:rsidR="0041136F" w:rsidRDefault="0041136F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Đầu mặt cổ:</w:t>
      </w:r>
    </w:p>
    <w:p w14:paraId="273DB992" w14:textId="3790EC78" w:rsidR="00AC7FB6" w:rsidRPr="00AC7FB6" w:rsidRDefault="0041136F" w:rsidP="006771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771AC">
        <w:rPr>
          <w:rFonts w:ascii="Times New Roman" w:eastAsia="Times New Roman" w:hAnsi="Times New Roman" w:cs="Times New Roman"/>
          <w:sz w:val="26"/>
          <w:szCs w:val="26"/>
        </w:rPr>
        <w:t xml:space="preserve">Họng </w:t>
      </w:r>
      <w:r w:rsidR="00AC7FB6" w:rsidRPr="006771AC">
        <w:rPr>
          <w:rFonts w:ascii="Times New Roman" w:eastAsia="Times New Roman" w:hAnsi="Times New Roman" w:cs="Times New Roman"/>
          <w:sz w:val="26"/>
          <w:szCs w:val="26"/>
        </w:rPr>
        <w:t>hơi đỏ</w:t>
      </w:r>
      <w:r w:rsidRPr="006771A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3748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nhiều vết loét nhỏ ở </w:t>
      </w:r>
      <w:r w:rsidR="00D12502">
        <w:rPr>
          <w:rFonts w:ascii="Times New Roman" w:eastAsia="Times New Roman" w:hAnsi="Times New Roman" w:cs="Times New Roman"/>
          <w:sz w:val="26"/>
          <w:szCs w:val="26"/>
          <w:lang w:val="en-US"/>
        </w:rPr>
        <w:t>amidan và khẩu cái mềm,</w:t>
      </w:r>
      <w:r w:rsidR="003748B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kích thước 1-2 mm, giới h</w:t>
      </w:r>
      <w:r w:rsidR="00280ED6">
        <w:rPr>
          <w:rFonts w:ascii="Times New Roman" w:eastAsia="Times New Roman" w:hAnsi="Times New Roman" w:cs="Times New Roman"/>
          <w:sz w:val="26"/>
          <w:szCs w:val="26"/>
          <w:lang w:val="en-US"/>
        </w:rPr>
        <w:t>ạ</w:t>
      </w:r>
      <w:r w:rsidR="003748B7">
        <w:rPr>
          <w:rFonts w:ascii="Times New Roman" w:eastAsia="Times New Roman" w:hAnsi="Times New Roman" w:cs="Times New Roman"/>
          <w:sz w:val="26"/>
          <w:szCs w:val="26"/>
          <w:lang w:val="en-US"/>
        </w:rPr>
        <w:t>n rõ, bờ đều trơn láng, đáy vết loét nông.</w:t>
      </w:r>
    </w:p>
    <w:p w14:paraId="2381BEAB" w14:textId="77777777" w:rsidR="0041136F" w:rsidRDefault="0041136F" w:rsidP="006771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Hạch cổ không sờ chạm</w:t>
      </w:r>
    </w:p>
    <w:p w14:paraId="437C6C2E" w14:textId="77777777" w:rsidR="0041136F" w:rsidRDefault="0041136F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Lồng ngực:</w:t>
      </w:r>
    </w:p>
    <w:p w14:paraId="174EF42F" w14:textId="3FBFADAE" w:rsidR="0041136F" w:rsidRDefault="0041136F" w:rsidP="00004736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Cân đối, di động </w:t>
      </w:r>
      <w:r w:rsidR="00465697">
        <w:rPr>
          <w:rFonts w:ascii="Times New Roman" w:eastAsia="Times New Roman" w:hAnsi="Times New Roman" w:cs="Times New Roman"/>
          <w:sz w:val="26"/>
          <w:szCs w:val="26"/>
        </w:rPr>
        <w:t>theo nhịp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thở</w:t>
      </w:r>
    </w:p>
    <w:p w14:paraId="4AFA6FE3" w14:textId="6F2E7F4A" w:rsidR="0041136F" w:rsidRDefault="0041136F" w:rsidP="00004736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Thở đều êm, không co lõm, 3</w:t>
      </w:r>
      <w:r w:rsidR="005F6FC8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lần/phút</w:t>
      </w:r>
    </w:p>
    <w:p w14:paraId="04A335E1" w14:textId="6448F4AE" w:rsidR="0041136F" w:rsidRDefault="0041136F" w:rsidP="00004736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Tim: nhịp tim 12</w:t>
      </w:r>
      <w:r w:rsidR="005F6FC8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lần/phút, T1, T2 đều rõ, không âm thổi </w:t>
      </w:r>
    </w:p>
    <w:p w14:paraId="0456A71F" w14:textId="77777777" w:rsidR="0041136F" w:rsidRDefault="0041136F" w:rsidP="00004736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Phổi không rale</w:t>
      </w:r>
    </w:p>
    <w:p w14:paraId="0B561473" w14:textId="77777777" w:rsidR="0041136F" w:rsidRDefault="0041136F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Bụng:</w:t>
      </w:r>
    </w:p>
    <w:p w14:paraId="74DBCAB2" w14:textId="5895CFEE" w:rsidR="00AB2294" w:rsidRPr="00465697" w:rsidRDefault="000D0F1C" w:rsidP="00004736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5697">
        <w:rPr>
          <w:rFonts w:ascii="Times New Roman" w:eastAsia="Times New Roman" w:hAnsi="Times New Roman" w:cs="Times New Roman"/>
          <w:sz w:val="26"/>
          <w:szCs w:val="26"/>
        </w:rPr>
        <w:t xml:space="preserve">Cân </w:t>
      </w:r>
      <w:r w:rsidR="00AB2294" w:rsidRPr="00465697">
        <w:rPr>
          <w:rFonts w:ascii="Times New Roman" w:eastAsia="Times New Roman" w:hAnsi="Times New Roman" w:cs="Times New Roman"/>
          <w:sz w:val="26"/>
          <w:szCs w:val="26"/>
        </w:rPr>
        <w:t>đối, di động theo nhịp thở</w:t>
      </w:r>
    </w:p>
    <w:p w14:paraId="30AB6A28" w14:textId="5895CFEE" w:rsidR="00CB2555" w:rsidRPr="00CB2555" w:rsidRDefault="0041136F" w:rsidP="00004736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Bụng mềm, </w:t>
      </w:r>
      <w:r w:rsidR="00CB2555">
        <w:rPr>
          <w:rFonts w:ascii="Times New Roman" w:eastAsia="Times New Roman" w:hAnsi="Times New Roman" w:cs="Times New Roman"/>
          <w:sz w:val="26"/>
          <w:szCs w:val="26"/>
          <w:lang w:val="en-US"/>
        </w:rPr>
        <w:t>không chướng</w:t>
      </w:r>
    </w:p>
    <w:p w14:paraId="005B3E7F" w14:textId="159F8E6A" w:rsidR="0041136F" w:rsidRDefault="00CB2555" w:rsidP="00004736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>an lách không sờ chạm</w:t>
      </w:r>
    </w:p>
    <w:p w14:paraId="7CF7CD10" w14:textId="536B2E9B" w:rsidR="00D51C7A" w:rsidRDefault="0041136F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5. </w:t>
      </w:r>
      <w:r w:rsidR="00D51C7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Tiết niệu – sinh dục</w:t>
      </w:r>
      <w:r w:rsidR="005A166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194E2720" w14:textId="54E9ABDC" w:rsidR="00B82DF5" w:rsidRPr="00AB14AC" w:rsidRDefault="005A1668" w:rsidP="00AB14A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B14AC">
        <w:rPr>
          <w:rFonts w:ascii="Times New Roman" w:eastAsia="Times New Roman" w:hAnsi="Times New Roman" w:cs="Times New Roman"/>
          <w:sz w:val="26"/>
          <w:szCs w:val="26"/>
        </w:rPr>
        <w:t>Cơ quan sinh dục là na</w:t>
      </w:r>
      <w:r w:rsidR="00B82DF5" w:rsidRPr="00AB14AC">
        <w:rPr>
          <w:rFonts w:ascii="Times New Roman" w:eastAsia="Times New Roman" w:hAnsi="Times New Roman" w:cs="Times New Roman"/>
          <w:sz w:val="26"/>
          <w:szCs w:val="26"/>
        </w:rPr>
        <w:t>m</w:t>
      </w:r>
    </w:p>
    <w:p w14:paraId="0AF00180" w14:textId="1085FF4F" w:rsidR="00B82DF5" w:rsidRPr="00AB14AC" w:rsidRDefault="00B82DF5" w:rsidP="00AB14A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B14AC">
        <w:rPr>
          <w:rFonts w:ascii="Times New Roman" w:eastAsia="Times New Roman" w:hAnsi="Times New Roman" w:cs="Times New Roman"/>
          <w:sz w:val="26"/>
          <w:szCs w:val="26"/>
        </w:rPr>
        <w:t xml:space="preserve">Hậu </w:t>
      </w:r>
      <w:r w:rsidR="004B7239" w:rsidRPr="00AB14AC">
        <w:rPr>
          <w:rFonts w:ascii="Times New Roman" w:eastAsia="Times New Roman" w:hAnsi="Times New Roman" w:cs="Times New Roman"/>
          <w:sz w:val="26"/>
          <w:szCs w:val="26"/>
        </w:rPr>
        <w:t>môn bình thường</w:t>
      </w:r>
      <w:r w:rsidR="00AB14AC" w:rsidRPr="00AB14AC">
        <w:rPr>
          <w:rFonts w:ascii="Times New Roman" w:eastAsia="Times New Roman" w:hAnsi="Times New Roman" w:cs="Times New Roman"/>
          <w:sz w:val="26"/>
          <w:szCs w:val="26"/>
        </w:rPr>
        <w:t>, không dị tật</w:t>
      </w:r>
    </w:p>
    <w:p w14:paraId="477942E3" w14:textId="7E33FCE5" w:rsidR="0041136F" w:rsidRDefault="0018514C" w:rsidP="0000473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6</w:t>
      </w:r>
      <w:r w:rsidR="0041136F">
        <w:rPr>
          <w:rFonts w:ascii="Times New Roman" w:eastAsia="Times New Roman" w:hAnsi="Times New Roman" w:cs="Times New Roman"/>
          <w:b/>
          <w:sz w:val="26"/>
          <w:szCs w:val="26"/>
        </w:rPr>
        <w:t>. Thần kinh-cơ xương khớp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2A749CC" w14:textId="284160EE" w:rsidR="005B3CCA" w:rsidRDefault="005B3CCA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Tứ chi cân đối, không biến dạng</w:t>
      </w:r>
    </w:p>
    <w:p w14:paraId="37571261" w14:textId="77F30617" w:rsidR="00AA6631" w:rsidRPr="005B3CCA" w:rsidRDefault="00AA6631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Cột sống không biến dạng</w:t>
      </w:r>
    </w:p>
    <w:p w14:paraId="1207D383" w14:textId="3FDDFFB3" w:rsidR="0041136F" w:rsidRPr="005F6FC8" w:rsidRDefault="0041136F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Thóp </w:t>
      </w:r>
      <w:r w:rsidR="005F6FC8">
        <w:rPr>
          <w:rFonts w:ascii="Times New Roman" w:eastAsia="Times New Roman" w:hAnsi="Times New Roman" w:cs="Times New Roman"/>
          <w:sz w:val="26"/>
          <w:szCs w:val="26"/>
          <w:lang w:val="en-US"/>
        </w:rPr>
        <w:t>đóng</w:t>
      </w:r>
    </w:p>
    <w:p w14:paraId="26B96D7F" w14:textId="55EB1F1B" w:rsidR="00C03611" w:rsidRPr="005F6FC8" w:rsidRDefault="00C03611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Cổ mềm</w:t>
      </w:r>
    </w:p>
    <w:p w14:paraId="514A10AC" w14:textId="77777777" w:rsidR="0041136F" w:rsidRDefault="0041136F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Không dấu thần kinh định vị</w:t>
      </w:r>
    </w:p>
    <w:p w14:paraId="216E6649" w14:textId="4BD5C502" w:rsidR="0041136F" w:rsidRDefault="00E0460D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Giật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 xml:space="preserve"> mình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 lần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 xml:space="preserve"> khi khám </w:t>
      </w:r>
    </w:p>
    <w:p w14:paraId="2356C328" w14:textId="29B9C158" w:rsidR="0041136F" w:rsidRPr="00AB2294" w:rsidRDefault="0041136F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B2294">
        <w:rPr>
          <w:rFonts w:ascii="Times New Roman" w:eastAsia="Times New Roman" w:hAnsi="Times New Roman" w:cs="Times New Roman"/>
          <w:sz w:val="26"/>
          <w:szCs w:val="26"/>
        </w:rPr>
        <w:t>Không run chi</w:t>
      </w:r>
      <w:r w:rsidR="005F6FC8" w:rsidRPr="00AB229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E0460D" w:rsidRPr="00AB2294">
        <w:rPr>
          <w:rFonts w:ascii="Times New Roman" w:eastAsia="Times New Roman" w:hAnsi="Times New Roman" w:cs="Times New Roman"/>
          <w:sz w:val="26"/>
          <w:szCs w:val="26"/>
          <w:lang w:val="en-US"/>
        </w:rPr>
        <w:t>ngồi vững, đứng vững</w:t>
      </w:r>
      <w:r w:rsidR="00457452" w:rsidRPr="00AB2294">
        <w:rPr>
          <w:rFonts w:ascii="Times New Roman" w:eastAsia="Times New Roman" w:hAnsi="Times New Roman" w:cs="Times New Roman"/>
          <w:sz w:val="26"/>
          <w:szCs w:val="26"/>
        </w:rPr>
        <w:t>, tự chạy chơi</w:t>
      </w:r>
    </w:p>
    <w:p w14:paraId="528997B1" w14:textId="49C6616A" w:rsidR="0041136F" w:rsidRDefault="0041136F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Đồng tử kích thước 3mm, phản xạ ánh sáng trực tiếp và đồng cảm (+) 2 bên</w:t>
      </w:r>
      <w:r w:rsidR="00A345CF" w:rsidRPr="00AB2294">
        <w:rPr>
          <w:rFonts w:ascii="Times New Roman" w:eastAsia="Times New Roman" w:hAnsi="Times New Roman" w:cs="Times New Roman"/>
          <w:sz w:val="26"/>
          <w:szCs w:val="26"/>
        </w:rPr>
        <w:t xml:space="preserve">, không rung giật nhãn cầu </w:t>
      </w:r>
    </w:p>
    <w:p w14:paraId="741D2181" w14:textId="3582F4C8" w:rsidR="00AA6631" w:rsidRPr="00F82EF4" w:rsidRDefault="00AC67CE" w:rsidP="00004736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Trương lực cơ khá</w:t>
      </w:r>
    </w:p>
    <w:p w14:paraId="7BF566C2" w14:textId="6C377DB6" w:rsidR="00F82EF4" w:rsidRDefault="00B03AF5" w:rsidP="00F82EF4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3B0F2AA" wp14:editId="1BD89418">
            <wp:extent cx="2715895" cy="2639148"/>
            <wp:effectExtent l="0" t="0" r="1905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1"/>
                    <a:stretch/>
                  </pic:blipFill>
                  <pic:spPr bwMode="auto">
                    <a:xfrm>
                      <a:off x="0" y="0"/>
                      <a:ext cx="2717196" cy="264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53DB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 </w:t>
      </w:r>
      <w:r w:rsidR="005453D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7DE994B" wp14:editId="428BB1C6">
            <wp:extent cx="2222593" cy="2721418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94" cy="27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2F43" w14:textId="10DCA5C6" w:rsidR="00F23FDD" w:rsidRPr="00F82EF4" w:rsidRDefault="00F23FDD" w:rsidP="00F82EF4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AC7173" w14:textId="57595779" w:rsidR="008D53DA" w:rsidRDefault="009F618D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DADB850" wp14:editId="0E3AD43B">
            <wp:extent cx="2622550" cy="2531617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2"/>
                    <a:stretch/>
                  </pic:blipFill>
                  <pic:spPr bwMode="auto">
                    <a:xfrm>
                      <a:off x="0" y="0"/>
                      <a:ext cx="2623097" cy="253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3DA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5453D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6F2CB57" wp14:editId="32E1C97F">
            <wp:extent cx="2560320" cy="3159840"/>
            <wp:effectExtent l="0" t="0" r="508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0"/>
                    <a:stretch/>
                  </pic:blipFill>
                  <pic:spPr bwMode="auto">
                    <a:xfrm>
                      <a:off x="0" y="0"/>
                      <a:ext cx="2563190" cy="316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DB140" w14:textId="59CF2529" w:rsidR="009F24BB" w:rsidRDefault="009F24BB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D1787F" w14:textId="61541400" w:rsidR="009F24BB" w:rsidRDefault="00AE06DD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77BD12" wp14:editId="7849CEAF">
            <wp:extent cx="2708910" cy="2976537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69" cy="29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EE8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E7631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3D545F" wp14:editId="48DA8F90">
            <wp:extent cx="2764773" cy="2946400"/>
            <wp:effectExtent l="0" t="0" r="444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87" cy="2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C70" w14:textId="77777777" w:rsidR="008D53DA" w:rsidRDefault="008D53DA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5EAC03" w14:textId="558920AB" w:rsidR="0041136F" w:rsidRDefault="0041136F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VI. TÓM TẮT BỆNH ÁN:</w:t>
      </w:r>
    </w:p>
    <w:p w14:paraId="785A7858" w14:textId="51ABDD11" w:rsidR="007409FE" w:rsidRPr="007409FE" w:rsidRDefault="007409FE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Tóm tắt bệnh án tại thời điểm 3 ngày sau nhập viện</w:t>
      </w:r>
    </w:p>
    <w:p w14:paraId="70F9E061" w14:textId="2EB65CDA" w:rsidR="0041136F" w:rsidRDefault="0041136F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Bé trai, </w:t>
      </w:r>
      <w:r w:rsidR="00E0460D">
        <w:rPr>
          <w:rFonts w:ascii="Times New Roman" w:eastAsia="Times New Roman" w:hAnsi="Times New Roman" w:cs="Times New Roman"/>
          <w:sz w:val="26"/>
          <w:szCs w:val="26"/>
          <w:lang w:val="en-US"/>
        </w:rPr>
        <w:t>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tháng tuổi, nhập viện vì sốt</w:t>
      </w:r>
      <w:r w:rsidR="00E046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bệnh </w:t>
      </w:r>
      <w:r w:rsidR="00E0460D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ngày, ghi nhận</w:t>
      </w:r>
    </w:p>
    <w:p w14:paraId="7F06A3F0" w14:textId="4948C19B" w:rsidR="00E0460D" w:rsidRPr="00E0460D" w:rsidRDefault="00E0460D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TCCN:</w:t>
      </w:r>
    </w:p>
    <w:p w14:paraId="3D21DBA7" w14:textId="15EDF72C" w:rsidR="0041136F" w:rsidRPr="00A71E3D" w:rsidRDefault="0041136F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Sốt </w:t>
      </w:r>
      <w:r w:rsidR="00E0460D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ngày, 38 – </w:t>
      </w:r>
      <w:r w:rsidR="00E0460D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39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oC</w:t>
      </w:r>
    </w:p>
    <w:p w14:paraId="1493D005" w14:textId="5FA2EC34" w:rsidR="00E0460D" w:rsidRPr="00A71E3D" w:rsidRDefault="00E0460D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 giật: 1 cơn gồng cứng tay chân, trợn mắt, tím môi kéo dài khoảng </w:t>
      </w:r>
      <w:r w:rsidR="003A2EE2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476335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phút</w:t>
      </w:r>
    </w:p>
    <w:p w14:paraId="4FA7FE44" w14:textId="41F8ADDD" w:rsidR="00E0460D" w:rsidRPr="00A71E3D" w:rsidRDefault="00E0460D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Giật mình 2 cơn trong 30 phút, lúc ngủ</w:t>
      </w:r>
    </w:p>
    <w:p w14:paraId="2689B15B" w14:textId="7213FADF" w:rsidR="00E0460D" w:rsidRPr="00581652" w:rsidRDefault="00E0460D" w:rsidP="00283267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58165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TCTT</w:t>
      </w:r>
    </w:p>
    <w:p w14:paraId="1F7EA474" w14:textId="77777777" w:rsidR="00E0460D" w:rsidRPr="00A71E3D" w:rsidRDefault="00E0460D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Giật mình lúc khám</w:t>
      </w:r>
    </w:p>
    <w:p w14:paraId="24ECF7F9" w14:textId="5386D7AC" w:rsidR="77DB38AE" w:rsidRPr="00A71E3D" w:rsidRDefault="04202699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Sang </w:t>
      </w:r>
      <w:r w:rsidR="760C11D7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thương da điển hình của TCM ở lòng bàn tay, bàn chân</w:t>
      </w:r>
      <w:r w:rsidR="00FD0117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, kẽ mông và niêm mạc miệng.</w:t>
      </w:r>
    </w:p>
    <w:p w14:paraId="479851F6" w14:textId="3982CEEE" w:rsidR="0057A78D" w:rsidRPr="00A71E3D" w:rsidRDefault="00FD0117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81652">
        <w:rPr>
          <w:rFonts w:ascii="Times New Roman" w:eastAsia="Times New Roman" w:hAnsi="Times New Roman" w:cs="Times New Roman"/>
          <w:sz w:val="26"/>
          <w:szCs w:val="26"/>
          <w:lang w:val="en-US"/>
        </w:rPr>
        <w:t>Sang thương da lan nhanh</w:t>
      </w:r>
      <w:r w:rsidR="00C21B4E" w:rsidRPr="0058165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trong 24h</w:t>
      </w:r>
      <w:r w:rsidRPr="0058165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dạng sẩn hồng ban, mụn nước trên nền hồng ban kích thước 1-10mm, dịch trong, có nhiều mụn nước đã vỡ và đóng mày ở cẳng tay, cẳng chân, lan đến khuỷu tay và đầu gối</w:t>
      </w:r>
    </w:p>
    <w:p w14:paraId="3639897E" w14:textId="3D168ACB" w:rsidR="00E0460D" w:rsidRPr="00581652" w:rsidRDefault="00E0460D" w:rsidP="002832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58165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TC:</w:t>
      </w:r>
    </w:p>
    <w:p w14:paraId="2ADFE568" w14:textId="06EB9DF8" w:rsidR="005A78D7" w:rsidRPr="00A71E3D" w:rsidRDefault="005A78D7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Sốt co giật </w:t>
      </w:r>
      <w:r w:rsidR="00581652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lần</w:t>
      </w:r>
    </w:p>
    <w:p w14:paraId="3CAFE431" w14:textId="1E10A077" w:rsidR="7E3C01E2" w:rsidRPr="00581652" w:rsidRDefault="7E3C01E2" w:rsidP="00A71E3D">
      <w:pPr>
        <w:pStyle w:val="ListParagraph"/>
        <w:numPr>
          <w:ilvl w:val="0"/>
          <w:numId w:val="26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TC</w:t>
      </w:r>
      <w:r w:rsidRPr="0058165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</w:t>
      </w:r>
      <w:r w:rsidR="00581652" w:rsidRPr="0058165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 lần lúc 18 tháng tuổi, không biến chứng</w:t>
      </w:r>
    </w:p>
    <w:p w14:paraId="4743C55E" w14:textId="77777777" w:rsidR="00AA6631" w:rsidRDefault="00AA6631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621AF13" w14:textId="08DAA6F5" w:rsidR="0041136F" w:rsidRDefault="0041136F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VII. ĐẶT VẤN ĐỀ:</w:t>
      </w:r>
    </w:p>
    <w:p w14:paraId="525565B0" w14:textId="360FC4A9" w:rsidR="005954CF" w:rsidRPr="00486A23" w:rsidRDefault="0041136F" w:rsidP="002832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r w:rsidR="008425E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phát ban</w:t>
      </w:r>
      <w:r w:rsidR="005A78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ngày 3</w:t>
      </w:r>
      <w:r w:rsidR="00E12FC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0AAB9A15" w14:textId="0302BB2D" w:rsidR="0041136F" w:rsidRPr="00854FB2" w:rsidRDefault="005A78D7" w:rsidP="002832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Giật mình </w:t>
      </w:r>
    </w:p>
    <w:p w14:paraId="0EAE7B0A" w14:textId="54F37998" w:rsidR="00854FB2" w:rsidRPr="00B5544F" w:rsidRDefault="00854FB2" w:rsidP="00614A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 giật</w:t>
      </w:r>
    </w:p>
    <w:p w14:paraId="6B4759A4" w14:textId="77777777" w:rsidR="00294114" w:rsidRDefault="00294114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42E0AE" w14:textId="0DF7821D" w:rsidR="0041136F" w:rsidRDefault="0041136F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VIII. CHẨN ĐOÁN:</w:t>
      </w:r>
    </w:p>
    <w:p w14:paraId="44B2773C" w14:textId="2CD753FB" w:rsidR="0041136F" w:rsidRDefault="00C218E8" w:rsidP="00A71E3D">
      <w:pPr>
        <w:tabs>
          <w:tab w:val="left" w:pos="709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CĐSB: 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>Tay chân miệng</w:t>
      </w:r>
      <w:r w:rsidR="00AA663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độ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5A78D7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="00AA6631">
        <w:rPr>
          <w:rFonts w:ascii="Times New Roman" w:eastAsia="Times New Roman" w:hAnsi="Times New Roman" w:cs="Times New Roman"/>
          <w:sz w:val="26"/>
          <w:szCs w:val="26"/>
          <w:lang w:val="en-US"/>
        </w:rPr>
        <w:t>, nhóm 1</w:t>
      </w:r>
      <w:r w:rsidR="0041136F">
        <w:rPr>
          <w:rFonts w:ascii="Times New Roman" w:eastAsia="Times New Roman" w:hAnsi="Times New Roman" w:cs="Times New Roman"/>
          <w:sz w:val="26"/>
          <w:szCs w:val="26"/>
        </w:rPr>
        <w:t>, N</w:t>
      </w:r>
      <w:r w:rsidR="005A78D7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="00EE7727">
        <w:rPr>
          <w:rFonts w:ascii="Times New Roman" w:eastAsia="Times New Roman" w:hAnsi="Times New Roman" w:cs="Times New Roman"/>
          <w:sz w:val="26"/>
          <w:szCs w:val="26"/>
          <w:lang w:val="en-US"/>
        </w:rPr>
        <w:t>, bội nhiễm – Sốt co giật lần 4</w:t>
      </w:r>
    </w:p>
    <w:p w14:paraId="01BF6AA6" w14:textId="77777777" w:rsidR="00474C9F" w:rsidRDefault="009D6B06" w:rsidP="00A71E3D">
      <w:pPr>
        <w:tabs>
          <w:tab w:val="left" w:pos="709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CĐPB: </w:t>
      </w:r>
    </w:p>
    <w:p w14:paraId="52E7630E" w14:textId="2144C5E0" w:rsidR="00474C9F" w:rsidRPr="00474C9F" w:rsidRDefault="00474C9F" w:rsidP="00A71E3D">
      <w:pPr>
        <w:tabs>
          <w:tab w:val="left" w:pos="709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Tay chân miệng độ </w:t>
      </w:r>
      <w:r w:rsidR="00022724">
        <w:rPr>
          <w:rFonts w:ascii="Times New Roman" w:eastAsia="Times New Roman" w:hAnsi="Times New Roman" w:cs="Times New Roman"/>
          <w:sz w:val="26"/>
          <w:szCs w:val="26"/>
        </w:rPr>
        <w:t>2b, nhóm 1, N3, bội nhiễm, theo dõi biến chứng viêm não</w:t>
      </w:r>
    </w:p>
    <w:p w14:paraId="261B5CA4" w14:textId="276B1A94" w:rsidR="009D6B06" w:rsidRDefault="009D6B06" w:rsidP="00A71E3D">
      <w:pPr>
        <w:tabs>
          <w:tab w:val="left" w:pos="709"/>
        </w:tabs>
        <w:spacing w:line="276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Thủy đậu N3</w:t>
      </w:r>
      <w:r w:rsid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A53408">
        <w:rPr>
          <w:rFonts w:ascii="Times New Roman" w:eastAsia="Times New Roman" w:hAnsi="Times New Roman" w:cs="Times New Roman"/>
          <w:sz w:val="26"/>
          <w:szCs w:val="26"/>
          <w:lang w:val="en-US"/>
        </w:rPr>
        <w:t>– Sốt co giật lần 4</w:t>
      </w:r>
    </w:p>
    <w:p w14:paraId="56C81B95" w14:textId="77777777" w:rsidR="00AA6631" w:rsidRPr="009D6B06" w:rsidRDefault="00AA6631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0D9514BD" w14:textId="2B46D0E1" w:rsidR="0041136F" w:rsidRDefault="0041136F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IX. BIỆN LUẬN:</w:t>
      </w:r>
    </w:p>
    <w:p w14:paraId="2B494544" w14:textId="3039514C" w:rsidR="0041136F" w:rsidRDefault="0041136F" w:rsidP="002832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Sốt phát ban ngày </w:t>
      </w:r>
      <w:r w:rsidR="005A78D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</w:p>
    <w:p w14:paraId="34F31ACB" w14:textId="77777777" w:rsidR="0041136F" w:rsidRDefault="0041136F" w:rsidP="00283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nguyên nhân sốt phát ban do nhiễm:</w:t>
      </w:r>
    </w:p>
    <w:p w14:paraId="6D57B675" w14:textId="5BF8901E" w:rsidR="0041136F" w:rsidRPr="00A71E3D" w:rsidRDefault="0041136F" w:rsidP="00A71E3D">
      <w:pPr>
        <w:pStyle w:val="ListParagraph"/>
        <w:numPr>
          <w:ilvl w:val="0"/>
          <w:numId w:val="26"/>
        </w:numPr>
        <w:spacing w:line="276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Tay chân miệng: nghĩ nhiều vì có </w:t>
      </w:r>
      <w:r w:rsidR="00602297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sang thương da + loét </w:t>
      </w:r>
      <w:r w:rsidR="00421605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niêm mạc miệng điển hình của TCM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, kèm theo các triệu chứng gợi ý biến chứng của tay chân miệng (</w:t>
      </w:r>
      <w:r w:rsidR="00A71E3D"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giật mình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8FFA91A" w14:textId="03A4F40B" w:rsidR="0041136F" w:rsidRPr="00A71E3D" w:rsidRDefault="0041136F" w:rsidP="00A71E3D">
      <w:pPr>
        <w:pStyle w:val="ListParagraph"/>
        <w:numPr>
          <w:ilvl w:val="0"/>
          <w:numId w:val="26"/>
        </w:numPr>
        <w:spacing w:line="276" w:lineRule="auto"/>
        <w:ind w:left="1418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Thủy đậu: </w:t>
      </w:r>
      <w:r w:rsid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ít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nghĩ vì</w:t>
      </w:r>
      <w:r w:rsid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bé đã được chích ngừa 2 mũi thủy đậu,</w:t>
      </w: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C474D">
        <w:rPr>
          <w:rFonts w:ascii="Times New Roman" w:eastAsia="Times New Roman" w:hAnsi="Times New Roman" w:cs="Times New Roman"/>
          <w:sz w:val="26"/>
          <w:szCs w:val="26"/>
          <w:lang w:val="en-US"/>
        </w:rPr>
        <w:t>tuy nhiên trẻ đã chích ngừa có thể biểu hiện bóng nước ở chi trước ở thân mình nên không loại trừ</w:t>
      </w:r>
      <w:r w:rsidR="008B445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=&gt; đề nghị </w:t>
      </w:r>
      <w:r w:rsidR="008B4454" w:rsidRPr="008B4454">
        <w:rPr>
          <w:rFonts w:ascii="Times New Roman" w:eastAsia="Times New Roman" w:hAnsi="Times New Roman" w:cs="Times New Roman"/>
          <w:sz w:val="26"/>
          <w:szCs w:val="26"/>
          <w:lang w:val="en-US"/>
        </w:rPr>
        <w:t>Varicella-zoster</w:t>
      </w:r>
      <w:r w:rsidR="008B445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IgM</w:t>
      </w:r>
    </w:p>
    <w:p w14:paraId="63073B5C" w14:textId="2F1BAD2A" w:rsidR="0041136F" w:rsidRDefault="0041136F" w:rsidP="00A71E3D">
      <w:pPr>
        <w:pStyle w:val="ListParagraph"/>
        <w:numPr>
          <w:ilvl w:val="0"/>
          <w:numId w:val="26"/>
        </w:numPr>
        <w:spacing w:line="27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1E3D">
        <w:rPr>
          <w:rFonts w:ascii="Times New Roman" w:eastAsia="Times New Roman" w:hAnsi="Times New Roman" w:cs="Times New Roman"/>
          <w:sz w:val="26"/>
          <w:szCs w:val="26"/>
          <w:lang w:val="en-US"/>
        </w:rPr>
        <w:t>Sốt xuất huyết Dengue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không nghĩ do </w:t>
      </w:r>
      <w:r w:rsidR="002C47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sang thương da dạng mụn nước, không phải dạng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ban</w:t>
      </w:r>
      <w:r w:rsidR="002C47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/chấm xuất huyết.</w:t>
      </w:r>
    </w:p>
    <w:p w14:paraId="6034EF28" w14:textId="6297171B" w:rsidR="008B4454" w:rsidRDefault="008B4454" w:rsidP="00A71E3D">
      <w:pPr>
        <w:pStyle w:val="ListParagraph"/>
        <w:numPr>
          <w:ilvl w:val="0"/>
          <w:numId w:val="26"/>
        </w:numPr>
        <w:spacing w:line="27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Nhiễm trùng da </w:t>
      </w:r>
      <w:r w:rsidR="006B6DEE">
        <w:rPr>
          <w:rFonts w:ascii="Times New Roman" w:eastAsia="Times New Roman" w:hAnsi="Times New Roman" w:cs="Times New Roman"/>
          <w:sz w:val="26"/>
          <w:szCs w:val="26"/>
          <w:lang w:val="en-US"/>
        </w:rPr>
        <w:t>do vi khuẩn</w:t>
      </w:r>
      <w:r w:rsidR="006B6DEE" w:rsidRPr="006B6DE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6B6DE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DE718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không loại trừ do sẩn hồng ban và mụn nước xuất hiện và lan nhanh ở cẳng tay, cẳng chân =&gt; công thức máu, CRP, </w:t>
      </w:r>
      <w:r w:rsidR="009436E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 cấy dịch mụn nước.</w:t>
      </w:r>
    </w:p>
    <w:p w14:paraId="277D2E5C" w14:textId="77777777" w:rsidR="0041136F" w:rsidRDefault="0041136F" w:rsidP="00283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nhiễm: </w:t>
      </w:r>
    </w:p>
    <w:p w14:paraId="08685585" w14:textId="7334F59E" w:rsidR="0041136F" w:rsidRDefault="0041136F" w:rsidP="002C474D">
      <w:pPr>
        <w:pStyle w:val="ListParagraph"/>
        <w:numPr>
          <w:ilvl w:val="0"/>
          <w:numId w:val="26"/>
        </w:numPr>
        <w:spacing w:line="27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 ứng: không nghĩ do mụn nước, hồng ban do dị ứng thường ngứa nhiều + chưa ghi nhận tiếp xúc thuốc, dị nguyên, không tiền căn dị ứng</w:t>
      </w:r>
      <w:r w:rsidR="002C47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7E56AF2" w14:textId="4DA52FE1" w:rsidR="0041136F" w:rsidRPr="002C474D" w:rsidRDefault="0041136F" w:rsidP="00F60C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85C1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Phân độ tay chân miệng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2C47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5D2103" w:rsidRPr="0080025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Phân độ </w:t>
      </w:r>
      <w:r w:rsidR="0030476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2b</w:t>
      </w:r>
      <w:r w:rsidR="005D2103" w:rsidRPr="0080025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nhóm </w:t>
      </w:r>
      <w:r w:rsidR="00633B4B" w:rsidRPr="0080025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 vì:</w:t>
      </w:r>
    </w:p>
    <w:p w14:paraId="7FA7C8DF" w14:textId="016E90DC" w:rsidR="00633B4B" w:rsidRPr="002C474D" w:rsidRDefault="00633B4B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C474D">
        <w:rPr>
          <w:rFonts w:ascii="Times New Roman" w:eastAsia="Times New Roman" w:hAnsi="Times New Roman" w:cs="Times New Roman"/>
          <w:color w:val="000000"/>
          <w:sz w:val="26"/>
          <w:szCs w:val="26"/>
        </w:rPr>
        <w:t>Bé giật mình khi khám</w:t>
      </w:r>
    </w:p>
    <w:p w14:paraId="72D2629D" w14:textId="2DBF5DDF" w:rsidR="00633B4B" w:rsidRPr="002C474D" w:rsidRDefault="00EB765C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C474D">
        <w:rPr>
          <w:rFonts w:ascii="Times New Roman" w:eastAsia="Times New Roman" w:hAnsi="Times New Roman" w:cs="Times New Roman"/>
          <w:color w:val="000000"/>
          <w:sz w:val="26"/>
          <w:szCs w:val="26"/>
        </w:rPr>
        <w:t>Bệnh sử có giật mình 2 lần/30 phút</w:t>
      </w:r>
    </w:p>
    <w:p w14:paraId="6AC7465D" w14:textId="36E9E431" w:rsidR="00EB765C" w:rsidRPr="002C474D" w:rsidRDefault="00C80E23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C474D">
        <w:rPr>
          <w:rFonts w:ascii="Times New Roman" w:eastAsia="Times New Roman" w:hAnsi="Times New Roman" w:cs="Times New Roman"/>
          <w:color w:val="000000"/>
          <w:sz w:val="26"/>
          <w:szCs w:val="26"/>
        </w:rPr>
        <w:t>Sinh hiệu bé ổn, không sốc, không ngưng tim ngưng thở, không khó thở</w:t>
      </w:r>
      <w:r w:rsidR="00006516" w:rsidRPr="002C474D">
        <w:rPr>
          <w:rFonts w:ascii="Times New Roman" w:eastAsia="Times New Roman" w:hAnsi="Times New Roman" w:cs="Times New Roman"/>
          <w:color w:val="000000"/>
          <w:sz w:val="26"/>
          <w:szCs w:val="26"/>
        </w:rPr>
        <w:t>, không tím tái, không kiểu thở bất thường</w:t>
      </w:r>
      <w:r w:rsidR="00800253" w:rsidRPr="002C474D">
        <w:rPr>
          <w:rFonts w:ascii="Times New Roman" w:eastAsia="Times New Roman" w:hAnsi="Times New Roman" w:cs="Times New Roman"/>
          <w:color w:val="000000"/>
          <w:sz w:val="26"/>
          <w:szCs w:val="26"/>
        </w:rPr>
        <w:t>, không tăng huyết áp, mạch không nhanh hơn 150 l/p khi nghỉ</w:t>
      </w:r>
      <w:r w:rsidR="279A9D56" w:rsidRPr="002C474D">
        <w:rPr>
          <w:rFonts w:ascii="Times New Roman" w:eastAsia="Times New Roman" w:hAnsi="Times New Roman" w:cs="Times New Roman"/>
          <w:color w:val="000000"/>
          <w:sz w:val="26"/>
          <w:szCs w:val="26"/>
        </w:rPr>
        <w:t>, không thở nhanh, không vả mồ hôi.</w:t>
      </w:r>
    </w:p>
    <w:p w14:paraId="1744A7C6" w14:textId="77777777" w:rsidR="0041136F" w:rsidRPr="009436E6" w:rsidRDefault="0041136F" w:rsidP="00F60C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Biến chứng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FE512F3" w14:textId="274CC7B0" w:rsidR="0041136F" w:rsidRPr="009436E6" w:rsidRDefault="0041136F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Viêm màng não vô trùng: không loại trừ do có triệu chứng thần kinh</w:t>
      </w:r>
      <w:r w:rsidR="00332ED3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 giật) </w:t>
      </w:r>
      <w:r w:rsidR="009436E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=&gt;</w:t>
      </w:r>
      <w:r w:rsidR="00332ED3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Đề nghị chọc </w:t>
      </w:r>
      <w:r w:rsidR="001C5F9B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dò thắt lưng</w:t>
      </w:r>
    </w:p>
    <w:p w14:paraId="5214BAB6" w14:textId="0693467C" w:rsidR="0041136F" w:rsidRPr="009436E6" w:rsidRDefault="0041136F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Viêm thân não: nghĩ </w:t>
      </w:r>
      <w:r w:rsidR="00F5190A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tới vì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bé </w:t>
      </w:r>
      <w:r w:rsidR="00F5190A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có giật mình trong bệnh sử và có giật mình lúc khám</w:t>
      </w:r>
      <w:r w:rsidR="00EB6C09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Tuy nhiên, bé không có 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run chi, </w:t>
      </w:r>
      <w:r w:rsidR="00EB6C09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đứng 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vững</w:t>
      </w:r>
      <w:r w:rsidR="00EB6C09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chạy chơi, </w:t>
      </w:r>
      <w:r w:rsidR="008459BB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sức cơ khá</w:t>
      </w:r>
      <w:r w:rsidR="00880670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518B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=&gt;</w:t>
      </w:r>
      <w:r w:rsidR="00880670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dõi thêm</w:t>
      </w:r>
    </w:p>
    <w:p w14:paraId="004BA812" w14:textId="734170ED" w:rsidR="0041136F" w:rsidRPr="009436E6" w:rsidRDefault="0041136F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Viêm não: </w:t>
      </w:r>
      <w:r w:rsidR="00EE5B35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nghĩ </w:t>
      </w:r>
      <w:r w:rsidR="00EE5B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 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bé vẫn tỉnh, tiếp xúc </w:t>
      </w:r>
      <w:r w:rsidR="0024559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tốt</w:t>
      </w:r>
      <w:r w:rsidR="00EF0FC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chạy chơi</w:t>
      </w:r>
      <w:r w:rsidR="00EE5B3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nhưng không loại trừ do bé có co giật toàn thân</w:t>
      </w:r>
    </w:p>
    <w:p w14:paraId="717B66BE" w14:textId="733B297D" w:rsidR="0041136F" w:rsidRPr="009436E6" w:rsidRDefault="0041136F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Viêm neuron vận động sừng trước tủy: không nghĩ vì sức cơ </w:t>
      </w:r>
      <w:r w:rsidR="00294114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</w:p>
    <w:p w14:paraId="2025A89F" w14:textId="21E61D22" w:rsidR="00A92DEA" w:rsidRDefault="0041136F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Rối loạn thần kinh thực vật: </w:t>
      </w:r>
      <w:r w:rsidR="00880670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</w:t>
      </w:r>
      <w:r w:rsidR="00A92DEA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vì bé </w:t>
      </w:r>
      <w:r w:rsidR="00880670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không </w:t>
      </w:r>
      <w:r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có mạch nhanh</w:t>
      </w:r>
      <w:r w:rsidR="00A92DE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="00880670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huyết áp</w:t>
      </w:r>
      <w:r w:rsidR="00E421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không</w:t>
      </w:r>
      <w:r w:rsidR="00880670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tăng</w:t>
      </w:r>
      <w:r w:rsidR="00D43786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E421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rối loạn nhịp thở</w:t>
      </w:r>
      <w:r w:rsidR="007A27A8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E421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A27A8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 </w:t>
      </w:r>
      <w:r w:rsidR="00E421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không </w:t>
      </w:r>
      <w:r w:rsidR="007A27A8" w:rsidRPr="009436E6">
        <w:rPr>
          <w:rFonts w:ascii="Times New Roman" w:eastAsia="Times New Roman" w:hAnsi="Times New Roman" w:cs="Times New Roman"/>
          <w:color w:val="000000"/>
          <w:sz w:val="26"/>
          <w:szCs w:val="26"/>
        </w:rPr>
        <w:t>nổi bông.</w:t>
      </w:r>
    </w:p>
    <w:p w14:paraId="565BD5BC" w14:textId="099F8948" w:rsidR="00831056" w:rsidRPr="009436E6" w:rsidRDefault="00831056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Suy hô hấp – tuần hoàn: không nghĩ do sinh hiệu ổn định.</w:t>
      </w:r>
    </w:p>
    <w:p w14:paraId="27B21945" w14:textId="1C665958" w:rsidR="002A77AD" w:rsidRPr="00213F98" w:rsidRDefault="002A77AD" w:rsidP="00213F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3F98">
        <w:rPr>
          <w:rFonts w:ascii="Times New Roman" w:eastAsia="Times New Roman" w:hAnsi="Times New Roman" w:cs="Times New Roman"/>
          <w:color w:val="000000"/>
          <w:sz w:val="26"/>
          <w:szCs w:val="26"/>
        </w:rPr>
        <w:t>Co giật</w:t>
      </w:r>
    </w:p>
    <w:p w14:paraId="081EB3D8" w14:textId="78B40EBC" w:rsidR="002A77AD" w:rsidRDefault="00F11E8C" w:rsidP="00F60C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11E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Ghi nhận bé có một cơn co giật khi sốt </w:t>
      </w:r>
      <w:r w:rsidR="00F60C1A" w:rsidRPr="00F60C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cao </w:t>
      </w:r>
      <w:r w:rsidRPr="00F11E8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vào lúc 17h ngày 24/07: Cơn gồng tay, chân, trợn mắt kèm tím tái, kéo dài khoảng </w:t>
      </w:r>
      <w:r w:rsidR="003A2EE2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F60C1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phút.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Không rõ nhiệt độ lúc co giật.</w:t>
      </w:r>
    </w:p>
    <w:p w14:paraId="36F5550E" w14:textId="4BF81A88" w:rsidR="00F11E8C" w:rsidRDefault="00D52D97" w:rsidP="00F60C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Co giật kèm sốt ở trẻ 20 tháng tuổi có thể có các nguyên nhân sau:</w:t>
      </w:r>
    </w:p>
    <w:p w14:paraId="24D4EC54" w14:textId="4F9919A0" w:rsidR="00D52D97" w:rsidRPr="00F60C1A" w:rsidRDefault="00D52D97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F60C1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Nhiễm trùng thần kinh trung ương</w:t>
      </w:r>
      <w:r w:rsidR="00F60C1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161B3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bé có co giật + sốt cao không rõ nhiệt độ, </w:t>
      </w:r>
      <w:r w:rsidR="00BC6C0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</w:t>
      </w:r>
      <w:r w:rsidR="00161B3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cơn co giật bé tỉnh</w:t>
      </w:r>
      <w:r w:rsidR="00BC6C0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khỏe, không ghi nhận triệu chứng khác =&gt; ít nghĩ nhưng không loại trừ: đề nghị CTM, CRP, cấy máu, CDTS.</w:t>
      </w:r>
    </w:p>
    <w:p w14:paraId="7D6066E5" w14:textId="75E86C25" w:rsidR="00D52D97" w:rsidRDefault="002E2670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Viêm dạ dày ruột: không nghĩ do bé không tiêu chảy, không nôn ói</w:t>
      </w:r>
    </w:p>
    <w:p w14:paraId="6E21F4B0" w14:textId="28FF0D2B" w:rsidR="002E2670" w:rsidRPr="00F60C1A" w:rsidRDefault="002E2670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Lỵ: không nghĩ do bé không mót rặn, không tiêu phân nhầy máu.</w:t>
      </w:r>
    </w:p>
    <w:p w14:paraId="77139F12" w14:textId="3567E3B8" w:rsidR="00D52D97" w:rsidRPr="00F60C1A" w:rsidRDefault="00D52D97" w:rsidP="00F60C1A">
      <w:pPr>
        <w:pStyle w:val="ListParagraph"/>
        <w:numPr>
          <w:ilvl w:val="0"/>
          <w:numId w:val="26"/>
        </w:numPr>
        <w:spacing w:line="276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0C1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Sốt co giật</w:t>
      </w:r>
      <w:r w:rsidR="005663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nghĩ nhiều</w:t>
      </w:r>
      <w:r w:rsidR="006763A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là sốt co giật đơn giản</w:t>
      </w:r>
      <w:r w:rsidR="005663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bé </w:t>
      </w:r>
      <w:r w:rsidR="002C46A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&lt; 5 tuổi</w:t>
      </w:r>
      <w:r w:rsidR="0040616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="00215C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đã được chẩn đoán sốt co giật 3 lần trước đó, lần này</w:t>
      </w:r>
      <w:r w:rsidR="0040616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co giật khi sốt cao</w:t>
      </w:r>
      <w:r w:rsidR="006763A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co giật toàn thể, </w:t>
      </w:r>
      <w:r w:rsidR="0002582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thời gian </w:t>
      </w:r>
      <w:r w:rsidR="003A2EE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 phút</w:t>
      </w:r>
      <w:r w:rsidR="00215C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="006B3B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sau cơn tỉnh táo,</w:t>
      </w:r>
      <w:r w:rsidR="00215C0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không tái phát trong đợt bệnh này.</w:t>
      </w:r>
    </w:p>
    <w:p w14:paraId="4CC920A0" w14:textId="77777777" w:rsidR="00283267" w:rsidRDefault="00283267" w:rsidP="002832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BFD294" w14:textId="3710EE6C" w:rsidR="00861EA4" w:rsidRPr="00A92DEA" w:rsidRDefault="00861EA4" w:rsidP="002832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92DEA">
        <w:rPr>
          <w:rFonts w:ascii="Times New Roman" w:eastAsia="Times New Roman" w:hAnsi="Times New Roman" w:cs="Times New Roman"/>
          <w:b/>
          <w:sz w:val="26"/>
          <w:szCs w:val="26"/>
        </w:rPr>
        <w:t xml:space="preserve">X. ĐỀ NGHỊ CẬN LÂM SÀNG: </w:t>
      </w:r>
      <w:r w:rsidRPr="00A92DEA">
        <w:rPr>
          <w:rFonts w:ascii="Times New Roman" w:eastAsia="Times New Roman" w:hAnsi="Times New Roman" w:cs="Times New Roman"/>
          <w:sz w:val="26"/>
          <w:szCs w:val="26"/>
        </w:rPr>
        <w:t>CTM, CRP,</w:t>
      </w:r>
      <w:r w:rsidRPr="008B445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8B4454" w:rsidRPr="008B4454">
        <w:rPr>
          <w:rFonts w:ascii="Times New Roman" w:eastAsia="Times New Roman" w:hAnsi="Times New Roman" w:cs="Times New Roman"/>
          <w:sz w:val="26"/>
          <w:szCs w:val="26"/>
          <w:lang w:val="en-US"/>
        </w:rPr>
        <w:t>Varicella-zoster</w:t>
      </w:r>
      <w:r w:rsidR="008B445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IgM,</w:t>
      </w:r>
      <w:r w:rsidR="009436E6" w:rsidRPr="009436E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9436E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soi cấy dịch mụn nước,</w:t>
      </w:r>
      <w:r w:rsidR="00BC6C0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CDTS,</w:t>
      </w:r>
      <w:r w:rsidRPr="00A92DEA">
        <w:rPr>
          <w:rFonts w:ascii="Times New Roman" w:eastAsia="Times New Roman" w:hAnsi="Times New Roman" w:cs="Times New Roman"/>
          <w:sz w:val="26"/>
          <w:szCs w:val="26"/>
        </w:rPr>
        <w:t xml:space="preserve"> đường huyết nhanh, ion đồ.   </w:t>
      </w:r>
    </w:p>
    <w:p w14:paraId="1AFE385B" w14:textId="53ACBF85" w:rsidR="00861EA4" w:rsidRDefault="00861EA4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CTM (</w:t>
      </w:r>
      <w:r w:rsidR="00A00D3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25/07/2022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tbl>
      <w:tblPr>
        <w:tblW w:w="849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1"/>
        <w:gridCol w:w="2877"/>
        <w:gridCol w:w="2678"/>
      </w:tblGrid>
      <w:tr w:rsidR="00861EA4" w14:paraId="4BEEC7E4" w14:textId="77777777" w:rsidTr="006D70D6">
        <w:trPr>
          <w:trHeight w:val="315"/>
        </w:trPr>
        <w:tc>
          <w:tcPr>
            <w:tcW w:w="2941" w:type="dxa"/>
          </w:tcPr>
          <w:p w14:paraId="25C4C491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CTM</w:t>
            </w:r>
          </w:p>
        </w:tc>
        <w:tc>
          <w:tcPr>
            <w:tcW w:w="2877" w:type="dxa"/>
          </w:tcPr>
          <w:p w14:paraId="08B5A96C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Kết quả</w:t>
            </w:r>
          </w:p>
        </w:tc>
        <w:tc>
          <w:tcPr>
            <w:tcW w:w="2678" w:type="dxa"/>
          </w:tcPr>
          <w:p w14:paraId="3C31574C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Đơn vị</w:t>
            </w:r>
          </w:p>
        </w:tc>
      </w:tr>
      <w:tr w:rsidR="00861EA4" w14:paraId="0E6F5D0A" w14:textId="77777777" w:rsidTr="006D70D6">
        <w:trPr>
          <w:trHeight w:val="315"/>
        </w:trPr>
        <w:tc>
          <w:tcPr>
            <w:tcW w:w="2941" w:type="dxa"/>
          </w:tcPr>
          <w:p w14:paraId="22774208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RBC</w:t>
            </w:r>
          </w:p>
        </w:tc>
        <w:tc>
          <w:tcPr>
            <w:tcW w:w="2877" w:type="dxa"/>
          </w:tcPr>
          <w:p w14:paraId="542CFC54" w14:textId="6B456C2B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4.85</w:t>
            </w:r>
          </w:p>
        </w:tc>
        <w:tc>
          <w:tcPr>
            <w:tcW w:w="2678" w:type="dxa"/>
          </w:tcPr>
          <w:p w14:paraId="5CD9110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M/uL</w:t>
            </w:r>
          </w:p>
        </w:tc>
      </w:tr>
      <w:tr w:rsidR="00861EA4" w14:paraId="5AAA8B81" w14:textId="77777777" w:rsidTr="006D70D6">
        <w:trPr>
          <w:trHeight w:val="315"/>
        </w:trPr>
        <w:tc>
          <w:tcPr>
            <w:tcW w:w="2941" w:type="dxa"/>
          </w:tcPr>
          <w:p w14:paraId="61510925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HGB</w:t>
            </w:r>
          </w:p>
        </w:tc>
        <w:tc>
          <w:tcPr>
            <w:tcW w:w="2877" w:type="dxa"/>
          </w:tcPr>
          <w:p w14:paraId="7CD8B956" w14:textId="4AA9D30A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2.7</w:t>
            </w:r>
          </w:p>
        </w:tc>
        <w:tc>
          <w:tcPr>
            <w:tcW w:w="2678" w:type="dxa"/>
          </w:tcPr>
          <w:p w14:paraId="214B23D6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g/dl</w:t>
            </w:r>
          </w:p>
        </w:tc>
      </w:tr>
      <w:tr w:rsidR="00861EA4" w14:paraId="68A9DFB1" w14:textId="77777777" w:rsidTr="006D70D6">
        <w:trPr>
          <w:trHeight w:val="315"/>
        </w:trPr>
        <w:tc>
          <w:tcPr>
            <w:tcW w:w="2941" w:type="dxa"/>
          </w:tcPr>
          <w:p w14:paraId="5BB6A7A2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HCT</w:t>
            </w:r>
          </w:p>
        </w:tc>
        <w:tc>
          <w:tcPr>
            <w:tcW w:w="2877" w:type="dxa"/>
          </w:tcPr>
          <w:p w14:paraId="0949CE8B" w14:textId="7739B31F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.2</w:t>
            </w:r>
          </w:p>
        </w:tc>
        <w:tc>
          <w:tcPr>
            <w:tcW w:w="2678" w:type="dxa"/>
          </w:tcPr>
          <w:p w14:paraId="6F85520E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30DD929B" w14:textId="77777777" w:rsidTr="006D70D6">
        <w:trPr>
          <w:trHeight w:val="315"/>
        </w:trPr>
        <w:tc>
          <w:tcPr>
            <w:tcW w:w="2941" w:type="dxa"/>
          </w:tcPr>
          <w:p w14:paraId="57F765D6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MCV</w:t>
            </w:r>
          </w:p>
        </w:tc>
        <w:tc>
          <w:tcPr>
            <w:tcW w:w="2877" w:type="dxa"/>
          </w:tcPr>
          <w:p w14:paraId="490AA918" w14:textId="26E804F7" w:rsidR="00861EA4" w:rsidRPr="0065028D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5028D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  <w:r w:rsidR="00181288" w:rsidRPr="0065028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2.6</w:t>
            </w:r>
          </w:p>
        </w:tc>
        <w:tc>
          <w:tcPr>
            <w:tcW w:w="2678" w:type="dxa"/>
          </w:tcPr>
          <w:p w14:paraId="3905DC34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</w:t>
            </w:r>
          </w:p>
        </w:tc>
      </w:tr>
      <w:tr w:rsidR="00861EA4" w14:paraId="4D07BC97" w14:textId="77777777" w:rsidTr="006D70D6">
        <w:trPr>
          <w:trHeight w:val="315"/>
        </w:trPr>
        <w:tc>
          <w:tcPr>
            <w:tcW w:w="2941" w:type="dxa"/>
          </w:tcPr>
          <w:p w14:paraId="3F4E045F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MCH</w:t>
            </w:r>
          </w:p>
        </w:tc>
        <w:tc>
          <w:tcPr>
            <w:tcW w:w="2877" w:type="dxa"/>
          </w:tcPr>
          <w:p w14:paraId="2F0A95F7" w14:textId="489EB256" w:rsidR="00861EA4" w:rsidRPr="0065028D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5028D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="00181288" w:rsidRPr="0065028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6.2</w:t>
            </w:r>
          </w:p>
        </w:tc>
        <w:tc>
          <w:tcPr>
            <w:tcW w:w="2678" w:type="dxa"/>
          </w:tcPr>
          <w:p w14:paraId="4427FC52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Pg</w:t>
            </w:r>
          </w:p>
        </w:tc>
      </w:tr>
      <w:tr w:rsidR="00861EA4" w14:paraId="729602F9" w14:textId="77777777" w:rsidTr="006D70D6">
        <w:trPr>
          <w:trHeight w:val="330"/>
        </w:trPr>
        <w:tc>
          <w:tcPr>
            <w:tcW w:w="2941" w:type="dxa"/>
          </w:tcPr>
          <w:p w14:paraId="3CDACECA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MCHC</w:t>
            </w:r>
          </w:p>
        </w:tc>
        <w:tc>
          <w:tcPr>
            <w:tcW w:w="2877" w:type="dxa"/>
          </w:tcPr>
          <w:p w14:paraId="313BDE5F" w14:textId="5706433E" w:rsidR="00861EA4" w:rsidRPr="0065028D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65028D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="00181288" w:rsidRPr="0065028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6.</w:t>
            </w:r>
            <w:r w:rsidR="0065028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678" w:type="dxa"/>
          </w:tcPr>
          <w:p w14:paraId="60CEA4D2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g/dl</w:t>
            </w:r>
          </w:p>
        </w:tc>
      </w:tr>
      <w:tr w:rsidR="00861EA4" w14:paraId="4F19A577" w14:textId="77777777" w:rsidTr="006D70D6">
        <w:trPr>
          <w:trHeight w:val="330"/>
        </w:trPr>
        <w:tc>
          <w:tcPr>
            <w:tcW w:w="2941" w:type="dxa"/>
          </w:tcPr>
          <w:p w14:paraId="7FFCFFDE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RDW</w:t>
            </w:r>
          </w:p>
        </w:tc>
        <w:tc>
          <w:tcPr>
            <w:tcW w:w="2877" w:type="dxa"/>
          </w:tcPr>
          <w:p w14:paraId="27F0D9C4" w14:textId="4F6B8D87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2.6</w:t>
            </w:r>
          </w:p>
        </w:tc>
        <w:tc>
          <w:tcPr>
            <w:tcW w:w="2678" w:type="dxa"/>
          </w:tcPr>
          <w:p w14:paraId="5DDF0041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6025F267" w14:textId="77777777" w:rsidTr="006D70D6">
        <w:trPr>
          <w:trHeight w:val="315"/>
        </w:trPr>
        <w:tc>
          <w:tcPr>
            <w:tcW w:w="2941" w:type="dxa"/>
          </w:tcPr>
          <w:p w14:paraId="25ED96A1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WBC</w:t>
            </w:r>
          </w:p>
        </w:tc>
        <w:tc>
          <w:tcPr>
            <w:tcW w:w="2877" w:type="dxa"/>
          </w:tcPr>
          <w:p w14:paraId="26B87482" w14:textId="4BC6CEB7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181288">
              <w:rPr>
                <w:rFonts w:ascii="Times New Roman" w:eastAsia="Times New Roman" w:hAnsi="Times New Roman" w:cs="Times New Roman"/>
                <w:b/>
                <w:lang w:val="en-US"/>
              </w:rPr>
              <w:t>7.0</w:t>
            </w:r>
          </w:p>
        </w:tc>
        <w:tc>
          <w:tcPr>
            <w:tcW w:w="2678" w:type="dxa"/>
          </w:tcPr>
          <w:p w14:paraId="0D5A66C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441CC092" w14:textId="77777777" w:rsidTr="006D70D6">
        <w:trPr>
          <w:trHeight w:val="315"/>
        </w:trPr>
        <w:tc>
          <w:tcPr>
            <w:tcW w:w="2941" w:type="dxa"/>
          </w:tcPr>
          <w:p w14:paraId="2AD13AE7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#NEU</w:t>
            </w:r>
          </w:p>
        </w:tc>
        <w:tc>
          <w:tcPr>
            <w:tcW w:w="2877" w:type="dxa"/>
          </w:tcPr>
          <w:p w14:paraId="37CD6F75" w14:textId="6A8F10EB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12.57</w:t>
            </w:r>
          </w:p>
        </w:tc>
        <w:tc>
          <w:tcPr>
            <w:tcW w:w="2678" w:type="dxa"/>
          </w:tcPr>
          <w:p w14:paraId="5F39B68A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0729A5FB" w14:textId="77777777" w:rsidTr="006D70D6">
        <w:trPr>
          <w:trHeight w:val="330"/>
        </w:trPr>
        <w:tc>
          <w:tcPr>
            <w:tcW w:w="2941" w:type="dxa"/>
          </w:tcPr>
          <w:p w14:paraId="1E148538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#LYM</w:t>
            </w:r>
          </w:p>
        </w:tc>
        <w:tc>
          <w:tcPr>
            <w:tcW w:w="2877" w:type="dxa"/>
          </w:tcPr>
          <w:p w14:paraId="14478991" w14:textId="3BB6C177" w:rsidR="00861EA4" w:rsidRPr="0065028D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65028D">
              <w:rPr>
                <w:rFonts w:ascii="Times New Roman" w:eastAsia="Times New Roman" w:hAnsi="Times New Roman" w:cs="Times New Roman"/>
                <w:bCs/>
                <w:lang w:val="en-US"/>
              </w:rPr>
              <w:t>2.76</w:t>
            </w:r>
          </w:p>
        </w:tc>
        <w:tc>
          <w:tcPr>
            <w:tcW w:w="2678" w:type="dxa"/>
          </w:tcPr>
          <w:p w14:paraId="17753973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137CE854" w14:textId="77777777" w:rsidTr="006D70D6">
        <w:trPr>
          <w:trHeight w:val="315"/>
        </w:trPr>
        <w:tc>
          <w:tcPr>
            <w:tcW w:w="2941" w:type="dxa"/>
          </w:tcPr>
          <w:p w14:paraId="63D1404F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#MONO</w:t>
            </w:r>
          </w:p>
        </w:tc>
        <w:tc>
          <w:tcPr>
            <w:tcW w:w="2877" w:type="dxa"/>
          </w:tcPr>
          <w:p w14:paraId="6D9D0464" w14:textId="2FCDFA3C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1.62</w:t>
            </w:r>
          </w:p>
        </w:tc>
        <w:tc>
          <w:tcPr>
            <w:tcW w:w="2678" w:type="dxa"/>
          </w:tcPr>
          <w:p w14:paraId="3BBE6D8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42646606" w14:textId="77777777" w:rsidTr="006D70D6">
        <w:trPr>
          <w:trHeight w:val="315"/>
        </w:trPr>
        <w:tc>
          <w:tcPr>
            <w:tcW w:w="2941" w:type="dxa"/>
          </w:tcPr>
          <w:p w14:paraId="39E9A3E6" w14:textId="6A11F6B4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#E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OS</w:t>
            </w:r>
          </w:p>
        </w:tc>
        <w:tc>
          <w:tcPr>
            <w:tcW w:w="2877" w:type="dxa"/>
          </w:tcPr>
          <w:p w14:paraId="53419009" w14:textId="40DA5D4A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0.02</w:t>
            </w:r>
          </w:p>
        </w:tc>
        <w:tc>
          <w:tcPr>
            <w:tcW w:w="2678" w:type="dxa"/>
          </w:tcPr>
          <w:p w14:paraId="153F8F2D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6EC8F9DC" w14:textId="77777777" w:rsidTr="006D70D6">
        <w:trPr>
          <w:trHeight w:val="315"/>
        </w:trPr>
        <w:tc>
          <w:tcPr>
            <w:tcW w:w="2941" w:type="dxa"/>
          </w:tcPr>
          <w:p w14:paraId="20AAC242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#BASO</w:t>
            </w:r>
          </w:p>
        </w:tc>
        <w:tc>
          <w:tcPr>
            <w:tcW w:w="2877" w:type="dxa"/>
          </w:tcPr>
          <w:p w14:paraId="51EB1BCB" w14:textId="064D640A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03</w:t>
            </w:r>
          </w:p>
        </w:tc>
        <w:tc>
          <w:tcPr>
            <w:tcW w:w="2678" w:type="dxa"/>
          </w:tcPr>
          <w:p w14:paraId="43960EF7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60F665D1" w14:textId="77777777" w:rsidTr="006D70D6">
        <w:trPr>
          <w:trHeight w:val="315"/>
        </w:trPr>
        <w:tc>
          <w:tcPr>
            <w:tcW w:w="2941" w:type="dxa"/>
          </w:tcPr>
          <w:p w14:paraId="2F266ED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#IG</w:t>
            </w:r>
          </w:p>
        </w:tc>
        <w:tc>
          <w:tcPr>
            <w:tcW w:w="2877" w:type="dxa"/>
          </w:tcPr>
          <w:p w14:paraId="70775378" w14:textId="3BEA5447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2678" w:type="dxa"/>
          </w:tcPr>
          <w:p w14:paraId="2CCA1E3A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0597B950" w14:textId="77777777" w:rsidTr="006D70D6">
        <w:trPr>
          <w:trHeight w:val="315"/>
        </w:trPr>
        <w:tc>
          <w:tcPr>
            <w:tcW w:w="2941" w:type="dxa"/>
          </w:tcPr>
          <w:p w14:paraId="67ACFF74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%NEU</w:t>
            </w:r>
          </w:p>
        </w:tc>
        <w:tc>
          <w:tcPr>
            <w:tcW w:w="2877" w:type="dxa"/>
          </w:tcPr>
          <w:p w14:paraId="72D100FF" w14:textId="0BAE8B10" w:rsidR="00861EA4" w:rsidRPr="00696ECC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696ECC">
              <w:rPr>
                <w:rFonts w:ascii="Times New Roman" w:eastAsia="Times New Roman" w:hAnsi="Times New Roman" w:cs="Times New Roman"/>
                <w:bCs/>
                <w:lang w:val="en-US"/>
              </w:rPr>
              <w:t>74</w:t>
            </w:r>
          </w:p>
        </w:tc>
        <w:tc>
          <w:tcPr>
            <w:tcW w:w="2678" w:type="dxa"/>
          </w:tcPr>
          <w:p w14:paraId="57201A24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3A9884E2" w14:textId="77777777" w:rsidTr="006D70D6">
        <w:trPr>
          <w:trHeight w:val="315"/>
        </w:trPr>
        <w:tc>
          <w:tcPr>
            <w:tcW w:w="2941" w:type="dxa"/>
          </w:tcPr>
          <w:p w14:paraId="28ACEA8F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%LYM</w:t>
            </w:r>
          </w:p>
        </w:tc>
        <w:tc>
          <w:tcPr>
            <w:tcW w:w="2877" w:type="dxa"/>
          </w:tcPr>
          <w:p w14:paraId="0CAF4825" w14:textId="1F3A2120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16.2</w:t>
            </w:r>
          </w:p>
        </w:tc>
        <w:tc>
          <w:tcPr>
            <w:tcW w:w="2678" w:type="dxa"/>
          </w:tcPr>
          <w:p w14:paraId="3B6F5EE7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0F0ED994" w14:textId="77777777" w:rsidTr="006D70D6">
        <w:trPr>
          <w:trHeight w:val="315"/>
        </w:trPr>
        <w:tc>
          <w:tcPr>
            <w:tcW w:w="2941" w:type="dxa"/>
          </w:tcPr>
          <w:p w14:paraId="082E9817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%MONO</w:t>
            </w:r>
          </w:p>
        </w:tc>
        <w:tc>
          <w:tcPr>
            <w:tcW w:w="2877" w:type="dxa"/>
          </w:tcPr>
          <w:p w14:paraId="7E8D507E" w14:textId="0C2F4029" w:rsidR="00861EA4" w:rsidRPr="00696ECC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696ECC">
              <w:rPr>
                <w:rFonts w:ascii="Times New Roman" w:eastAsia="Times New Roman" w:hAnsi="Times New Roman" w:cs="Times New Roman"/>
                <w:bCs/>
                <w:lang w:val="en-US"/>
              </w:rPr>
              <w:t>9.5</w:t>
            </w:r>
          </w:p>
        </w:tc>
        <w:tc>
          <w:tcPr>
            <w:tcW w:w="2678" w:type="dxa"/>
          </w:tcPr>
          <w:p w14:paraId="0E55DD13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4B19A68D" w14:textId="77777777" w:rsidTr="006D70D6">
        <w:trPr>
          <w:trHeight w:val="315"/>
        </w:trPr>
        <w:tc>
          <w:tcPr>
            <w:tcW w:w="2941" w:type="dxa"/>
          </w:tcPr>
          <w:p w14:paraId="47BDB4AB" w14:textId="7707017D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%E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OS</w:t>
            </w:r>
          </w:p>
        </w:tc>
        <w:tc>
          <w:tcPr>
            <w:tcW w:w="2877" w:type="dxa"/>
          </w:tcPr>
          <w:p w14:paraId="53C8DCE9" w14:textId="77FBE611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.1</w:t>
            </w:r>
          </w:p>
        </w:tc>
        <w:tc>
          <w:tcPr>
            <w:tcW w:w="2678" w:type="dxa"/>
          </w:tcPr>
          <w:p w14:paraId="5BCFB9D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2C74131C" w14:textId="77777777" w:rsidTr="006D70D6">
        <w:trPr>
          <w:trHeight w:val="315"/>
        </w:trPr>
        <w:tc>
          <w:tcPr>
            <w:tcW w:w="2941" w:type="dxa"/>
          </w:tcPr>
          <w:p w14:paraId="32175E91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%BASO</w:t>
            </w:r>
          </w:p>
        </w:tc>
        <w:tc>
          <w:tcPr>
            <w:tcW w:w="2877" w:type="dxa"/>
          </w:tcPr>
          <w:p w14:paraId="4593B75E" w14:textId="043622F9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678" w:type="dxa"/>
          </w:tcPr>
          <w:p w14:paraId="4EEE710E" w14:textId="46456AA6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63FAD885" w14:textId="77777777" w:rsidTr="006D70D6">
        <w:trPr>
          <w:trHeight w:val="315"/>
        </w:trPr>
        <w:tc>
          <w:tcPr>
            <w:tcW w:w="2941" w:type="dxa"/>
          </w:tcPr>
          <w:p w14:paraId="7C0DD7A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%IG</w:t>
            </w:r>
          </w:p>
        </w:tc>
        <w:tc>
          <w:tcPr>
            <w:tcW w:w="2877" w:type="dxa"/>
          </w:tcPr>
          <w:p w14:paraId="3A175AF7" w14:textId="0EE3AEEB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678" w:type="dxa"/>
          </w:tcPr>
          <w:p w14:paraId="2D099737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861EA4" w14:paraId="149FBFA1" w14:textId="77777777" w:rsidTr="006D70D6">
        <w:trPr>
          <w:trHeight w:val="315"/>
        </w:trPr>
        <w:tc>
          <w:tcPr>
            <w:tcW w:w="2941" w:type="dxa"/>
          </w:tcPr>
          <w:p w14:paraId="2951415B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PLT</w:t>
            </w:r>
          </w:p>
        </w:tc>
        <w:tc>
          <w:tcPr>
            <w:tcW w:w="2877" w:type="dxa"/>
          </w:tcPr>
          <w:p w14:paraId="2D450E23" w14:textId="30303197" w:rsidR="00861EA4" w:rsidRPr="00696ECC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696ECC">
              <w:rPr>
                <w:rFonts w:ascii="Times New Roman" w:eastAsia="Times New Roman" w:hAnsi="Times New Roman" w:cs="Times New Roman"/>
                <w:bCs/>
                <w:lang w:val="en-US"/>
              </w:rPr>
              <w:t>283</w:t>
            </w:r>
          </w:p>
        </w:tc>
        <w:tc>
          <w:tcPr>
            <w:tcW w:w="2678" w:type="dxa"/>
          </w:tcPr>
          <w:p w14:paraId="4D3C1288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K/uL</w:t>
            </w:r>
          </w:p>
        </w:tc>
      </w:tr>
      <w:tr w:rsidR="00861EA4" w14:paraId="7D619774" w14:textId="77777777" w:rsidTr="006D70D6">
        <w:trPr>
          <w:trHeight w:val="315"/>
        </w:trPr>
        <w:tc>
          <w:tcPr>
            <w:tcW w:w="2941" w:type="dxa"/>
          </w:tcPr>
          <w:p w14:paraId="4F873D42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PDW</w:t>
            </w:r>
          </w:p>
        </w:tc>
        <w:tc>
          <w:tcPr>
            <w:tcW w:w="2877" w:type="dxa"/>
          </w:tcPr>
          <w:p w14:paraId="1245E88B" w14:textId="4F79E69F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7.6</w:t>
            </w:r>
          </w:p>
        </w:tc>
        <w:tc>
          <w:tcPr>
            <w:tcW w:w="2678" w:type="dxa"/>
          </w:tcPr>
          <w:p w14:paraId="1EF6CEA0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1EA4" w14:paraId="33E9101A" w14:textId="77777777" w:rsidTr="006D70D6">
        <w:trPr>
          <w:trHeight w:val="315"/>
        </w:trPr>
        <w:tc>
          <w:tcPr>
            <w:tcW w:w="2941" w:type="dxa"/>
          </w:tcPr>
          <w:p w14:paraId="23FC3A59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MPV</w:t>
            </w:r>
          </w:p>
        </w:tc>
        <w:tc>
          <w:tcPr>
            <w:tcW w:w="2877" w:type="dxa"/>
          </w:tcPr>
          <w:p w14:paraId="1E572FE4" w14:textId="6F1A3ACE" w:rsidR="00861EA4" w:rsidRPr="00181288" w:rsidRDefault="00181288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8.1</w:t>
            </w:r>
          </w:p>
        </w:tc>
        <w:tc>
          <w:tcPr>
            <w:tcW w:w="2678" w:type="dxa"/>
          </w:tcPr>
          <w:p w14:paraId="11D50337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</w:t>
            </w:r>
          </w:p>
        </w:tc>
      </w:tr>
      <w:tr w:rsidR="00861EA4" w14:paraId="293118DB" w14:textId="77777777" w:rsidTr="006D70D6">
        <w:trPr>
          <w:trHeight w:val="315"/>
        </w:trPr>
        <w:tc>
          <w:tcPr>
            <w:tcW w:w="2941" w:type="dxa"/>
          </w:tcPr>
          <w:p w14:paraId="0F1B74FD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%PCT</w:t>
            </w:r>
          </w:p>
        </w:tc>
        <w:tc>
          <w:tcPr>
            <w:tcW w:w="2877" w:type="dxa"/>
          </w:tcPr>
          <w:p w14:paraId="2B63C296" w14:textId="5ADB25E1" w:rsidR="00861EA4" w:rsidRPr="00181288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  <w:r w:rsidR="00181288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2678" w:type="dxa"/>
          </w:tcPr>
          <w:p w14:paraId="2D2CC292" w14:textId="77777777" w:rsidR="00861EA4" w:rsidRDefault="00861EA4" w:rsidP="00004736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817B6D" w14:textId="77777777" w:rsidR="00861EA4" w:rsidRPr="0028372A" w:rsidRDefault="00861EA4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8372A">
        <w:rPr>
          <w:rFonts w:ascii="Times New Roman" w:eastAsia="Times New Roman" w:hAnsi="Times New Roman" w:cs="Times New Roman"/>
          <w:sz w:val="26"/>
          <w:szCs w:val="26"/>
        </w:rPr>
        <w:tab/>
        <w:t>=&gt; Hồng cầu trong giới hạn bình thường</w:t>
      </w:r>
    </w:p>
    <w:p w14:paraId="6568E028" w14:textId="77777777" w:rsidR="00861EA4" w:rsidRDefault="00861EA4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8372A">
        <w:rPr>
          <w:rFonts w:ascii="Times New Roman" w:eastAsia="Times New Roman" w:hAnsi="Times New Roman" w:cs="Times New Roman"/>
          <w:sz w:val="26"/>
          <w:szCs w:val="26"/>
        </w:rPr>
        <w:tab/>
        <w:t xml:space="preserve">      Bạch cầu tăng, BC đa nhân trung tính ưu thế</w:t>
      </w:r>
    </w:p>
    <w:p w14:paraId="0311F2F8" w14:textId="58DAED66" w:rsidR="00A77C30" w:rsidRPr="00F47247" w:rsidRDefault="00A77C30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F47247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Có những chủng virus gây TCM mà </w:t>
      </w:r>
      <w:r w:rsidR="00F47247" w:rsidRPr="00F47247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BC lúc nào cũng cao hết, không phải cứ BC tăng là bội nhiễm </w:t>
      </w:r>
    </w:p>
    <w:p w14:paraId="3727ECFB" w14:textId="77777777" w:rsidR="0028372A" w:rsidRPr="0028372A" w:rsidRDefault="0028372A" w:rsidP="00283267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36C5D64" w14:textId="3B5438AE" w:rsidR="00861EA4" w:rsidRDefault="00861EA4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r w:rsidR="0047730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Sinh hóa máu </w:t>
      </w:r>
      <w:r w:rsidR="0047730B" w:rsidRPr="00703638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47730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25/07/2022</w:t>
      </w:r>
      <w:r w:rsidR="0047730B" w:rsidRPr="0070363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9"/>
        <w:gridCol w:w="2153"/>
        <w:gridCol w:w="2153"/>
        <w:gridCol w:w="1797"/>
      </w:tblGrid>
      <w:tr w:rsidR="0047730B" w:rsidRPr="00077229" w14:paraId="094CB332" w14:textId="77777777" w:rsidTr="0047730B">
        <w:tc>
          <w:tcPr>
            <w:tcW w:w="1989" w:type="dxa"/>
          </w:tcPr>
          <w:p w14:paraId="7D9FED33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Ure</w:t>
            </w:r>
          </w:p>
        </w:tc>
        <w:tc>
          <w:tcPr>
            <w:tcW w:w="2153" w:type="dxa"/>
          </w:tcPr>
          <w:p w14:paraId="7B5BB256" w14:textId="7BFA58C7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3.9</w:t>
            </w:r>
          </w:p>
        </w:tc>
        <w:tc>
          <w:tcPr>
            <w:tcW w:w="2153" w:type="dxa"/>
          </w:tcPr>
          <w:p w14:paraId="07D59457" w14:textId="299AE8AE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 w:rsidRPr="0007722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67 – 7.49</w:t>
            </w:r>
          </w:p>
        </w:tc>
        <w:tc>
          <w:tcPr>
            <w:tcW w:w="1797" w:type="dxa"/>
          </w:tcPr>
          <w:p w14:paraId="27A89444" w14:textId="00D28B19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077229">
              <w:rPr>
                <w:rFonts w:ascii="Times New Roman" w:hAnsi="Times New Roman" w:cs="Times New Roman"/>
              </w:rPr>
              <w:t>mol/ L</w:t>
            </w:r>
          </w:p>
        </w:tc>
      </w:tr>
      <w:tr w:rsidR="0047730B" w:rsidRPr="00077229" w14:paraId="54D4BAB5" w14:textId="77777777" w:rsidTr="0047730B">
        <w:tc>
          <w:tcPr>
            <w:tcW w:w="1989" w:type="dxa"/>
          </w:tcPr>
          <w:p w14:paraId="5E834B5F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Creatinin</w:t>
            </w:r>
          </w:p>
        </w:tc>
        <w:tc>
          <w:tcPr>
            <w:tcW w:w="2153" w:type="dxa"/>
          </w:tcPr>
          <w:p w14:paraId="6DEF5CEB" w14:textId="1F71B958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153" w:type="dxa"/>
          </w:tcPr>
          <w:p w14:paraId="12CC824F" w14:textId="5497D8F4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20.33 – 88.4</w:t>
            </w:r>
          </w:p>
        </w:tc>
        <w:tc>
          <w:tcPr>
            <w:tcW w:w="1797" w:type="dxa"/>
          </w:tcPr>
          <w:p w14:paraId="4AAFC992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µmol/ L</w:t>
            </w:r>
          </w:p>
        </w:tc>
      </w:tr>
      <w:tr w:rsidR="0047730B" w:rsidRPr="00077229" w14:paraId="29087A21" w14:textId="77777777" w:rsidTr="0047730B">
        <w:tc>
          <w:tcPr>
            <w:tcW w:w="1989" w:type="dxa"/>
          </w:tcPr>
          <w:p w14:paraId="1DA05751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AST</w:t>
            </w:r>
          </w:p>
        </w:tc>
        <w:tc>
          <w:tcPr>
            <w:tcW w:w="2153" w:type="dxa"/>
          </w:tcPr>
          <w:p w14:paraId="2B42828A" w14:textId="7BBA0328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153" w:type="dxa"/>
          </w:tcPr>
          <w:p w14:paraId="31969FE1" w14:textId="2644B513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&lt;45</w:t>
            </w:r>
          </w:p>
        </w:tc>
        <w:tc>
          <w:tcPr>
            <w:tcW w:w="1797" w:type="dxa"/>
          </w:tcPr>
          <w:p w14:paraId="7A8059F8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U/L</w:t>
            </w:r>
          </w:p>
        </w:tc>
      </w:tr>
      <w:tr w:rsidR="0047730B" w:rsidRPr="00077229" w14:paraId="730F448E" w14:textId="77777777" w:rsidTr="0047730B">
        <w:tc>
          <w:tcPr>
            <w:tcW w:w="1989" w:type="dxa"/>
          </w:tcPr>
          <w:p w14:paraId="4542015B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ALT</w:t>
            </w:r>
          </w:p>
        </w:tc>
        <w:tc>
          <w:tcPr>
            <w:tcW w:w="2153" w:type="dxa"/>
          </w:tcPr>
          <w:p w14:paraId="103AD0D6" w14:textId="0295F27C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153" w:type="dxa"/>
          </w:tcPr>
          <w:p w14:paraId="3B6A4DE0" w14:textId="5E9EB901" w:rsidR="0047730B" w:rsidRPr="0047730B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lang w:val="en-US"/>
              </w:rPr>
            </w:pPr>
            <w:r w:rsidRPr="00077229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797" w:type="dxa"/>
          </w:tcPr>
          <w:p w14:paraId="783A63B0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U/L</w:t>
            </w:r>
          </w:p>
        </w:tc>
      </w:tr>
      <w:tr w:rsidR="0047730B" w:rsidRPr="00077229" w14:paraId="6BE2681B" w14:textId="77777777" w:rsidTr="0047730B">
        <w:tc>
          <w:tcPr>
            <w:tcW w:w="1989" w:type="dxa"/>
          </w:tcPr>
          <w:p w14:paraId="2BC5F1E6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CRP</w:t>
            </w:r>
          </w:p>
        </w:tc>
        <w:tc>
          <w:tcPr>
            <w:tcW w:w="2153" w:type="dxa"/>
          </w:tcPr>
          <w:p w14:paraId="63DDD733" w14:textId="62C7C503" w:rsidR="0047730B" w:rsidRPr="00696ECC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ECC">
              <w:rPr>
                <w:rFonts w:ascii="Times New Roman" w:hAnsi="Times New Roman" w:cs="Times New Roman"/>
                <w:b/>
                <w:bCs/>
                <w:lang w:val="en-US"/>
              </w:rPr>
              <w:t>8.7</w:t>
            </w:r>
          </w:p>
        </w:tc>
        <w:tc>
          <w:tcPr>
            <w:tcW w:w="2153" w:type="dxa"/>
          </w:tcPr>
          <w:p w14:paraId="5095A6C7" w14:textId="777777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 w:rsidRPr="00077229">
              <w:rPr>
                <w:rFonts w:ascii="Times New Roman" w:hAnsi="Times New Roman" w:cs="Times New Roman"/>
              </w:rPr>
              <w:t>&lt;5</w:t>
            </w:r>
          </w:p>
        </w:tc>
        <w:tc>
          <w:tcPr>
            <w:tcW w:w="1797" w:type="dxa"/>
          </w:tcPr>
          <w:p w14:paraId="182C05AC" w14:textId="6F585C77" w:rsidR="0047730B" w:rsidRPr="00077229" w:rsidRDefault="0047730B" w:rsidP="00004736">
            <w:pPr>
              <w:spacing w:line="276" w:lineRule="auto"/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077229">
              <w:rPr>
                <w:rFonts w:ascii="Times New Roman" w:hAnsi="Times New Roman" w:cs="Times New Roman"/>
              </w:rPr>
              <w:t>g/L</w:t>
            </w:r>
          </w:p>
        </w:tc>
      </w:tr>
    </w:tbl>
    <w:p w14:paraId="7E8C605A" w14:textId="77777777" w:rsidR="0047730B" w:rsidRPr="0047730B" w:rsidRDefault="0047730B" w:rsidP="00283267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3C3DCEA4" w14:textId="35CD748A" w:rsidR="0047730B" w:rsidRDefault="00861EA4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 Đường </w:t>
      </w:r>
      <w:r w:rsidR="0047730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máu mao mạch tại giường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r w:rsidR="0047730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24/07/2022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7730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88 </w:t>
      </w:r>
      <w:r>
        <w:rPr>
          <w:rFonts w:ascii="Times New Roman" w:eastAsia="Times New Roman" w:hAnsi="Times New Roman" w:cs="Times New Roman"/>
          <w:sz w:val="26"/>
          <w:szCs w:val="26"/>
        </w:rPr>
        <w:t>mg/dl</w:t>
      </w:r>
    </w:p>
    <w:p w14:paraId="53BB74B5" w14:textId="77777777" w:rsidR="0028372A" w:rsidRDefault="0028372A" w:rsidP="00283267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2C4874" w14:textId="62EE3763" w:rsidR="00861EA4" w:rsidRDefault="00861EA4" w:rsidP="002832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0363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r w:rsidR="0047730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Điện giải </w:t>
      </w:r>
      <w:r w:rsidRPr="00703638">
        <w:rPr>
          <w:rFonts w:ascii="Times New Roman" w:eastAsia="Times New Roman" w:hAnsi="Times New Roman" w:cs="Times New Roman"/>
          <w:b/>
          <w:bCs/>
          <w:sz w:val="26"/>
          <w:szCs w:val="26"/>
        </w:rPr>
        <w:t>đồ (</w:t>
      </w:r>
      <w:r w:rsidR="0047730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25/07/2022</w:t>
      </w:r>
      <w:r w:rsidRPr="0070363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61EA4" w14:paraId="71E3D606" w14:textId="77777777" w:rsidTr="006D70D6">
        <w:tc>
          <w:tcPr>
            <w:tcW w:w="3003" w:type="dxa"/>
          </w:tcPr>
          <w:p w14:paraId="3AE451B3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Na+</w:t>
            </w:r>
          </w:p>
        </w:tc>
        <w:tc>
          <w:tcPr>
            <w:tcW w:w="3003" w:type="dxa"/>
          </w:tcPr>
          <w:p w14:paraId="641F0569" w14:textId="09F6E05D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13</w:t>
            </w:r>
            <w:r w:rsidR="0047730B" w:rsidRPr="003629F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3004" w:type="dxa"/>
          </w:tcPr>
          <w:p w14:paraId="151F6EA1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135 – 145 mmol/L</w:t>
            </w:r>
          </w:p>
        </w:tc>
      </w:tr>
      <w:tr w:rsidR="00861EA4" w14:paraId="3D5C6EA6" w14:textId="77777777" w:rsidTr="006D70D6">
        <w:tc>
          <w:tcPr>
            <w:tcW w:w="3003" w:type="dxa"/>
          </w:tcPr>
          <w:p w14:paraId="4C96A595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K+</w:t>
            </w:r>
          </w:p>
        </w:tc>
        <w:tc>
          <w:tcPr>
            <w:tcW w:w="3003" w:type="dxa"/>
          </w:tcPr>
          <w:p w14:paraId="4A5B1347" w14:textId="5F09F3D3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4.0</w:t>
            </w:r>
          </w:p>
        </w:tc>
        <w:tc>
          <w:tcPr>
            <w:tcW w:w="3004" w:type="dxa"/>
          </w:tcPr>
          <w:p w14:paraId="22FF75F1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3.5-5.0 mmol/L</w:t>
            </w:r>
          </w:p>
        </w:tc>
      </w:tr>
      <w:tr w:rsidR="00861EA4" w14:paraId="2E15765F" w14:textId="77777777" w:rsidTr="006D70D6">
        <w:tc>
          <w:tcPr>
            <w:tcW w:w="3003" w:type="dxa"/>
          </w:tcPr>
          <w:p w14:paraId="1E0DB6D1" w14:textId="46DF0A98" w:rsidR="00861EA4" w:rsidRPr="003629F3" w:rsidRDefault="0047730B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Ca</w:t>
            </w: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/>
              </w:rPr>
              <w:t>++</w:t>
            </w:r>
          </w:p>
        </w:tc>
        <w:tc>
          <w:tcPr>
            <w:tcW w:w="3003" w:type="dxa"/>
          </w:tcPr>
          <w:p w14:paraId="0F2B219B" w14:textId="0FD1A495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47730B" w:rsidRPr="003629F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3004" w:type="dxa"/>
          </w:tcPr>
          <w:p w14:paraId="04B4FB33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1.1-1.25 mmol/L</w:t>
            </w:r>
          </w:p>
        </w:tc>
      </w:tr>
      <w:tr w:rsidR="00861EA4" w14:paraId="225E2999" w14:textId="77777777" w:rsidTr="006D70D6">
        <w:tc>
          <w:tcPr>
            <w:tcW w:w="3003" w:type="dxa"/>
          </w:tcPr>
          <w:p w14:paraId="086ADFC0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Cl-</w:t>
            </w:r>
          </w:p>
        </w:tc>
        <w:tc>
          <w:tcPr>
            <w:tcW w:w="3003" w:type="dxa"/>
          </w:tcPr>
          <w:p w14:paraId="071675F0" w14:textId="54075147" w:rsidR="00861EA4" w:rsidRPr="003629F3" w:rsidRDefault="0047730B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103</w:t>
            </w:r>
          </w:p>
        </w:tc>
        <w:tc>
          <w:tcPr>
            <w:tcW w:w="3004" w:type="dxa"/>
          </w:tcPr>
          <w:p w14:paraId="03B7199C" w14:textId="77777777" w:rsidR="00861EA4" w:rsidRPr="003629F3" w:rsidRDefault="00861EA4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</w:rPr>
              <w:t>98-107 mmol/L</w:t>
            </w:r>
          </w:p>
        </w:tc>
      </w:tr>
      <w:tr w:rsidR="0047730B" w14:paraId="398FEB73" w14:textId="77777777" w:rsidTr="006D70D6">
        <w:tc>
          <w:tcPr>
            <w:tcW w:w="3003" w:type="dxa"/>
          </w:tcPr>
          <w:p w14:paraId="7D5A383F" w14:textId="4A5EB2F6" w:rsidR="0047730B" w:rsidRPr="003629F3" w:rsidRDefault="0047730B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Magnesium</w:t>
            </w:r>
          </w:p>
        </w:tc>
        <w:tc>
          <w:tcPr>
            <w:tcW w:w="3003" w:type="dxa"/>
          </w:tcPr>
          <w:p w14:paraId="092CB576" w14:textId="08261E0C" w:rsidR="0047730B" w:rsidRPr="003629F3" w:rsidRDefault="0047730B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0.89</w:t>
            </w:r>
          </w:p>
        </w:tc>
        <w:tc>
          <w:tcPr>
            <w:tcW w:w="3004" w:type="dxa"/>
          </w:tcPr>
          <w:p w14:paraId="133A2AFD" w14:textId="5A2C7CCF" w:rsidR="0047730B" w:rsidRPr="003629F3" w:rsidRDefault="0047730B" w:rsidP="00004736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629F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0.65 – 1.00 mmol/L</w:t>
            </w:r>
          </w:p>
        </w:tc>
      </w:tr>
    </w:tbl>
    <w:p w14:paraId="58459A8F" w14:textId="77777777" w:rsidR="00861EA4" w:rsidRDefault="00861EA4" w:rsidP="00A47E8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473CF0" w14:textId="0289CF78" w:rsidR="00861EA4" w:rsidRDefault="00861EA4" w:rsidP="00A47E86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B4ECB">
        <w:rPr>
          <w:rFonts w:ascii="Times New Roman" w:eastAsia="Times New Roman" w:hAnsi="Times New Roman" w:cs="Times New Roman"/>
          <w:b/>
          <w:sz w:val="26"/>
          <w:szCs w:val="26"/>
        </w:rPr>
        <w:t>XI. CHẨN ĐOÁN XÁC ĐỊNH: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Tay chân miệng </w:t>
      </w:r>
      <w:r w:rsidR="00C140EA"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 w:rsidR="009F621D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BA0EC5" w:rsidRPr="00CB4ECB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50AB91F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46514B10" w:rsidRPr="304B8E45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r w:rsidR="46514B10" w:rsidRPr="539DA44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</w:t>
      </w:r>
      <w:r w:rsidR="6E198342" w:rsidRPr="50AB91F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BA0EC5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EE772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bội nhiễm </w:t>
      </w:r>
      <w:r w:rsidR="00CB4ECB" w:rsidRPr="00CB4ECB">
        <w:rPr>
          <w:rFonts w:ascii="Times New Roman" w:eastAsia="Times New Roman" w:hAnsi="Times New Roman" w:cs="Times New Roman"/>
          <w:sz w:val="26"/>
          <w:szCs w:val="26"/>
          <w:lang w:val="en-US"/>
        </w:rPr>
        <w:t>– Sốt co giật lần 4</w:t>
      </w:r>
    </w:p>
    <w:p w14:paraId="4D2C486C" w14:textId="77777777" w:rsidR="00283267" w:rsidRPr="009C2CC2" w:rsidRDefault="00283267" w:rsidP="00A47E86">
      <w:pPr>
        <w:spacing w:line="276" w:lineRule="auto"/>
        <w:jc w:val="both"/>
        <w:rPr>
          <w:rFonts w:ascii="Times New Roman" w:eastAsia="Times New Roman" w:hAnsi="Times New Roman" w:cs="Times New Roman"/>
          <w:b/>
          <w:strike/>
          <w:sz w:val="26"/>
          <w:szCs w:val="26"/>
          <w:lang w:val="en-US"/>
        </w:rPr>
      </w:pPr>
    </w:p>
    <w:p w14:paraId="24F986A0" w14:textId="77777777" w:rsidR="00861EA4" w:rsidRPr="00BF74F3" w:rsidRDefault="00861EA4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922">
        <w:rPr>
          <w:rFonts w:ascii="Times New Roman" w:eastAsia="Times New Roman" w:hAnsi="Times New Roman" w:cs="Times New Roman"/>
          <w:b/>
          <w:sz w:val="26"/>
          <w:szCs w:val="26"/>
        </w:rPr>
        <w:t>XII. ĐIỀU TRỊ</w:t>
      </w:r>
    </w:p>
    <w:p w14:paraId="13AE6DE3" w14:textId="191CFC6F" w:rsidR="00861EA4" w:rsidRDefault="00861EA4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4ACFC3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A.Thời điểm nhập viện: Tay chân miệng </w:t>
      </w:r>
      <w:r w:rsidRPr="00B11922">
        <w:rPr>
          <w:rFonts w:ascii="Times New Roman" w:eastAsia="Times New Roman" w:hAnsi="Times New Roman" w:cs="Times New Roman"/>
          <w:b/>
          <w:bCs/>
          <w:sz w:val="26"/>
          <w:szCs w:val="26"/>
        </w:rPr>
        <w:t>độ</w:t>
      </w:r>
      <w:r w:rsidR="6E198342" w:rsidRPr="00B1192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A70A9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7E5F19"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 w:rsidRPr="00B11922">
        <w:rPr>
          <w:rFonts w:ascii="Times New Roman" w:eastAsia="Times New Roman" w:hAnsi="Times New Roman" w:cs="Times New Roman"/>
          <w:b/>
          <w:bCs/>
          <w:sz w:val="26"/>
          <w:szCs w:val="26"/>
        </w:rPr>
        <w:t>, N1 chưa biến chứng</w:t>
      </w:r>
    </w:p>
    <w:p w14:paraId="25BA6091" w14:textId="77777777" w:rsidR="00861EA4" w:rsidRDefault="00861EA4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1.Điều trị:</w:t>
      </w:r>
    </w:p>
    <w:p w14:paraId="5AC25734" w14:textId="6C07A422" w:rsidR="73AA9F62" w:rsidRDefault="73AA9F62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Hạ sốt</w:t>
      </w:r>
      <w:r w:rsidR="3E55E878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giảm đau</w:t>
      </w:r>
    </w:p>
    <w:p w14:paraId="7C3097F2" w14:textId="5B8226C0" w:rsidR="00BB2440" w:rsidRPr="00B11922" w:rsidRDefault="00BB2440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Phenobarbital đường uống</w:t>
      </w:r>
    </w:p>
    <w:p w14:paraId="0E5604E9" w14:textId="5E4A8B06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Theo dõi sinh hiệu và dấu hiệu nặng mỗi </w:t>
      </w:r>
      <w:r w:rsidR="6F312134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24h</w:t>
      </w:r>
    </w:p>
    <w:p w14:paraId="15070B3B" w14:textId="77777777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 nghiệm: CTM, Đường huyết. CRP. Ion đồ</w:t>
      </w:r>
    </w:p>
    <w:p w14:paraId="4A468CD5" w14:textId="77777777" w:rsidR="00861EA4" w:rsidRDefault="00861EA4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2.Y lệnh: </w:t>
      </w:r>
    </w:p>
    <w:p w14:paraId="0A77BCD3" w14:textId="593EC8A1" w:rsidR="467EC0D9" w:rsidRPr="00FD1B47" w:rsidRDefault="0D214F7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Paracetamol 150 mg gói x4</w:t>
      </w:r>
      <w:r w:rsidR="009E78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(u) </w:t>
      </w:r>
      <w:r w:rsidR="1505D912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khi sốt </w:t>
      </w:r>
      <w:r w:rsidR="00065675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≥ </w:t>
      </w:r>
      <w:r w:rsidR="1505D912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38.</w:t>
      </w:r>
      <w:r w:rsidR="3405EB37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</w:t>
      </w:r>
      <w:r w:rsidR="00FD1B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độ C</w:t>
      </w:r>
    </w:p>
    <w:p w14:paraId="02B700CF" w14:textId="43B8B2BC" w:rsidR="00FD1B47" w:rsidRPr="00B11922" w:rsidRDefault="009E78C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Phenobarbital 100mg 2/3 viên (u)</w:t>
      </w:r>
    </w:p>
    <w:p w14:paraId="0E7B507E" w14:textId="6CEA640B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3BT - Ch/S3 (TT)</w:t>
      </w:r>
    </w:p>
    <w:p w14:paraId="1CA37C37" w14:textId="52837471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CSC III</w:t>
      </w:r>
    </w:p>
    <w:p w14:paraId="35320D7A" w14:textId="1CEC89BF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 dõi sinh hiệu/</w:t>
      </w:r>
      <w:r w:rsidR="6F312134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24h</w:t>
      </w:r>
    </w:p>
    <w:p w14:paraId="00B235CB" w14:textId="077A9150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Khám lại sau </w:t>
      </w:r>
      <w:r w:rsidR="6F312134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24h</w:t>
      </w:r>
    </w:p>
    <w:p w14:paraId="34D3C807" w14:textId="3006735F" w:rsidR="7FACF43D" w:rsidRDefault="7FACF43D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Dặn dò người nhà các dấu hiệu chuyển</w:t>
      </w:r>
      <w:r w:rsidRPr="7FACF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24D8E129" w:rsidRPr="24D8E12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nặng</w:t>
      </w:r>
    </w:p>
    <w:p w14:paraId="0FD72B2A" w14:textId="1D2544B3" w:rsidR="10D00DF0" w:rsidRPr="000330F2" w:rsidRDefault="00861EA4" w:rsidP="10D00DF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A1549B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B. </w:t>
      </w:r>
      <w:r w:rsidRPr="000330F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Hiện tại: </w:t>
      </w:r>
      <w:r w:rsidRPr="000330F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Tay chân miệng IIB, nhóm </w:t>
      </w:r>
      <w:r w:rsidR="6296B18E" w:rsidRPr="000330F2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0330F2">
        <w:rPr>
          <w:rFonts w:ascii="Times New Roman" w:eastAsia="Times New Roman" w:hAnsi="Times New Roman" w:cs="Times New Roman"/>
          <w:b/>
          <w:bCs/>
          <w:sz w:val="26"/>
          <w:szCs w:val="26"/>
        </w:rPr>
        <w:t>, N3</w:t>
      </w:r>
      <w:r w:rsidR="6296B18E" w:rsidRPr="000330F2">
        <w:rPr>
          <w:rFonts w:ascii="Times New Roman" w:eastAsia="Times New Roman" w:hAnsi="Times New Roman" w:cs="Times New Roman"/>
          <w:b/>
          <w:bCs/>
          <w:sz w:val="26"/>
          <w:szCs w:val="26"/>
        </w:rPr>
        <w:t>, bội nhiễm da</w:t>
      </w:r>
    </w:p>
    <w:p w14:paraId="78E2480C" w14:textId="16D3228B" w:rsidR="00861EA4" w:rsidRPr="000330F2" w:rsidRDefault="001860AC" w:rsidP="57C086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r w:rsidR="00861EA4" w:rsidRPr="000330F2">
        <w:rPr>
          <w:rFonts w:ascii="Times New Roman" w:eastAsia="Times New Roman" w:hAnsi="Times New Roman" w:cs="Times New Roman"/>
          <w:b/>
          <w:bCs/>
          <w:sz w:val="26"/>
          <w:szCs w:val="26"/>
        </w:rPr>
        <w:t>Điều trị:</w:t>
      </w:r>
    </w:p>
    <w:p w14:paraId="00C1F621" w14:textId="77777777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 phòng cấp cứu</w:t>
      </w:r>
    </w:p>
    <w:p w14:paraId="6AC6714F" w14:textId="77777777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Nằm đầu cao 30°</w:t>
      </w:r>
    </w:p>
    <w:p w14:paraId="04FFE1F4" w14:textId="77777777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Hạ sốt tích cực</w:t>
      </w:r>
    </w:p>
    <w:p w14:paraId="51D2EC94" w14:textId="77777777" w:rsidR="00861EA4" w:rsidRPr="00B11922" w:rsidRDefault="00861EA4" w:rsidP="00B11922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Thuốc: </w:t>
      </w:r>
    </w:p>
    <w:p w14:paraId="1A07CAB1" w14:textId="77777777" w:rsidR="00861EA4" w:rsidRPr="00B11922" w:rsidRDefault="00861EA4" w:rsidP="000330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Phenobarbital 10-20 mg/kg/lần, truyền tĩnh mạch, lặp lại 8-12 nếu cần</w:t>
      </w:r>
    </w:p>
    <w:p w14:paraId="38C5179D" w14:textId="73BAB1F4" w:rsidR="00861EA4" w:rsidRPr="00B11922" w:rsidRDefault="00861EA4" w:rsidP="000330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IVIG 1g/kg/ngày, truyền tĩnh mạch trong 6-8h</w:t>
      </w:r>
      <w:r w:rsidR="001B2E7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B1428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nếu triệu chứng không giảm sau 6h điều trị Phenobarbital.</w:t>
      </w:r>
    </w:p>
    <w:p w14:paraId="4DDC94DB" w14:textId="160221D3" w:rsidR="00861EA4" w:rsidRPr="00B11922" w:rsidRDefault="096F3F20" w:rsidP="000330F2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Kháng sinh điều </w:t>
      </w:r>
      <w:r w:rsidR="089BFA98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trị bội </w:t>
      </w:r>
      <w:r w:rsidR="6504EDA1" w:rsidRPr="00B1192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nhiễm da</w:t>
      </w:r>
    </w:p>
    <w:p w14:paraId="1DBDBBF6" w14:textId="131A6CAC" w:rsidR="00861EA4" w:rsidRPr="00574A7C" w:rsidRDefault="00861EA4" w:rsidP="00574A7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574A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Theo dõi sinh hiệu và dấu hiệu nặng mỗi </w:t>
      </w:r>
      <w:r w:rsid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 </w:t>
      </w:r>
      <w:r w:rsidR="00A7150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–</w:t>
      </w:r>
      <w:r w:rsid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74A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3h</w:t>
      </w:r>
      <w:r w:rsidR="00A7150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trong 6h đầu, sau đó mỗi 4 – 6 giờ</w:t>
      </w:r>
    </w:p>
    <w:p w14:paraId="49AB3438" w14:textId="77B3A487" w:rsidR="00861EA4" w:rsidRPr="00574A7C" w:rsidRDefault="00574A7C" w:rsidP="00574A7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Mắc monitor theo dõi</w:t>
      </w:r>
      <w:r w:rsidR="00861EA4" w:rsidRPr="00574A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SpO2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và </w:t>
      </w:r>
      <w:r w:rsidR="00861EA4" w:rsidRPr="00574A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mạch liên tục</w:t>
      </w:r>
    </w:p>
    <w:p w14:paraId="56FED3EC" w14:textId="77777777" w:rsidR="00861EA4" w:rsidRPr="00A71509" w:rsidRDefault="00861EA4" w:rsidP="57C086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7150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2.Y lệnh: </w:t>
      </w:r>
    </w:p>
    <w:p w14:paraId="3AFAAA81" w14:textId="77777777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 phòng cấp cứu</w:t>
      </w:r>
    </w:p>
    <w:p w14:paraId="6CC40ABC" w14:textId="77777777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Nằm đầu cao 30°</w:t>
      </w:r>
    </w:p>
    <w:p w14:paraId="4033F506" w14:textId="77777777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Phenobarbital 10% 200mg/2ml </w:t>
      </w:r>
    </w:p>
    <w:p w14:paraId="46221DF9" w14:textId="77777777" w:rsidR="00861EA4" w:rsidRPr="00707F9F" w:rsidRDefault="00861EA4" w:rsidP="001860AC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2ml (TTM)</w:t>
      </w:r>
    </w:p>
    <w:p w14:paraId="0277ED80" w14:textId="57EB4B37" w:rsidR="00D76536" w:rsidRPr="00571AA3" w:rsidRDefault="009566B0" w:rsidP="001860AC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571AA3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Trị triệu </w:t>
      </w:r>
      <w:r w:rsidR="00571AA3" w:rsidRPr="00571AA3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chứng giật mình </w:t>
      </w:r>
    </w:p>
    <w:p w14:paraId="7BBAC685" w14:textId="77777777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Globulin S 5% 2.5g/50ml </w:t>
      </w:r>
    </w:p>
    <w:p w14:paraId="7AB676CE" w14:textId="59DC02CB" w:rsidR="00861EA4" w:rsidRDefault="00861EA4" w:rsidP="001860AC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2,5g (250ml) 5 lọ TTM 40ml/h</w:t>
      </w:r>
    </w:p>
    <w:p w14:paraId="50F3498A" w14:textId="674E8C30" w:rsidR="00A8777D" w:rsidRPr="00707F9F" w:rsidRDefault="00A8777D" w:rsidP="001860AC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707F9F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Dùng khi đã TTM </w:t>
      </w:r>
      <w:r w:rsidR="00707F9F" w:rsidRPr="00707F9F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>phenobarbital mà vẫn giật mình nhiều</w:t>
      </w:r>
    </w:p>
    <w:p w14:paraId="356909C1" w14:textId="06490AEE" w:rsidR="00861EA4" w:rsidRDefault="0D214F7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Paracetamol 150 mg gói x4(u) xen kẽ với </w:t>
      </w:r>
      <w:r w:rsidR="42216774"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Ibuprofen 100mg/5mL 6mL (u)</w:t>
      </w:r>
    </w:p>
    <w:p w14:paraId="3B34F3CD" w14:textId="3682D175" w:rsidR="00DC15A1" w:rsidRPr="006525FA" w:rsidRDefault="00D84891" w:rsidP="00DC15A1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6525FA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Hạ sốt quan trọng ở TCM (chứ SXH không cần hạ sốt tích cực) vì nhiệt độ liên quan phân độ nặng. </w:t>
      </w:r>
      <w:r w:rsidR="00983262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Quan trọng là bé này cơ địa co giật </w:t>
      </w:r>
      <w:r w:rsidR="005171D1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thì không cần sốt quá cao nó vẫn giật được nên cần hạ sốt tích cực. </w:t>
      </w:r>
      <w:r w:rsidR="005171D1" w:rsidRPr="005171D1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  <w:highlight w:val="yellow"/>
        </w:rPr>
        <w:t>Xem lại: tại sao sốt thì tắm ấm?</w:t>
      </w:r>
    </w:p>
    <w:p w14:paraId="5807FF98" w14:textId="0E207F2D" w:rsidR="00FF27EC" w:rsidRPr="006525FA" w:rsidRDefault="00FF27EC" w:rsidP="00DC15A1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6525FA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>Giảm đau tại chỗ: lidocain, phospholugel</w:t>
      </w:r>
    </w:p>
    <w:p w14:paraId="5C57D6A2" w14:textId="4D0F1731" w:rsidR="00861EA4" w:rsidRPr="001860AC" w:rsidRDefault="4C55695E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Amoxicilin 250mg 1 gói x3 (u)</w:t>
      </w:r>
    </w:p>
    <w:p w14:paraId="0B4C9B24" w14:textId="084155D6" w:rsidR="00861EA4" w:rsidRDefault="51589A8A" w:rsidP="00362162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Milian thoa da 2 lần/ngày</w:t>
      </w:r>
    </w:p>
    <w:p w14:paraId="275445E5" w14:textId="2A08F59F" w:rsidR="00362162" w:rsidRPr="00362162" w:rsidRDefault="00362162" w:rsidP="00362162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362162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>Thầy kêu không bội nhiễm gì trơn</w:t>
      </w:r>
    </w:p>
    <w:p w14:paraId="22640C1A" w14:textId="6CEA640B" w:rsidR="00861EA4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3BT - Ch/S3 (TT)</w:t>
      </w:r>
    </w:p>
    <w:p w14:paraId="04AF17C3" w14:textId="2E61087C" w:rsidR="00BC4F38" w:rsidRPr="00983262" w:rsidRDefault="00BC4F38" w:rsidP="00BC4F38">
      <w:pPr>
        <w:pStyle w:val="ListParagraph"/>
        <w:spacing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</w:pPr>
      <w:r w:rsidRPr="00983262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Ăn uống: </w:t>
      </w:r>
      <w:r w:rsidR="00666851" w:rsidRPr="00983262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 xml:space="preserve">cháo, tránh thức ăn đặc, tránh </w:t>
      </w:r>
      <w:r w:rsidR="00983262" w:rsidRPr="00983262">
        <w:rPr>
          <w:rFonts w:ascii="Times New Roman" w:eastAsia="Times New Roman" w:hAnsi="Times New Roman" w:cs="Times New Roman"/>
          <w:b/>
          <w:bCs/>
          <w:i/>
          <w:iCs/>
          <w:color w:val="C00000"/>
          <w:sz w:val="26"/>
          <w:szCs w:val="26"/>
        </w:rPr>
        <w:t>chua, cay, nóng</w:t>
      </w:r>
    </w:p>
    <w:p w14:paraId="51E217D5" w14:textId="2FBCC5BE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CSC II</w:t>
      </w:r>
    </w:p>
    <w:p w14:paraId="50060B48" w14:textId="5DFD8B31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 dõi sinh hiệu/1h</w:t>
      </w:r>
    </w:p>
    <w:p w14:paraId="321F91B5" w14:textId="77777777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Mắc monitor theo dõi mạch, SpO2</w:t>
      </w:r>
    </w:p>
    <w:p w14:paraId="5F03F343" w14:textId="77777777" w:rsidR="00861EA4" w:rsidRPr="001860AC" w:rsidRDefault="00861EA4" w:rsidP="001860AC">
      <w:pPr>
        <w:pStyle w:val="ListParagraph"/>
        <w:numPr>
          <w:ilvl w:val="0"/>
          <w:numId w:val="26"/>
        </w:numPr>
        <w:spacing w:line="276" w:lineRule="auto"/>
        <w:ind w:left="567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60A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Khám lại sau 1h</w:t>
      </w:r>
    </w:p>
    <w:p w14:paraId="488565F2" w14:textId="7264D2F2" w:rsidR="00861EA4" w:rsidRPr="00F9182E" w:rsidRDefault="00861EA4" w:rsidP="000047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A4BF9E" w14:textId="77777777" w:rsidR="00861EA4" w:rsidRDefault="00861EA4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XIII. TIÊN LƯỢNG</w:t>
      </w:r>
    </w:p>
    <w:p w14:paraId="0B57EDEA" w14:textId="01DBB763" w:rsidR="00861EA4" w:rsidRPr="00807937" w:rsidRDefault="00F77A75" w:rsidP="00807937">
      <w:pPr>
        <w:spacing w:line="276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0793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Trung bình vì TCM độ 2</w:t>
      </w:r>
      <w:r w:rsidR="0080793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</w:t>
      </w:r>
      <w:r w:rsidRPr="0080793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nhóm 1, được phát hiện sớm và nhập viện theo dõi điều trị</w:t>
      </w:r>
      <w:r w:rsidR="00807937" w:rsidRPr="00807937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4A54C5CF" w14:textId="77777777" w:rsidR="00F77A75" w:rsidRDefault="00F77A75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4ED17F" w14:textId="4623CA50" w:rsidR="00861EA4" w:rsidRDefault="00861EA4" w:rsidP="0000473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XIV. PHÒNG NGỪA</w:t>
      </w:r>
    </w:p>
    <w:p w14:paraId="4BC6D0BA" w14:textId="075CEA7C" w:rsidR="00861EA4" w:rsidRDefault="005B0DE3" w:rsidP="0080793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Chú ý vấn đề vệ sinh: </w:t>
      </w:r>
      <w:r w:rsidR="00861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Vệ sinh cá nhân, rửa tay bằng xà phòng. Rửa sạch đồ chơi, vật dụng, sàn nhà. Lau sàn nhà bằng dung dịch khử khuẩn Cloramin B 2% </w:t>
      </w:r>
    </w:p>
    <w:p w14:paraId="25424E95" w14:textId="77777777" w:rsidR="00861EA4" w:rsidRDefault="00861EA4" w:rsidP="0080793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 ly trẻ tại nhà, 10-14 ngày kể từ thời điểm khởi bệnh</w:t>
      </w:r>
    </w:p>
    <w:p w14:paraId="4B007991" w14:textId="7BCD69E4" w:rsidR="00F625CC" w:rsidRDefault="00F625CC" w:rsidP="00004736">
      <w:pPr>
        <w:spacing w:after="160" w:line="276" w:lineRule="auto"/>
        <w:jc w:val="both"/>
      </w:pPr>
    </w:p>
    <w:sectPr w:rsidR="00F625CC" w:rsidSect="00075880">
      <w:footerReference w:type="default" r:id="rId13"/>
      <w:pgSz w:w="11900" w:h="16840"/>
      <w:pgMar w:top="720" w:right="720" w:bottom="720" w:left="720" w:header="708" w:footer="15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A7EC" w14:textId="77777777" w:rsidR="00DF4203" w:rsidRDefault="00DF4203" w:rsidP="00B43311">
      <w:r>
        <w:separator/>
      </w:r>
    </w:p>
  </w:endnote>
  <w:endnote w:type="continuationSeparator" w:id="0">
    <w:p w14:paraId="75485185" w14:textId="77777777" w:rsidR="00DF4203" w:rsidRDefault="00DF4203" w:rsidP="00B43311">
      <w:r>
        <w:continuationSeparator/>
      </w:r>
    </w:p>
  </w:endnote>
  <w:endnote w:type="continuationNotice" w:id="1">
    <w:p w14:paraId="43643F07" w14:textId="77777777" w:rsidR="00DF4203" w:rsidRDefault="00DF4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859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64B3523" w14:textId="70267F8E" w:rsidR="00075880" w:rsidRPr="00075880" w:rsidRDefault="00075880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07588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7588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7588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075880">
          <w:rPr>
            <w:rFonts w:ascii="Times New Roman" w:hAnsi="Times New Roman" w:cs="Times New Roman"/>
            <w:sz w:val="20"/>
            <w:szCs w:val="20"/>
          </w:rPr>
          <w:t>2</w:t>
        </w:r>
        <w:r w:rsidRPr="0007588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9D198B4" w14:textId="77777777" w:rsidR="00B43311" w:rsidRDefault="00B43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AF51" w14:textId="77777777" w:rsidR="00DF4203" w:rsidRDefault="00DF4203" w:rsidP="00B43311">
      <w:r>
        <w:separator/>
      </w:r>
    </w:p>
  </w:footnote>
  <w:footnote w:type="continuationSeparator" w:id="0">
    <w:p w14:paraId="5FB27EF9" w14:textId="77777777" w:rsidR="00DF4203" w:rsidRDefault="00DF4203" w:rsidP="00B43311">
      <w:r>
        <w:continuationSeparator/>
      </w:r>
    </w:p>
  </w:footnote>
  <w:footnote w:type="continuationNotice" w:id="1">
    <w:p w14:paraId="5FC02B57" w14:textId="77777777" w:rsidR="00DF4203" w:rsidRDefault="00DF42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403"/>
    <w:multiLevelType w:val="multilevel"/>
    <w:tmpl w:val="FFFFFFFF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9520D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8351BF"/>
    <w:multiLevelType w:val="multilevel"/>
    <w:tmpl w:val="FFFFFFF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5"/>
      <w:numFmt w:val="decimal"/>
      <w:lvlText w:val="%1.%2"/>
      <w:lvlJc w:val="left"/>
      <w:pPr>
        <w:ind w:left="1211" w:hanging="360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571" w:hanging="72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2291" w:hanging="144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651" w:hanging="1799"/>
      </w:pPr>
    </w:lvl>
    <w:lvl w:ilvl="8">
      <w:start w:val="1"/>
      <w:numFmt w:val="decimal"/>
      <w:lvlText w:val="%1.%2.%3.%4.%5.%6.%7.%8.%9"/>
      <w:lvlJc w:val="left"/>
      <w:pPr>
        <w:ind w:left="2651" w:hanging="1799"/>
      </w:pPr>
    </w:lvl>
  </w:abstractNum>
  <w:abstractNum w:abstractNumId="3" w15:restartNumberingAfterBreak="0">
    <w:nsid w:val="10357E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6AA6"/>
    <w:multiLevelType w:val="hybridMultilevel"/>
    <w:tmpl w:val="3012B1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422E"/>
    <w:multiLevelType w:val="hybridMultilevel"/>
    <w:tmpl w:val="50F65C32"/>
    <w:lvl w:ilvl="0" w:tplc="B71E91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209AF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1E956024"/>
    <w:multiLevelType w:val="hybridMultilevel"/>
    <w:tmpl w:val="3604BF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2707E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253794C8"/>
    <w:multiLevelType w:val="multilevel"/>
    <w:tmpl w:val="FFFFFFFF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07D86"/>
    <w:multiLevelType w:val="multilevel"/>
    <w:tmpl w:val="2240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C570F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A249DAD"/>
    <w:multiLevelType w:val="hybridMultilevel"/>
    <w:tmpl w:val="FFFFFFFF"/>
    <w:lvl w:ilvl="0" w:tplc="E0803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6CDE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7D8E2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E6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68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26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A4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83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62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37B5"/>
    <w:multiLevelType w:val="hybridMultilevel"/>
    <w:tmpl w:val="6CAEB682"/>
    <w:lvl w:ilvl="0" w:tplc="2CD2DBEC">
      <w:start w:val="3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1F1E86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7C95ECA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</w:abstractNum>
  <w:abstractNum w:abstractNumId="16" w15:restartNumberingAfterBreak="0">
    <w:nsid w:val="3A7445CD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3C469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1508E"/>
    <w:multiLevelType w:val="hybridMultilevel"/>
    <w:tmpl w:val="24F0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5D87"/>
    <w:multiLevelType w:val="hybridMultilevel"/>
    <w:tmpl w:val="8BC474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16C01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9A31962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2" w15:restartNumberingAfterBreak="0">
    <w:nsid w:val="5B2F750E"/>
    <w:multiLevelType w:val="hybridMultilevel"/>
    <w:tmpl w:val="CBD8B76E"/>
    <w:lvl w:ilvl="0" w:tplc="9FD0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A6C31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21C18FC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67975477"/>
    <w:multiLevelType w:val="multilevel"/>
    <w:tmpl w:val="FFFFFFFF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324260"/>
    <w:multiLevelType w:val="hybridMultilevel"/>
    <w:tmpl w:val="3B8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6161F"/>
    <w:multiLevelType w:val="hybridMultilevel"/>
    <w:tmpl w:val="A26233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93FB1"/>
    <w:multiLevelType w:val="multilevel"/>
    <w:tmpl w:val="FFFFFFFF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F5B26E8"/>
    <w:multiLevelType w:val="hybridMultilevel"/>
    <w:tmpl w:val="50F65C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767001">
    <w:abstractNumId w:val="3"/>
  </w:num>
  <w:num w:numId="2" w16cid:durableId="899483676">
    <w:abstractNumId w:val="10"/>
  </w:num>
  <w:num w:numId="3" w16cid:durableId="713390511">
    <w:abstractNumId w:val="24"/>
  </w:num>
  <w:num w:numId="4" w16cid:durableId="2073196065">
    <w:abstractNumId w:val="17"/>
  </w:num>
  <w:num w:numId="5" w16cid:durableId="1220551191">
    <w:abstractNumId w:val="0"/>
  </w:num>
  <w:num w:numId="6" w16cid:durableId="1259487037">
    <w:abstractNumId w:val="1"/>
  </w:num>
  <w:num w:numId="7" w16cid:durableId="1291549609">
    <w:abstractNumId w:val="28"/>
  </w:num>
  <w:num w:numId="8" w16cid:durableId="1490244312">
    <w:abstractNumId w:val="16"/>
  </w:num>
  <w:num w:numId="9" w16cid:durableId="168300047">
    <w:abstractNumId w:val="2"/>
  </w:num>
  <w:num w:numId="10" w16cid:durableId="514654775">
    <w:abstractNumId w:val="20"/>
  </w:num>
  <w:num w:numId="11" w16cid:durableId="1276983773">
    <w:abstractNumId w:val="8"/>
  </w:num>
  <w:num w:numId="12" w16cid:durableId="1945265799">
    <w:abstractNumId w:val="23"/>
  </w:num>
  <w:num w:numId="13" w16cid:durableId="270551548">
    <w:abstractNumId w:val="21"/>
  </w:num>
  <w:num w:numId="14" w16cid:durableId="122770201">
    <w:abstractNumId w:val="25"/>
  </w:num>
  <w:num w:numId="15" w16cid:durableId="1204706868">
    <w:abstractNumId w:val="6"/>
  </w:num>
  <w:num w:numId="16" w16cid:durableId="2062319249">
    <w:abstractNumId w:val="11"/>
  </w:num>
  <w:num w:numId="17" w16cid:durableId="1798334707">
    <w:abstractNumId w:val="14"/>
  </w:num>
  <w:num w:numId="18" w16cid:durableId="836043378">
    <w:abstractNumId w:val="15"/>
  </w:num>
  <w:num w:numId="19" w16cid:durableId="1830558670">
    <w:abstractNumId w:val="4"/>
  </w:num>
  <w:num w:numId="20" w16cid:durableId="1767384727">
    <w:abstractNumId w:val="13"/>
  </w:num>
  <w:num w:numId="21" w16cid:durableId="728648341">
    <w:abstractNumId w:val="26"/>
  </w:num>
  <w:num w:numId="22" w16cid:durableId="1430734774">
    <w:abstractNumId w:val="18"/>
  </w:num>
  <w:num w:numId="23" w16cid:durableId="1557863063">
    <w:abstractNumId w:val="5"/>
  </w:num>
  <w:num w:numId="24" w16cid:durableId="959217630">
    <w:abstractNumId w:val="29"/>
  </w:num>
  <w:num w:numId="25" w16cid:durableId="1458717471">
    <w:abstractNumId w:val="22"/>
  </w:num>
  <w:num w:numId="26" w16cid:durableId="25760922">
    <w:abstractNumId w:val="7"/>
  </w:num>
  <w:num w:numId="27" w16cid:durableId="253637970">
    <w:abstractNumId w:val="27"/>
  </w:num>
  <w:num w:numId="28" w16cid:durableId="1295209746">
    <w:abstractNumId w:val="19"/>
  </w:num>
  <w:num w:numId="29" w16cid:durableId="1893229334">
    <w:abstractNumId w:val="9"/>
  </w:num>
  <w:num w:numId="30" w16cid:durableId="84964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6F"/>
    <w:rsid w:val="00002000"/>
    <w:rsid w:val="00003373"/>
    <w:rsid w:val="00004736"/>
    <w:rsid w:val="0000570C"/>
    <w:rsid w:val="00006516"/>
    <w:rsid w:val="000119C2"/>
    <w:rsid w:val="000132AF"/>
    <w:rsid w:val="00022724"/>
    <w:rsid w:val="00023B45"/>
    <w:rsid w:val="00025823"/>
    <w:rsid w:val="00025DB4"/>
    <w:rsid w:val="00026385"/>
    <w:rsid w:val="00027038"/>
    <w:rsid w:val="00030DD1"/>
    <w:rsid w:val="000325C9"/>
    <w:rsid w:val="000330F2"/>
    <w:rsid w:val="0003570F"/>
    <w:rsid w:val="000409C6"/>
    <w:rsid w:val="000420F8"/>
    <w:rsid w:val="00043166"/>
    <w:rsid w:val="00044373"/>
    <w:rsid w:val="00051BE1"/>
    <w:rsid w:val="00053533"/>
    <w:rsid w:val="00053E88"/>
    <w:rsid w:val="0005463E"/>
    <w:rsid w:val="0006054E"/>
    <w:rsid w:val="000628C6"/>
    <w:rsid w:val="00065675"/>
    <w:rsid w:val="0007012B"/>
    <w:rsid w:val="00075880"/>
    <w:rsid w:val="000908F3"/>
    <w:rsid w:val="000A095C"/>
    <w:rsid w:val="000A1145"/>
    <w:rsid w:val="000A506F"/>
    <w:rsid w:val="000B287F"/>
    <w:rsid w:val="000B641C"/>
    <w:rsid w:val="000C02F9"/>
    <w:rsid w:val="000C0DB6"/>
    <w:rsid w:val="000C70A4"/>
    <w:rsid w:val="000D0F1C"/>
    <w:rsid w:val="000D13FD"/>
    <w:rsid w:val="000D5B18"/>
    <w:rsid w:val="000E41D5"/>
    <w:rsid w:val="000F097B"/>
    <w:rsid w:val="000F17A9"/>
    <w:rsid w:val="000F2936"/>
    <w:rsid w:val="000F438D"/>
    <w:rsid w:val="000F5DB5"/>
    <w:rsid w:val="000F7D22"/>
    <w:rsid w:val="001020BF"/>
    <w:rsid w:val="00103040"/>
    <w:rsid w:val="001040DB"/>
    <w:rsid w:val="001056C0"/>
    <w:rsid w:val="00124BFF"/>
    <w:rsid w:val="00126FBC"/>
    <w:rsid w:val="00127A01"/>
    <w:rsid w:val="0014484D"/>
    <w:rsid w:val="0015451A"/>
    <w:rsid w:val="00155209"/>
    <w:rsid w:val="00160A09"/>
    <w:rsid w:val="00161B31"/>
    <w:rsid w:val="001621AF"/>
    <w:rsid w:val="0016296F"/>
    <w:rsid w:val="001645E3"/>
    <w:rsid w:val="001705C0"/>
    <w:rsid w:val="0017645B"/>
    <w:rsid w:val="00180837"/>
    <w:rsid w:val="00181288"/>
    <w:rsid w:val="001824E3"/>
    <w:rsid w:val="0018514C"/>
    <w:rsid w:val="001860AC"/>
    <w:rsid w:val="0018752D"/>
    <w:rsid w:val="00187B61"/>
    <w:rsid w:val="00187F93"/>
    <w:rsid w:val="001961F7"/>
    <w:rsid w:val="001A23B4"/>
    <w:rsid w:val="001A7359"/>
    <w:rsid w:val="001B2068"/>
    <w:rsid w:val="001B2E78"/>
    <w:rsid w:val="001B43CC"/>
    <w:rsid w:val="001B6D1C"/>
    <w:rsid w:val="001C2DAE"/>
    <w:rsid w:val="001C50A8"/>
    <w:rsid w:val="001C5F23"/>
    <w:rsid w:val="001C5F9B"/>
    <w:rsid w:val="001E53CC"/>
    <w:rsid w:val="001E569F"/>
    <w:rsid w:val="001E5F64"/>
    <w:rsid w:val="001F0490"/>
    <w:rsid w:val="001F56EF"/>
    <w:rsid w:val="00201B61"/>
    <w:rsid w:val="00207A89"/>
    <w:rsid w:val="00213F98"/>
    <w:rsid w:val="00215C0E"/>
    <w:rsid w:val="00217545"/>
    <w:rsid w:val="0022283E"/>
    <w:rsid w:val="0024559A"/>
    <w:rsid w:val="00250D13"/>
    <w:rsid w:val="00280ED6"/>
    <w:rsid w:val="00283267"/>
    <w:rsid w:val="0028372A"/>
    <w:rsid w:val="002839D3"/>
    <w:rsid w:val="00283B8C"/>
    <w:rsid w:val="0028693A"/>
    <w:rsid w:val="00294114"/>
    <w:rsid w:val="002A77AD"/>
    <w:rsid w:val="002B3E28"/>
    <w:rsid w:val="002C263B"/>
    <w:rsid w:val="002C46AB"/>
    <w:rsid w:val="002C474D"/>
    <w:rsid w:val="002C4FF4"/>
    <w:rsid w:val="002C6EE2"/>
    <w:rsid w:val="002D094A"/>
    <w:rsid w:val="002E2670"/>
    <w:rsid w:val="002E3A96"/>
    <w:rsid w:val="00300518"/>
    <w:rsid w:val="00304761"/>
    <w:rsid w:val="003115C0"/>
    <w:rsid w:val="003157B4"/>
    <w:rsid w:val="00324F25"/>
    <w:rsid w:val="00332ED3"/>
    <w:rsid w:val="0033657C"/>
    <w:rsid w:val="00343D13"/>
    <w:rsid w:val="00343FE8"/>
    <w:rsid w:val="00344F3A"/>
    <w:rsid w:val="00353634"/>
    <w:rsid w:val="00361E46"/>
    <w:rsid w:val="00362162"/>
    <w:rsid w:val="003629F3"/>
    <w:rsid w:val="00367974"/>
    <w:rsid w:val="00370256"/>
    <w:rsid w:val="003748B7"/>
    <w:rsid w:val="003778E3"/>
    <w:rsid w:val="0038712E"/>
    <w:rsid w:val="003A03DA"/>
    <w:rsid w:val="003A2EE2"/>
    <w:rsid w:val="003A4A0C"/>
    <w:rsid w:val="003B5FB1"/>
    <w:rsid w:val="003B7534"/>
    <w:rsid w:val="003B7E18"/>
    <w:rsid w:val="003C409A"/>
    <w:rsid w:val="003D0746"/>
    <w:rsid w:val="003D5B22"/>
    <w:rsid w:val="003E1899"/>
    <w:rsid w:val="003F2BE8"/>
    <w:rsid w:val="003F5A86"/>
    <w:rsid w:val="00400664"/>
    <w:rsid w:val="00403D02"/>
    <w:rsid w:val="00406161"/>
    <w:rsid w:val="00407D38"/>
    <w:rsid w:val="0041136F"/>
    <w:rsid w:val="00416CAD"/>
    <w:rsid w:val="0042153C"/>
    <w:rsid w:val="00421605"/>
    <w:rsid w:val="004236B9"/>
    <w:rsid w:val="00426655"/>
    <w:rsid w:val="00433BD1"/>
    <w:rsid w:val="00442DF8"/>
    <w:rsid w:val="00443002"/>
    <w:rsid w:val="00443C4C"/>
    <w:rsid w:val="00445494"/>
    <w:rsid w:val="00457452"/>
    <w:rsid w:val="00465697"/>
    <w:rsid w:val="00472899"/>
    <w:rsid w:val="00474C9F"/>
    <w:rsid w:val="0047600B"/>
    <w:rsid w:val="00476335"/>
    <w:rsid w:val="0047730B"/>
    <w:rsid w:val="004835D2"/>
    <w:rsid w:val="00485C1C"/>
    <w:rsid w:val="0048641F"/>
    <w:rsid w:val="00486A23"/>
    <w:rsid w:val="004963A3"/>
    <w:rsid w:val="004A08CC"/>
    <w:rsid w:val="004B0427"/>
    <w:rsid w:val="004B1A17"/>
    <w:rsid w:val="004B2DC4"/>
    <w:rsid w:val="004B42D8"/>
    <w:rsid w:val="004B6AA7"/>
    <w:rsid w:val="004B7239"/>
    <w:rsid w:val="004D60D9"/>
    <w:rsid w:val="004D6270"/>
    <w:rsid w:val="004E3D01"/>
    <w:rsid w:val="004E5A72"/>
    <w:rsid w:val="00506CB0"/>
    <w:rsid w:val="005075BA"/>
    <w:rsid w:val="00507D18"/>
    <w:rsid w:val="00510174"/>
    <w:rsid w:val="00515D26"/>
    <w:rsid w:val="005171D1"/>
    <w:rsid w:val="00521309"/>
    <w:rsid w:val="00526BFC"/>
    <w:rsid w:val="00533FB2"/>
    <w:rsid w:val="00535278"/>
    <w:rsid w:val="005453DB"/>
    <w:rsid w:val="00545D5E"/>
    <w:rsid w:val="00552EB7"/>
    <w:rsid w:val="00556AE3"/>
    <w:rsid w:val="00562280"/>
    <w:rsid w:val="00563D70"/>
    <w:rsid w:val="0056634C"/>
    <w:rsid w:val="00571AA3"/>
    <w:rsid w:val="00574A7C"/>
    <w:rsid w:val="0057A78D"/>
    <w:rsid w:val="00581652"/>
    <w:rsid w:val="0058172B"/>
    <w:rsid w:val="005937C2"/>
    <w:rsid w:val="005954CF"/>
    <w:rsid w:val="005A01B2"/>
    <w:rsid w:val="005A10CD"/>
    <w:rsid w:val="005A1668"/>
    <w:rsid w:val="005A5161"/>
    <w:rsid w:val="005A78D7"/>
    <w:rsid w:val="005B0DE3"/>
    <w:rsid w:val="005B0F78"/>
    <w:rsid w:val="005B2815"/>
    <w:rsid w:val="005B3CCA"/>
    <w:rsid w:val="005C2033"/>
    <w:rsid w:val="005C26CD"/>
    <w:rsid w:val="005D2103"/>
    <w:rsid w:val="005D260B"/>
    <w:rsid w:val="005E575B"/>
    <w:rsid w:val="005F3A3F"/>
    <w:rsid w:val="005F4F8C"/>
    <w:rsid w:val="005F6FC8"/>
    <w:rsid w:val="00602297"/>
    <w:rsid w:val="00613A1A"/>
    <w:rsid w:val="00614A46"/>
    <w:rsid w:val="00622490"/>
    <w:rsid w:val="00624D54"/>
    <w:rsid w:val="00625DD8"/>
    <w:rsid w:val="00627027"/>
    <w:rsid w:val="006301BD"/>
    <w:rsid w:val="006315A2"/>
    <w:rsid w:val="00633B4B"/>
    <w:rsid w:val="00637A0B"/>
    <w:rsid w:val="00640CC7"/>
    <w:rsid w:val="00644DBC"/>
    <w:rsid w:val="006471C7"/>
    <w:rsid w:val="0065028D"/>
    <w:rsid w:val="006525FA"/>
    <w:rsid w:val="0065366D"/>
    <w:rsid w:val="006557D1"/>
    <w:rsid w:val="006573BE"/>
    <w:rsid w:val="00664D1B"/>
    <w:rsid w:val="00664F93"/>
    <w:rsid w:val="00666851"/>
    <w:rsid w:val="00666EA0"/>
    <w:rsid w:val="00666F38"/>
    <w:rsid w:val="006674F9"/>
    <w:rsid w:val="0067142E"/>
    <w:rsid w:val="00672B71"/>
    <w:rsid w:val="00674CDB"/>
    <w:rsid w:val="00676188"/>
    <w:rsid w:val="006763A2"/>
    <w:rsid w:val="006771AC"/>
    <w:rsid w:val="00681298"/>
    <w:rsid w:val="00682EBF"/>
    <w:rsid w:val="00685060"/>
    <w:rsid w:val="00686C64"/>
    <w:rsid w:val="00687B7D"/>
    <w:rsid w:val="006964C2"/>
    <w:rsid w:val="00696ECC"/>
    <w:rsid w:val="00697529"/>
    <w:rsid w:val="006977F5"/>
    <w:rsid w:val="006A1B1F"/>
    <w:rsid w:val="006A2FA6"/>
    <w:rsid w:val="006B135E"/>
    <w:rsid w:val="006B3BDF"/>
    <w:rsid w:val="006B6DEE"/>
    <w:rsid w:val="006C7E2D"/>
    <w:rsid w:val="006D5748"/>
    <w:rsid w:val="006D6D0A"/>
    <w:rsid w:val="006D70D6"/>
    <w:rsid w:val="006E01F3"/>
    <w:rsid w:val="006E6436"/>
    <w:rsid w:val="006F31C2"/>
    <w:rsid w:val="006F4B49"/>
    <w:rsid w:val="006F4EA4"/>
    <w:rsid w:val="006F724D"/>
    <w:rsid w:val="00704A38"/>
    <w:rsid w:val="007061ED"/>
    <w:rsid w:val="00707F9F"/>
    <w:rsid w:val="00712C72"/>
    <w:rsid w:val="0072224C"/>
    <w:rsid w:val="00724FE4"/>
    <w:rsid w:val="007409FE"/>
    <w:rsid w:val="00740B4A"/>
    <w:rsid w:val="007430AE"/>
    <w:rsid w:val="00744AD1"/>
    <w:rsid w:val="00750AA6"/>
    <w:rsid w:val="00750FCD"/>
    <w:rsid w:val="00760CEB"/>
    <w:rsid w:val="007808B0"/>
    <w:rsid w:val="00783C2C"/>
    <w:rsid w:val="00785A6A"/>
    <w:rsid w:val="00792303"/>
    <w:rsid w:val="007A27A8"/>
    <w:rsid w:val="007A38FB"/>
    <w:rsid w:val="007A53B4"/>
    <w:rsid w:val="007C126D"/>
    <w:rsid w:val="007C2E7E"/>
    <w:rsid w:val="007C499A"/>
    <w:rsid w:val="007D5A8B"/>
    <w:rsid w:val="007E4F72"/>
    <w:rsid w:val="007E5F19"/>
    <w:rsid w:val="007E72F7"/>
    <w:rsid w:val="007E78C1"/>
    <w:rsid w:val="007F03E0"/>
    <w:rsid w:val="007F1312"/>
    <w:rsid w:val="007F21FD"/>
    <w:rsid w:val="007F2E2F"/>
    <w:rsid w:val="00800253"/>
    <w:rsid w:val="00807937"/>
    <w:rsid w:val="00807B6C"/>
    <w:rsid w:val="00807C68"/>
    <w:rsid w:val="008130D6"/>
    <w:rsid w:val="00816410"/>
    <w:rsid w:val="00820897"/>
    <w:rsid w:val="0082216E"/>
    <w:rsid w:val="00825813"/>
    <w:rsid w:val="00831056"/>
    <w:rsid w:val="00832185"/>
    <w:rsid w:val="00841AA9"/>
    <w:rsid w:val="008421CB"/>
    <w:rsid w:val="008425E3"/>
    <w:rsid w:val="008459BB"/>
    <w:rsid w:val="008518B8"/>
    <w:rsid w:val="008529F9"/>
    <w:rsid w:val="00852E93"/>
    <w:rsid w:val="00854D44"/>
    <w:rsid w:val="00854FB2"/>
    <w:rsid w:val="00856940"/>
    <w:rsid w:val="00856C66"/>
    <w:rsid w:val="00857AE0"/>
    <w:rsid w:val="00861EA4"/>
    <w:rsid w:val="00865F57"/>
    <w:rsid w:val="008738F1"/>
    <w:rsid w:val="00874930"/>
    <w:rsid w:val="00880670"/>
    <w:rsid w:val="00887C9D"/>
    <w:rsid w:val="00892626"/>
    <w:rsid w:val="008A3D88"/>
    <w:rsid w:val="008A6FD0"/>
    <w:rsid w:val="008B1F96"/>
    <w:rsid w:val="008B38EE"/>
    <w:rsid w:val="008B4454"/>
    <w:rsid w:val="008C01F2"/>
    <w:rsid w:val="008C0EA4"/>
    <w:rsid w:val="008C7AF2"/>
    <w:rsid w:val="008D53DA"/>
    <w:rsid w:val="008D7950"/>
    <w:rsid w:val="008E2395"/>
    <w:rsid w:val="008E554E"/>
    <w:rsid w:val="008E570F"/>
    <w:rsid w:val="008E697D"/>
    <w:rsid w:val="008F3A1A"/>
    <w:rsid w:val="008F3FE9"/>
    <w:rsid w:val="008F4383"/>
    <w:rsid w:val="00900A9A"/>
    <w:rsid w:val="009021FD"/>
    <w:rsid w:val="00903817"/>
    <w:rsid w:val="00910ECC"/>
    <w:rsid w:val="00921069"/>
    <w:rsid w:val="00922D14"/>
    <w:rsid w:val="009276DB"/>
    <w:rsid w:val="00928EF2"/>
    <w:rsid w:val="00930C07"/>
    <w:rsid w:val="00931A5E"/>
    <w:rsid w:val="00941C54"/>
    <w:rsid w:val="0094361A"/>
    <w:rsid w:val="009436E6"/>
    <w:rsid w:val="0094435C"/>
    <w:rsid w:val="00944981"/>
    <w:rsid w:val="0095339C"/>
    <w:rsid w:val="009547E5"/>
    <w:rsid w:val="009564A6"/>
    <w:rsid w:val="009566B0"/>
    <w:rsid w:val="0096014A"/>
    <w:rsid w:val="00966E15"/>
    <w:rsid w:val="00966FA6"/>
    <w:rsid w:val="00967D9D"/>
    <w:rsid w:val="00970061"/>
    <w:rsid w:val="00971FF1"/>
    <w:rsid w:val="00972AF6"/>
    <w:rsid w:val="00975BCA"/>
    <w:rsid w:val="009826EE"/>
    <w:rsid w:val="00983262"/>
    <w:rsid w:val="00985CD4"/>
    <w:rsid w:val="00990FF1"/>
    <w:rsid w:val="009A63AC"/>
    <w:rsid w:val="009B1048"/>
    <w:rsid w:val="009B1E20"/>
    <w:rsid w:val="009B239E"/>
    <w:rsid w:val="009B70E5"/>
    <w:rsid w:val="009C2CC2"/>
    <w:rsid w:val="009C3D5B"/>
    <w:rsid w:val="009D6B06"/>
    <w:rsid w:val="009E4A39"/>
    <w:rsid w:val="009E587A"/>
    <w:rsid w:val="009E5ED0"/>
    <w:rsid w:val="009E621B"/>
    <w:rsid w:val="009E648E"/>
    <w:rsid w:val="009E78C4"/>
    <w:rsid w:val="009F0E95"/>
    <w:rsid w:val="009F24BB"/>
    <w:rsid w:val="009F618D"/>
    <w:rsid w:val="009F621D"/>
    <w:rsid w:val="009F71A5"/>
    <w:rsid w:val="00A00630"/>
    <w:rsid w:val="00A00D3E"/>
    <w:rsid w:val="00A00D5D"/>
    <w:rsid w:val="00A03B10"/>
    <w:rsid w:val="00A1553F"/>
    <w:rsid w:val="00A165B6"/>
    <w:rsid w:val="00A22CE3"/>
    <w:rsid w:val="00A345CF"/>
    <w:rsid w:val="00A35E3E"/>
    <w:rsid w:val="00A370EF"/>
    <w:rsid w:val="00A42CB0"/>
    <w:rsid w:val="00A42DC4"/>
    <w:rsid w:val="00A4325B"/>
    <w:rsid w:val="00A43851"/>
    <w:rsid w:val="00A46610"/>
    <w:rsid w:val="00A47E86"/>
    <w:rsid w:val="00A507E0"/>
    <w:rsid w:val="00A52225"/>
    <w:rsid w:val="00A53408"/>
    <w:rsid w:val="00A54C57"/>
    <w:rsid w:val="00A552E2"/>
    <w:rsid w:val="00A578AB"/>
    <w:rsid w:val="00A63793"/>
    <w:rsid w:val="00A63E34"/>
    <w:rsid w:val="00A66862"/>
    <w:rsid w:val="00A676E6"/>
    <w:rsid w:val="00A71509"/>
    <w:rsid w:val="00A71E3D"/>
    <w:rsid w:val="00A73515"/>
    <w:rsid w:val="00A744CF"/>
    <w:rsid w:val="00A764F4"/>
    <w:rsid w:val="00A77C30"/>
    <w:rsid w:val="00A82BA2"/>
    <w:rsid w:val="00A857B4"/>
    <w:rsid w:val="00A8777D"/>
    <w:rsid w:val="00A91612"/>
    <w:rsid w:val="00A92DEA"/>
    <w:rsid w:val="00A969C0"/>
    <w:rsid w:val="00AA3FFD"/>
    <w:rsid w:val="00AA5B39"/>
    <w:rsid w:val="00AA6631"/>
    <w:rsid w:val="00AB14AC"/>
    <w:rsid w:val="00AB2294"/>
    <w:rsid w:val="00AB5735"/>
    <w:rsid w:val="00AB592A"/>
    <w:rsid w:val="00AC1246"/>
    <w:rsid w:val="00AC1898"/>
    <w:rsid w:val="00AC53CB"/>
    <w:rsid w:val="00AC67CE"/>
    <w:rsid w:val="00AC7FB6"/>
    <w:rsid w:val="00AE06DD"/>
    <w:rsid w:val="00AE13B0"/>
    <w:rsid w:val="00AE67E6"/>
    <w:rsid w:val="00AF12FB"/>
    <w:rsid w:val="00AF1B0B"/>
    <w:rsid w:val="00AF35A5"/>
    <w:rsid w:val="00AF59BB"/>
    <w:rsid w:val="00B02A95"/>
    <w:rsid w:val="00B03AF5"/>
    <w:rsid w:val="00B11600"/>
    <w:rsid w:val="00B11922"/>
    <w:rsid w:val="00B1428E"/>
    <w:rsid w:val="00B20554"/>
    <w:rsid w:val="00B22959"/>
    <w:rsid w:val="00B2357D"/>
    <w:rsid w:val="00B27927"/>
    <w:rsid w:val="00B3073C"/>
    <w:rsid w:val="00B41935"/>
    <w:rsid w:val="00B43311"/>
    <w:rsid w:val="00B45A84"/>
    <w:rsid w:val="00B470EF"/>
    <w:rsid w:val="00B53701"/>
    <w:rsid w:val="00B5544F"/>
    <w:rsid w:val="00B564C0"/>
    <w:rsid w:val="00B578FE"/>
    <w:rsid w:val="00B60C2A"/>
    <w:rsid w:val="00B76097"/>
    <w:rsid w:val="00B8159F"/>
    <w:rsid w:val="00B82BDB"/>
    <w:rsid w:val="00B82DF5"/>
    <w:rsid w:val="00B83F5D"/>
    <w:rsid w:val="00B878D1"/>
    <w:rsid w:val="00B95750"/>
    <w:rsid w:val="00BA0EC5"/>
    <w:rsid w:val="00BA1D6E"/>
    <w:rsid w:val="00BA5211"/>
    <w:rsid w:val="00BB18F8"/>
    <w:rsid w:val="00BB2440"/>
    <w:rsid w:val="00BB5B2C"/>
    <w:rsid w:val="00BC4F38"/>
    <w:rsid w:val="00BC4FBF"/>
    <w:rsid w:val="00BC6C07"/>
    <w:rsid w:val="00BE66C6"/>
    <w:rsid w:val="00BF0E04"/>
    <w:rsid w:val="00BF1842"/>
    <w:rsid w:val="00BF7322"/>
    <w:rsid w:val="00C03611"/>
    <w:rsid w:val="00C05088"/>
    <w:rsid w:val="00C0550A"/>
    <w:rsid w:val="00C0661C"/>
    <w:rsid w:val="00C06CC7"/>
    <w:rsid w:val="00C1267A"/>
    <w:rsid w:val="00C140EA"/>
    <w:rsid w:val="00C159C4"/>
    <w:rsid w:val="00C218E8"/>
    <w:rsid w:val="00C21B4E"/>
    <w:rsid w:val="00C21BBF"/>
    <w:rsid w:val="00C21FD6"/>
    <w:rsid w:val="00C22803"/>
    <w:rsid w:val="00C22E73"/>
    <w:rsid w:val="00C2403C"/>
    <w:rsid w:val="00C26E29"/>
    <w:rsid w:val="00C30035"/>
    <w:rsid w:val="00C3471C"/>
    <w:rsid w:val="00C51683"/>
    <w:rsid w:val="00C51AC1"/>
    <w:rsid w:val="00C62836"/>
    <w:rsid w:val="00C75EF8"/>
    <w:rsid w:val="00C76D37"/>
    <w:rsid w:val="00C77B3E"/>
    <w:rsid w:val="00C80E23"/>
    <w:rsid w:val="00C865A6"/>
    <w:rsid w:val="00C978AA"/>
    <w:rsid w:val="00CA0FA9"/>
    <w:rsid w:val="00CB2555"/>
    <w:rsid w:val="00CB2E13"/>
    <w:rsid w:val="00CB44CC"/>
    <w:rsid w:val="00CB4ECB"/>
    <w:rsid w:val="00CC034A"/>
    <w:rsid w:val="00CC08A8"/>
    <w:rsid w:val="00CC1427"/>
    <w:rsid w:val="00CC4919"/>
    <w:rsid w:val="00CC68B0"/>
    <w:rsid w:val="00CC6EC0"/>
    <w:rsid w:val="00CE26AF"/>
    <w:rsid w:val="00CE2F77"/>
    <w:rsid w:val="00CE3289"/>
    <w:rsid w:val="00CE5AFD"/>
    <w:rsid w:val="00CF2B5C"/>
    <w:rsid w:val="00CF6DB0"/>
    <w:rsid w:val="00D01AAE"/>
    <w:rsid w:val="00D109C9"/>
    <w:rsid w:val="00D12502"/>
    <w:rsid w:val="00D144D1"/>
    <w:rsid w:val="00D148BA"/>
    <w:rsid w:val="00D15EE2"/>
    <w:rsid w:val="00D20F5D"/>
    <w:rsid w:val="00D21CE1"/>
    <w:rsid w:val="00D21FAA"/>
    <w:rsid w:val="00D255E6"/>
    <w:rsid w:val="00D3134F"/>
    <w:rsid w:val="00D34821"/>
    <w:rsid w:val="00D42C8D"/>
    <w:rsid w:val="00D43786"/>
    <w:rsid w:val="00D517B1"/>
    <w:rsid w:val="00D51C7A"/>
    <w:rsid w:val="00D52D97"/>
    <w:rsid w:val="00D554F2"/>
    <w:rsid w:val="00D61E39"/>
    <w:rsid w:val="00D749FD"/>
    <w:rsid w:val="00D75A36"/>
    <w:rsid w:val="00D76536"/>
    <w:rsid w:val="00D8009A"/>
    <w:rsid w:val="00D83033"/>
    <w:rsid w:val="00D84891"/>
    <w:rsid w:val="00D920DE"/>
    <w:rsid w:val="00DA58D3"/>
    <w:rsid w:val="00DA68DF"/>
    <w:rsid w:val="00DA70A9"/>
    <w:rsid w:val="00DC15A1"/>
    <w:rsid w:val="00DC7606"/>
    <w:rsid w:val="00DE718A"/>
    <w:rsid w:val="00DF4203"/>
    <w:rsid w:val="00E02500"/>
    <w:rsid w:val="00E045EC"/>
    <w:rsid w:val="00E0460D"/>
    <w:rsid w:val="00E07BEA"/>
    <w:rsid w:val="00E11840"/>
    <w:rsid w:val="00E12FCB"/>
    <w:rsid w:val="00E202F0"/>
    <w:rsid w:val="00E27AA1"/>
    <w:rsid w:val="00E31A93"/>
    <w:rsid w:val="00E420FF"/>
    <w:rsid w:val="00E42116"/>
    <w:rsid w:val="00E441AB"/>
    <w:rsid w:val="00E56669"/>
    <w:rsid w:val="00E57372"/>
    <w:rsid w:val="00E63C4D"/>
    <w:rsid w:val="00E710D6"/>
    <w:rsid w:val="00E731BC"/>
    <w:rsid w:val="00E76313"/>
    <w:rsid w:val="00E77413"/>
    <w:rsid w:val="00E77CD0"/>
    <w:rsid w:val="00E77E60"/>
    <w:rsid w:val="00E86C4B"/>
    <w:rsid w:val="00E91D28"/>
    <w:rsid w:val="00EB02FA"/>
    <w:rsid w:val="00EB2A03"/>
    <w:rsid w:val="00EB61C8"/>
    <w:rsid w:val="00EB6C09"/>
    <w:rsid w:val="00EB6EBC"/>
    <w:rsid w:val="00EB765C"/>
    <w:rsid w:val="00EC1B78"/>
    <w:rsid w:val="00EC2253"/>
    <w:rsid w:val="00ED3CF8"/>
    <w:rsid w:val="00EE1D75"/>
    <w:rsid w:val="00EE5B35"/>
    <w:rsid w:val="00EE7727"/>
    <w:rsid w:val="00EF09BD"/>
    <w:rsid w:val="00EF0FC9"/>
    <w:rsid w:val="00EF36B7"/>
    <w:rsid w:val="00EF6F3B"/>
    <w:rsid w:val="00F10EF5"/>
    <w:rsid w:val="00F11E8C"/>
    <w:rsid w:val="00F1401A"/>
    <w:rsid w:val="00F15F29"/>
    <w:rsid w:val="00F21B7A"/>
    <w:rsid w:val="00F23FDD"/>
    <w:rsid w:val="00F34EF2"/>
    <w:rsid w:val="00F35845"/>
    <w:rsid w:val="00F37D43"/>
    <w:rsid w:val="00F435D0"/>
    <w:rsid w:val="00F47247"/>
    <w:rsid w:val="00F50B47"/>
    <w:rsid w:val="00F5190A"/>
    <w:rsid w:val="00F51DA8"/>
    <w:rsid w:val="00F56A21"/>
    <w:rsid w:val="00F60C1A"/>
    <w:rsid w:val="00F61803"/>
    <w:rsid w:val="00F61D5F"/>
    <w:rsid w:val="00F625CC"/>
    <w:rsid w:val="00F6691C"/>
    <w:rsid w:val="00F74621"/>
    <w:rsid w:val="00F76427"/>
    <w:rsid w:val="00F77A75"/>
    <w:rsid w:val="00F81EE8"/>
    <w:rsid w:val="00F82EF4"/>
    <w:rsid w:val="00F900A6"/>
    <w:rsid w:val="00F94905"/>
    <w:rsid w:val="00F96E96"/>
    <w:rsid w:val="00FA3665"/>
    <w:rsid w:val="00FA6391"/>
    <w:rsid w:val="00FA6F92"/>
    <w:rsid w:val="00FA78C2"/>
    <w:rsid w:val="00FB48F5"/>
    <w:rsid w:val="00FB5554"/>
    <w:rsid w:val="00FB6817"/>
    <w:rsid w:val="00FB767B"/>
    <w:rsid w:val="00FC0C40"/>
    <w:rsid w:val="00FC1A7C"/>
    <w:rsid w:val="00FC2B3B"/>
    <w:rsid w:val="00FC34C5"/>
    <w:rsid w:val="00FC419F"/>
    <w:rsid w:val="00FD0117"/>
    <w:rsid w:val="00FD0EFB"/>
    <w:rsid w:val="00FD1B47"/>
    <w:rsid w:val="00FD54E6"/>
    <w:rsid w:val="00FE1AFD"/>
    <w:rsid w:val="00FE2F3F"/>
    <w:rsid w:val="00FE3539"/>
    <w:rsid w:val="00FF27EC"/>
    <w:rsid w:val="00FF5D0F"/>
    <w:rsid w:val="0287B037"/>
    <w:rsid w:val="03B48084"/>
    <w:rsid w:val="03E9BF28"/>
    <w:rsid w:val="04202699"/>
    <w:rsid w:val="04261AE6"/>
    <w:rsid w:val="0453D819"/>
    <w:rsid w:val="046BA4D9"/>
    <w:rsid w:val="046CA56C"/>
    <w:rsid w:val="04ACFC3A"/>
    <w:rsid w:val="05271CA1"/>
    <w:rsid w:val="0588631B"/>
    <w:rsid w:val="06B870C1"/>
    <w:rsid w:val="06E59581"/>
    <w:rsid w:val="06EBBC9F"/>
    <w:rsid w:val="0709490C"/>
    <w:rsid w:val="076AC73A"/>
    <w:rsid w:val="07E8FFB4"/>
    <w:rsid w:val="0800D1E3"/>
    <w:rsid w:val="089BFA98"/>
    <w:rsid w:val="093CB065"/>
    <w:rsid w:val="09570945"/>
    <w:rsid w:val="096F3F20"/>
    <w:rsid w:val="09AA831C"/>
    <w:rsid w:val="09C2D698"/>
    <w:rsid w:val="09EC7040"/>
    <w:rsid w:val="0A1549B8"/>
    <w:rsid w:val="0A22C5E9"/>
    <w:rsid w:val="0ADE393D"/>
    <w:rsid w:val="0AF2E43E"/>
    <w:rsid w:val="0B034832"/>
    <w:rsid w:val="0B845A00"/>
    <w:rsid w:val="0C01102B"/>
    <w:rsid w:val="0C015792"/>
    <w:rsid w:val="0D214F74"/>
    <w:rsid w:val="0DA9B29D"/>
    <w:rsid w:val="0E49C8E8"/>
    <w:rsid w:val="0E7C60A8"/>
    <w:rsid w:val="0ED34F22"/>
    <w:rsid w:val="0EF369ED"/>
    <w:rsid w:val="1014FF43"/>
    <w:rsid w:val="103E982E"/>
    <w:rsid w:val="1060C1E4"/>
    <w:rsid w:val="10838F1D"/>
    <w:rsid w:val="109CC212"/>
    <w:rsid w:val="10D00DF0"/>
    <w:rsid w:val="10F6E454"/>
    <w:rsid w:val="11270904"/>
    <w:rsid w:val="11957C38"/>
    <w:rsid w:val="119BCA94"/>
    <w:rsid w:val="11B4FD89"/>
    <w:rsid w:val="126F74BE"/>
    <w:rsid w:val="128A6383"/>
    <w:rsid w:val="12D6AF85"/>
    <w:rsid w:val="1321D959"/>
    <w:rsid w:val="135DA80B"/>
    <w:rsid w:val="13A29EFA"/>
    <w:rsid w:val="13F22EE2"/>
    <w:rsid w:val="1411D0E4"/>
    <w:rsid w:val="1505D912"/>
    <w:rsid w:val="153157D1"/>
    <w:rsid w:val="1575E71C"/>
    <w:rsid w:val="1597D3E2"/>
    <w:rsid w:val="15B6B228"/>
    <w:rsid w:val="15E452B5"/>
    <w:rsid w:val="183B3C5B"/>
    <w:rsid w:val="18F48A07"/>
    <w:rsid w:val="19150210"/>
    <w:rsid w:val="1916C177"/>
    <w:rsid w:val="1949AFAF"/>
    <w:rsid w:val="195C9448"/>
    <w:rsid w:val="1979477F"/>
    <w:rsid w:val="1A15133F"/>
    <w:rsid w:val="1A2FD8D0"/>
    <w:rsid w:val="1B8D2597"/>
    <w:rsid w:val="1B922105"/>
    <w:rsid w:val="1BC4B8C5"/>
    <w:rsid w:val="1BDD0C41"/>
    <w:rsid w:val="1CAA5C7C"/>
    <w:rsid w:val="1CF57A89"/>
    <w:rsid w:val="1D10FFCB"/>
    <w:rsid w:val="1DF8E4BC"/>
    <w:rsid w:val="1E64B20F"/>
    <w:rsid w:val="1EDDD455"/>
    <w:rsid w:val="1F2DD465"/>
    <w:rsid w:val="1FCC9482"/>
    <w:rsid w:val="202DA82B"/>
    <w:rsid w:val="204F69BB"/>
    <w:rsid w:val="2051EED9"/>
    <w:rsid w:val="2100ECB3"/>
    <w:rsid w:val="211CC6D5"/>
    <w:rsid w:val="218E17EA"/>
    <w:rsid w:val="229F258C"/>
    <w:rsid w:val="239B3AAC"/>
    <w:rsid w:val="23B03EC1"/>
    <w:rsid w:val="24D8E129"/>
    <w:rsid w:val="2544EBE5"/>
    <w:rsid w:val="26032C58"/>
    <w:rsid w:val="26A329DA"/>
    <w:rsid w:val="26B6E3F0"/>
    <w:rsid w:val="2767458D"/>
    <w:rsid w:val="279A9D56"/>
    <w:rsid w:val="27BD27DC"/>
    <w:rsid w:val="2863FBC2"/>
    <w:rsid w:val="2875A6D3"/>
    <w:rsid w:val="28952824"/>
    <w:rsid w:val="28CBD899"/>
    <w:rsid w:val="28DA7922"/>
    <w:rsid w:val="28FFEEC0"/>
    <w:rsid w:val="290A9DD2"/>
    <w:rsid w:val="29484A46"/>
    <w:rsid w:val="294F9F59"/>
    <w:rsid w:val="2AE5B2FE"/>
    <w:rsid w:val="2B17A3EE"/>
    <w:rsid w:val="2B9C2964"/>
    <w:rsid w:val="2BAD0A2C"/>
    <w:rsid w:val="2CA91F4C"/>
    <w:rsid w:val="2CF7C878"/>
    <w:rsid w:val="2D14EC9F"/>
    <w:rsid w:val="2D47DE6E"/>
    <w:rsid w:val="2DDCB8C7"/>
    <w:rsid w:val="2ED67007"/>
    <w:rsid w:val="2FA5473F"/>
    <w:rsid w:val="2FC2080B"/>
    <w:rsid w:val="3028AB5A"/>
    <w:rsid w:val="304B8E45"/>
    <w:rsid w:val="30E392C9"/>
    <w:rsid w:val="31FBCE40"/>
    <w:rsid w:val="3297599A"/>
    <w:rsid w:val="33961320"/>
    <w:rsid w:val="33D5A524"/>
    <w:rsid w:val="33DCA028"/>
    <w:rsid w:val="3405EB37"/>
    <w:rsid w:val="34759DCE"/>
    <w:rsid w:val="3493E597"/>
    <w:rsid w:val="34E05BEA"/>
    <w:rsid w:val="35071390"/>
    <w:rsid w:val="36227730"/>
    <w:rsid w:val="366DBC7B"/>
    <w:rsid w:val="370A5AFD"/>
    <w:rsid w:val="37862AC3"/>
    <w:rsid w:val="38836B62"/>
    <w:rsid w:val="38F822CE"/>
    <w:rsid w:val="393668BC"/>
    <w:rsid w:val="39C3DF72"/>
    <w:rsid w:val="3AC7B149"/>
    <w:rsid w:val="3B8D5262"/>
    <w:rsid w:val="3BA53E3A"/>
    <w:rsid w:val="3BFADA8A"/>
    <w:rsid w:val="3C9BC5B6"/>
    <w:rsid w:val="3CED9F5C"/>
    <w:rsid w:val="3E55E878"/>
    <w:rsid w:val="3F2C2CF0"/>
    <w:rsid w:val="3F5BC5BB"/>
    <w:rsid w:val="3FE74E0F"/>
    <w:rsid w:val="401444B2"/>
    <w:rsid w:val="40593BA1"/>
    <w:rsid w:val="40B1F285"/>
    <w:rsid w:val="415CA5D4"/>
    <w:rsid w:val="42216774"/>
    <w:rsid w:val="424F6BAD"/>
    <w:rsid w:val="427FEA6C"/>
    <w:rsid w:val="4321D1B7"/>
    <w:rsid w:val="43BD37D5"/>
    <w:rsid w:val="4436E600"/>
    <w:rsid w:val="4444A8A5"/>
    <w:rsid w:val="444EB82F"/>
    <w:rsid w:val="454D6310"/>
    <w:rsid w:val="457B56A6"/>
    <w:rsid w:val="462CD99E"/>
    <w:rsid w:val="46514B10"/>
    <w:rsid w:val="467EC0D9"/>
    <w:rsid w:val="4713BF73"/>
    <w:rsid w:val="4723A87D"/>
    <w:rsid w:val="4758B662"/>
    <w:rsid w:val="48B25FF0"/>
    <w:rsid w:val="48D5AA7F"/>
    <w:rsid w:val="4990BB42"/>
    <w:rsid w:val="4A2914C2"/>
    <w:rsid w:val="4A2BE1E1"/>
    <w:rsid w:val="4AAF8163"/>
    <w:rsid w:val="4AB95B94"/>
    <w:rsid w:val="4AF80427"/>
    <w:rsid w:val="4AFBCD65"/>
    <w:rsid w:val="4B10D17A"/>
    <w:rsid w:val="4B9E4095"/>
    <w:rsid w:val="4BE73E2B"/>
    <w:rsid w:val="4C1DEEA0"/>
    <w:rsid w:val="4C2C8F29"/>
    <w:rsid w:val="4C55695E"/>
    <w:rsid w:val="4C9A604D"/>
    <w:rsid w:val="4DB97F96"/>
    <w:rsid w:val="4EA4FDF1"/>
    <w:rsid w:val="4EBCE9C9"/>
    <w:rsid w:val="4EDEF7DD"/>
    <w:rsid w:val="4EFF2033"/>
    <w:rsid w:val="4F1000FB"/>
    <w:rsid w:val="4FBD3968"/>
    <w:rsid w:val="50AB91F1"/>
    <w:rsid w:val="51589A8A"/>
    <w:rsid w:val="51ED4212"/>
    <w:rsid w:val="525BD1EC"/>
    <w:rsid w:val="52A583A0"/>
    <w:rsid w:val="52EE4E65"/>
    <w:rsid w:val="52F75D46"/>
    <w:rsid w:val="5340C185"/>
    <w:rsid w:val="53747305"/>
    <w:rsid w:val="537AC161"/>
    <w:rsid w:val="538BACC1"/>
    <w:rsid w:val="539DA44C"/>
    <w:rsid w:val="544DDEAB"/>
    <w:rsid w:val="559A631A"/>
    <w:rsid w:val="5606306D"/>
    <w:rsid w:val="570CC1CE"/>
    <w:rsid w:val="5755BF64"/>
    <w:rsid w:val="57C08600"/>
    <w:rsid w:val="57C7B3D5"/>
    <w:rsid w:val="58592997"/>
    <w:rsid w:val="5A8D22BD"/>
    <w:rsid w:val="5AE9EBDB"/>
    <w:rsid w:val="5B851490"/>
    <w:rsid w:val="5C887EC3"/>
    <w:rsid w:val="5DDBFE36"/>
    <w:rsid w:val="5EE9429A"/>
    <w:rsid w:val="5F30D1D5"/>
    <w:rsid w:val="5F54AB46"/>
    <w:rsid w:val="5F7F4964"/>
    <w:rsid w:val="5FBBC967"/>
    <w:rsid w:val="5FFABE74"/>
    <w:rsid w:val="60359FCB"/>
    <w:rsid w:val="6036A682"/>
    <w:rsid w:val="603FB563"/>
    <w:rsid w:val="608919A2"/>
    <w:rsid w:val="60A7943C"/>
    <w:rsid w:val="60B93F4D"/>
    <w:rsid w:val="60E9571B"/>
    <w:rsid w:val="61A7FE7F"/>
    <w:rsid w:val="61B8349F"/>
    <w:rsid w:val="61D50699"/>
    <w:rsid w:val="627E42F7"/>
    <w:rsid w:val="6296B18E"/>
    <w:rsid w:val="634E888A"/>
    <w:rsid w:val="6404088C"/>
    <w:rsid w:val="644048A7"/>
    <w:rsid w:val="6504EDA1"/>
    <w:rsid w:val="65884EBF"/>
    <w:rsid w:val="661D2918"/>
    <w:rsid w:val="6670C090"/>
    <w:rsid w:val="66F61AE7"/>
    <w:rsid w:val="691DDBFC"/>
    <w:rsid w:val="6943519A"/>
    <w:rsid w:val="697EEFA5"/>
    <w:rsid w:val="69B5460B"/>
    <w:rsid w:val="69C3E694"/>
    <w:rsid w:val="69DE1E45"/>
    <w:rsid w:val="6A0F410F"/>
    <w:rsid w:val="6A120F29"/>
    <w:rsid w:val="6A2D15BD"/>
    <w:rsid w:val="6A3F66BA"/>
    <w:rsid w:val="6AD1E333"/>
    <w:rsid w:val="6C75AC27"/>
    <w:rsid w:val="6C928DA9"/>
    <w:rsid w:val="6CB79D4C"/>
    <w:rsid w:val="6D7B2AC9"/>
    <w:rsid w:val="6DC021B8"/>
    <w:rsid w:val="6E198342"/>
    <w:rsid w:val="6E5B5208"/>
    <w:rsid w:val="6E62E781"/>
    <w:rsid w:val="6F19D2E1"/>
    <w:rsid w:val="6F312134"/>
    <w:rsid w:val="6F4E4317"/>
    <w:rsid w:val="6FA41ACE"/>
    <w:rsid w:val="6FAEC9E0"/>
    <w:rsid w:val="6FDEC752"/>
    <w:rsid w:val="6FF3CB67"/>
    <w:rsid w:val="701D3D14"/>
    <w:rsid w:val="70B865C9"/>
    <w:rsid w:val="7104B1CB"/>
    <w:rsid w:val="72275FE6"/>
    <w:rsid w:val="7251363A"/>
    <w:rsid w:val="72A0DC3B"/>
    <w:rsid w:val="72D0D9AD"/>
    <w:rsid w:val="72E0AEA9"/>
    <w:rsid w:val="73934900"/>
    <w:rsid w:val="73AA9F62"/>
    <w:rsid w:val="73FDA7F8"/>
    <w:rsid w:val="7423853A"/>
    <w:rsid w:val="74AAB5D5"/>
    <w:rsid w:val="7556AE7B"/>
    <w:rsid w:val="760C11D7"/>
    <w:rsid w:val="76273177"/>
    <w:rsid w:val="7649734D"/>
    <w:rsid w:val="76663419"/>
    <w:rsid w:val="768454A4"/>
    <w:rsid w:val="76CCD768"/>
    <w:rsid w:val="76DDC2C8"/>
    <w:rsid w:val="770B7FFB"/>
    <w:rsid w:val="77DB38AE"/>
    <w:rsid w:val="78316A74"/>
    <w:rsid w:val="7845FF4A"/>
    <w:rsid w:val="78B75664"/>
    <w:rsid w:val="790E8826"/>
    <w:rsid w:val="79B89B67"/>
    <w:rsid w:val="7A8F0818"/>
    <w:rsid w:val="7AD7FB16"/>
    <w:rsid w:val="7B321D58"/>
    <w:rsid w:val="7B5792F6"/>
    <w:rsid w:val="7C7A7E7A"/>
    <w:rsid w:val="7CAAADC2"/>
    <w:rsid w:val="7D6C165E"/>
    <w:rsid w:val="7E2A56D1"/>
    <w:rsid w:val="7E3C01E2"/>
    <w:rsid w:val="7E3F5AE6"/>
    <w:rsid w:val="7F042819"/>
    <w:rsid w:val="7F9C4EDC"/>
    <w:rsid w:val="7FACF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C671"/>
  <w15:chartTrackingRefBased/>
  <w15:docId w15:val="{1B3EFB8E-21B6-4D51-B453-424EC27B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EF"/>
    <w:pPr>
      <w:spacing w:after="0" w:line="240" w:lineRule="auto"/>
    </w:pPr>
    <w:rPr>
      <w:rFonts w:ascii="Calibri" w:eastAsia="Calibri" w:hAnsi="Calibri" w:cs="Calibri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A4"/>
    <w:pPr>
      <w:ind w:left="720"/>
      <w:contextualSpacing/>
    </w:pPr>
  </w:style>
  <w:style w:type="table" w:styleId="TableGrid">
    <w:name w:val="Table Grid"/>
    <w:basedOn w:val="TableNormal"/>
    <w:uiPriority w:val="39"/>
    <w:rsid w:val="00861EA4"/>
    <w:pPr>
      <w:spacing w:after="0" w:line="240" w:lineRule="auto"/>
    </w:pPr>
    <w:rPr>
      <w:rFonts w:ascii="Calibri" w:eastAsia="Calibri" w:hAnsi="Calibri" w:cs="Calibri"/>
      <w:sz w:val="24"/>
      <w:szCs w:val="24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861E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F5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5D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5DB5"/>
    <w:rPr>
      <w:rFonts w:ascii="Calibri" w:eastAsia="Calibri" w:hAnsi="Calibri" w:cs="Calibri"/>
      <w:sz w:val="20"/>
      <w:szCs w:val="20"/>
      <w:lang w:val="vi-VN" w:eastAsia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DB5"/>
    <w:rPr>
      <w:rFonts w:ascii="Calibri" w:eastAsia="Calibri" w:hAnsi="Calibri" w:cs="Calibri"/>
      <w:b/>
      <w:bCs/>
      <w:sz w:val="20"/>
      <w:szCs w:val="20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B433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311"/>
    <w:rPr>
      <w:rFonts w:ascii="Calibri" w:eastAsia="Calibri" w:hAnsi="Calibri" w:cs="Calibri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B433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311"/>
    <w:rPr>
      <w:rFonts w:ascii="Calibri" w:eastAsia="Calibri" w:hAnsi="Calibri" w:cs="Calibri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1658</Words>
  <Characters>9455</Characters>
  <Application>Microsoft Office Word</Application>
  <DocSecurity>4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Ngoc Tram</dc:creator>
  <cp:keywords/>
  <dc:description/>
  <cp:lastModifiedBy>Dương Kim Ngân</cp:lastModifiedBy>
  <cp:revision>155</cp:revision>
  <dcterms:created xsi:type="dcterms:W3CDTF">2021-03-26T03:34:00Z</dcterms:created>
  <dcterms:modified xsi:type="dcterms:W3CDTF">2022-07-27T17:50:00Z</dcterms:modified>
</cp:coreProperties>
</file>