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2D770DEB" w:rsidR="00264E66" w:rsidRDefault="75893217" w:rsidP="009A3933">
      <w:pPr>
        <w:jc w:val="center"/>
      </w:pPr>
      <w:r>
        <w:t>KAWASAKI</w:t>
      </w:r>
    </w:p>
    <w:p w14:paraId="26267126" w14:textId="29A0DED3" w:rsidR="75893217" w:rsidRDefault="75893217" w:rsidP="086BC0C9">
      <w:pPr>
        <w:pStyle w:val="ListParagraph"/>
        <w:numPr>
          <w:ilvl w:val="0"/>
          <w:numId w:val="2"/>
        </w:numPr>
      </w:pPr>
      <w:r>
        <w:t xml:space="preserve">Bé gái 3 tuôit, nhập viện vì sốt + nổi ban N4 </w:t>
      </w:r>
    </w:p>
    <w:p w14:paraId="1474D378" w14:textId="199E15A7" w:rsidR="75893217" w:rsidRDefault="75893217" w:rsidP="086BC0C9">
      <w:pPr>
        <w:pStyle w:val="ListParagraph"/>
        <w:numPr>
          <w:ilvl w:val="0"/>
          <w:numId w:val="1"/>
        </w:numPr>
      </w:pPr>
      <w:r>
        <w:t xml:space="preserve">N1: sốt liên tục cao nhất 38.8 độ C, đáp ứng hạ sốt </w:t>
      </w:r>
    </w:p>
    <w:p w14:paraId="164B8606" w14:textId="053D1AA7" w:rsidR="75893217" w:rsidRDefault="75893217" w:rsidP="086BC0C9">
      <w:pPr>
        <w:pStyle w:val="ListParagraph"/>
        <w:numPr>
          <w:ilvl w:val="0"/>
          <w:numId w:val="1"/>
        </w:numPr>
      </w:pPr>
      <w:r>
        <w:t>N2; ho đàm,</w:t>
      </w:r>
      <w:r w:rsidR="009B29C9">
        <w:t xml:space="preserve"> nổi ban toàn </w:t>
      </w:r>
      <w:r w:rsidR="001D1CFC">
        <w:t xml:space="preserve">thân không mụn nước bóng nước. Đỏ mắt 2 bên, ói đàm sau ho </w:t>
      </w:r>
    </w:p>
    <w:p w14:paraId="091D3E7A" w14:textId="127A0EE8" w:rsidR="001D1CFC" w:rsidRDefault="001D1CFC" w:rsidP="086BC0C9">
      <w:pPr>
        <w:pStyle w:val="ListParagraph"/>
        <w:numPr>
          <w:ilvl w:val="0"/>
          <w:numId w:val="1"/>
        </w:numPr>
      </w:pPr>
      <w:r>
        <w:t xml:space="preserve">N4: nhập ND 1 </w:t>
      </w:r>
    </w:p>
    <w:p w14:paraId="6F9A9925" w14:textId="6888C6ED" w:rsidR="001D1CFC" w:rsidRDefault="001D1CFC" w:rsidP="086BC0C9">
      <w:pPr>
        <w:pStyle w:val="ListParagraph"/>
        <w:numPr>
          <w:ilvl w:val="0"/>
          <w:numId w:val="1"/>
        </w:numPr>
      </w:pPr>
      <w:r>
        <w:t xml:space="preserve">Tiền căn: khỏe </w:t>
      </w:r>
    </w:p>
    <w:p w14:paraId="624458D3" w14:textId="60F225DF" w:rsidR="001D1CFC" w:rsidRDefault="001D1CFC" w:rsidP="086BC0C9">
      <w:pPr>
        <w:pStyle w:val="ListParagraph"/>
        <w:numPr>
          <w:ilvl w:val="0"/>
          <w:numId w:val="1"/>
        </w:numPr>
      </w:pPr>
      <w:r>
        <w:t xml:space="preserve">Khám: N7: đỏ mắt, phù nhẹ mu bàn chân, ban tứ chi + sau lưng, hạch cổ 1cm không đau, lưỡi đỏ, họng đỏ. Phổi ran ẩm, thở êm 36 lần/phút </w:t>
      </w:r>
    </w:p>
    <w:p w14:paraId="1B5E4D33" w14:textId="38BDE0CC" w:rsidR="001D1CFC" w:rsidRDefault="001D1CFC" w:rsidP="086BC0C9">
      <w:pPr>
        <w:pStyle w:val="ListParagraph"/>
        <w:numPr>
          <w:ilvl w:val="0"/>
          <w:numId w:val="1"/>
        </w:numPr>
      </w:pPr>
      <w:r>
        <w:t xml:space="preserve">Chẩn đoán: Viêm phế quản – Kawasaki điển hình N7 </w:t>
      </w:r>
    </w:p>
    <w:p w14:paraId="6765BBC3" w14:textId="3CBFA924" w:rsidR="001D1CFC" w:rsidRDefault="001D1CFC" w:rsidP="001D1CFC">
      <w:pPr>
        <w:pStyle w:val="ListParagraph"/>
        <w:numPr>
          <w:ilvl w:val="1"/>
          <w:numId w:val="1"/>
        </w:numPr>
      </w:pPr>
      <w:r>
        <w:t>Kawasaki:</w:t>
      </w:r>
      <w:r w:rsidR="00F426BB">
        <w:t xml:space="preserve"> Thể điển hình:</w:t>
      </w:r>
      <w:r>
        <w:t xml:space="preserve"> Sốt &gt;= 5 ngày + 4/5 triệu chứng </w:t>
      </w:r>
    </w:p>
    <w:p w14:paraId="6C7BC2C2" w14:textId="3B118859" w:rsidR="001D1CFC" w:rsidRDefault="001D1CFC" w:rsidP="001D1CFC">
      <w:pPr>
        <w:pStyle w:val="ListParagraph"/>
        <w:numPr>
          <w:ilvl w:val="2"/>
          <w:numId w:val="1"/>
        </w:numPr>
      </w:pPr>
      <w:r>
        <w:t xml:space="preserve">Viêm kết mạc 2 bên không mủ </w:t>
      </w:r>
    </w:p>
    <w:p w14:paraId="2AA89D45" w14:textId="5A8C2A56" w:rsidR="001D1CFC" w:rsidRDefault="001D1CFC" w:rsidP="001D1CFC">
      <w:pPr>
        <w:pStyle w:val="ListParagraph"/>
        <w:numPr>
          <w:ilvl w:val="2"/>
          <w:numId w:val="1"/>
        </w:numPr>
      </w:pPr>
      <w:r>
        <w:t xml:space="preserve">Hạch cổ viêm &gt;= 1.5cm </w:t>
      </w:r>
    </w:p>
    <w:p w14:paraId="4E41012E" w14:textId="791F9531" w:rsidR="001D1CFC" w:rsidRDefault="001D1CFC" w:rsidP="001D1CFC">
      <w:pPr>
        <w:pStyle w:val="ListParagraph"/>
        <w:numPr>
          <w:ilvl w:val="2"/>
          <w:numId w:val="1"/>
        </w:numPr>
      </w:pPr>
      <w:r>
        <w:t xml:space="preserve">Ban da đa dạng không bonhgs nước </w:t>
      </w:r>
    </w:p>
    <w:p w14:paraId="4BAB7508" w14:textId="62A6800B" w:rsidR="001D1CFC" w:rsidRDefault="001D1CFC" w:rsidP="001D1CFC">
      <w:pPr>
        <w:pStyle w:val="ListParagraph"/>
        <w:numPr>
          <w:ilvl w:val="2"/>
          <w:numId w:val="1"/>
        </w:numPr>
      </w:pPr>
      <w:r>
        <w:t xml:space="preserve">Niêm mạc môi miệng: môi đỏ, lưỡi dâu, họng đỏ </w:t>
      </w:r>
    </w:p>
    <w:p w14:paraId="288B09BA" w14:textId="54C4794D" w:rsidR="001D1CFC" w:rsidRDefault="001D1CFC" w:rsidP="001D1CFC">
      <w:pPr>
        <w:pStyle w:val="ListParagraph"/>
        <w:numPr>
          <w:ilvl w:val="2"/>
          <w:numId w:val="1"/>
        </w:numPr>
      </w:pPr>
      <w:r>
        <w:t xml:space="preserve">Chi: hồng ban, phù =&gt; tróc da </w:t>
      </w:r>
    </w:p>
    <w:p w14:paraId="106E6674" w14:textId="0ADD1845" w:rsidR="001D1CFC" w:rsidRDefault="001D1CFC" w:rsidP="001D1CFC">
      <w:pPr>
        <w:pStyle w:val="ListParagraph"/>
        <w:numPr>
          <w:ilvl w:val="0"/>
          <w:numId w:val="3"/>
        </w:numPr>
      </w:pPr>
      <w:r>
        <w:t xml:space="preserve">VÀ loại các nguyên nhân khác </w:t>
      </w:r>
    </w:p>
    <w:p w14:paraId="5EF8D340" w14:textId="0492AA68" w:rsidR="001D1CFC" w:rsidRDefault="001D1CFC" w:rsidP="001D1CFC">
      <w:pPr>
        <w:pStyle w:val="ListParagraph"/>
        <w:numPr>
          <w:ilvl w:val="1"/>
          <w:numId w:val="3"/>
        </w:numPr>
      </w:pPr>
      <w:r>
        <w:t>Sốt tinh hồng nhiệt: hồng ban không đa dạng, không viêm kết mạc, bong vảy toàn thân, đap ứng PNC, phân lập vi trùng (+)</w:t>
      </w:r>
    </w:p>
    <w:p w14:paraId="099FFD2D" w14:textId="6CB8D442" w:rsidR="00F426BB" w:rsidRDefault="00F426BB" w:rsidP="001D1CFC">
      <w:pPr>
        <w:pStyle w:val="ListParagraph"/>
        <w:numPr>
          <w:ilvl w:val="1"/>
          <w:numId w:val="3"/>
        </w:numPr>
      </w:pPr>
      <w:r>
        <w:t xml:space="preserve">NTH tụ cầu: </w:t>
      </w:r>
    </w:p>
    <w:p w14:paraId="0360506C" w14:textId="1CE84903" w:rsidR="001D1CFC" w:rsidRDefault="001D1CFC" w:rsidP="001D1CFC">
      <w:pPr>
        <w:pStyle w:val="ListParagraph"/>
        <w:numPr>
          <w:ilvl w:val="1"/>
          <w:numId w:val="3"/>
        </w:numPr>
      </w:pPr>
      <w:r>
        <w:t xml:space="preserve">Dị ưnggs thuốc, HC steven johnson: mụn mủ, mụn nước, VS tăng nhẹ </w:t>
      </w:r>
    </w:p>
    <w:p w14:paraId="1645AD38" w14:textId="5DFB9735" w:rsidR="001D1CFC" w:rsidRDefault="001D1CFC" w:rsidP="001D1CFC">
      <w:pPr>
        <w:pStyle w:val="ListParagraph"/>
        <w:numPr>
          <w:ilvl w:val="1"/>
          <w:numId w:val="3"/>
        </w:numPr>
      </w:pPr>
      <w:r>
        <w:t xml:space="preserve">J RA: không viêm kết mạc, môi, không bong vảy giai đoạn hồi phục </w:t>
      </w:r>
    </w:p>
    <w:p w14:paraId="17E4BBFA" w14:textId="1FC8AD83" w:rsidR="001D1CFC" w:rsidRDefault="001D1CFC" w:rsidP="001D1CFC">
      <w:pPr>
        <w:pStyle w:val="ListParagraph"/>
        <w:numPr>
          <w:ilvl w:val="1"/>
          <w:numId w:val="3"/>
        </w:numPr>
      </w:pPr>
      <w:r>
        <w:t xml:space="preserve">Sởi rubella </w:t>
      </w:r>
    </w:p>
    <w:p w14:paraId="70B52F7D" w14:textId="2C30D468" w:rsidR="00F426BB" w:rsidRDefault="00F426BB" w:rsidP="00F426BB">
      <w:pPr>
        <w:pStyle w:val="ListParagraph"/>
        <w:numPr>
          <w:ilvl w:val="1"/>
          <w:numId w:val="1"/>
        </w:numPr>
      </w:pPr>
      <w:r>
        <w:t xml:space="preserve">Thể không điển hình: sốt &gt; 5N, 3/5 + dãn ĐMV </w:t>
      </w:r>
    </w:p>
    <w:p w14:paraId="257BABF2" w14:textId="05FCF8F6" w:rsidR="001D1CFC" w:rsidRDefault="001D1CFC" w:rsidP="001D1CFC">
      <w:pPr>
        <w:pStyle w:val="ListParagraph"/>
        <w:numPr>
          <w:ilvl w:val="1"/>
          <w:numId w:val="1"/>
        </w:numPr>
      </w:pPr>
      <w:r>
        <w:t xml:space="preserve">Nguy cơ dãn ĐMV: </w:t>
      </w:r>
      <w:r w:rsidR="00F426BB">
        <w:t xml:space="preserve">4/7 =&gt; NC cao </w:t>
      </w:r>
    </w:p>
    <w:p w14:paraId="6E67164D" w14:textId="18E97AE0" w:rsidR="001D1CFC" w:rsidRDefault="001D1CFC" w:rsidP="001D1CFC">
      <w:pPr>
        <w:pStyle w:val="ListParagraph"/>
        <w:numPr>
          <w:ilvl w:val="2"/>
          <w:numId w:val="1"/>
        </w:numPr>
      </w:pPr>
      <w:r>
        <w:t>BC &gt;12K</w:t>
      </w:r>
    </w:p>
    <w:p w14:paraId="501BA7C9" w14:textId="72E7EE8B" w:rsidR="001D1CFC" w:rsidRDefault="001D1CFC" w:rsidP="001D1CFC">
      <w:pPr>
        <w:pStyle w:val="ListParagraph"/>
        <w:numPr>
          <w:ilvl w:val="2"/>
          <w:numId w:val="1"/>
        </w:numPr>
      </w:pPr>
      <w:r>
        <w:t>TC &lt;350K</w:t>
      </w:r>
    </w:p>
    <w:p w14:paraId="46B72F33" w14:textId="160D009C" w:rsidR="001D1CFC" w:rsidRDefault="001D1CFC" w:rsidP="001D1CFC">
      <w:pPr>
        <w:pStyle w:val="ListParagraph"/>
        <w:numPr>
          <w:ilvl w:val="2"/>
          <w:numId w:val="1"/>
        </w:numPr>
      </w:pPr>
      <w:r>
        <w:t xml:space="preserve">CRP &gt;3 </w:t>
      </w:r>
      <w:r w:rsidR="00F426BB">
        <w:t>+</w:t>
      </w:r>
    </w:p>
    <w:p w14:paraId="0BDD30C6" w14:textId="4DF9ECFB" w:rsidR="00F426BB" w:rsidRDefault="00F426BB" w:rsidP="001D1CFC">
      <w:pPr>
        <w:pStyle w:val="ListParagraph"/>
        <w:numPr>
          <w:ilvl w:val="2"/>
          <w:numId w:val="1"/>
        </w:numPr>
      </w:pPr>
      <w:r>
        <w:t>Hct &lt;35%</w:t>
      </w:r>
    </w:p>
    <w:p w14:paraId="0805362C" w14:textId="00BFADD7" w:rsidR="00F426BB" w:rsidRDefault="00F426BB" w:rsidP="001D1CFC">
      <w:pPr>
        <w:pStyle w:val="ListParagraph"/>
        <w:numPr>
          <w:ilvl w:val="2"/>
          <w:numId w:val="1"/>
        </w:numPr>
      </w:pPr>
      <w:r>
        <w:t>Albumin &lt;3.5</w:t>
      </w:r>
    </w:p>
    <w:p w14:paraId="547CC9D3" w14:textId="1A5CA664" w:rsidR="00F426BB" w:rsidRDefault="00F426BB" w:rsidP="001D1CFC">
      <w:pPr>
        <w:pStyle w:val="ListParagraph"/>
        <w:numPr>
          <w:ilvl w:val="2"/>
          <w:numId w:val="1"/>
        </w:numPr>
      </w:pPr>
      <w:r>
        <w:t xml:space="preserve">&lt;12 tháng </w:t>
      </w:r>
    </w:p>
    <w:p w14:paraId="6F680BF6" w14:textId="54E79D9A" w:rsidR="00F426BB" w:rsidRDefault="00F426BB" w:rsidP="001D1CFC">
      <w:pPr>
        <w:pStyle w:val="ListParagraph"/>
        <w:numPr>
          <w:ilvl w:val="2"/>
          <w:numId w:val="1"/>
        </w:numPr>
      </w:pPr>
      <w:r>
        <w:t xml:space="preserve">Trẻ nam </w:t>
      </w:r>
    </w:p>
    <w:p w14:paraId="54960B8A" w14:textId="143A3233" w:rsidR="00F426BB" w:rsidRDefault="00F426BB" w:rsidP="00F426BB">
      <w:pPr>
        <w:pStyle w:val="ListParagraph"/>
        <w:numPr>
          <w:ilvl w:val="0"/>
          <w:numId w:val="1"/>
        </w:numPr>
      </w:pPr>
      <w:r>
        <w:t xml:space="preserve">Ca này: BC 27k, VS 76, CRP 182, hct 34.7 %, PLT 380K, albumin 3.07 =&gt; 5/7 cái =&gt; NC cao </w:t>
      </w:r>
    </w:p>
    <w:p w14:paraId="17A48048" w14:textId="4E7F7706" w:rsidR="00F426BB" w:rsidRDefault="00F426BB" w:rsidP="00F426BB">
      <w:pPr>
        <w:pStyle w:val="ListParagraph"/>
        <w:numPr>
          <w:ilvl w:val="0"/>
          <w:numId w:val="1"/>
        </w:numPr>
      </w:pPr>
      <w:r>
        <w:t xml:space="preserve">Siêu âm tim không dãn ĐMV </w:t>
      </w:r>
    </w:p>
    <w:p w14:paraId="0B05F135" w14:textId="5BEA20F5" w:rsidR="00F426BB" w:rsidRDefault="00F426BB" w:rsidP="00F426BB">
      <w:pPr>
        <w:pStyle w:val="ListParagraph"/>
        <w:numPr>
          <w:ilvl w:val="0"/>
          <w:numId w:val="1"/>
        </w:numPr>
      </w:pPr>
      <w:r>
        <w:t>Siêu âm bụng: dày thành ruột, k dịch tự do, k dịch MP</w:t>
      </w:r>
    </w:p>
    <w:p w14:paraId="3FFF3A49" w14:textId="3687F695" w:rsidR="00F426BB" w:rsidRDefault="00F426BB" w:rsidP="00F426BB">
      <w:pPr>
        <w:pStyle w:val="ListParagraph"/>
        <w:numPr>
          <w:ilvl w:val="0"/>
          <w:numId w:val="1"/>
        </w:numPr>
      </w:pPr>
      <w:r>
        <w:t xml:space="preserve">NS1 Ag sốt N4 (-) </w:t>
      </w:r>
    </w:p>
    <w:p w14:paraId="190B7FAF" w14:textId="1765BC11" w:rsidR="00F426BB" w:rsidRDefault="00F426BB" w:rsidP="00F426BB">
      <w:pPr>
        <w:pStyle w:val="ListParagraph"/>
        <w:numPr>
          <w:ilvl w:val="0"/>
          <w:numId w:val="1"/>
        </w:numPr>
      </w:pPr>
      <w:r>
        <w:t>Điều trị: bé 12.5kg</w:t>
      </w:r>
    </w:p>
    <w:p w14:paraId="44FDB8D2" w14:textId="05E43B3A" w:rsidR="00F426BB" w:rsidRDefault="00F426BB" w:rsidP="00F426BB">
      <w:pPr>
        <w:pStyle w:val="ListParagraph"/>
        <w:numPr>
          <w:ilvl w:val="1"/>
          <w:numId w:val="1"/>
        </w:numPr>
      </w:pPr>
      <w:r>
        <w:t xml:space="preserve">IVIg: 2.5g/50ml (1 lọ) 10 lọ (500ml) (liều 2g/kg) TTM </w:t>
      </w:r>
    </w:p>
    <w:p w14:paraId="1FC0D6FF" w14:textId="039ED1FB" w:rsidR="00F426BB" w:rsidRDefault="00F426BB" w:rsidP="00F426BB">
      <w:pPr>
        <w:pStyle w:val="ListParagraph"/>
        <w:numPr>
          <w:ilvl w:val="1"/>
          <w:numId w:val="1"/>
        </w:numPr>
      </w:pPr>
      <w:r>
        <w:t xml:space="preserve">Aspirin 500g 1/4v x 4 (liều </w:t>
      </w:r>
      <w:r w:rsidR="009A3933">
        <w:t xml:space="preserve">40mg/kg) </w:t>
      </w:r>
    </w:p>
    <w:p w14:paraId="7EEA362A" w14:textId="79B257A6" w:rsidR="009A3933" w:rsidRDefault="009A3933" w:rsidP="009A3933">
      <w:pPr>
        <w:pStyle w:val="ListParagraph"/>
        <w:numPr>
          <w:ilvl w:val="0"/>
          <w:numId w:val="1"/>
        </w:numPr>
      </w:pPr>
      <w:r>
        <w:t xml:space="preserve">Đánh giá đáp ứng điều trị IVIg: hết sốt sau 5N hoặc 48h sau liều cuối, k dãn ĐMV sau 3 tuần </w:t>
      </w:r>
    </w:p>
    <w:p w14:paraId="49D97BBB" w14:textId="5106C11B" w:rsidR="009A3933" w:rsidRDefault="009A3933" w:rsidP="009A3933">
      <w:pPr>
        <w:pStyle w:val="ListParagraph"/>
        <w:numPr>
          <w:ilvl w:val="0"/>
          <w:numId w:val="1"/>
        </w:numPr>
      </w:pPr>
      <w:r>
        <w:t xml:space="preserve">Khi dùng liều cao (&gt;2g/kg), aspirin liều &gt;80mg/kg tương đương liều thấp &lt;80 </w:t>
      </w:r>
    </w:p>
    <w:p w14:paraId="0B2B0AD1" w14:textId="2C49FCE1" w:rsidR="009A3933" w:rsidRDefault="009A3933" w:rsidP="009A3933">
      <w:pPr>
        <w:pStyle w:val="ListParagraph"/>
        <w:numPr>
          <w:ilvl w:val="0"/>
          <w:numId w:val="1"/>
        </w:numPr>
      </w:pPr>
      <w:r>
        <w:t xml:space="preserve">Aspirin giai đoạn cấp =&gt; giảm viêm. Mạn: kháng kết tập tiểu cầu </w:t>
      </w:r>
    </w:p>
    <w:sectPr w:rsidR="009A39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4E99"/>
    <w:multiLevelType w:val="hybridMultilevel"/>
    <w:tmpl w:val="E99CA30C"/>
    <w:lvl w:ilvl="0" w:tplc="7F4AA868">
      <w:start w:val="1"/>
      <w:numFmt w:val="decimal"/>
      <w:lvlText w:val="%1."/>
      <w:lvlJc w:val="left"/>
      <w:pPr>
        <w:ind w:left="720" w:hanging="360"/>
      </w:pPr>
    </w:lvl>
    <w:lvl w:ilvl="1" w:tplc="18BA1E4C">
      <w:start w:val="1"/>
      <w:numFmt w:val="lowerLetter"/>
      <w:lvlText w:val="%2."/>
      <w:lvlJc w:val="left"/>
      <w:pPr>
        <w:ind w:left="1440" w:hanging="360"/>
      </w:pPr>
    </w:lvl>
    <w:lvl w:ilvl="2" w:tplc="AC140ED0">
      <w:start w:val="1"/>
      <w:numFmt w:val="lowerRoman"/>
      <w:lvlText w:val="%3."/>
      <w:lvlJc w:val="right"/>
      <w:pPr>
        <w:ind w:left="2160" w:hanging="180"/>
      </w:pPr>
    </w:lvl>
    <w:lvl w:ilvl="3" w:tplc="A468DAB8">
      <w:start w:val="1"/>
      <w:numFmt w:val="decimal"/>
      <w:lvlText w:val="%4."/>
      <w:lvlJc w:val="left"/>
      <w:pPr>
        <w:ind w:left="2880" w:hanging="360"/>
      </w:pPr>
    </w:lvl>
    <w:lvl w:ilvl="4" w:tplc="86E6A988">
      <w:start w:val="1"/>
      <w:numFmt w:val="lowerLetter"/>
      <w:lvlText w:val="%5."/>
      <w:lvlJc w:val="left"/>
      <w:pPr>
        <w:ind w:left="3600" w:hanging="360"/>
      </w:pPr>
    </w:lvl>
    <w:lvl w:ilvl="5" w:tplc="401CC4B6">
      <w:start w:val="1"/>
      <w:numFmt w:val="lowerRoman"/>
      <w:lvlText w:val="%6."/>
      <w:lvlJc w:val="right"/>
      <w:pPr>
        <w:ind w:left="4320" w:hanging="180"/>
      </w:pPr>
    </w:lvl>
    <w:lvl w:ilvl="6" w:tplc="27F0A896">
      <w:start w:val="1"/>
      <w:numFmt w:val="decimal"/>
      <w:lvlText w:val="%7."/>
      <w:lvlJc w:val="left"/>
      <w:pPr>
        <w:ind w:left="5040" w:hanging="360"/>
      </w:pPr>
    </w:lvl>
    <w:lvl w:ilvl="7" w:tplc="078E3364">
      <w:start w:val="1"/>
      <w:numFmt w:val="lowerLetter"/>
      <w:lvlText w:val="%8."/>
      <w:lvlJc w:val="left"/>
      <w:pPr>
        <w:ind w:left="5760" w:hanging="360"/>
      </w:pPr>
    </w:lvl>
    <w:lvl w:ilvl="8" w:tplc="111490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DD94C"/>
    <w:multiLevelType w:val="hybridMultilevel"/>
    <w:tmpl w:val="C57A5B52"/>
    <w:lvl w:ilvl="0" w:tplc="E996E7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0CE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29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62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4A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0C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22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6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C4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55F0C"/>
    <w:multiLevelType w:val="hybridMultilevel"/>
    <w:tmpl w:val="6C8CCB1C"/>
    <w:lvl w:ilvl="0" w:tplc="6D224B34">
      <w:start w:val="6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60315189">
    <w:abstractNumId w:val="1"/>
  </w:num>
  <w:num w:numId="2" w16cid:durableId="1899315867">
    <w:abstractNumId w:val="0"/>
  </w:num>
  <w:num w:numId="3" w16cid:durableId="1341541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2F824F"/>
    <w:rsid w:val="001D1CFC"/>
    <w:rsid w:val="00264E66"/>
    <w:rsid w:val="009A3933"/>
    <w:rsid w:val="009B29C9"/>
    <w:rsid w:val="00F426BB"/>
    <w:rsid w:val="086BC0C9"/>
    <w:rsid w:val="21DAB46F"/>
    <w:rsid w:val="23E36F3B"/>
    <w:rsid w:val="6B2F824F"/>
    <w:rsid w:val="7589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824F"/>
  <w15:chartTrackingRefBased/>
  <w15:docId w15:val="{116AB35E-C60A-460B-92B1-46FABA00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33ACE94B78D468C40B426F6933AB9" ma:contentTypeVersion="14" ma:contentTypeDescription="Create a new document." ma:contentTypeScope="" ma:versionID="176baa34707e315cccad3ad73fbd4785">
  <xsd:schema xmlns:xsd="http://www.w3.org/2001/XMLSchema" xmlns:xs="http://www.w3.org/2001/XMLSchema" xmlns:p="http://schemas.microsoft.com/office/2006/metadata/properties" xmlns:ns3="f1a0806c-cce5-49eb-8cde-a9d7bbc81db7" xmlns:ns4="7631aaf6-04a2-4bbe-9ce7-688c820a53de" targetNamespace="http://schemas.microsoft.com/office/2006/metadata/properties" ma:root="true" ma:fieldsID="f91d0fef3e764fb50bea55b0082174bf" ns3:_="" ns4:_="">
    <xsd:import namespace="f1a0806c-cce5-49eb-8cde-a9d7bbc81db7"/>
    <xsd:import namespace="7631aaf6-04a2-4bbe-9ce7-688c820a5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0806c-cce5-49eb-8cde-a9d7bbc81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1aaf6-04a2-4bbe-9ce7-688c820a53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3EC978-E777-4CBF-A41F-E67FC2E21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0806c-cce5-49eb-8cde-a9d7bbc81db7"/>
    <ds:schemaRef ds:uri="7631aaf6-04a2-4bbe-9ce7-688c820a5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CB172B-FC54-4910-8545-0B2EA7263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C436E-6F2F-4F9C-B337-FEB8B17AEE79}">
  <ds:schemaRefs>
    <ds:schemaRef ds:uri="http://purl.org/dc/elements/1.1/"/>
    <ds:schemaRef ds:uri="f1a0806c-cce5-49eb-8cde-a9d7bbc81db7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7631aaf6-04a2-4bbe-9ce7-688c820a53de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Ha - Y17</dc:creator>
  <cp:keywords/>
  <dc:description/>
  <cp:lastModifiedBy>Giang Ha - Y17</cp:lastModifiedBy>
  <cp:revision>2</cp:revision>
  <dcterms:created xsi:type="dcterms:W3CDTF">2022-11-13T16:42:00Z</dcterms:created>
  <dcterms:modified xsi:type="dcterms:W3CDTF">2022-11-13T16:42:00Z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0x0101002D233ACE94B78D468C40B426F6933AB9</vt:lpwstr>
  </property>
</Properties>
</file>