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4F965" w14:textId="7777777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thuốc chứa IL-6: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tollicizumab</w:t>
      </w:r>
    </w:p>
    <w:p w14:paraId="1DE4F966" w14:textId="7777777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theo JADAS-27, bệnh có hoạt tính nặng: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&gt;8.5 điểm</w:t>
      </w:r>
    </w:p>
    <w:p w14:paraId="10B28C42" w14:textId="4D0EE448" w:rsidR="000C0928" w:rsidRPr="004077AE" w:rsidRDefault="000C0928" w:rsidP="000C0928">
      <w:pPr>
        <w:pStyle w:val="Level1"/>
        <w:rPr>
          <w:rFonts w:asciiTheme="minorHAnsi" w:hAnsiTheme="minorHAnsi" w:cstheme="minorHAnsi"/>
          <w:szCs w:val="26"/>
        </w:rPr>
      </w:pPr>
      <w:r w:rsidRPr="004077AE">
        <w:rPr>
          <w:rFonts w:asciiTheme="minorHAnsi" w:hAnsiTheme="minorHAnsi" w:cstheme="minorHAnsi"/>
          <w:szCs w:val="26"/>
        </w:rPr>
        <w:drawing>
          <wp:inline distT="0" distB="0" distL="0" distR="0" wp14:anchorId="4F587A2B" wp14:editId="5B309E9E">
            <wp:extent cx="5354678" cy="3602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8081" cy="360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4F967" w14:textId="010750C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tình huống: ban đầu nhọt da ở chân, sau đó viêm khớp gốim sưng nóng đỏ đau, chẩn đoán:</w:t>
      </w:r>
    </w:p>
    <w:p w14:paraId="1DE4F968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viêm khớp phản ứng</w:t>
      </w:r>
    </w:p>
    <w:p w14:paraId="1DE4F969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viêm khớp nhiễm trùng</w:t>
      </w:r>
    </w:p>
    <w:p w14:paraId="1DE4F96A" w14:textId="639E2286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tình huống: </w:t>
      </w:r>
    </w:p>
    <w:p w14:paraId="1DE4F96B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viêm khớp tự phát thiếu niên,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thể đa khớp</w:t>
      </w:r>
    </w:p>
    <w:p w14:paraId="1DE4F96C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viêm khớp tự phát thiếu niên, thể ít khớp</w:t>
      </w:r>
    </w:p>
    <w:p w14:paraId="1DE4F96D" w14:textId="253BCF40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thở oxi qua canula 0.5l/ph thì: FiO2 là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40%</w:t>
      </w:r>
    </w:p>
    <w:p w14:paraId="1DE4F96E" w14:textId="4D61420D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tình huống: sinh đủ tháng, mổ chỉ huy, CNLS 4000g. 3h sau sinh bé khó thở, trào bọt nhớt. xquang: ứ dịch mô kẽ, giảm sáng. chẩn đoán:</w:t>
      </w:r>
    </w:p>
    <w:p w14:paraId="1DE4F96F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cơn khó thở nhanh thoáng qua</w:t>
      </w:r>
    </w:p>
    <w:p w14:paraId="1DE4F970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viêm phổi sơ sinh</w:t>
      </w:r>
    </w:p>
    <w:p w14:paraId="1DE4F971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hít ối phân su</w:t>
      </w:r>
    </w:p>
    <w:p w14:paraId="1DE4F972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bệnh màng trong thứ phát</w:t>
      </w:r>
    </w:p>
    <w:p w14:paraId="1DE4F973" w14:textId="1BC9A7F3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tính silverman: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5 điểm</w:t>
      </w:r>
    </w:p>
    <w:p w14:paraId="1DE4F974" w14:textId="14D1DA42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chọn câu đúng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: hít ối phân su:</w:t>
      </w:r>
    </w:p>
    <w:p w14:paraId="1DE4F975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30-50% có TKMP</w:t>
      </w:r>
    </w:p>
    <w:p w14:paraId="1DE4F976" w14:textId="5EE3D54C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đặt điểm ko phải rắn độc: đầu tròn</w:t>
      </w:r>
    </w:p>
    <w:p w14:paraId="1DE4F977" w14:textId="26B634C0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Nguy cơ xảy ra phản ứng phản vệ. Chọn câu đúng :</w:t>
      </w:r>
    </w:p>
    <w:p w14:paraId="1DE4F978" w14:textId="6E2B51CA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A . Số mũi đốt &gt; 10</w:t>
      </w:r>
      <w:r w:rsidR="00B8688B" w:rsidRPr="004077AE">
        <w:rPr>
          <w:rFonts w:asciiTheme="minorHAnsi" w:hAnsiTheme="minorHAnsi" w:cstheme="minorHAnsi"/>
          <w:sz w:val="26"/>
          <w:szCs w:val="26"/>
        </w:rPr>
        <w:t xml:space="preserve"> (20 đốt)</w:t>
      </w:r>
    </w:p>
    <w:p w14:paraId="1DE4F979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 . Tiền căn dị ứng thức ăn</w:t>
      </w:r>
    </w:p>
    <w:p w14:paraId="1DE4F97A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C.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Đốt vùng đầu mặt</w:t>
      </w:r>
    </w:p>
    <w:p w14:paraId="1DE4F97B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D. Pha 2 xảy ra trong 40% trường hợp</w:t>
      </w:r>
    </w:p>
    <w:p w14:paraId="1DE4F97C" w14:textId="77777777" w:rsidR="00440357" w:rsidRPr="004077AE" w:rsidRDefault="00440357" w:rsidP="00D10116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E. xảy ra sớm trong vòng 48h</w:t>
      </w:r>
    </w:p>
    <w:p w14:paraId="1DE4F97D" w14:textId="0998C648" w:rsidR="00440357" w:rsidRPr="004077AE" w:rsidRDefault="009402FE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</w:t>
      </w:r>
      <w:r w:rsidR="00440357" w:rsidRPr="004077AE">
        <w:rPr>
          <w:rFonts w:asciiTheme="minorHAnsi" w:hAnsiTheme="minorHAnsi" w:cstheme="minorHAnsi"/>
          <w:sz w:val="26"/>
          <w:szCs w:val="26"/>
        </w:rPr>
        <w:t>ính điểm chẩn đoán suy giáp bẩm sinh: 7 điểm</w:t>
      </w:r>
    </w:p>
    <w:p w14:paraId="1DE4F97E" w14:textId="3F9E43C6" w:rsidR="00440357" w:rsidRPr="004077AE" w:rsidRDefault="009402FE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lastRenderedPageBreak/>
        <w:t>C</w:t>
      </w:r>
      <w:r w:rsidR="00440357" w:rsidRPr="004077AE">
        <w:rPr>
          <w:rFonts w:asciiTheme="minorHAnsi" w:hAnsiTheme="minorHAnsi" w:cstheme="minorHAnsi"/>
          <w:sz w:val="26"/>
          <w:szCs w:val="26"/>
        </w:rPr>
        <w:t xml:space="preserve">họn câu đúng: </w:t>
      </w:r>
      <w:r w:rsidR="00440357" w:rsidRPr="004077AE">
        <w:rPr>
          <w:rFonts w:asciiTheme="minorHAnsi" w:hAnsiTheme="minorHAnsi" w:cstheme="minorHAnsi"/>
          <w:sz w:val="26"/>
          <w:szCs w:val="26"/>
          <w:highlight w:val="yellow"/>
        </w:rPr>
        <w:t>hà Nội tầm soát suy giáp bẩm sinh đầu tiên ở VN</w:t>
      </w:r>
    </w:p>
    <w:p w14:paraId="1DE4F97F" w14:textId="76FA2077" w:rsidR="00440357" w:rsidRPr="004077AE" w:rsidRDefault="009402FE" w:rsidP="00440357">
      <w:pPr>
        <w:pStyle w:val="Level2"/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</w:rPr>
        <w:t>C</w:t>
      </w:r>
      <w:r w:rsidR="00440357" w:rsidRPr="004077AE">
        <w:rPr>
          <w:rFonts w:asciiTheme="minorHAnsi" w:hAnsiTheme="minorHAnsi" w:cstheme="minorHAnsi"/>
          <w:sz w:val="26"/>
          <w:szCs w:val="26"/>
        </w:rPr>
        <w:t xml:space="preserve">họn câu sai: nhiệm vụ của nhân viên chuyển viện: </w:t>
      </w:r>
      <w:r w:rsidR="00440357" w:rsidRPr="004077AE">
        <w:rPr>
          <w:rFonts w:asciiTheme="minorHAnsi" w:hAnsiTheme="minorHAnsi" w:cstheme="minorHAnsi"/>
          <w:sz w:val="26"/>
          <w:szCs w:val="26"/>
          <w:highlight w:val="yellow"/>
        </w:rPr>
        <w:t>ổn định bệnh nhân</w:t>
      </w:r>
    </w:p>
    <w:p w14:paraId="1DE4F980" w14:textId="15865761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tình huống: bé sinh ra có thoát vị hoành -&gt;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thở oxi + chuyển viện</w:t>
      </w:r>
    </w:p>
    <w:p w14:paraId="1DE4F981" w14:textId="7AC21463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tình huống RL phát triển: DQ =10/15=⅔ =&gt;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cần chuyển tuyến trên</w:t>
      </w:r>
    </w:p>
    <w:p w14:paraId="1DE4F982" w14:textId="6CDF6C14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chọn câu đúng: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trẻ 24 tháng nói dc cụm 2 từ, biết 50-100 từ</w:t>
      </w:r>
    </w:p>
    <w:p w14:paraId="1DE4F983" w14:textId="672F71A2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chọn câu đúng: xơ cứng mạch máu ngoại biên là biến chứng mạch máu lớn của ĐTĐ</w:t>
      </w:r>
    </w:p>
    <w:p w14:paraId="1DE4F984" w14:textId="2811DAC0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biến chứng ít gặp của ngạt nước: suy thận</w:t>
      </w:r>
    </w:p>
    <w:p w14:paraId="1DE4F985" w14:textId="4D2846B8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chọn câu đúng: chết đuối là tử vong do quá trình ngạt nước</w:t>
      </w:r>
    </w:p>
    <w:p w14:paraId="1DE4F986" w14:textId="581DE5E5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thuốc ko làm tăng cơn tím:</w:t>
      </w:r>
    </w:p>
    <w:p w14:paraId="1DE4F987" w14:textId="77777777" w:rsidR="00440357" w:rsidRPr="004077AE" w:rsidRDefault="00440357" w:rsidP="0090210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catecholamin</w:t>
      </w:r>
    </w:p>
    <w:p w14:paraId="1DE4F988" w14:textId="77777777" w:rsidR="00440357" w:rsidRPr="004077AE" w:rsidRDefault="00440357" w:rsidP="0090210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Midazolam</w:t>
      </w:r>
    </w:p>
    <w:p w14:paraId="1DE4F989" w14:textId="77777777" w:rsidR="00440357" w:rsidRPr="004077AE" w:rsidRDefault="00440357" w:rsidP="0090210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Phenylephrine</w:t>
      </w:r>
    </w:p>
    <w:p w14:paraId="1DE4F98A" w14:textId="77777777" w:rsidR="00440357" w:rsidRPr="004077AE" w:rsidRDefault="00440357" w:rsidP="0090210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Ức chế alpha</w:t>
      </w:r>
    </w:p>
    <w:p w14:paraId="1DE4F98B" w14:textId="77777777" w:rsidR="00440357" w:rsidRPr="004077AE" w:rsidRDefault="00440357" w:rsidP="0090210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Lợi tiểu</w:t>
      </w:r>
    </w:p>
    <w:p w14:paraId="1DE4F98C" w14:textId="77777777" w:rsidR="00440357" w:rsidRPr="004077AE" w:rsidRDefault="00440357" w:rsidP="0090210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Digoxin</w:t>
      </w:r>
    </w:p>
    <w:p w14:paraId="1DE4F98D" w14:textId="1083A224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thành phần quyết định để phẫu thuật triệt để trong TOF:</w:t>
      </w:r>
    </w:p>
    <w:p w14:paraId="1DE4F98E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Chênh áp tại van ĐMP</w:t>
      </w:r>
    </w:p>
    <w:p w14:paraId="1DE4F98F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Kích thước các nhánh ĐMP</w:t>
      </w:r>
    </w:p>
    <w:p w14:paraId="1DE4F990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Chức năng thất T/P</w:t>
      </w:r>
    </w:p>
    <w:p w14:paraId="1DE4F991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Kháng lực động mạch ngoại biên</w:t>
      </w:r>
    </w:p>
    <w:p w14:paraId="1DE4F992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Mức độ cưỡi ngựa của ĐMC</w:t>
      </w:r>
    </w:p>
    <w:p w14:paraId="1DE4F993" w14:textId="68994DA0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yếu tố làm tăng dị tật tim bẩm sinh:</w:t>
      </w:r>
    </w:p>
    <w:p w14:paraId="1DE4F994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mẹ nghiện rượu</w:t>
      </w:r>
    </w:p>
    <w:p w14:paraId="1DE4F995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gia đình có người bị tim BS</w:t>
      </w:r>
    </w:p>
    <w:p w14:paraId="1DE4F996" w14:textId="683A1821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bệnh nhân đang điều trị viêm cơ tim - suy tim bằng: digoxin + furosemide +...</w:t>
      </w:r>
    </w:p>
    <w:p w14:paraId="1DE4F997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Kali 2.6, cre 3, ngoại tâm thu thất nhịp đôi</w:t>
      </w:r>
    </w:p>
    <w:p w14:paraId="1DE4F998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bù kali + giảm digoxin</w:t>
      </w:r>
    </w:p>
    <w:p w14:paraId="1DE4F999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...</w:t>
      </w:r>
    </w:p>
    <w:p w14:paraId="1DE4F99A" w14:textId="2A29C643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tình huống điều trị suy tim bằng digoxin. T4 giảm, TSH tăng. nghĩ ngộ độc digoxin do:</w:t>
      </w:r>
    </w:p>
    <w:p w14:paraId="1DE4F99B" w14:textId="6A602F3B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magenta"/>
        </w:rPr>
      </w:pPr>
      <w:r w:rsidRPr="004077AE">
        <w:rPr>
          <w:rFonts w:asciiTheme="minorHAnsi" w:hAnsiTheme="minorHAnsi" w:cstheme="minorHAnsi"/>
          <w:sz w:val="26"/>
          <w:szCs w:val="26"/>
          <w:highlight w:val="magenta"/>
        </w:rPr>
        <w:t xml:space="preserve">suy </w:t>
      </w:r>
      <w:r w:rsidR="001729CF" w:rsidRPr="004077AE">
        <w:rPr>
          <w:rFonts w:asciiTheme="minorHAnsi" w:hAnsiTheme="minorHAnsi" w:cstheme="minorHAnsi"/>
          <w:sz w:val="26"/>
          <w:szCs w:val="26"/>
          <w:highlight w:val="magenta"/>
        </w:rPr>
        <w:t xml:space="preserve">giáp????????????????? </w:t>
      </w:r>
      <w:r w:rsidR="001729CF" w:rsidRPr="004077AE">
        <w:rPr>
          <w:rFonts w:asciiTheme="minorHAnsi" w:hAnsiTheme="minorHAnsi" w:cstheme="minorHAnsi"/>
          <w:sz w:val="26"/>
          <w:szCs w:val="26"/>
        </w:rPr>
        <w:t>Thyroid abnormalities alter digoxin kinetics; a hypothyroid state reduces both volume of distribution and clearance while a hyperthyroid state increases both.</w:t>
      </w:r>
    </w:p>
    <w:p w14:paraId="1DE4F99C" w14:textId="77777777" w:rsidR="00440357" w:rsidRPr="004077AE" w:rsidRDefault="00440357" w:rsidP="00F05119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...</w:t>
      </w:r>
    </w:p>
    <w:p w14:paraId="1DE4F99D" w14:textId="5918F589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block nhĩ thất độ 3 ở BN suy tim đang điều trị digoxin:</w:t>
      </w:r>
    </w:p>
    <w:p w14:paraId="1DE4F99E" w14:textId="77777777" w:rsidR="00440357" w:rsidRPr="004077AE" w:rsidRDefault="00440357" w:rsidP="00E25A2F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ngưng digoxin, thay bằng propranolol</w:t>
      </w:r>
    </w:p>
    <w:p w14:paraId="1DE4F99F" w14:textId="77777777" w:rsidR="00440357" w:rsidRPr="004077AE" w:rsidRDefault="00440357" w:rsidP="00E25A2F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...</w:t>
      </w:r>
    </w:p>
    <w:p w14:paraId="1DE4F9A0" w14:textId="213C4F8A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tình huống: bé 7 ngày tuổi, PFO 2mm, shunt T-P, PDA 2mm, shunt T-P, PAPs 35mmHg, khám ko ghi nhận bất thường:</w:t>
      </w:r>
    </w:p>
    <w:p w14:paraId="1DE4F9A1" w14:textId="77777777" w:rsidR="00440357" w:rsidRPr="00BA5F15" w:rsidRDefault="00440357" w:rsidP="000D5233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BA5F15">
        <w:rPr>
          <w:rFonts w:asciiTheme="minorHAnsi" w:hAnsiTheme="minorHAnsi" w:cstheme="minorHAnsi"/>
          <w:sz w:val="26"/>
          <w:szCs w:val="26"/>
          <w:highlight w:val="yellow"/>
        </w:rPr>
        <w:t>còn tồn tại tuần hoàn bào thai</w:t>
      </w:r>
    </w:p>
    <w:p w14:paraId="1DE4F9A2" w14:textId="77777777" w:rsidR="00440357" w:rsidRPr="004077AE" w:rsidRDefault="00440357" w:rsidP="000D5233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tim bẩm sinh, biến chứng??</w:t>
      </w:r>
    </w:p>
    <w:p w14:paraId="1DE4F9A3" w14:textId="1127EC58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tình huống trên, xử trí: theo dõi 6 tháng</w:t>
      </w:r>
    </w:p>
    <w:p w14:paraId="1DE4F9A4" w14:textId="3DC434FE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bệnh tim bẩm sinh gây suy tim sớm + lệ thuốc oxi: hẹp đm phổi</w:t>
      </w:r>
    </w:p>
    <w:p w14:paraId="1DE4F9A5" w14:textId="2827F725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dãn sau hẹp: hẹp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tại van</w:t>
      </w:r>
      <w:r w:rsidRPr="004077AE">
        <w:rPr>
          <w:rFonts w:asciiTheme="minorHAnsi" w:hAnsiTheme="minorHAnsi" w:cstheme="minorHAnsi"/>
          <w:sz w:val="26"/>
          <w:szCs w:val="26"/>
        </w:rPr>
        <w:t xml:space="preserve"> đm phổi</w:t>
      </w:r>
    </w:p>
    <w:p w14:paraId="1DE4F9A6" w14:textId="3B0C43F0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tác dụng phụ spironolactone: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tăng kali</w:t>
      </w:r>
    </w:p>
    <w:p w14:paraId="1DE4F9A7" w14:textId="16ABC5AF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 xml:space="preserve">tình huống: tác dụng phụ của thuốc: nhìn bóng đèn thấy ánh hào quang =&gt;nghĩ do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digoxin</w:t>
      </w:r>
    </w:p>
    <w:p w14:paraId="1DE4F9A8" w14:textId="16F68269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lastRenderedPageBreak/>
        <w:t xml:space="preserve">Bilirubin lúc 72h 15mg/dl. cho mốc bilirubin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giữa ngưỡng 75 và 95 percontile</w:t>
      </w:r>
      <w:r w:rsidRPr="004077AE">
        <w:rPr>
          <w:rFonts w:asciiTheme="minorHAnsi" w:hAnsiTheme="minorHAnsi" w:cstheme="minorHAnsi"/>
          <w:sz w:val="26"/>
          <w:szCs w:val="26"/>
        </w:rPr>
        <w:t xml:space="preserve"> =&gt; theo butahni 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có 20%</w:t>
      </w:r>
      <w:r w:rsidRPr="004077AE">
        <w:rPr>
          <w:rFonts w:asciiTheme="minorHAnsi" w:hAnsiTheme="minorHAnsi" w:cstheme="minorHAnsi"/>
          <w:sz w:val="26"/>
          <w:szCs w:val="26"/>
        </w:rPr>
        <w:t xml:space="preserve"> nguy cơ vàng da nặng</w:t>
      </w:r>
    </w:p>
    <w:p w14:paraId="1DE4F9A9" w14:textId="0446A019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CLS ban đầu để chẩn đoán XHGTCMD:</w:t>
      </w:r>
    </w:p>
    <w:p w14:paraId="1DE4F9AA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PMNB</w:t>
      </w:r>
    </w:p>
    <w:p w14:paraId="1DE4F9AB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kháng thể kháng tiểu cầu</w:t>
      </w:r>
    </w:p>
    <w:p w14:paraId="1DE4F9AC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tủy đồ</w:t>
      </w:r>
    </w:p>
    <w:p w14:paraId="1DE4F9AD" w14:textId="4D81B9AF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Chọn câu đúng :</w:t>
      </w:r>
    </w:p>
    <w:p w14:paraId="1DE4F9AE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Truyền tiểu cầu đậm đặc cho mức trung bình</w:t>
      </w:r>
    </w:p>
    <w:p w14:paraId="1DE4F9AF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Không điều trị đặc hiệu cho mức độ nhẹ</w:t>
      </w:r>
    </w:p>
    <w:p w14:paraId="1DE4F9B0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IVIG cho mọi trường hợp mức độ trung bình</w:t>
      </w:r>
    </w:p>
    <w:p w14:paraId="1DE4F9B1" w14:textId="64B2ACD2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Xhgtc mạn. Chọn câu sai</w:t>
      </w:r>
    </w:p>
    <w:p w14:paraId="1DE4F9B2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10-20%...</w:t>
      </w:r>
    </w:p>
    <w:p w14:paraId="1DE4F9B3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⅓ tự lui bệnh sau vài tháng / năm</w:t>
      </w:r>
    </w:p>
    <w:p w14:paraId="1DE4F9B4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Điều trị thuốc tương tự như lần đầu</w:t>
      </w:r>
    </w:p>
    <w:p w14:paraId="1DE4F9B5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Điều trị corticoid khi TC &lt; 50x10^9</w:t>
      </w:r>
    </w:p>
    <w:p w14:paraId="1DE4F9B6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&lt;150 k trên 6 tháng ( theo hiệp hội huyết học hoa kì)</w:t>
      </w:r>
    </w:p>
    <w:p w14:paraId="1DE4F9B7" w14:textId="790B430E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cls của XHGTCMD:</w:t>
      </w:r>
    </w:p>
    <w:p w14:paraId="1DE4F9B8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HC lưới</w:t>
      </w:r>
    </w:p>
    <w:p w14:paraId="1DE4F9B9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tiểu cầu to</w:t>
      </w:r>
    </w:p>
    <w:p w14:paraId="1DE4F9BA" w14:textId="58018B53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Phân độ hemophilia 7% là mức độ</w:t>
      </w:r>
    </w:p>
    <w:p w14:paraId="1DE4F9BB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hẹ</w:t>
      </w:r>
    </w:p>
    <w:p w14:paraId="1DE4F9BC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Trung bình</w:t>
      </w:r>
    </w:p>
    <w:p w14:paraId="1DE4F9BD" w14:textId="77777777" w:rsidR="00440357" w:rsidRPr="004077AE" w:rsidRDefault="00440357" w:rsidP="00BA5F15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Nặng .</w:t>
      </w:r>
    </w:p>
    <w:p w14:paraId="1DE4F9BE" w14:textId="78E4BB02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Bồi hoàn YTĐM của hemophilia không phụ thuộc</w:t>
      </w:r>
    </w:p>
    <w:p w14:paraId="1DE4F9BF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T</w:t>
      </w:r>
      <w:r w:rsidRPr="004077AE">
        <w:rPr>
          <w:rFonts w:asciiTheme="minorHAnsi" w:hAnsiTheme="minorHAnsi" w:cstheme="minorHAnsi"/>
          <w:sz w:val="26"/>
          <w:szCs w:val="26"/>
          <w:highlight w:val="yellow"/>
        </w:rPr>
        <w:t>uổi</w:t>
      </w:r>
    </w:p>
    <w:p w14:paraId="1DE4F9C0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Cân nặng</w:t>
      </w:r>
    </w:p>
    <w:p w14:paraId="1DE4F9C1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Nồng độ YTĐM</w:t>
      </w:r>
    </w:p>
    <w:p w14:paraId="1DE4F9C2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Vị trí xuất huyết</w:t>
      </w:r>
    </w:p>
    <w:p w14:paraId="1DE4F9C3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Phẫu thuật cần thực hiện</w:t>
      </w:r>
    </w:p>
    <w:p w14:paraId="1DE4F9C4" w14:textId="0461B468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quá liều điều trị suy giáp: hồi hộp</w:t>
      </w:r>
    </w:p>
    <w:p w14:paraId="1DE4F9C5" w14:textId="0C68F1E9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Diễn đạt của bé 7-9 tháng:</w:t>
      </w:r>
    </w:p>
    <w:p w14:paraId="1DE4F9C6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nói bập bẹ</w:t>
      </w:r>
    </w:p>
    <w:p w14:paraId="1DE4F9C7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  <w:highlight w:val="yellow"/>
        </w:rPr>
      </w:pPr>
      <w:r w:rsidRPr="004077AE">
        <w:rPr>
          <w:rFonts w:asciiTheme="minorHAnsi" w:hAnsiTheme="minorHAnsi" w:cstheme="minorHAnsi"/>
          <w:sz w:val="26"/>
          <w:szCs w:val="26"/>
          <w:highlight w:val="yellow"/>
        </w:rPr>
        <w:t>diễn đạt bằng điệu bộ</w:t>
      </w:r>
    </w:p>
    <w:p w14:paraId="1DE4F9C8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vẫy tay chào tạm biệt</w:t>
      </w:r>
    </w:p>
    <w:p w14:paraId="1DE4F9C9" w14:textId="77777777" w:rsidR="00440357" w:rsidRPr="004077AE" w:rsidRDefault="00440357" w:rsidP="008A6547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nói “baba”, “mama” có nghĩa</w:t>
      </w:r>
    </w:p>
    <w:p w14:paraId="1DE4F9CB" w14:textId="5E531526" w:rsidR="00440357" w:rsidRPr="008A6547" w:rsidRDefault="00440357" w:rsidP="00C54FBB">
      <w:pPr>
        <w:pStyle w:val="Level3"/>
        <w:numPr>
          <w:ilvl w:val="4"/>
          <w:numId w:val="44"/>
        </w:numPr>
        <w:rPr>
          <w:rFonts w:asciiTheme="minorHAnsi" w:hAnsiTheme="minorHAnsi" w:cstheme="minorHAnsi"/>
          <w:sz w:val="26"/>
          <w:szCs w:val="26"/>
        </w:rPr>
      </w:pPr>
      <w:r w:rsidRPr="008A6547">
        <w:rPr>
          <w:rFonts w:asciiTheme="minorHAnsi" w:hAnsiTheme="minorHAnsi" w:cstheme="minorHAnsi"/>
          <w:sz w:val="26"/>
          <w:szCs w:val="26"/>
        </w:rPr>
        <w:t>Biết lắc đầu thể hiện không đồng ý</w:t>
      </w:r>
    </w:p>
    <w:p w14:paraId="1DE4F9CC" w14:textId="7777777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giống đề: 41, 46, 54, 59, 69 (đề 2017 - lần 2)</w:t>
      </w:r>
    </w:p>
    <w:p w14:paraId="1DE4F9CD" w14:textId="7777777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70, 71, 72 (đề 001 - 2016)</w:t>
      </w:r>
    </w:p>
    <w:p w14:paraId="1DE4F9CE" w14:textId="7777777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43, 49, 56, 58 (đề 001 - 2015)</w:t>
      </w:r>
    </w:p>
    <w:p w14:paraId="1DE4F9CF" w14:textId="77777777" w:rsidR="00440357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76 (đề 001 - 2014)</w:t>
      </w:r>
    </w:p>
    <w:p w14:paraId="1DE4F9D0" w14:textId="77777777" w:rsidR="00326CF4" w:rsidRPr="004077AE" w:rsidRDefault="00440357" w:rsidP="00440357">
      <w:pPr>
        <w:pStyle w:val="Level2"/>
        <w:rPr>
          <w:rFonts w:asciiTheme="minorHAnsi" w:hAnsiTheme="minorHAnsi" w:cstheme="minorHAnsi"/>
          <w:sz w:val="26"/>
          <w:szCs w:val="26"/>
        </w:rPr>
      </w:pPr>
      <w:r w:rsidRPr="004077AE">
        <w:rPr>
          <w:rFonts w:asciiTheme="minorHAnsi" w:hAnsiTheme="minorHAnsi" w:cstheme="minorHAnsi"/>
          <w:sz w:val="26"/>
          <w:szCs w:val="26"/>
        </w:rPr>
        <w:t>45 (đề 001 - 2013)</w:t>
      </w:r>
    </w:p>
    <w:sectPr w:rsidR="00326CF4" w:rsidRPr="004077AE" w:rsidSect="00DC29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671B6"/>
    <w:multiLevelType w:val="multilevel"/>
    <w:tmpl w:val="02909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5D44C80"/>
    <w:multiLevelType w:val="multilevel"/>
    <w:tmpl w:val="822A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D629DB"/>
    <w:multiLevelType w:val="multilevel"/>
    <w:tmpl w:val="502E4794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Roman"/>
      <w:lvlText w:val="(%5)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ind w:left="1512" w:hanging="360"/>
      </w:pPr>
      <w:rPr>
        <w:rFonts w:ascii="Calibri" w:hAnsi="Calibri" w:hint="default"/>
        <w:b w:val="0"/>
        <w:i w:val="0"/>
        <w:sz w:val="22"/>
      </w:rPr>
    </w:lvl>
    <w:lvl w:ilvl="6">
      <w:start w:val="1"/>
      <w:numFmt w:val="bullet"/>
      <w:pStyle w:val="Normal"/>
      <w:lvlText w:val="-"/>
      <w:lvlJc w:val="left"/>
      <w:pPr>
        <w:ind w:left="1584" w:hanging="360"/>
      </w:pPr>
      <w:rPr>
        <w:rFonts w:ascii="Calibri Light" w:hAnsi="Calibri Light" w:hint="default"/>
        <w:b w:val="0"/>
        <w:i w:val="0"/>
        <w:sz w:val="22"/>
      </w:rPr>
    </w:lvl>
    <w:lvl w:ilvl="7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b w:val="0"/>
        <w:i w:val="0"/>
        <w:color w:val="auto"/>
        <w:sz w:val="22"/>
      </w:rPr>
    </w:lvl>
    <w:lvl w:ilvl="8">
      <w:start w:val="1"/>
      <w:numFmt w:val="lowerRoman"/>
      <w:lvlText w:val="%9."/>
      <w:lvlJc w:val="left"/>
      <w:pPr>
        <w:ind w:left="1728" w:hanging="360"/>
      </w:pPr>
      <w:rPr>
        <w:rFonts w:ascii="Calibri" w:hAnsi="Calibri" w:hint="default"/>
        <w:b w:val="0"/>
        <w:i w:val="0"/>
        <w:sz w:val="22"/>
      </w:rPr>
    </w:lvl>
  </w:abstractNum>
  <w:abstractNum w:abstractNumId="3" w15:restartNumberingAfterBreak="0">
    <w:nsid w:val="10BC373F"/>
    <w:multiLevelType w:val="multilevel"/>
    <w:tmpl w:val="2A64B7FA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432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936" w:hanging="216"/>
      </w:pPr>
      <w:rPr>
        <w:rFonts w:ascii="Calibri Light" w:hAnsi="Calibri Light" w:hint="default"/>
      </w:rPr>
    </w:lvl>
  </w:abstractNum>
  <w:abstractNum w:abstractNumId="4" w15:restartNumberingAfterBreak="0">
    <w:nsid w:val="11AC3022"/>
    <w:multiLevelType w:val="multilevel"/>
    <w:tmpl w:val="CFD0FB1C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432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936" w:hanging="216"/>
      </w:pPr>
      <w:rPr>
        <w:rFonts w:ascii="Calibri Light" w:hAnsi="Calibri Light" w:hint="default"/>
      </w:rPr>
    </w:lvl>
  </w:abstractNum>
  <w:abstractNum w:abstractNumId="5" w15:restartNumberingAfterBreak="0">
    <w:nsid w:val="18E406C3"/>
    <w:multiLevelType w:val="multilevel"/>
    <w:tmpl w:val="34AC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D7128FA"/>
    <w:multiLevelType w:val="multilevel"/>
    <w:tmpl w:val="A34E5E30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bullet"/>
      <w:lvlRestart w:val="0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7" w15:restartNumberingAfterBreak="0">
    <w:nsid w:val="1F930424"/>
    <w:multiLevelType w:val="multilevel"/>
    <w:tmpl w:val="96AA6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20191EFC"/>
    <w:multiLevelType w:val="multilevel"/>
    <w:tmpl w:val="7556DC6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9" w15:restartNumberingAfterBreak="0">
    <w:nsid w:val="206C7CAF"/>
    <w:multiLevelType w:val="multilevel"/>
    <w:tmpl w:val="811A509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576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576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648" w:hanging="288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720" w:hanging="288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20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720" w:hanging="144"/>
      </w:pPr>
      <w:rPr>
        <w:rFonts w:ascii="Calibri Light" w:hAnsi="Calibri Light" w:hint="default"/>
      </w:rPr>
    </w:lvl>
  </w:abstractNum>
  <w:abstractNum w:abstractNumId="10" w15:restartNumberingAfterBreak="0">
    <w:nsid w:val="26DD314F"/>
    <w:multiLevelType w:val="multilevel"/>
    <w:tmpl w:val="CA6E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ECA2C62"/>
    <w:multiLevelType w:val="hybridMultilevel"/>
    <w:tmpl w:val="81FE7E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67317"/>
    <w:multiLevelType w:val="multilevel"/>
    <w:tmpl w:val="11147ED0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hint="default"/>
      </w:rPr>
    </w:lvl>
    <w:lvl w:ilvl="4">
      <w:start w:val="1"/>
      <w:numFmt w:val="lowerRoman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512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1584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left"/>
      <w:pPr>
        <w:ind w:left="1728" w:hanging="360"/>
      </w:pPr>
      <w:rPr>
        <w:rFonts w:hint="default"/>
      </w:rPr>
    </w:lvl>
  </w:abstractNum>
  <w:abstractNum w:abstractNumId="13" w15:restartNumberingAfterBreak="0">
    <w:nsid w:val="41FF1405"/>
    <w:multiLevelType w:val="multilevel"/>
    <w:tmpl w:val="4A68E364"/>
    <w:lvl w:ilvl="0">
      <w:start w:val="1"/>
      <w:numFmt w:val="none"/>
      <w:pStyle w:val="Heading1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3"/>
      <w:lvlText w:val="%3."/>
      <w:lvlJc w:val="right"/>
      <w:pPr>
        <w:ind w:left="93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eading4"/>
      <w:lvlText w:val="%4."/>
      <w:lvlJc w:val="left"/>
      <w:pPr>
        <w:ind w:left="936" w:hanging="432"/>
      </w:pPr>
      <w:rPr>
        <w:rFonts w:hint="default"/>
      </w:rPr>
    </w:lvl>
    <w:lvl w:ilvl="4">
      <w:start w:val="1"/>
      <w:numFmt w:val="none"/>
      <w:pStyle w:val="Para1"/>
      <w:lvlText w:val=""/>
      <w:lvlJc w:val="left"/>
      <w:pPr>
        <w:ind w:left="504" w:firstLine="0"/>
      </w:pPr>
      <w:rPr>
        <w:rFonts w:hint="default"/>
      </w:rPr>
    </w:lvl>
    <w:lvl w:ilvl="5">
      <w:start w:val="1"/>
      <w:numFmt w:val="bullet"/>
      <w:pStyle w:val="para2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6">
      <w:start w:val="1"/>
      <w:numFmt w:val="decimal"/>
      <w:pStyle w:val="para3"/>
      <w:lvlText w:val="%7-"/>
      <w:lvlJc w:val="left"/>
      <w:pPr>
        <w:ind w:left="1512" w:hanging="432"/>
      </w:pPr>
      <w:rPr>
        <w:rFonts w:hint="default"/>
      </w:rPr>
    </w:lvl>
    <w:lvl w:ilvl="7">
      <w:start w:val="1"/>
      <w:numFmt w:val="lowerRoman"/>
      <w:pStyle w:val="Para4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decimalZero"/>
      <w:lvlText w:val="%9"/>
      <w:lvlJc w:val="right"/>
      <w:pPr>
        <w:ind w:left="2880" w:hanging="576"/>
      </w:pPr>
      <w:rPr>
        <w:rFonts w:hint="default"/>
      </w:rPr>
    </w:lvl>
  </w:abstractNum>
  <w:abstractNum w:abstractNumId="14" w15:restartNumberingAfterBreak="0">
    <w:nsid w:val="46AC6922"/>
    <w:multiLevelType w:val="multilevel"/>
    <w:tmpl w:val="7556DC6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15" w15:restartNumberingAfterBreak="0">
    <w:nsid w:val="4DE62797"/>
    <w:multiLevelType w:val="multilevel"/>
    <w:tmpl w:val="E0189E8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bullet"/>
      <w:lvlText w:val=""/>
      <w:lvlJc w:val="left"/>
      <w:pPr>
        <w:ind w:left="432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-"/>
      <w:lvlJc w:val="left"/>
      <w:pPr>
        <w:ind w:left="504" w:hanging="144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792" w:hanging="216"/>
      </w:pPr>
      <w:rPr>
        <w:rFonts w:ascii="Symbol" w:hAnsi="Symbol" w:hint="default"/>
        <w:color w:val="auto"/>
      </w:rPr>
    </w:lvl>
    <w:lvl w:ilvl="8">
      <w:start w:val="1"/>
      <w:numFmt w:val="bullet"/>
      <w:lvlText w:val="-"/>
      <w:lvlJc w:val="left"/>
      <w:pPr>
        <w:ind w:left="936" w:hanging="216"/>
      </w:pPr>
      <w:rPr>
        <w:rFonts w:ascii="Calibri Light" w:hAnsi="Calibri Light" w:hint="default"/>
      </w:rPr>
    </w:lvl>
  </w:abstractNum>
  <w:abstractNum w:abstractNumId="16" w15:restartNumberingAfterBreak="0">
    <w:nsid w:val="52C108BF"/>
    <w:multiLevelType w:val="multilevel"/>
    <w:tmpl w:val="CF14DE5A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pStyle w:val="Level2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pStyle w:val="Level3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17" w15:restartNumberingAfterBreak="0">
    <w:nsid w:val="5E831342"/>
    <w:multiLevelType w:val="multilevel"/>
    <w:tmpl w:val="112C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FF04987"/>
    <w:multiLevelType w:val="multilevel"/>
    <w:tmpl w:val="FD9E6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61442C76"/>
    <w:multiLevelType w:val="multilevel"/>
    <w:tmpl w:val="7556DC62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432" w:hanging="432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432" w:hanging="432"/>
      </w:pPr>
      <w:rPr>
        <w:rFonts w:asciiTheme="majorHAnsi" w:eastAsia="Times New Roman" w:hAnsiTheme="majorHAnsi" w:cstheme="majorBidi" w:hint="default"/>
        <w:b/>
        <w:i w:val="0"/>
        <w:sz w:val="24"/>
      </w:rPr>
    </w:lvl>
    <w:lvl w:ilvl="3">
      <w:start w:val="1"/>
      <w:numFmt w:val="decimalZero"/>
      <w:lvlText w:val="%4."/>
      <w:lvlJc w:val="left"/>
      <w:pPr>
        <w:ind w:left="432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" w:hanging="288"/>
      </w:pPr>
      <w:rPr>
        <w:rFonts w:hint="default"/>
      </w:rPr>
    </w:lvl>
    <w:lvl w:ilvl="5">
      <w:start w:val="1"/>
      <w:numFmt w:val="decimal"/>
      <w:lvlText w:val="%6-"/>
      <w:lvlJc w:val="left"/>
      <w:pPr>
        <w:ind w:left="432" w:hanging="144"/>
      </w:pPr>
      <w:rPr>
        <w:rFonts w:hint="default"/>
        <w:color w:val="auto"/>
      </w:rPr>
    </w:lvl>
    <w:lvl w:ilvl="6">
      <w:start w:val="1"/>
      <w:numFmt w:val="decimal"/>
      <w:lvlText w:val="%7.%6-"/>
      <w:lvlJc w:val="left"/>
      <w:pPr>
        <w:ind w:left="504" w:hanging="144"/>
      </w:pPr>
      <w:rPr>
        <w:rFonts w:hint="default"/>
      </w:rPr>
    </w:lvl>
    <w:lvl w:ilvl="7">
      <w:start w:val="1"/>
      <w:numFmt w:val="decimalZero"/>
      <w:lvlText w:val="%8-"/>
      <w:lvlJc w:val="left"/>
      <w:pPr>
        <w:ind w:left="792" w:hanging="216"/>
      </w:pPr>
      <w:rPr>
        <w:rFonts w:hint="default"/>
        <w:color w:val="auto"/>
      </w:rPr>
    </w:lvl>
    <w:lvl w:ilvl="8">
      <w:start w:val="1"/>
      <w:numFmt w:val="lowerRoman"/>
      <w:lvlText w:val="%9-"/>
      <w:lvlJc w:val="left"/>
      <w:pPr>
        <w:ind w:left="936" w:hanging="216"/>
      </w:pPr>
      <w:rPr>
        <w:rFonts w:hint="default"/>
      </w:rPr>
    </w:lvl>
  </w:abstractNum>
  <w:abstractNum w:abstractNumId="20" w15:restartNumberingAfterBreak="0">
    <w:nsid w:val="74D56F6F"/>
    <w:multiLevelType w:val="multilevel"/>
    <w:tmpl w:val="A7285E06"/>
    <w:lvl w:ilvl="0">
      <w:start w:val="1"/>
      <w:numFmt w:val="upperRoman"/>
      <w:lvlText w:val="%1."/>
      <w:lvlJc w:val="left"/>
      <w:pPr>
        <w:ind w:left="360" w:hanging="360"/>
      </w:pPr>
      <w:rPr>
        <w:rFonts w:asciiTheme="majorHAnsi" w:hAnsiTheme="majorHAnsi" w:hint="default"/>
        <w:b/>
        <w:i w:val="0"/>
        <w:sz w:val="2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ajorHAnsi" w:eastAsia="Times New Roman" w:hAnsiTheme="majorHAnsi" w:cs="Times New Roman" w:hint="default"/>
        <w:b/>
        <w:i w:val="0"/>
        <w:sz w:val="28"/>
      </w:rPr>
    </w:lvl>
    <w:lvl w:ilvl="2">
      <w:start w:val="1"/>
      <w:numFmt w:val="decimal"/>
      <w:lvlText w:val="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152" w:hanging="360"/>
      </w:pPr>
      <w:rPr>
        <w:rFonts w:hint="default"/>
      </w:rPr>
    </w:lvl>
    <w:lvl w:ilvl="4">
      <w:start w:val="1"/>
      <w:numFmt w:val="lowerRoman"/>
      <w:pStyle w:val="NoSpacing"/>
      <w:lvlText w:val="(%5)"/>
      <w:lvlJc w:val="left"/>
      <w:pPr>
        <w:ind w:left="14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1512" w:hanging="360"/>
      </w:pPr>
      <w:rPr>
        <w:rFonts w:hint="default"/>
      </w:rPr>
    </w:lvl>
    <w:lvl w:ilvl="6">
      <w:start w:val="1"/>
      <w:numFmt w:val="bullet"/>
      <w:lvlText w:val="-"/>
      <w:lvlJc w:val="left"/>
      <w:pPr>
        <w:ind w:left="1584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  <w:color w:val="auto"/>
      </w:rPr>
    </w:lvl>
    <w:lvl w:ilvl="8">
      <w:start w:val="1"/>
      <w:numFmt w:val="lowerRoman"/>
      <w:lvlText w:val="%9."/>
      <w:lvlJc w:val="left"/>
      <w:pPr>
        <w:ind w:left="1728" w:hanging="360"/>
      </w:pPr>
      <w:rPr>
        <w:rFonts w:hint="default"/>
      </w:rPr>
    </w:lvl>
  </w:abstractNum>
  <w:abstractNum w:abstractNumId="21" w15:restartNumberingAfterBreak="0">
    <w:nsid w:val="7837213D"/>
    <w:multiLevelType w:val="multilevel"/>
    <w:tmpl w:val="DA5C9F9A"/>
    <w:lvl w:ilvl="0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936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lvlText w:val="%4."/>
      <w:lvlJc w:val="left"/>
      <w:pPr>
        <w:ind w:left="936" w:hanging="432"/>
      </w:pPr>
      <w:rPr>
        <w:rFonts w:hint="default"/>
      </w:rPr>
    </w:lvl>
    <w:lvl w:ilvl="4">
      <w:start w:val="1"/>
      <w:numFmt w:val="none"/>
      <w:lvlText w:val=""/>
      <w:lvlJc w:val="left"/>
      <w:pPr>
        <w:ind w:left="504" w:firstLine="0"/>
      </w:pPr>
      <w:rPr>
        <w:rFonts w:hint="default"/>
      </w:rPr>
    </w:lvl>
    <w:lvl w:ilvl="5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6">
      <w:start w:val="1"/>
      <w:numFmt w:val="decimal"/>
      <w:lvlText w:val="%7-"/>
      <w:lvlJc w:val="left"/>
      <w:pPr>
        <w:ind w:left="1512" w:hanging="432"/>
      </w:pPr>
      <w:rPr>
        <w:rFonts w:hint="default"/>
      </w:rPr>
    </w:lvl>
    <w:lvl w:ilvl="7">
      <w:start w:val="1"/>
      <w:numFmt w:val="lowerRoman"/>
      <w:lvlText w:val="%8."/>
      <w:lvlJc w:val="left"/>
      <w:pPr>
        <w:ind w:left="2160" w:hanging="432"/>
      </w:pPr>
      <w:rPr>
        <w:rFonts w:hint="default"/>
      </w:rPr>
    </w:lvl>
    <w:lvl w:ilvl="8">
      <w:start w:val="1"/>
      <w:numFmt w:val="decimalZero"/>
      <w:lvlText w:val="%9"/>
      <w:lvlJc w:val="right"/>
      <w:pPr>
        <w:ind w:left="2880" w:hanging="576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0"/>
  </w:num>
  <w:num w:numId="12">
    <w:abstractNumId w:val="18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1"/>
  </w:num>
  <w:num w:numId="18">
    <w:abstractNumId w:val="9"/>
  </w:num>
  <w:num w:numId="19">
    <w:abstractNumId w:val="0"/>
  </w:num>
  <w:num w:numId="20">
    <w:abstractNumId w:val="3"/>
  </w:num>
  <w:num w:numId="21">
    <w:abstractNumId w:val="10"/>
  </w:num>
  <w:num w:numId="22">
    <w:abstractNumId w:val="3"/>
  </w:num>
  <w:num w:numId="23">
    <w:abstractNumId w:val="3"/>
  </w:num>
  <w:num w:numId="24">
    <w:abstractNumId w:val="3"/>
  </w:num>
  <w:num w:numId="25">
    <w:abstractNumId w:val="5"/>
  </w:num>
  <w:num w:numId="26">
    <w:abstractNumId w:val="4"/>
  </w:num>
  <w:num w:numId="27">
    <w:abstractNumId w:val="17"/>
  </w:num>
  <w:num w:numId="28">
    <w:abstractNumId w:val="15"/>
  </w:num>
  <w:num w:numId="29">
    <w:abstractNumId w:val="7"/>
  </w:num>
  <w:num w:numId="30">
    <w:abstractNumId w:val="19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21"/>
  </w:num>
  <w:num w:numId="39">
    <w:abstractNumId w:val="13"/>
  </w:num>
  <w:num w:numId="40">
    <w:abstractNumId w:val="11"/>
  </w:num>
  <w:num w:numId="41">
    <w:abstractNumId w:val="14"/>
  </w:num>
  <w:num w:numId="42">
    <w:abstractNumId w:val="6"/>
  </w:num>
  <w:num w:numId="43">
    <w:abstractNumId w:val="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57"/>
    <w:rsid w:val="0006482F"/>
    <w:rsid w:val="000C0928"/>
    <w:rsid w:val="000D5233"/>
    <w:rsid w:val="00105690"/>
    <w:rsid w:val="001729CF"/>
    <w:rsid w:val="001C5C96"/>
    <w:rsid w:val="00283AD1"/>
    <w:rsid w:val="002D45D4"/>
    <w:rsid w:val="00326CF4"/>
    <w:rsid w:val="00350EDD"/>
    <w:rsid w:val="004077AE"/>
    <w:rsid w:val="00440357"/>
    <w:rsid w:val="004412A7"/>
    <w:rsid w:val="004C1AF5"/>
    <w:rsid w:val="00732DBB"/>
    <w:rsid w:val="0073783B"/>
    <w:rsid w:val="00742CD0"/>
    <w:rsid w:val="007A30BD"/>
    <w:rsid w:val="008A6547"/>
    <w:rsid w:val="0090210B"/>
    <w:rsid w:val="009402FE"/>
    <w:rsid w:val="00950444"/>
    <w:rsid w:val="00A061AA"/>
    <w:rsid w:val="00AE18E5"/>
    <w:rsid w:val="00B1275C"/>
    <w:rsid w:val="00B15EED"/>
    <w:rsid w:val="00B8688B"/>
    <w:rsid w:val="00BA5F15"/>
    <w:rsid w:val="00BE3BA1"/>
    <w:rsid w:val="00C60181"/>
    <w:rsid w:val="00C81442"/>
    <w:rsid w:val="00CA7E15"/>
    <w:rsid w:val="00CE65BA"/>
    <w:rsid w:val="00D10116"/>
    <w:rsid w:val="00DC29B6"/>
    <w:rsid w:val="00E25A2F"/>
    <w:rsid w:val="00F05119"/>
    <w:rsid w:val="00F3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F965"/>
  <w15:docId w15:val="{D4668C39-2F36-4081-99F4-AA4875F9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rsid w:val="00283AD1"/>
    <w:pPr>
      <w:numPr>
        <w:ilvl w:val="6"/>
        <w:numId w:val="10"/>
      </w:numPr>
      <w:spacing w:after="0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357"/>
    <w:pPr>
      <w:keepNext/>
      <w:keepLines/>
      <w:numPr>
        <w:ilvl w:val="0"/>
        <w:numId w:val="39"/>
      </w:numPr>
      <w:spacing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357"/>
    <w:pPr>
      <w:keepNext/>
      <w:keepLines/>
      <w:numPr>
        <w:ilvl w:val="1"/>
        <w:numId w:val="39"/>
      </w:numPr>
      <w:spacing w:line="360" w:lineRule="auto"/>
      <w:jc w:val="both"/>
      <w:outlineLvl w:val="1"/>
    </w:pPr>
    <w:rPr>
      <w:rFonts w:asciiTheme="majorHAnsi" w:eastAsiaTheme="majorEastAsia" w:hAnsiTheme="majorHAnsi" w:cstheme="majorBidi"/>
      <w:b/>
      <w:bCs/>
      <w:i/>
      <w:sz w:val="25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357"/>
    <w:pPr>
      <w:keepNext/>
      <w:keepLines/>
      <w:numPr>
        <w:ilvl w:val="2"/>
        <w:numId w:val="39"/>
      </w:numPr>
      <w:spacing w:line="360" w:lineRule="auto"/>
      <w:jc w:val="both"/>
      <w:outlineLvl w:val="2"/>
    </w:pPr>
    <w:rPr>
      <w:rFonts w:asciiTheme="majorHAnsi" w:eastAsiaTheme="majorEastAsia" w:hAnsiTheme="majorHAnsi" w:cstheme="majorBidi"/>
      <w:b/>
      <w:bCs/>
      <w:i/>
      <w:sz w:val="25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0357"/>
    <w:pPr>
      <w:keepNext/>
      <w:keepLines/>
      <w:numPr>
        <w:ilvl w:val="3"/>
        <w:numId w:val="39"/>
      </w:numPr>
      <w:spacing w:line="360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0357"/>
    <w:pPr>
      <w:keepNext/>
      <w:keepLines/>
      <w:numPr>
        <w:ilvl w:val="0"/>
        <w:numId w:val="0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2CD0"/>
    <w:pPr>
      <w:numPr>
        <w:ilvl w:val="4"/>
        <w:numId w:val="11"/>
      </w:numPr>
      <w:spacing w:after="0" w:line="240" w:lineRule="auto"/>
    </w:pPr>
  </w:style>
  <w:style w:type="paragraph" w:customStyle="1" w:styleId="Level2">
    <w:name w:val="Level 2"/>
    <w:basedOn w:val="NoSpacing"/>
    <w:link w:val="Level2Char"/>
    <w:autoRedefine/>
    <w:qFormat/>
    <w:rsid w:val="00440357"/>
    <w:pPr>
      <w:numPr>
        <w:ilvl w:val="1"/>
        <w:numId w:val="44"/>
      </w:numPr>
      <w:jc w:val="both"/>
    </w:pPr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character" w:customStyle="1" w:styleId="Level2Char">
    <w:name w:val="Level 2 Char"/>
    <w:basedOn w:val="paraChar"/>
    <w:link w:val="Level2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1">
    <w:name w:val="Level 1"/>
    <w:basedOn w:val="Heading1"/>
    <w:link w:val="Level1Char"/>
    <w:autoRedefine/>
    <w:qFormat/>
    <w:rsid w:val="000C0928"/>
    <w:pPr>
      <w:numPr>
        <w:numId w:val="0"/>
      </w:numPr>
      <w:ind w:left="360" w:hanging="360"/>
    </w:pPr>
    <w:rPr>
      <w:rFonts w:eastAsia="Times New Roman"/>
      <w:b w:val="0"/>
      <w:sz w:val="26"/>
      <w:u w:val="single"/>
      <w:lang w:val="vi-VN"/>
    </w:rPr>
  </w:style>
  <w:style w:type="character" w:customStyle="1" w:styleId="Level1Char">
    <w:name w:val="Level 1 Char"/>
    <w:basedOn w:val="Heading1Char"/>
    <w:link w:val="Level1"/>
    <w:rsid w:val="000C0928"/>
    <w:rPr>
      <w:rFonts w:asciiTheme="majorHAnsi" w:eastAsia="Times New Roman" w:hAnsiTheme="majorHAnsi" w:cstheme="majorBidi"/>
      <w:b w:val="0"/>
      <w:bCs/>
      <w:sz w:val="26"/>
      <w:szCs w:val="28"/>
      <w:u w:val="single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440357"/>
    <w:rPr>
      <w:rFonts w:asciiTheme="majorHAnsi" w:eastAsiaTheme="majorEastAsia" w:hAnsiTheme="majorHAnsi" w:cstheme="majorBidi"/>
      <w:b/>
      <w:bCs/>
      <w:sz w:val="40"/>
      <w:szCs w:val="28"/>
    </w:rPr>
  </w:style>
  <w:style w:type="paragraph" w:customStyle="1" w:styleId="Level3">
    <w:name w:val="Level 3"/>
    <w:basedOn w:val="NoSpacing"/>
    <w:link w:val="Level3Char"/>
    <w:autoRedefine/>
    <w:qFormat/>
    <w:rsid w:val="00440357"/>
    <w:pPr>
      <w:numPr>
        <w:ilvl w:val="2"/>
        <w:numId w:val="44"/>
      </w:numPr>
    </w:pPr>
    <w:rPr>
      <w:rFonts w:asciiTheme="majorHAnsi" w:eastAsia="Times New Roman" w:hAnsiTheme="majorHAnsi" w:cstheme="majorBidi"/>
      <w:sz w:val="24"/>
      <w:szCs w:val="32"/>
      <w:lang w:val="vi-VN"/>
    </w:rPr>
  </w:style>
  <w:style w:type="character" w:customStyle="1" w:styleId="Level3Char">
    <w:name w:val="Level 3 Char"/>
    <w:basedOn w:val="Level2Char"/>
    <w:link w:val="Level3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4">
    <w:name w:val="Level 4"/>
    <w:basedOn w:val="Level3"/>
    <w:link w:val="Level4Char"/>
    <w:autoRedefine/>
    <w:qFormat/>
    <w:rsid w:val="00105690"/>
    <w:pPr>
      <w:numPr>
        <w:ilvl w:val="0"/>
        <w:numId w:val="0"/>
      </w:numPr>
    </w:pPr>
  </w:style>
  <w:style w:type="character" w:customStyle="1" w:styleId="Level4Char">
    <w:name w:val="Level 4 Char"/>
    <w:basedOn w:val="Level3Char"/>
    <w:link w:val="Level4"/>
    <w:rsid w:val="00732DBB"/>
    <w:rPr>
      <w:rFonts w:asciiTheme="majorHAnsi" w:eastAsia="Times New Roman" w:hAnsiTheme="majorHAnsi" w:cstheme="majorBidi"/>
      <w:b w:val="0"/>
      <w:color w:val="1F4E79" w:themeColor="accent1" w:themeShade="80"/>
      <w:sz w:val="24"/>
      <w:szCs w:val="32"/>
      <w:lang w:val="vi-VN"/>
    </w:rPr>
  </w:style>
  <w:style w:type="paragraph" w:customStyle="1" w:styleId="para">
    <w:name w:val="para"/>
    <w:basedOn w:val="Normal"/>
    <w:next w:val="NoSpacing"/>
    <w:link w:val="paraChar"/>
    <w:autoRedefine/>
    <w:qFormat/>
    <w:rsid w:val="00B15EED"/>
    <w:pPr>
      <w:numPr>
        <w:ilvl w:val="0"/>
        <w:numId w:val="0"/>
      </w:numPr>
      <w:jc w:val="both"/>
    </w:pPr>
    <w:rPr>
      <w:rFonts w:eastAsia="Times New Roman" w:cstheme="majorBidi"/>
      <w:sz w:val="24"/>
      <w:szCs w:val="32"/>
      <w:lang w:val="vi-VN"/>
    </w:rPr>
  </w:style>
  <w:style w:type="character" w:customStyle="1" w:styleId="paraChar">
    <w:name w:val="para Char"/>
    <w:basedOn w:val="DefaultParagraphFont"/>
    <w:link w:val="para"/>
    <w:rsid w:val="00B15EED"/>
    <w:rPr>
      <w:rFonts w:eastAsia="Times New Roman" w:cstheme="majorBidi"/>
      <w:sz w:val="24"/>
      <w:szCs w:val="32"/>
      <w:lang w:val="vi-VN"/>
    </w:rPr>
  </w:style>
  <w:style w:type="paragraph" w:customStyle="1" w:styleId="Style12">
    <w:name w:val="Style1.2"/>
    <w:basedOn w:val="Level4"/>
    <w:link w:val="Style12Char"/>
    <w:autoRedefine/>
    <w:rsid w:val="0006482F"/>
    <w:rPr>
      <w:sz w:val="20"/>
      <w:szCs w:val="20"/>
    </w:rPr>
  </w:style>
  <w:style w:type="character" w:customStyle="1" w:styleId="Style12Char">
    <w:name w:val="Style1.2 Char"/>
    <w:basedOn w:val="Level4Char"/>
    <w:link w:val="Style12"/>
    <w:rsid w:val="0006482F"/>
    <w:rPr>
      <w:rFonts w:asciiTheme="majorHAnsi" w:eastAsia="Times New Roman" w:hAnsiTheme="majorHAnsi" w:cstheme="majorBidi"/>
      <w:b w:val="0"/>
      <w:color w:val="1F4E79" w:themeColor="accent1" w:themeShade="80"/>
      <w:sz w:val="20"/>
      <w:szCs w:val="20"/>
      <w:lang w:val="vi-VN"/>
    </w:rPr>
  </w:style>
  <w:style w:type="paragraph" w:customStyle="1" w:styleId="level2-2">
    <w:name w:val="level 2-2"/>
    <w:basedOn w:val="Level4"/>
    <w:link w:val="level2-2Char"/>
    <w:autoRedefine/>
    <w:rsid w:val="0006482F"/>
    <w:rPr>
      <w:sz w:val="20"/>
      <w:szCs w:val="20"/>
    </w:rPr>
  </w:style>
  <w:style w:type="character" w:customStyle="1" w:styleId="level2-2Char">
    <w:name w:val="level 2-2 Char"/>
    <w:basedOn w:val="Level4Char"/>
    <w:link w:val="level2-2"/>
    <w:rsid w:val="0006482F"/>
    <w:rPr>
      <w:rFonts w:asciiTheme="majorHAnsi" w:eastAsia="Times New Roman" w:hAnsiTheme="majorHAnsi" w:cstheme="majorBidi"/>
      <w:b w:val="0"/>
      <w:color w:val="1F4E79" w:themeColor="accent1" w:themeShade="80"/>
      <w:sz w:val="20"/>
      <w:szCs w:val="20"/>
      <w:lang w:val="vi-VN"/>
    </w:rPr>
  </w:style>
  <w:style w:type="paragraph" w:customStyle="1" w:styleId="level1para">
    <w:name w:val="level 1 para"/>
    <w:basedOn w:val="para"/>
    <w:link w:val="level1paraChar"/>
    <w:autoRedefine/>
    <w:rsid w:val="0006482F"/>
    <w:rPr>
      <w:b/>
    </w:rPr>
  </w:style>
  <w:style w:type="character" w:customStyle="1" w:styleId="level1paraChar">
    <w:name w:val="level 1 para Char"/>
    <w:basedOn w:val="paraChar"/>
    <w:link w:val="level1para"/>
    <w:rsid w:val="0006482F"/>
    <w:rPr>
      <w:rFonts w:asciiTheme="majorHAnsi" w:eastAsia="Times New Roman" w:hAnsiTheme="majorHAnsi" w:cstheme="majorBidi"/>
      <w:b/>
      <w:color w:val="1F4E79" w:themeColor="accent1" w:themeShade="80"/>
      <w:sz w:val="24"/>
      <w:szCs w:val="32"/>
      <w:lang w:val="vi-VN"/>
    </w:rPr>
  </w:style>
  <w:style w:type="paragraph" w:customStyle="1" w:styleId="level2para">
    <w:name w:val="level 2 para"/>
    <w:basedOn w:val="Level3"/>
    <w:link w:val="level2paraChar"/>
    <w:autoRedefine/>
    <w:rsid w:val="00440357"/>
    <w:pPr>
      <w:tabs>
        <w:tab w:val="num" w:pos="720"/>
      </w:tabs>
      <w:ind w:left="270" w:hanging="270"/>
    </w:pPr>
  </w:style>
  <w:style w:type="character" w:customStyle="1" w:styleId="level2paraChar">
    <w:name w:val="level 2 para Char"/>
    <w:basedOn w:val="Level3Char"/>
    <w:link w:val="level2para"/>
    <w:rsid w:val="00440357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customStyle="1" w:styleId="levelA1">
    <w:name w:val="level A 1"/>
    <w:basedOn w:val="Level2"/>
    <w:link w:val="levelA1Char"/>
    <w:autoRedefine/>
    <w:rsid w:val="0006482F"/>
    <w:pPr>
      <w:numPr>
        <w:ilvl w:val="0"/>
        <w:numId w:val="0"/>
      </w:numPr>
    </w:pPr>
    <w:rPr>
      <w:b/>
    </w:rPr>
  </w:style>
  <w:style w:type="character" w:customStyle="1" w:styleId="levelA1Char">
    <w:name w:val="level A 1 Char"/>
    <w:basedOn w:val="Level2Char"/>
    <w:link w:val="levelA1"/>
    <w:rsid w:val="0006482F"/>
    <w:rPr>
      <w:rFonts w:asciiTheme="majorHAnsi" w:eastAsia="Times New Roman" w:hAnsiTheme="majorHAnsi" w:cstheme="majorBidi"/>
      <w:b/>
      <w:color w:val="1F4E79" w:themeColor="accent1" w:themeShade="80"/>
      <w:sz w:val="24"/>
      <w:szCs w:val="32"/>
      <w:lang w:val="vi-VN"/>
    </w:rPr>
  </w:style>
  <w:style w:type="paragraph" w:customStyle="1" w:styleId="LevelA3">
    <w:name w:val="Level A3"/>
    <w:basedOn w:val="Normal"/>
    <w:next w:val="para"/>
    <w:link w:val="LevelA3Char"/>
    <w:autoRedefine/>
    <w:rsid w:val="0006482F"/>
    <w:pPr>
      <w:numPr>
        <w:ilvl w:val="0"/>
        <w:numId w:val="0"/>
      </w:numPr>
      <w:jc w:val="both"/>
    </w:pPr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character" w:customStyle="1" w:styleId="LevelA3Char">
    <w:name w:val="Level A3 Char"/>
    <w:basedOn w:val="DefaultParagraphFont"/>
    <w:link w:val="LevelA3"/>
    <w:rsid w:val="0006482F"/>
    <w:rPr>
      <w:rFonts w:asciiTheme="majorHAnsi" w:eastAsia="Times New Roman" w:hAnsiTheme="majorHAnsi" w:cstheme="majorBidi"/>
      <w:color w:val="1F4E79" w:themeColor="accent1" w:themeShade="80"/>
      <w:sz w:val="24"/>
      <w:szCs w:val="32"/>
      <w:lang w:val="vi-VN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E18E5"/>
    <w:pPr>
      <w:numPr>
        <w:ilvl w:val="0"/>
        <w:numId w:val="0"/>
      </w:numPr>
      <w:pBdr>
        <w:top w:val="single" w:sz="4" w:space="10" w:color="5B9BD5" w:themeColor="accent1"/>
        <w:bottom w:val="single" w:sz="4" w:space="10" w:color="5B9BD5" w:themeColor="accent1"/>
      </w:pBdr>
      <w:ind w:right="43"/>
      <w:jc w:val="both"/>
      <w:textboxTightWrap w:val="allLines"/>
    </w:pPr>
    <w:rPr>
      <w:i/>
      <w:iCs/>
      <w:color w:val="1F4E79" w:themeColor="accent1" w:themeShade="80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8E5"/>
    <w:rPr>
      <w:i/>
      <w:iCs/>
      <w:color w:val="1F4E79" w:themeColor="accent1" w:themeShade="80"/>
      <w:szCs w:val="24"/>
    </w:rPr>
  </w:style>
  <w:style w:type="character" w:styleId="SubtleReference">
    <w:name w:val="Subtle Reference"/>
    <w:basedOn w:val="DefaultParagraphFont"/>
    <w:uiPriority w:val="31"/>
    <w:qFormat/>
    <w:rsid w:val="00B15EE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E3BA1"/>
    <w:rPr>
      <w:rFonts w:asciiTheme="minorHAnsi" w:hAnsiTheme="minorHAnsi"/>
      <w:i/>
      <w:iCs/>
      <w:color w:val="5B9BD5" w:themeColor="accent1"/>
      <w:sz w:val="25"/>
    </w:rPr>
  </w:style>
  <w:style w:type="character" w:customStyle="1" w:styleId="Heading2Char">
    <w:name w:val="Heading 2 Char"/>
    <w:basedOn w:val="DefaultParagraphFont"/>
    <w:link w:val="Heading2"/>
    <w:uiPriority w:val="9"/>
    <w:rsid w:val="00440357"/>
    <w:rPr>
      <w:rFonts w:asciiTheme="majorHAnsi" w:eastAsiaTheme="majorEastAsia" w:hAnsiTheme="majorHAnsi" w:cstheme="majorBidi"/>
      <w:b/>
      <w:bCs/>
      <w:i/>
      <w:sz w:val="25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0357"/>
    <w:rPr>
      <w:rFonts w:asciiTheme="majorHAnsi" w:eastAsiaTheme="majorEastAsia" w:hAnsiTheme="majorHAnsi" w:cstheme="majorBidi"/>
      <w:b/>
      <w:bCs/>
      <w:i/>
      <w:sz w:val="25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0357"/>
    <w:rPr>
      <w:rFonts w:asciiTheme="majorHAnsi" w:eastAsiaTheme="majorEastAsia" w:hAnsiTheme="majorHAnsi" w:cstheme="majorBidi"/>
      <w:b/>
      <w:bCs/>
      <w:i/>
      <w:iCs/>
      <w:sz w:val="25"/>
    </w:rPr>
  </w:style>
  <w:style w:type="character" w:customStyle="1" w:styleId="Heading5Char">
    <w:name w:val="Heading 5 Char"/>
    <w:basedOn w:val="DefaultParagraphFont"/>
    <w:link w:val="Heading5"/>
    <w:uiPriority w:val="9"/>
    <w:rsid w:val="00440357"/>
    <w:rPr>
      <w:rFonts w:asciiTheme="majorHAnsi" w:eastAsiaTheme="majorEastAsia" w:hAnsiTheme="majorHAnsi" w:cstheme="majorBidi"/>
      <w:color w:val="2E74B5" w:themeColor="accent1" w:themeShade="BF"/>
      <w:sz w:val="25"/>
    </w:rPr>
  </w:style>
  <w:style w:type="paragraph" w:customStyle="1" w:styleId="Para1">
    <w:name w:val="Para 1"/>
    <w:basedOn w:val="Normal"/>
    <w:link w:val="Para1Char"/>
    <w:qFormat/>
    <w:rsid w:val="00440357"/>
    <w:pPr>
      <w:numPr>
        <w:ilvl w:val="4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1Char">
    <w:name w:val="Para 1 Char"/>
    <w:basedOn w:val="DefaultParagraphFont"/>
    <w:link w:val="Para1"/>
    <w:rsid w:val="00440357"/>
    <w:rPr>
      <w:rFonts w:asciiTheme="majorHAnsi" w:hAnsiTheme="majorHAnsi"/>
      <w:sz w:val="25"/>
    </w:rPr>
  </w:style>
  <w:style w:type="paragraph" w:customStyle="1" w:styleId="para2">
    <w:name w:val="para 2"/>
    <w:basedOn w:val="Normal"/>
    <w:link w:val="para2Char"/>
    <w:qFormat/>
    <w:rsid w:val="00440357"/>
    <w:pPr>
      <w:numPr>
        <w:ilvl w:val="5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2Char">
    <w:name w:val="para 2 Char"/>
    <w:basedOn w:val="Para1Char"/>
    <w:link w:val="para2"/>
    <w:rsid w:val="00440357"/>
    <w:rPr>
      <w:rFonts w:asciiTheme="majorHAnsi" w:hAnsiTheme="majorHAnsi"/>
      <w:sz w:val="25"/>
    </w:rPr>
  </w:style>
  <w:style w:type="paragraph" w:customStyle="1" w:styleId="para3">
    <w:name w:val="para 3"/>
    <w:basedOn w:val="Normal"/>
    <w:link w:val="para3Char"/>
    <w:qFormat/>
    <w:rsid w:val="00440357"/>
    <w:pPr>
      <w:numPr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3Char">
    <w:name w:val="para 3 Char"/>
    <w:basedOn w:val="DefaultParagraphFont"/>
    <w:link w:val="para3"/>
    <w:rsid w:val="00440357"/>
    <w:rPr>
      <w:rFonts w:asciiTheme="majorHAnsi" w:hAnsiTheme="majorHAnsi"/>
      <w:sz w:val="25"/>
    </w:rPr>
  </w:style>
  <w:style w:type="paragraph" w:customStyle="1" w:styleId="Para4">
    <w:name w:val="Para 4"/>
    <w:basedOn w:val="Normal"/>
    <w:link w:val="Para4Char"/>
    <w:qFormat/>
    <w:rsid w:val="00440357"/>
    <w:pPr>
      <w:numPr>
        <w:ilvl w:val="7"/>
        <w:numId w:val="39"/>
      </w:numPr>
      <w:spacing w:line="360" w:lineRule="auto"/>
      <w:jc w:val="both"/>
    </w:pPr>
    <w:rPr>
      <w:rFonts w:asciiTheme="majorHAnsi" w:hAnsiTheme="majorHAnsi"/>
      <w:sz w:val="25"/>
    </w:rPr>
  </w:style>
  <w:style w:type="character" w:customStyle="1" w:styleId="Para4Char">
    <w:name w:val="Para 4 Char"/>
    <w:basedOn w:val="DefaultParagraphFont"/>
    <w:link w:val="Para4"/>
    <w:rsid w:val="00440357"/>
    <w:rPr>
      <w:rFonts w:asciiTheme="majorHAnsi" w:hAnsiTheme="majorHAnsi"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0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 Quoc</dc:creator>
  <cp:keywords/>
  <dc:description/>
  <cp:lastModifiedBy>Theo</cp:lastModifiedBy>
  <cp:revision>16</cp:revision>
  <dcterms:created xsi:type="dcterms:W3CDTF">2020-06-09T16:15:00Z</dcterms:created>
  <dcterms:modified xsi:type="dcterms:W3CDTF">2020-06-09T16:48:00Z</dcterms:modified>
</cp:coreProperties>
</file>