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425DA9" w14:textId="30564C73" w:rsidR="00E73E0C" w:rsidRDefault="00163D87">
      <w:pPr>
        <w:rPr>
          <w:rFonts w:ascii="Times New Roman" w:hAnsi="Times New Roman" w:cs="Times New Roman"/>
          <w:sz w:val="24"/>
          <w:szCs w:val="24"/>
        </w:rPr>
      </w:pPr>
      <w:r w:rsidRPr="00163D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33C9BA" wp14:editId="5167FFE5">
            <wp:extent cx="5943600" cy="3338195"/>
            <wp:effectExtent l="19050" t="19050" r="1905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BFA600" w14:textId="77777777" w:rsidR="00E73E0C" w:rsidRDefault="00E73E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3286F2" w14:textId="0002401C" w:rsidR="00E73E0C" w:rsidRDefault="00163D87">
      <w:pPr>
        <w:rPr>
          <w:rFonts w:ascii="Times New Roman" w:hAnsi="Times New Roman" w:cs="Times New Roman"/>
          <w:sz w:val="24"/>
          <w:szCs w:val="24"/>
        </w:rPr>
      </w:pPr>
      <w:r w:rsidRPr="00163D8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7B71FE" wp14:editId="70A7A19E">
            <wp:extent cx="5943600" cy="32537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21131" w14:textId="77777777" w:rsidR="00E73E0C" w:rsidRDefault="00E73E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D08588A" w14:textId="7EF9D92F" w:rsidR="00163D87" w:rsidRDefault="00163D87">
      <w:pPr>
        <w:rPr>
          <w:rFonts w:ascii="Times New Roman" w:hAnsi="Times New Roman" w:cs="Times New Roman"/>
          <w:sz w:val="24"/>
          <w:szCs w:val="24"/>
        </w:rPr>
      </w:pPr>
      <w:r w:rsidRPr="00163D8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F03A0F" wp14:editId="3957F90A">
            <wp:extent cx="5943600" cy="3332480"/>
            <wp:effectExtent l="19050" t="19050" r="19050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F03D1" w14:textId="6DD39B58" w:rsidR="00E73E0C" w:rsidRPr="00FF70EF" w:rsidRDefault="00E73E0C" w:rsidP="00FF70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Mạch máu rốn: 2 ĐM, 1 TM </w:t>
      </w:r>
      <w:r w:rsidRPr="00E73E0C">
        <w:rPr>
          <w:rFonts w:ascii="Times New Roman" w:hAnsi="Times New Roman" w:cs="Times New Roman"/>
          <w:sz w:val="24"/>
          <w:szCs w:val="24"/>
        </w:rPr>
        <w:sym w:font="Wingdings 3" w:char="F067"/>
      </w:r>
      <w:r>
        <w:rPr>
          <w:rFonts w:ascii="Times New Roman" w:hAnsi="Times New Roman" w:cs="Times New Roman"/>
          <w:sz w:val="24"/>
          <w:szCs w:val="24"/>
        </w:rPr>
        <w:t xml:space="preserve"> liên quan đến đặt catheter tĩnh mạch rốn</w:t>
      </w:r>
    </w:p>
    <w:p w14:paraId="1FCA6FB6" w14:textId="77777777" w:rsidR="00E73E0C" w:rsidRDefault="00E73E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298753" w14:textId="0EB0AD6A" w:rsidR="00163D87" w:rsidRDefault="00163D87">
      <w:pPr>
        <w:rPr>
          <w:rFonts w:ascii="Times New Roman" w:hAnsi="Times New Roman" w:cs="Times New Roman"/>
          <w:sz w:val="24"/>
          <w:szCs w:val="24"/>
        </w:rPr>
      </w:pPr>
      <w:r w:rsidRPr="00163D8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A94315" wp14:editId="4548A362">
            <wp:extent cx="5943600" cy="33051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96193" w14:textId="65FFE694" w:rsidR="00E73E0C" w:rsidRDefault="00E73E0C" w:rsidP="00E73E0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Hình 2: dây rốn khô</w:t>
      </w:r>
    </w:p>
    <w:p w14:paraId="1D59C55E" w14:textId="2DFECE64" w:rsidR="00E73E0C" w:rsidRDefault="00E73E0C" w:rsidP="00E73E0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Hình 3: rốn rụng</w:t>
      </w:r>
    </w:p>
    <w:p w14:paraId="2340947E" w14:textId="5B164BDC" w:rsidR="00E73E0C" w:rsidRDefault="00E73E0C" w:rsidP="00E73E0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Hình 4: rốn rụng rồi nhưng có thể còn rỉ dịch</w:t>
      </w:r>
    </w:p>
    <w:p w14:paraId="01690FDE" w14:textId="24EB0259" w:rsidR="00E73E0C" w:rsidRDefault="00E73E0C" w:rsidP="00E73E0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Hình 5: rốn khô</w:t>
      </w:r>
    </w:p>
    <w:p w14:paraId="3B546A0F" w14:textId="29E8F1FC" w:rsidR="00E73E0C" w:rsidRDefault="00E73E0C" w:rsidP="00E73E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Thời gian rốn rụng khoảng </w:t>
      </w:r>
      <w:r w:rsidRPr="005918D2">
        <w:rPr>
          <w:rFonts w:ascii="Times New Roman" w:hAnsi="Times New Roman" w:cs="Times New Roman"/>
          <w:b/>
          <w:color w:val="FF0000"/>
          <w:sz w:val="24"/>
          <w:szCs w:val="24"/>
        </w:rPr>
        <w:t>5 – 15 ngày</w:t>
      </w:r>
      <w:r>
        <w:rPr>
          <w:rFonts w:ascii="Times New Roman" w:hAnsi="Times New Roman" w:cs="Times New Roman"/>
          <w:sz w:val="24"/>
          <w:szCs w:val="24"/>
        </w:rPr>
        <w:t>. Quá 15 ngày thì nguy cơ nhiễm trùng tăng lên</w:t>
      </w:r>
    </w:p>
    <w:p w14:paraId="68980944" w14:textId="4947AB6D" w:rsidR="00E73E0C" w:rsidRDefault="00E73E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C4B40A" w14:textId="4FC8E0C8" w:rsidR="00163D87" w:rsidRDefault="00163D87">
      <w:pPr>
        <w:rPr>
          <w:rFonts w:ascii="Times New Roman" w:hAnsi="Times New Roman" w:cs="Times New Roman"/>
          <w:sz w:val="24"/>
          <w:szCs w:val="24"/>
        </w:rPr>
      </w:pPr>
      <w:r w:rsidRPr="00163D8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410AD7" wp14:editId="2293DEF5">
            <wp:extent cx="5943600" cy="3371215"/>
            <wp:effectExtent l="19050" t="19050" r="19050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44AB2" w14:textId="22765C63" w:rsidR="00E73E0C" w:rsidRDefault="00E73E0C" w:rsidP="00E73E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Thực hiện mỗi ngày</w:t>
      </w:r>
    </w:p>
    <w:p w14:paraId="31C2F704" w14:textId="3BA33E4F" w:rsidR="00E73E0C" w:rsidRDefault="00E73E0C" w:rsidP="00E73E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Ở BV người rta có thể dùng </w:t>
      </w:r>
      <w:r w:rsidRPr="005918D2">
        <w:rPr>
          <w:rFonts w:ascii="Times New Roman" w:hAnsi="Times New Roman" w:cs="Times New Roman"/>
          <w:b/>
          <w:color w:val="FF0000"/>
          <w:sz w:val="24"/>
          <w:szCs w:val="24"/>
        </w:rPr>
        <w:t>cồn 70</w:t>
      </w:r>
      <w:r w:rsidRPr="005918D2">
        <w:rPr>
          <w:rFonts w:ascii="Times New Roman" w:hAnsi="Times New Roman" w:cs="Times New Roman"/>
          <w:b/>
          <w:color w:val="FF0000"/>
          <w:sz w:val="24"/>
          <w:szCs w:val="24"/>
          <w:vertAlign w:val="superscript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, còn tại  nhà thì thường dùng </w:t>
      </w:r>
      <w:r w:rsidRPr="005918D2">
        <w:rPr>
          <w:rFonts w:ascii="Times New Roman" w:hAnsi="Times New Roman" w:cs="Times New Roman"/>
          <w:b/>
          <w:color w:val="FF0000"/>
          <w:sz w:val="24"/>
          <w:szCs w:val="24"/>
        </w:rPr>
        <w:t>nước muối sinh lý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9610934" w14:textId="2BA0E02B" w:rsidR="00DE51CF" w:rsidRDefault="00DE51CF" w:rsidP="00DE51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Chân rốn để thoáng, không dùng bất cứ thứ gì để băng lại </w:t>
      </w:r>
      <w:r w:rsidRPr="00DE51CF">
        <w:rPr>
          <w:rFonts w:ascii="Times New Roman" w:hAnsi="Times New Roman" w:cs="Times New Roman"/>
          <w:sz w:val="24"/>
          <w:szCs w:val="24"/>
        </w:rPr>
        <w:sym w:font="Wingdings 3" w:char="F067"/>
      </w:r>
      <w:r>
        <w:rPr>
          <w:rFonts w:ascii="Times New Roman" w:hAnsi="Times New Roman" w:cs="Times New Roman"/>
          <w:sz w:val="24"/>
          <w:szCs w:val="24"/>
        </w:rPr>
        <w:t xml:space="preserve"> để dễ quan sát phát hiện bất thường</w:t>
      </w:r>
    </w:p>
    <w:p w14:paraId="55C4968E" w14:textId="44EA25D8" w:rsidR="00DE51CF" w:rsidRDefault="00DE51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EDCAAC6" w14:textId="01C2FC6F" w:rsidR="00DE51CF" w:rsidRDefault="00163D87">
      <w:pPr>
        <w:rPr>
          <w:rFonts w:ascii="Times New Roman" w:hAnsi="Times New Roman" w:cs="Times New Roman"/>
          <w:sz w:val="24"/>
          <w:szCs w:val="24"/>
        </w:rPr>
      </w:pPr>
      <w:r w:rsidRPr="00163D8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06DC8A" wp14:editId="50AEB1C9">
            <wp:extent cx="5943600" cy="3315970"/>
            <wp:effectExtent l="19050" t="19050" r="1905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5AD690" w14:textId="77777777" w:rsidR="00DE51CF" w:rsidRDefault="00DE51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49FEEE" w14:textId="58E74C14" w:rsidR="00163D87" w:rsidRDefault="00163D87">
      <w:pPr>
        <w:rPr>
          <w:rFonts w:ascii="Times New Roman" w:hAnsi="Times New Roman" w:cs="Times New Roman"/>
          <w:sz w:val="24"/>
          <w:szCs w:val="24"/>
        </w:rPr>
      </w:pPr>
      <w:r w:rsidRPr="00163D8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D27AF7" wp14:editId="7005E02E">
            <wp:extent cx="5943600" cy="3352165"/>
            <wp:effectExtent l="19050" t="19050" r="19050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E6FDC" w14:textId="503FDC30" w:rsidR="00DE51CF" w:rsidRDefault="00DE51CF" w:rsidP="00DE51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918D2">
        <w:rPr>
          <w:rFonts w:ascii="Times New Roman" w:hAnsi="Times New Roman" w:cs="Times New Roman"/>
          <w:b/>
          <w:color w:val="FF0000"/>
          <w:sz w:val="24"/>
          <w:szCs w:val="24"/>
        </w:rPr>
        <w:t>Dấu hiệu gợi ý nhiễm trùng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CEEF2EE" w14:textId="3625A1D1" w:rsidR="00DE51CF" w:rsidRDefault="00DE51CF" w:rsidP="00DE51C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Chảy mủ</w:t>
      </w:r>
    </w:p>
    <w:p w14:paraId="5CBDB174" w14:textId="0DB1FBFC" w:rsidR="00DE51CF" w:rsidRDefault="00DE51CF" w:rsidP="00DE51C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Dịch có mùi hôi</w:t>
      </w:r>
    </w:p>
    <w:p w14:paraId="001CAC05" w14:textId="03589707" w:rsidR="00DE51CF" w:rsidRDefault="00DE51CF" w:rsidP="00DE51C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Đỏ da</w:t>
      </w:r>
    </w:p>
    <w:p w14:paraId="78A6A6C8" w14:textId="21E37A4F" w:rsidR="00DE51CF" w:rsidRDefault="00DE51CF" w:rsidP="00DE51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Đánh giá mức độ: dựa vào mức độ sưng phù nề, đỏ</w:t>
      </w:r>
    </w:p>
    <w:p w14:paraId="2ED7EC5C" w14:textId="78A8645F" w:rsidR="00DE51CF" w:rsidRDefault="00DE51CF" w:rsidP="00DE51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Tác nhân:</w:t>
      </w:r>
    </w:p>
    <w:p w14:paraId="6F1F8EFD" w14:textId="57FA8B26" w:rsidR="00DE51CF" w:rsidRDefault="00DE51CF" w:rsidP="00DE51C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Tụ cầu: dùng Oxacillin hoặc Vancomycin</w:t>
      </w:r>
    </w:p>
    <w:p w14:paraId="41B918CE" w14:textId="3AAE8043" w:rsidR="00DE51CF" w:rsidRPr="00DE51CF" w:rsidRDefault="00DE51CF" w:rsidP="00DE51C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Liên cầu: Cepha 3 hoặc Ampicillin + Gentamycin</w:t>
      </w:r>
    </w:p>
    <w:p w14:paraId="6E408612" w14:textId="77777777" w:rsidR="00DE51CF" w:rsidRDefault="00DE51CF">
      <w:pPr>
        <w:rPr>
          <w:rFonts w:ascii="Times New Roman" w:hAnsi="Times New Roman" w:cs="Times New Roman"/>
          <w:sz w:val="24"/>
          <w:szCs w:val="24"/>
        </w:rPr>
      </w:pPr>
    </w:p>
    <w:p w14:paraId="262DB8F4" w14:textId="21234945" w:rsidR="00163D87" w:rsidRDefault="00163D87">
      <w:pPr>
        <w:rPr>
          <w:rFonts w:ascii="Times New Roman" w:hAnsi="Times New Roman" w:cs="Times New Roman"/>
          <w:sz w:val="24"/>
          <w:szCs w:val="24"/>
        </w:rPr>
      </w:pPr>
      <w:r w:rsidRPr="00163D8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732297" wp14:editId="3EB0D68A">
            <wp:extent cx="5943600" cy="3312795"/>
            <wp:effectExtent l="19050" t="19050" r="19050" b="209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EAD70" w14:textId="6B108591" w:rsidR="00DE51CF" w:rsidRDefault="00DE51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45AA69" w14:textId="168CA239" w:rsidR="00163D87" w:rsidRDefault="00163D87">
      <w:pPr>
        <w:rPr>
          <w:rFonts w:ascii="Times New Roman" w:hAnsi="Times New Roman" w:cs="Times New Roman"/>
          <w:sz w:val="24"/>
          <w:szCs w:val="24"/>
        </w:rPr>
      </w:pPr>
      <w:r w:rsidRPr="00163D8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9D7D6D" wp14:editId="26E4E457">
            <wp:extent cx="5943600" cy="3274695"/>
            <wp:effectExtent l="19050" t="19050" r="19050" b="209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8187C" w14:textId="2957F0F5" w:rsidR="00DE51CF" w:rsidRDefault="00DE51CF" w:rsidP="00DE51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Kháng sinh đường uống (có thẻ cho Oxacillin 500mg) </w:t>
      </w:r>
      <w:r w:rsidRPr="00DE51CF">
        <w:rPr>
          <w:rFonts w:ascii="Times New Roman" w:hAnsi="Times New Roman" w:cs="Times New Roman"/>
          <w:sz w:val="24"/>
          <w:szCs w:val="24"/>
        </w:rPr>
        <w:sym w:font="Wingdings 3" w:char="F067"/>
      </w:r>
      <w:r>
        <w:rPr>
          <w:rFonts w:ascii="Times New Roman" w:hAnsi="Times New Roman" w:cs="Times New Roman"/>
          <w:sz w:val="24"/>
          <w:szCs w:val="24"/>
        </w:rPr>
        <w:t xml:space="preserve"> tái khám lại sau 2 ngày (đánh giá hiệu quả kháng sinh sau khoảng 48h)</w:t>
      </w:r>
    </w:p>
    <w:p w14:paraId="2A3CD3C4" w14:textId="32ED91B1" w:rsidR="00361653" w:rsidRDefault="003616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7BCEE2" w14:textId="4503E582" w:rsidR="00361653" w:rsidRDefault="00163D87">
      <w:pPr>
        <w:rPr>
          <w:rFonts w:ascii="Times New Roman" w:hAnsi="Times New Roman" w:cs="Times New Roman"/>
          <w:sz w:val="24"/>
          <w:szCs w:val="24"/>
        </w:rPr>
      </w:pPr>
      <w:r w:rsidRPr="00163D8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53006E" wp14:editId="69DC350D">
            <wp:extent cx="5943600" cy="3285490"/>
            <wp:effectExtent l="19050" t="19050" r="1905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87834" w14:textId="77777777" w:rsidR="00361653" w:rsidRDefault="003616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2165FA4" w14:textId="3FEC1355" w:rsidR="00163D87" w:rsidRDefault="00163D87">
      <w:pPr>
        <w:rPr>
          <w:rFonts w:ascii="Times New Roman" w:hAnsi="Times New Roman" w:cs="Times New Roman"/>
          <w:sz w:val="24"/>
          <w:szCs w:val="24"/>
        </w:rPr>
      </w:pPr>
      <w:r w:rsidRPr="00163D8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6AA941" wp14:editId="726AD541">
            <wp:extent cx="5943600" cy="32924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7506" w14:textId="59ACF96D" w:rsidR="00361653" w:rsidRDefault="00361653" w:rsidP="003616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Vấn đề chậm rụng rốn:</w:t>
      </w:r>
    </w:p>
    <w:p w14:paraId="5BE9BA64" w14:textId="6D99BDCB" w:rsidR="00361653" w:rsidRDefault="00361653" w:rsidP="0036165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Nguyên nhân: rửa rốn bằng dung dịch sát khuẩn, tồn tại ống niệu – rốn, ống ruột – rốn.</w:t>
      </w:r>
    </w:p>
    <w:p w14:paraId="3E130DC1" w14:textId="38F6ED7D" w:rsidR="00361653" w:rsidRDefault="00361653" w:rsidP="0036165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Xử trí: để rốn rụng tự nhiên, tiếp tục theo dõi</w:t>
      </w:r>
    </w:p>
    <w:p w14:paraId="7401979E" w14:textId="336A5077" w:rsidR="00361653" w:rsidRDefault="00361653" w:rsidP="0036165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Dùng siêu âm để đánh giá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xem có tồn tại ống niệu rốn, ống ruột rốn hay không</w:t>
      </w:r>
    </w:p>
    <w:p w14:paraId="109DBD93" w14:textId="3C0E90E1" w:rsidR="00361653" w:rsidRDefault="00361653" w:rsidP="003616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Vấn đề u hạt rốn sau rụng rốn:</w:t>
      </w:r>
    </w:p>
    <w:p w14:paraId="15D8D3CB" w14:textId="27342545" w:rsidR="00361653" w:rsidRDefault="00361653" w:rsidP="0036165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Trước đây dùng nitrate bạc nhưng hiệu quả ít</w:t>
      </w:r>
    </w:p>
    <w:p w14:paraId="16869120" w14:textId="3B03A351" w:rsidR="00361653" w:rsidRPr="00361653" w:rsidRDefault="00361653" w:rsidP="0036165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Hiện nay thường dùng đốt điện (thường tiến hành sau 1 tháng tuổi)</w:t>
      </w:r>
    </w:p>
    <w:p w14:paraId="728DCA72" w14:textId="69391C2E" w:rsidR="00163D87" w:rsidRDefault="00E73E0C">
      <w:pPr>
        <w:rPr>
          <w:rFonts w:ascii="Times New Roman" w:hAnsi="Times New Roman" w:cs="Times New Roman"/>
          <w:sz w:val="24"/>
          <w:szCs w:val="24"/>
        </w:rPr>
      </w:pPr>
      <w:r w:rsidRPr="00E73E0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F0C8BA" wp14:editId="06F2B6C2">
            <wp:extent cx="5943600" cy="3281680"/>
            <wp:effectExtent l="19050" t="19050" r="19050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FB0107" w14:textId="1008C880" w:rsidR="00E73E0C" w:rsidRDefault="00E73E0C">
      <w:pPr>
        <w:rPr>
          <w:rFonts w:ascii="Times New Roman" w:hAnsi="Times New Roman" w:cs="Times New Roman"/>
          <w:sz w:val="24"/>
          <w:szCs w:val="24"/>
        </w:rPr>
      </w:pPr>
      <w:r w:rsidRPr="00E73E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493226" wp14:editId="1934F437">
            <wp:extent cx="5943600" cy="3187700"/>
            <wp:effectExtent l="19050" t="19050" r="1905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009B82" w14:textId="77777777" w:rsidR="00E73E0C" w:rsidRPr="003D3130" w:rsidRDefault="00E73E0C">
      <w:pPr>
        <w:rPr>
          <w:rFonts w:ascii="Times New Roman" w:hAnsi="Times New Roman" w:cs="Times New Roman"/>
          <w:sz w:val="24"/>
          <w:szCs w:val="24"/>
        </w:rPr>
      </w:pPr>
    </w:p>
    <w:sectPr w:rsidR="00E73E0C" w:rsidRPr="003D31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CC1565"/>
    <w:multiLevelType w:val="hybridMultilevel"/>
    <w:tmpl w:val="A96E7F9E"/>
    <w:lvl w:ilvl="0" w:tplc="9E6635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130"/>
    <w:rsid w:val="00163D87"/>
    <w:rsid w:val="00361653"/>
    <w:rsid w:val="003D3130"/>
    <w:rsid w:val="005918D2"/>
    <w:rsid w:val="005D0D02"/>
    <w:rsid w:val="00690FC5"/>
    <w:rsid w:val="00726777"/>
    <w:rsid w:val="00B9211A"/>
    <w:rsid w:val="00C82AD5"/>
    <w:rsid w:val="00CB1378"/>
    <w:rsid w:val="00DE51CF"/>
    <w:rsid w:val="00E73E0C"/>
    <w:rsid w:val="00EC03F0"/>
    <w:rsid w:val="00F1275C"/>
    <w:rsid w:val="00FF7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10F8A"/>
  <w15:chartTrackingRefBased/>
  <w15:docId w15:val="{2B84F622-5ABF-44A3-8157-546CD5763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3E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88F9E29D85D843B04C20860E74FCA8" ma:contentTypeVersion="6" ma:contentTypeDescription="Create a new document." ma:contentTypeScope="" ma:versionID="4d5e5e570c39141c3c7cc865bc53325b">
  <xsd:schema xmlns:xsd="http://www.w3.org/2001/XMLSchema" xmlns:xs="http://www.w3.org/2001/XMLSchema" xmlns:p="http://schemas.microsoft.com/office/2006/metadata/properties" xmlns:ns2="08af8eac-1c62-439b-88ea-a4725c3bc577" targetNamespace="http://schemas.microsoft.com/office/2006/metadata/properties" ma:root="true" ma:fieldsID="c18c6fda4038e1be03002089924dfaed" ns2:_="">
    <xsd:import namespace="08af8eac-1c62-439b-88ea-a4725c3bc5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af8eac-1c62-439b-88ea-a4725c3bc5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A05CDFD-BBAF-42AE-8950-97852772A9E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AAD919B-CE7D-4809-88B6-E6383DE5AA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BA202D4-1A0D-44B8-B240-7618FDF337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af8eac-1c62-439b-88ea-a4725c3bc5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1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Le Huu</dc:creator>
  <cp:keywords/>
  <dc:description/>
  <cp:lastModifiedBy>QUOC BAO</cp:lastModifiedBy>
  <cp:revision>7</cp:revision>
  <dcterms:created xsi:type="dcterms:W3CDTF">2021-11-08T15:02:00Z</dcterms:created>
  <dcterms:modified xsi:type="dcterms:W3CDTF">2021-11-22T14:04:00Z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0x010100C288F9E29D85D843B04C20860E74FCA8</vt:lpwstr>
  </property>
</Properties>
</file>