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E3" w:rsidRPr="00C2737C" w:rsidRDefault="006E64E3" w:rsidP="006E64E3">
      <w:pPr>
        <w:pStyle w:val="Title"/>
        <w:rPr>
          <w:b/>
        </w:rPr>
      </w:pPr>
      <w:r w:rsidRPr="00C2737C">
        <w:rPr>
          <w:b/>
        </w:rPr>
        <w:t>THUỐC VẬN MẠCH</w:t>
      </w:r>
      <w:bookmarkStart w:id="0" w:name="_GoBack"/>
      <w:bookmarkEnd w:id="0"/>
    </w:p>
    <w:p w:rsidR="006E64E3" w:rsidRDefault="006E64E3" w:rsidP="006E64E3">
      <w:r>
        <w:rPr>
          <w:noProof/>
        </w:rPr>
        <w:drawing>
          <wp:inline distT="0" distB="0" distL="0" distR="0" wp14:anchorId="6F6C4859" wp14:editId="28207219">
            <wp:extent cx="5943600" cy="12811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4E3" w:rsidRDefault="006E64E3" w:rsidP="006E64E3">
      <w:r>
        <w:rPr>
          <w:noProof/>
        </w:rPr>
        <w:drawing>
          <wp:inline distT="0" distB="0" distL="0" distR="0" wp14:anchorId="7FC5F4FB" wp14:editId="68544175">
            <wp:extent cx="2614295" cy="28721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2074"/>
        <w:gridCol w:w="5861"/>
      </w:tblGrid>
      <w:tr w:rsidR="006E64E3" w:rsidRPr="00AD18D9" w:rsidTr="0066529B">
        <w:tc>
          <w:tcPr>
            <w:tcW w:w="1623" w:type="dxa"/>
          </w:tcPr>
          <w:p w:rsidR="006E64E3" w:rsidRPr="00C2737C" w:rsidRDefault="006E64E3" w:rsidP="0066529B">
            <w:pPr>
              <w:rPr>
                <w:b/>
                <w:sz w:val="24"/>
                <w:szCs w:val="24"/>
              </w:rPr>
            </w:pPr>
            <w:r w:rsidRPr="00C2737C">
              <w:rPr>
                <w:b/>
                <w:sz w:val="24"/>
                <w:szCs w:val="24"/>
              </w:rPr>
              <w:t>Thuốc</w:t>
            </w:r>
          </w:p>
        </w:tc>
        <w:tc>
          <w:tcPr>
            <w:tcW w:w="2074" w:type="dxa"/>
          </w:tcPr>
          <w:p w:rsidR="006E64E3" w:rsidRPr="00C2737C" w:rsidRDefault="006E64E3" w:rsidP="0066529B">
            <w:pPr>
              <w:rPr>
                <w:b/>
                <w:sz w:val="24"/>
                <w:szCs w:val="24"/>
              </w:rPr>
            </w:pPr>
            <w:r w:rsidRPr="00C2737C">
              <w:rPr>
                <w:b/>
                <w:sz w:val="24"/>
                <w:szCs w:val="24"/>
              </w:rPr>
              <w:t>Cơ chế</w:t>
            </w:r>
          </w:p>
        </w:tc>
        <w:tc>
          <w:tcPr>
            <w:tcW w:w="5861" w:type="dxa"/>
          </w:tcPr>
          <w:p w:rsidR="006E64E3" w:rsidRPr="00C2737C" w:rsidRDefault="006E64E3" w:rsidP="0066529B">
            <w:pPr>
              <w:rPr>
                <w:b/>
                <w:sz w:val="24"/>
                <w:szCs w:val="24"/>
              </w:rPr>
            </w:pPr>
            <w:r w:rsidRPr="00C2737C">
              <w:rPr>
                <w:b/>
                <w:sz w:val="24"/>
                <w:szCs w:val="24"/>
              </w:rPr>
              <w:t>Tác dụng</w:t>
            </w:r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Adrenaline</w:t>
            </w:r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Tác dụng thụ thể alpha và beta 1</w:t>
            </w: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-</w:t>
            </w:r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Liều thấp và trung bình  0,05 - 0,5 μg/kgphút: beta 1 (tăng co cơ tim, tăng nhịp tim) và alpha (co mạch)</w:t>
            </w:r>
          </w:p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-Liều cao &gt; 0,5 μg/kgphút: alpha</w:t>
            </w:r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Noradrenaline</w:t>
            </w:r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Chủ yếu alpha</w:t>
            </w: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Co mạch, ít tăng co bóp cơ tim</w:t>
            </w:r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Dobutamine</w:t>
            </w:r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Beta 1, beta 2</w:t>
            </w: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-b1: tăng co bóp, ít tăng nhịp tim và HA so với dopamin: đây là thuốc tăng sức co bóp cơ tim mạnh nhất</w:t>
            </w:r>
          </w:p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-b2: dãn mạch, giảm kháng lực mạch máu</w:t>
            </w:r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Dopamine</w:t>
            </w:r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Beta 1, beta 2, alpha</w:t>
            </w: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+ Liều thấp 2 - 5 μg/kg/phút: dopa dãn mạch máu nội tạng, tăng tưới máu thận.</w:t>
            </w:r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br/>
              <w:t>+ Liều trung bình 5 – 10 μg/kg/phút: beta 1 tăng co cơ tim, tăng nhịp tim.</w:t>
            </w:r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br/>
              <w:t>+ Liều &gt; 10 μg/kg/phút: alpha co mạch với tăng sức kháng mạch máu toàn thân.</w:t>
            </w:r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Milrinon</w:t>
            </w:r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 xml:space="preserve">ức chế </w:t>
            </w:r>
            <w:r w:rsidRPr="00AD18D9">
              <w:rPr>
                <w:sz w:val="24"/>
                <w:szCs w:val="24"/>
              </w:rPr>
              <w:lastRenderedPageBreak/>
              <w:t xml:space="preserve">phosphodiesterase </w:t>
            </w:r>
            <w:r w:rsidRPr="00AD18D9">
              <w:rPr>
                <w:sz w:val="24"/>
                <w:szCs w:val="24"/>
              </w:rPr>
              <w:sym w:font="Wingdings" w:char="F0E0"/>
            </w:r>
            <w:r w:rsidRPr="00AD18D9">
              <w:rPr>
                <w:sz w:val="24"/>
                <w:szCs w:val="24"/>
              </w:rPr>
              <w:t xml:space="preserve"> tăng cAMP</w:t>
            </w: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lastRenderedPageBreak/>
              <w:t>Tăng co bóp cơ tim.</w:t>
            </w:r>
          </w:p>
          <w:p w:rsidR="006E64E3" w:rsidRPr="00AD18D9" w:rsidRDefault="006E64E3" w:rsidP="0066529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lastRenderedPageBreak/>
              <w:t>Tác dụng phụ: tụt HA</w:t>
            </w:r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lastRenderedPageBreak/>
              <w:t>Dogoxin</w:t>
            </w:r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 xml:space="preserve">ức chế Na-K-ATPase </w:t>
            </w:r>
            <w:r w:rsidRPr="00AD18D9">
              <w:rPr>
                <w:sz w:val="24"/>
                <w:szCs w:val="24"/>
              </w:rPr>
              <w:sym w:font="Wingdings" w:char="F0E0"/>
            </w:r>
            <w:r w:rsidRPr="00AD18D9">
              <w:rPr>
                <w:sz w:val="24"/>
                <w:szCs w:val="24"/>
              </w:rPr>
              <w:t xml:space="preserve"> Na trong tế bào cơ tim trao đổi với Ca </w:t>
            </w:r>
            <w:r w:rsidRPr="00AD18D9">
              <w:rPr>
                <w:sz w:val="24"/>
                <w:szCs w:val="24"/>
              </w:rPr>
              <w:sym w:font="Wingdings" w:char="F0E0"/>
            </w:r>
            <w:r w:rsidRPr="00AD18D9">
              <w:rPr>
                <w:sz w:val="24"/>
                <w:szCs w:val="24"/>
              </w:rPr>
              <w:t xml:space="preserve"> tăng Ca</w:t>
            </w: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Tăng co bóp cơ tim, </w:t>
            </w:r>
            <w:r w:rsidRPr="002A14DD">
              <w:rPr>
                <w:rFonts w:ascii="ArialMT" w:hAnsi="ArialMT"/>
                <w:color w:val="FF0000"/>
                <w:sz w:val="24"/>
                <w:szCs w:val="24"/>
              </w:rPr>
              <w:t>chậm nhịp tim</w:t>
            </w:r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Nitroglycerin</w:t>
            </w:r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Dãn tĩnh mạch &gt; động mạch</w:t>
            </w:r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Nitroprussid</w:t>
            </w:r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Dãn động mạch &gt; tĩnh mạch</w:t>
            </w:r>
          </w:p>
        </w:tc>
      </w:tr>
    </w:tbl>
    <w:p w:rsidR="006E64E3" w:rsidRDefault="006E64E3" w:rsidP="006E64E3"/>
    <w:p w:rsidR="006E64E3" w:rsidRPr="00AD18D9" w:rsidRDefault="006E64E3" w:rsidP="006E64E3">
      <w:pPr>
        <w:rPr>
          <w:sz w:val="24"/>
          <w:szCs w:val="24"/>
        </w:rPr>
      </w:pPr>
      <w:r w:rsidRPr="00AD18D9">
        <w:rPr>
          <w:sz w:val="24"/>
          <w:szCs w:val="24"/>
        </w:rPr>
        <w:t>Dopamin tăng nhịp tim, nên sốc kèm nhịp nhanh nên chọn noradre hơn dopa</w:t>
      </w:r>
      <w:r>
        <w:rPr>
          <w:sz w:val="24"/>
          <w:szCs w:val="24"/>
        </w:rPr>
        <w:t xml:space="preserve">. </w:t>
      </w:r>
      <w:r w:rsidRPr="00AD18D9">
        <w:rPr>
          <w:sz w:val="24"/>
          <w:szCs w:val="24"/>
        </w:rPr>
        <w:t>Sốc thất bại dopa khi dùng liều dopa 10 ug/kg/phút mà còn sốc</w:t>
      </w:r>
    </w:p>
    <w:p w:rsidR="00F67A97" w:rsidRDefault="00921AD9"/>
    <w:sectPr w:rsidR="00F67A97" w:rsidSect="006E64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AD9" w:rsidRDefault="00921AD9" w:rsidP="00E37BEE">
      <w:pPr>
        <w:spacing w:after="0" w:line="240" w:lineRule="auto"/>
      </w:pPr>
      <w:r>
        <w:separator/>
      </w:r>
    </w:p>
  </w:endnote>
  <w:endnote w:type="continuationSeparator" w:id="0">
    <w:p w:rsidR="00921AD9" w:rsidRDefault="00921AD9" w:rsidP="00E3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BEE" w:rsidRDefault="00E37B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BEE" w:rsidRDefault="00E37B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BEE" w:rsidRDefault="00E37B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AD9" w:rsidRDefault="00921AD9" w:rsidP="00E37BEE">
      <w:pPr>
        <w:spacing w:after="0" w:line="240" w:lineRule="auto"/>
      </w:pPr>
      <w:r>
        <w:separator/>
      </w:r>
    </w:p>
  </w:footnote>
  <w:footnote w:type="continuationSeparator" w:id="0">
    <w:p w:rsidR="00921AD9" w:rsidRDefault="00921AD9" w:rsidP="00E37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BEE" w:rsidRDefault="00E37B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BEE" w:rsidRDefault="00E37B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BEE" w:rsidRDefault="00E37B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43"/>
    <w:rsid w:val="000143B5"/>
    <w:rsid w:val="000145B5"/>
    <w:rsid w:val="000610BA"/>
    <w:rsid w:val="00062013"/>
    <w:rsid w:val="00067C88"/>
    <w:rsid w:val="00097757"/>
    <w:rsid w:val="00331689"/>
    <w:rsid w:val="003C6FC0"/>
    <w:rsid w:val="006E64E3"/>
    <w:rsid w:val="00746C7C"/>
    <w:rsid w:val="008727C0"/>
    <w:rsid w:val="00921AD9"/>
    <w:rsid w:val="00C2737C"/>
    <w:rsid w:val="00D40BEE"/>
    <w:rsid w:val="00D96EAD"/>
    <w:rsid w:val="00E37BEE"/>
    <w:rsid w:val="00EA2543"/>
    <w:rsid w:val="00F04F52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94FC49-0B8A-43F6-8C6F-341CB326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4E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F04F52"/>
    <w:pPr>
      <w:keepNext/>
      <w:keepLines/>
      <w:spacing w:before="12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4F5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6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6E6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7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BEE"/>
  </w:style>
  <w:style w:type="paragraph" w:styleId="Footer">
    <w:name w:val="footer"/>
    <w:basedOn w:val="Normal"/>
    <w:link w:val="FooterChar"/>
    <w:uiPriority w:val="99"/>
    <w:unhideWhenUsed/>
    <w:rsid w:val="00E37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bishi sasuke</cp:lastModifiedBy>
  <cp:revision>5</cp:revision>
  <cp:lastPrinted>2018-01-10T14:03:00Z</cp:lastPrinted>
  <dcterms:created xsi:type="dcterms:W3CDTF">2017-01-09T09:20:00Z</dcterms:created>
  <dcterms:modified xsi:type="dcterms:W3CDTF">2018-01-10T14:03:00Z</dcterms:modified>
</cp:coreProperties>
</file>