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4818" w:rsidRDefault="007F4818" w:rsidP="007F4818">
      <w:pPr>
        <w:pStyle w:val="Title"/>
        <w:jc w:val="center"/>
      </w:pPr>
      <w:r>
        <w:t>GHI CHÉP LS</w:t>
      </w:r>
    </w:p>
    <w:p w:rsidR="001641A1" w:rsidRDefault="001641A1" w:rsidP="001641A1">
      <w:pPr>
        <w:pStyle w:val="Title"/>
      </w:pPr>
      <w:r>
        <w:t>Nhiễm trùng</w:t>
      </w:r>
    </w:p>
    <w:p w:rsidR="00C9625D" w:rsidRDefault="00C9625D">
      <w:r>
        <w:t>Bỏ bú: còn 1/3 cữ; bú kém chỉ còn ½ (số cữ bú, thời gian bú)</w:t>
      </w:r>
    </w:p>
    <w:p w:rsidR="00C9625D" w:rsidRDefault="00C9625D">
      <w:r>
        <w:t>Siêu âm não trước và sau điều trị VMN để biết dãn não thất từ trước hay là do biến chứng VMN. Sau điều trị VMN 48h phải chọc dò lại. không đáp ứng mà cấy dương thì theo KSĐ, cấy âm tùy con.</w:t>
      </w:r>
    </w:p>
    <w:p w:rsidR="00C9625D" w:rsidRDefault="00C9625D">
      <w:r>
        <w:t>Khi nghi ngờ VMN vẫn cho kháng sinh liều x3, kết quả dịch não tủy về rồi thì mới x4.</w:t>
      </w:r>
    </w:p>
    <w:p w:rsidR="00C9625D" w:rsidRPr="001641A1" w:rsidRDefault="00C9625D">
      <w:pPr>
        <w:rPr>
          <w:color w:val="FF0000"/>
        </w:rPr>
      </w:pPr>
      <w:r>
        <w:t xml:space="preserve">Thiểu ối có thể do dị dạng đường tiết niệu </w:t>
      </w:r>
      <w:r w:rsidRPr="001641A1">
        <w:rPr>
          <w:color w:val="FF0000"/>
        </w:rPr>
        <w:t>(do thiểu sản phổi)</w:t>
      </w:r>
    </w:p>
    <w:p w:rsidR="00C9625D" w:rsidRPr="001641A1" w:rsidRDefault="00C9625D">
      <w:pPr>
        <w:rPr>
          <w:color w:val="FF0000"/>
        </w:rPr>
      </w:pPr>
      <w:r w:rsidRPr="001641A1">
        <w:rPr>
          <w:color w:val="FF0000"/>
        </w:rPr>
        <w:t>Xem lại: genta phụ thuộc nồng độ, cepha phụ thuộc thời gian.</w:t>
      </w:r>
    </w:p>
    <w:p w:rsidR="00C9625D" w:rsidRDefault="00C9625D">
      <w:r>
        <w:t>Điều trị ampi + traforan không đáp ứng chuyển qua cipro + amikacin</w:t>
      </w:r>
    </w:p>
    <w:p w:rsidR="00C9625D" w:rsidRDefault="00C9625D">
      <w:r>
        <w:tab/>
        <w:t>Cipro 0,2 g/100ml</w:t>
      </w:r>
    </w:p>
    <w:p w:rsidR="00C9625D" w:rsidRDefault="00C9625D">
      <w:r>
        <w:tab/>
        <w:t xml:space="preserve">  0,024g (12ml) TTM 24ml/h x2</w:t>
      </w:r>
    </w:p>
    <w:p w:rsidR="00C9625D" w:rsidRDefault="00C9625D">
      <w:r>
        <w:tab/>
        <w:t>Amikacin 0,5g/100ml Dextro 5%</w:t>
      </w:r>
    </w:p>
    <w:p w:rsidR="00C9625D" w:rsidRDefault="00C9625D">
      <w:r>
        <w:tab/>
        <w:t xml:space="preserve">  0,035g (7ml) TTM 14ml/h</w:t>
      </w:r>
    </w:p>
    <w:p w:rsidR="001641A1" w:rsidRDefault="001641A1">
      <w:r>
        <w:t>Tam giác NTH: YTNC-lâm sàng-CLS</w:t>
      </w:r>
    </w:p>
    <w:p w:rsidR="001641A1" w:rsidRDefault="001641A1">
      <w:r>
        <w:t>1 bé sơ sinh có ói ọc, RL đông máu nặng INR 3.3, nghi INR do nhiễm trùng huyết (thiếu vitamin K) ko đủ nặng để gây RL như vậy)</w:t>
      </w:r>
    </w:p>
    <w:p w:rsidR="001641A1" w:rsidRDefault="001641A1">
      <w:r>
        <w:t>Giảm tiểu cầu: &lt;24h là &lt;100k, &gt;24h là 150k (do tiểu cầu sau sanh thấp, sau đó tăng dần). Tiểu cầu có khuynh hướng giảm dần ko do nguyên nhân huyết học là gợi ý nhiễm trùng</w:t>
      </w:r>
    </w:p>
    <w:p w:rsidR="00990685" w:rsidRDefault="00990685">
      <w:r>
        <w:t>Sau chọc dịch não tủy nằm đầu bằng 2-3h</w:t>
      </w:r>
    </w:p>
    <w:p w:rsidR="00997D90" w:rsidRDefault="00997D90" w:rsidP="00997D90">
      <w:r>
        <w:t>Vàng da trước 24h mới có ý nghĩa chẩn đoán NTSS</w:t>
      </w:r>
    </w:p>
    <w:p w:rsidR="00997D90" w:rsidRDefault="00386AED">
      <w:r>
        <w:t>CRP cao rồi thì 48h mới làm lại</w:t>
      </w:r>
    </w:p>
    <w:p w:rsidR="00386AED" w:rsidRDefault="00386AED"/>
    <w:p w:rsidR="00C9625D" w:rsidRDefault="001641A1" w:rsidP="001641A1">
      <w:pPr>
        <w:pStyle w:val="Title"/>
      </w:pPr>
      <w:r>
        <w:t>Vàng da</w:t>
      </w:r>
    </w:p>
    <w:p w:rsidR="001641A1" w:rsidRDefault="001641A1">
      <w:r>
        <w:t>Phân biệt TT, GT quan trọng nhất: thời điểm khởi phát, màu sắc. Nếu sanh ra mà có rồi thì chưa chắc GT</w:t>
      </w:r>
    </w:p>
    <w:p w:rsidR="001641A1" w:rsidRDefault="001641A1">
      <w:r>
        <w:t>Tốc độ tăng bili nhanh gợi ý tán huyết, là YTNC bệnh não</w:t>
      </w:r>
    </w:p>
    <w:p w:rsidR="001641A1" w:rsidRDefault="001641A1" w:rsidP="001641A1">
      <w:r>
        <w:t>18-24h sau chiếu đèn sẽ bili lại</w:t>
      </w:r>
    </w:p>
    <w:p w:rsidR="001641A1" w:rsidRDefault="001641A1">
      <w:r>
        <w:t>Đánh giá đáp ứng chiếu đèn là dựa vào phân (xanh, sệt, nhiều lần)</w:t>
      </w:r>
    </w:p>
    <w:p w:rsidR="001641A1" w:rsidRDefault="001641A1"/>
    <w:p w:rsidR="001641A1" w:rsidRDefault="001641A1">
      <w:r>
        <w:t>Tiên lượng gần: tri giác, sinh hiệu, mức độ nặng</w:t>
      </w:r>
    </w:p>
    <w:p w:rsidR="001641A1" w:rsidRDefault="001641A1">
      <w:r>
        <w:t>Tiên lượng lâu dài: bệnh chẩn đoán đc, điều trị đc, biến chứng gì</w:t>
      </w:r>
    </w:p>
    <w:p w:rsidR="001641A1" w:rsidRDefault="001641A1">
      <w:r>
        <w:t>5 tiên lượng theo TIÊN</w:t>
      </w:r>
    </w:p>
    <w:p w:rsidR="001641A1" w:rsidRDefault="001641A1">
      <w:r>
        <w:t>Cơ quan thẩm quyền miễn dịch nằm ở hệ tiêu hóa: do diện tích ruột lớn, là nơi tx đầu tiên với bên ngoài, mảng lympho nhiều. Do đó bệnh lý tại ruột có CRP tăng rất cao, lớn hơn cả NTH</w:t>
      </w:r>
    </w:p>
    <w:p w:rsidR="001641A1" w:rsidRDefault="00990685">
      <w:r>
        <w:t>XH muộn gặp nhiều nhất ở não-màng não do đây là vùng mạch tận, ở ruột do nhiều mm</w:t>
      </w:r>
    </w:p>
    <w:p w:rsidR="00990685" w:rsidRDefault="00990685" w:rsidP="00990685">
      <w:r>
        <w:t>Soi phân ko có máu mới được chụp đại tràng (Hisprung)</w:t>
      </w:r>
    </w:p>
    <w:p w:rsidR="00990685" w:rsidRPr="00990685" w:rsidRDefault="00990685" w:rsidP="00990685">
      <w:pPr>
        <w:rPr>
          <w:color w:val="FF0000"/>
        </w:rPr>
      </w:pPr>
      <w:r w:rsidRPr="00990685">
        <w:rPr>
          <w:color w:val="FF0000"/>
        </w:rPr>
        <w:t>Corticoid ngừa 3 bệnh: bệnh màng trong, viêm ruột hoại tử, xuất huyết não</w:t>
      </w:r>
    </w:p>
    <w:p w:rsidR="00990685" w:rsidRDefault="00990685"/>
    <w:p w:rsidR="00997D90" w:rsidRDefault="00997D90">
      <w:r>
        <w:t>ANH TÂM</w:t>
      </w:r>
    </w:p>
    <w:p w:rsidR="00997D90" w:rsidRDefault="00997D90">
      <w:r>
        <w:t>Sau sanh thường 3-5 ngày đc về</w:t>
      </w:r>
    </w:p>
    <w:p w:rsidR="00997D90" w:rsidRDefault="00997D90">
      <w:r>
        <w:t>Nếu vàng da trước 24h phải hỏi</w:t>
      </w:r>
    </w:p>
    <w:p w:rsidR="00997D90" w:rsidRDefault="00997D90">
      <w:r>
        <w:t>- Thứ tự con</w:t>
      </w:r>
    </w:p>
    <w:p w:rsidR="00997D90" w:rsidRDefault="00997D90">
      <w:r>
        <w:t>- Con trước có vàng da</w:t>
      </w:r>
    </w:p>
    <w:p w:rsidR="00997D90" w:rsidRDefault="00997D90">
      <w:r>
        <w:t>- Mẹ có bị nhiễm Strep B ko</w:t>
      </w:r>
    </w:p>
    <w:p w:rsidR="00997D90" w:rsidRDefault="00997D90">
      <w:r>
        <w:lastRenderedPageBreak/>
        <w:t>Bất đồng Rh con đầu do mẹ chích vaccin phế cầu, giải độc tố uốn ván</w:t>
      </w:r>
    </w:p>
    <w:p w:rsidR="00997D90" w:rsidRDefault="00997D90">
      <w:r>
        <w:t>VD sinh lý 50% trẻ đủ tháng, 80% non tháng. Ko thể loại đc nếu VD trong 7 ngày đầu. Sau 14 ngày thì ko nghĩ nữa. Do tạo HC ko hiệu quả</w:t>
      </w:r>
    </w:p>
    <w:p w:rsidR="00997D90" w:rsidRDefault="00997D90">
      <w:r>
        <w:t>Ko ghi VD nhẹ mà ghi VD bệnh lý</w:t>
      </w:r>
    </w:p>
    <w:p w:rsidR="00997D90" w:rsidRDefault="00997D90">
      <w:r>
        <w:t>Biến chứng não cấp giai đoạn sớm thì triệu chứng giống NTSS ko phân biệt đc, trung gian thì có triệu chứng đặc hiệu là tăng TLC duỗi từng cơn. Tứ chứng VD nhân: ngoại tháp, điềc TK, dấu mặt trời lặn, loạn sản men răng</w:t>
      </w:r>
    </w:p>
    <w:p w:rsidR="00997D90" w:rsidRDefault="00997D90">
      <w:r>
        <w:t>VD quan trọng nhất là có biến chứng chưa</w:t>
      </w:r>
    </w:p>
    <w:p w:rsidR="00997D90" w:rsidRDefault="00997D90">
      <w:r>
        <w:t>NTH ban đầu tăng bili GT, khi có tổn thương đa cơ quan thì tăng TT</w:t>
      </w:r>
    </w:p>
    <w:p w:rsidR="00997D90" w:rsidRDefault="00997D90">
      <w:r>
        <w:t>Mẹ nhóm máu O thì con nhóm máu A/B là 15%. Trong đó 20% có thể tán huyết. 4% VD nhân</w:t>
      </w:r>
    </w:p>
    <w:p w:rsidR="00997D90" w:rsidRDefault="00997D90">
      <w:r>
        <w:t xml:space="preserve">Bất đồng ABO mà con 2 cùng nhóm máu con 1 thì bệnh sẽ nặng hơn. Máu con qua máu mẹ trong lúc chuyển dạ hoặc có tổn thương nhau thai, tạo kháng thể IgG. </w:t>
      </w:r>
      <w:r w:rsidR="00386AED">
        <w:t>Coom trực tiếp (+) 5%, t</w:t>
      </w:r>
      <w:r>
        <w:t>ỷ lệ Coom (+) 1/3</w:t>
      </w:r>
      <w:r w:rsidR="00386AED">
        <w:t>. Coom gián tiếp tiên lượng khả năng tán huyết tiếp tục do kháng thể trong máu con. Để biết KT này phải của mẹ ko thì phải làm Coom GT ở mẹ, nhưng thực tế ko ai làm</w:t>
      </w:r>
    </w:p>
    <w:p w:rsidR="00997D90" w:rsidRDefault="00997D90">
      <w:r>
        <w:t>Thiếu G6PD xuất hiện ngày 4-5, diễn tiến nhanh và nặng, ko lường trước đc tiên lượng</w:t>
      </w:r>
    </w:p>
    <w:p w:rsidR="00997D90" w:rsidRDefault="00997D90">
      <w:r>
        <w:t>Suy giáp bẩm sinh thường xuất hiện sau 1 tháng do lúc đầu mẹ truyền qua. Giảm men ligandin, UGT</w:t>
      </w:r>
    </w:p>
    <w:p w:rsidR="00386AED" w:rsidRDefault="00386AED">
      <w:r>
        <w:t>3 bệnh tầm soát sơ sinh: thiếu G6PD, suy giáp, tăng sinh thượng thận bẩm sinh</w:t>
      </w:r>
    </w:p>
    <w:p w:rsidR="00386AED" w:rsidRDefault="00386AED">
      <w:r>
        <w:t>Đèn huỳnh quang, led, halogen. Ở đây xài huỳnh quang ánh sáng xanh. Đèn led ko nóng, ít bỏng da, ko hiệu quả bằng huỳnh quang</w:t>
      </w:r>
    </w:p>
    <w:p w:rsidR="00386AED" w:rsidRDefault="00386AED">
      <w:r>
        <w:t>Chiếu đèn quy ước thì cường độ &gt;5</w:t>
      </w:r>
      <w:bookmarkStart w:id="0" w:name="_GoBack"/>
      <w:bookmarkEnd w:id="0"/>
    </w:p>
    <w:p w:rsidR="00386AED" w:rsidRDefault="00386AED">
      <w:r>
        <w:t>Bé này đc truyền dịch do bác sĩ tiên lượng khả năng phải thay máu. Thay máu phải hạn chế nuôi ăn đường ruột, nhịn ăn trong và sau 6h</w:t>
      </w:r>
    </w:p>
    <w:p w:rsidR="00386AED" w:rsidRDefault="00386AED">
      <w:r>
        <w:t>IVIG chỉ là hỗ trợ khi người nha ko chịu thay máu hay ko có máu để thay</w:t>
      </w:r>
    </w:p>
    <w:p w:rsidR="00386AED" w:rsidRDefault="00386AED">
      <w:r>
        <w:t>Nuôi ăn TM phải làm đường huyết, ion đồ</w:t>
      </w:r>
    </w:p>
    <w:p w:rsidR="00386AED" w:rsidRDefault="00386AED">
      <w:r>
        <w:t>Chiếu đèn ko đáp ứng do chiếu ko liên tục, thời gian dùng đèn, nguyên nhân chưa giải quyết (nhiễm trùng). Chiếu ko đáp ứng mà chưa tới ngưỡng thay máu thì ko thay</w:t>
      </w:r>
    </w:p>
    <w:p w:rsidR="00386AED" w:rsidRDefault="00386AED">
      <w:r>
        <w:t>30 là thay máu khẩn. Còn &gt;25 là chiếu đèn trước. Ko đáp ứng mà có dấu hiệu bệnh não thì thay. Nếu có yếu tố thúc đẩy bệnh não thì 20 là thay rồi (ko thấp hơn nhaz!!!)</w:t>
      </w:r>
    </w:p>
    <w:p w:rsidR="00386AED" w:rsidRDefault="00386AED">
      <w:r>
        <w:t>Sau khi ngưng chiều đèn thì 18-24h sau thử lại bili</w:t>
      </w:r>
    </w:p>
    <w:p w:rsidR="00386AED" w:rsidRDefault="00386AED">
      <w:r>
        <w:t>Yếu tố thúc đẩy bệnh não: NTH, chấn thương đầu</w:t>
      </w:r>
    </w:p>
    <w:p w:rsidR="00386AED" w:rsidRDefault="00386AED"/>
    <w:sectPr w:rsidR="00386AED" w:rsidSect="007F4818">
      <w:headerReference w:type="even" r:id="rId6"/>
      <w:headerReference w:type="default" r:id="rId7"/>
      <w:footerReference w:type="even" r:id="rId8"/>
      <w:footerReference w:type="default" r:id="rId9"/>
      <w:headerReference w:type="first" r:id="rId10"/>
      <w:footerReference w:type="first" r:id="rId11"/>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61CD" w:rsidRDefault="00B761CD" w:rsidP="00D84BB7">
      <w:r>
        <w:separator/>
      </w:r>
    </w:p>
  </w:endnote>
  <w:endnote w:type="continuationSeparator" w:id="0">
    <w:p w:rsidR="00B761CD" w:rsidRDefault="00B761CD" w:rsidP="00D84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7" w:rsidRDefault="00D84BB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7" w:rsidRDefault="00D84BB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7" w:rsidRDefault="00D84B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61CD" w:rsidRDefault="00B761CD" w:rsidP="00D84BB7">
      <w:r>
        <w:separator/>
      </w:r>
    </w:p>
  </w:footnote>
  <w:footnote w:type="continuationSeparator" w:id="0">
    <w:p w:rsidR="00B761CD" w:rsidRDefault="00B761CD" w:rsidP="00D84BB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7" w:rsidRDefault="00D84BB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7" w:rsidRDefault="00D84BB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84BB7" w:rsidRDefault="00D84B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C30"/>
    <w:rsid w:val="000143B5"/>
    <w:rsid w:val="000145B5"/>
    <w:rsid w:val="000610BA"/>
    <w:rsid w:val="00062013"/>
    <w:rsid w:val="00067C88"/>
    <w:rsid w:val="000E731F"/>
    <w:rsid w:val="001641A1"/>
    <w:rsid w:val="00331689"/>
    <w:rsid w:val="00386AED"/>
    <w:rsid w:val="003C6FC0"/>
    <w:rsid w:val="006A2D03"/>
    <w:rsid w:val="00746C7C"/>
    <w:rsid w:val="007F4818"/>
    <w:rsid w:val="00857C30"/>
    <w:rsid w:val="008727C0"/>
    <w:rsid w:val="00926642"/>
    <w:rsid w:val="00990685"/>
    <w:rsid w:val="00997D90"/>
    <w:rsid w:val="00B761CD"/>
    <w:rsid w:val="00C9625D"/>
    <w:rsid w:val="00D40BEE"/>
    <w:rsid w:val="00D84BB7"/>
    <w:rsid w:val="00D96EAD"/>
    <w:rsid w:val="00EE2E5C"/>
    <w:rsid w:val="00F46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1B5F0C-3044-4FC2-9DBE-6CB460682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7C88"/>
    <w:pPr>
      <w:spacing w:after="0" w:line="240" w:lineRule="auto"/>
    </w:pPr>
  </w:style>
  <w:style w:type="paragraph" w:styleId="Heading1">
    <w:name w:val="heading 1"/>
    <w:basedOn w:val="Normal"/>
    <w:next w:val="Normal"/>
    <w:link w:val="Heading1Char"/>
    <w:qFormat/>
    <w:rsid w:val="008727C0"/>
    <w:pPr>
      <w:keepNext/>
      <w:keepLines/>
      <w:spacing w:before="36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0143B5"/>
    <w:pPr>
      <w:keepNext/>
      <w:keepLines/>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96EAD"/>
    <w:pPr>
      <w:keepNext/>
      <w:keepLines/>
      <w:spacing w:line="259" w:lineRule="auto"/>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27C0"/>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0143B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96EAD"/>
    <w:rPr>
      <w:rFonts w:asciiTheme="majorHAnsi" w:eastAsiaTheme="majorEastAsia" w:hAnsiTheme="majorHAnsi" w:cstheme="majorBidi"/>
      <w:b/>
      <w:bCs/>
      <w:i/>
      <w:iCs/>
      <w:color w:val="4F81BD" w:themeColor="accent1"/>
    </w:rPr>
  </w:style>
  <w:style w:type="paragraph" w:styleId="Title">
    <w:name w:val="Title"/>
    <w:basedOn w:val="Normal"/>
    <w:next w:val="Normal"/>
    <w:link w:val="TitleChar"/>
    <w:uiPriority w:val="10"/>
    <w:qFormat/>
    <w:rsid w:val="001641A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641A1"/>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D84BB7"/>
    <w:pPr>
      <w:tabs>
        <w:tab w:val="center" w:pos="4680"/>
        <w:tab w:val="right" w:pos="9360"/>
      </w:tabs>
    </w:pPr>
  </w:style>
  <w:style w:type="character" w:customStyle="1" w:styleId="HeaderChar">
    <w:name w:val="Header Char"/>
    <w:basedOn w:val="DefaultParagraphFont"/>
    <w:link w:val="Header"/>
    <w:uiPriority w:val="99"/>
    <w:rsid w:val="00D84BB7"/>
  </w:style>
  <w:style w:type="paragraph" w:styleId="Footer">
    <w:name w:val="footer"/>
    <w:basedOn w:val="Normal"/>
    <w:link w:val="FooterChar"/>
    <w:uiPriority w:val="99"/>
    <w:unhideWhenUsed/>
    <w:rsid w:val="00D84BB7"/>
    <w:pPr>
      <w:tabs>
        <w:tab w:val="center" w:pos="4680"/>
        <w:tab w:val="right" w:pos="9360"/>
      </w:tabs>
    </w:pPr>
  </w:style>
  <w:style w:type="character" w:customStyle="1" w:styleId="FooterChar">
    <w:name w:val="Footer Char"/>
    <w:basedOn w:val="DefaultParagraphFont"/>
    <w:link w:val="Footer"/>
    <w:uiPriority w:val="99"/>
    <w:rsid w:val="00D84BB7"/>
  </w:style>
  <w:style w:type="paragraph" w:styleId="BalloonText">
    <w:name w:val="Balloon Text"/>
    <w:basedOn w:val="Normal"/>
    <w:link w:val="BalloonTextChar"/>
    <w:uiPriority w:val="99"/>
    <w:semiHidden/>
    <w:unhideWhenUsed/>
    <w:rsid w:val="007F48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48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bishi sasuke</cp:lastModifiedBy>
  <cp:revision>8</cp:revision>
  <cp:lastPrinted>2018-01-10T15:16:00Z</cp:lastPrinted>
  <dcterms:created xsi:type="dcterms:W3CDTF">2016-12-15T12:58:00Z</dcterms:created>
  <dcterms:modified xsi:type="dcterms:W3CDTF">2018-01-10T15:17:00Z</dcterms:modified>
</cp:coreProperties>
</file>