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4F2B" w:rsidRPr="00167712" w:rsidRDefault="004B1FCC" w:rsidP="00EE29BD">
      <w:pPr>
        <w:pStyle w:val="Title"/>
        <w:spacing w:after="0"/>
        <w:rPr>
          <w:b/>
        </w:rPr>
      </w:pPr>
      <w:r w:rsidRPr="00167712">
        <w:rPr>
          <w:b/>
        </w:rPr>
        <w:t>Trình bệnh viêm tiểu phế quản</w:t>
      </w:r>
    </w:p>
    <w:p w:rsidR="00C64F2B" w:rsidRPr="00617411" w:rsidRDefault="004B1FCC" w:rsidP="00EE29BD">
      <w:pPr>
        <w:spacing w:after="0"/>
        <w:rPr>
          <w:color w:val="C00000"/>
          <w:sz w:val="24"/>
          <w:szCs w:val="24"/>
        </w:rPr>
      </w:pPr>
      <w:r w:rsidRPr="00617411">
        <w:rPr>
          <w:color w:val="C00000"/>
          <w:sz w:val="24"/>
          <w:szCs w:val="24"/>
        </w:rPr>
        <w:t>Bệnh án</w:t>
      </w:r>
      <w:r w:rsidR="00C64F2B" w:rsidRPr="00617411">
        <w:rPr>
          <w:color w:val="C00000"/>
          <w:sz w:val="24"/>
          <w:szCs w:val="24"/>
        </w:rPr>
        <w:t xml:space="preserve">:Bn nữ, </w:t>
      </w:r>
      <w:r w:rsidR="00D56FAC" w:rsidRPr="00617411">
        <w:rPr>
          <w:color w:val="C00000"/>
          <w:sz w:val="24"/>
          <w:szCs w:val="24"/>
        </w:rPr>
        <w:t>gần 2</w:t>
      </w:r>
      <w:r w:rsidR="00C86272" w:rsidRPr="00617411">
        <w:rPr>
          <w:color w:val="C00000"/>
          <w:sz w:val="24"/>
          <w:szCs w:val="24"/>
        </w:rPr>
        <w:t xml:space="preserve"> tháng tuổi, nhập viện vì ho + khò khè, bệnh 7 ngày</w:t>
      </w:r>
    </w:p>
    <w:p w:rsidR="00C86272" w:rsidRPr="00617411" w:rsidRDefault="00C86272" w:rsidP="00EE29BD">
      <w:pPr>
        <w:pStyle w:val="ListParagraph"/>
        <w:numPr>
          <w:ilvl w:val="0"/>
          <w:numId w:val="1"/>
        </w:numPr>
        <w:spacing w:after="0"/>
        <w:rPr>
          <w:color w:val="C00000"/>
          <w:sz w:val="24"/>
          <w:szCs w:val="24"/>
        </w:rPr>
      </w:pPr>
      <w:r w:rsidRPr="00617411">
        <w:rPr>
          <w:color w:val="C00000"/>
          <w:sz w:val="24"/>
          <w:szCs w:val="24"/>
        </w:rPr>
        <w:t xml:space="preserve">Sổ mũi , hắt hơi sốt nhẹ </w:t>
      </w:r>
      <w:r w:rsidRPr="00617411">
        <w:rPr>
          <w:color w:val="C00000"/>
          <w:sz w:val="24"/>
          <w:szCs w:val="24"/>
        </w:rPr>
        <w:sym w:font="Wingdings" w:char="F0E0"/>
      </w:r>
      <w:r w:rsidRPr="00617411">
        <w:rPr>
          <w:color w:val="C00000"/>
          <w:sz w:val="24"/>
          <w:szCs w:val="24"/>
        </w:rPr>
        <w:t xml:space="preserve"> ho vướng đàm, khò khè, sốt 38-39 độ, điều trị kháng sinh</w:t>
      </w:r>
      <w:r w:rsidR="00D56FAC" w:rsidRPr="00617411">
        <w:rPr>
          <w:color w:val="C00000"/>
          <w:sz w:val="24"/>
          <w:szCs w:val="24"/>
        </w:rPr>
        <w:t xml:space="preserve"> uống</w:t>
      </w:r>
      <w:r w:rsidRPr="00617411">
        <w:rPr>
          <w:color w:val="C00000"/>
          <w:sz w:val="24"/>
          <w:szCs w:val="24"/>
        </w:rPr>
        <w:t xml:space="preserve"> ko rõ loạ</w:t>
      </w:r>
      <w:r w:rsidR="00680F55" w:rsidRPr="00617411">
        <w:rPr>
          <w:color w:val="C00000"/>
          <w:sz w:val="24"/>
          <w:szCs w:val="24"/>
        </w:rPr>
        <w:t>i, hết sốt; ho đàm, khò khè ko giảm</w:t>
      </w:r>
      <w:r w:rsidRPr="00617411">
        <w:rPr>
          <w:color w:val="C00000"/>
          <w:sz w:val="24"/>
          <w:szCs w:val="24"/>
        </w:rPr>
        <w:sym w:font="Wingdings" w:char="F0E0"/>
      </w:r>
      <w:r w:rsidRPr="00617411">
        <w:rPr>
          <w:color w:val="C00000"/>
          <w:sz w:val="24"/>
          <w:szCs w:val="24"/>
        </w:rPr>
        <w:t xml:space="preserve"> nhập viện</w:t>
      </w:r>
    </w:p>
    <w:p w:rsidR="00C86272" w:rsidRPr="00617411" w:rsidRDefault="00C86272" w:rsidP="00EE29BD">
      <w:pPr>
        <w:pStyle w:val="ListParagraph"/>
        <w:numPr>
          <w:ilvl w:val="0"/>
          <w:numId w:val="1"/>
        </w:numPr>
        <w:spacing w:after="0"/>
        <w:rPr>
          <w:color w:val="C00000"/>
          <w:sz w:val="24"/>
          <w:szCs w:val="24"/>
        </w:rPr>
      </w:pPr>
      <w:r w:rsidRPr="00617411">
        <w:rPr>
          <w:color w:val="C00000"/>
          <w:sz w:val="24"/>
          <w:szCs w:val="24"/>
        </w:rPr>
        <w:t>Tỉnh, môi hồng, thở 54 l/ph, SpO2 97%, phổi ran ngáy, thở co lõm ngực</w:t>
      </w:r>
      <w:r w:rsidR="00D172FB" w:rsidRPr="00617411">
        <w:rPr>
          <w:color w:val="C00000"/>
          <w:sz w:val="24"/>
          <w:szCs w:val="24"/>
        </w:rPr>
        <w:t xml:space="preserve"> vừa</w:t>
      </w:r>
      <w:r w:rsidRPr="00617411">
        <w:rPr>
          <w:color w:val="C00000"/>
          <w:sz w:val="24"/>
          <w:szCs w:val="24"/>
        </w:rPr>
        <w:t xml:space="preserve">. </w:t>
      </w:r>
    </w:p>
    <w:p w:rsidR="00C86272" w:rsidRPr="00617411" w:rsidRDefault="00C86272" w:rsidP="00EE29BD">
      <w:pPr>
        <w:pStyle w:val="ListParagraph"/>
        <w:numPr>
          <w:ilvl w:val="0"/>
          <w:numId w:val="1"/>
        </w:numPr>
        <w:spacing w:after="0"/>
        <w:rPr>
          <w:color w:val="C00000"/>
          <w:sz w:val="24"/>
          <w:szCs w:val="24"/>
        </w:rPr>
      </w:pPr>
      <w:r w:rsidRPr="00617411">
        <w:rPr>
          <w:color w:val="C00000"/>
          <w:sz w:val="24"/>
          <w:szCs w:val="24"/>
        </w:rPr>
        <w:t>Ko tiền căn khò khè trước đây.</w:t>
      </w:r>
    </w:p>
    <w:p w:rsidR="004B1FCC" w:rsidRDefault="004B1FCC" w:rsidP="00EE29BD">
      <w:pPr>
        <w:pStyle w:val="Heading1"/>
      </w:pPr>
      <w:r>
        <w:t>Đặt vấn đề, biện luận, chẩn đoán</w:t>
      </w:r>
    </w:p>
    <w:p w:rsidR="00C86272" w:rsidRPr="00617411" w:rsidRDefault="00C86272" w:rsidP="00EE29BD">
      <w:pPr>
        <w:spacing w:after="0"/>
        <w:rPr>
          <w:color w:val="C00000"/>
          <w:sz w:val="24"/>
          <w:szCs w:val="24"/>
        </w:rPr>
      </w:pPr>
      <w:r w:rsidRPr="00617411">
        <w:rPr>
          <w:color w:val="C00000"/>
          <w:sz w:val="24"/>
          <w:szCs w:val="24"/>
        </w:rPr>
        <w:t>Đặt vấn đề</w:t>
      </w:r>
    </w:p>
    <w:p w:rsidR="00D172FB" w:rsidRPr="00617411" w:rsidRDefault="00D172FB" w:rsidP="00EE29BD">
      <w:pPr>
        <w:pStyle w:val="ListParagraph"/>
        <w:numPr>
          <w:ilvl w:val="0"/>
          <w:numId w:val="2"/>
        </w:numPr>
        <w:spacing w:after="0"/>
        <w:rPr>
          <w:color w:val="C00000"/>
          <w:sz w:val="24"/>
          <w:szCs w:val="24"/>
        </w:rPr>
      </w:pPr>
      <w:r w:rsidRPr="00617411">
        <w:rPr>
          <w:color w:val="C00000"/>
          <w:sz w:val="24"/>
          <w:szCs w:val="24"/>
        </w:rPr>
        <w:t>Suy hô hấp độ</w:t>
      </w:r>
      <w:r w:rsidR="009D0414" w:rsidRPr="00617411">
        <w:rPr>
          <w:color w:val="C00000"/>
          <w:sz w:val="24"/>
          <w:szCs w:val="24"/>
        </w:rPr>
        <w:t xml:space="preserve"> 1</w:t>
      </w:r>
    </w:p>
    <w:p w:rsidR="00C86272" w:rsidRPr="00617411" w:rsidRDefault="00C86272" w:rsidP="00EE29BD">
      <w:pPr>
        <w:pStyle w:val="ListParagraph"/>
        <w:numPr>
          <w:ilvl w:val="0"/>
          <w:numId w:val="2"/>
        </w:numPr>
        <w:spacing w:after="0"/>
        <w:rPr>
          <w:color w:val="C00000"/>
          <w:sz w:val="24"/>
          <w:szCs w:val="24"/>
        </w:rPr>
      </w:pPr>
      <w:r w:rsidRPr="00617411">
        <w:rPr>
          <w:color w:val="C00000"/>
          <w:sz w:val="24"/>
          <w:szCs w:val="24"/>
        </w:rPr>
        <w:t>Hội chứng tắc nghẽn đường hô hấp dưới</w:t>
      </w:r>
    </w:p>
    <w:p w:rsidR="00C86272" w:rsidRPr="00617411" w:rsidRDefault="00C86272" w:rsidP="00EE29BD">
      <w:pPr>
        <w:pStyle w:val="ListParagraph"/>
        <w:numPr>
          <w:ilvl w:val="0"/>
          <w:numId w:val="2"/>
        </w:numPr>
        <w:spacing w:after="0"/>
        <w:rPr>
          <w:color w:val="C00000"/>
          <w:sz w:val="24"/>
          <w:szCs w:val="24"/>
        </w:rPr>
      </w:pPr>
      <w:r w:rsidRPr="00617411">
        <w:rPr>
          <w:color w:val="C00000"/>
          <w:sz w:val="24"/>
          <w:szCs w:val="24"/>
        </w:rPr>
        <w:t>Hội chứng nhiễm trùng đường hô hấp dưới</w:t>
      </w:r>
      <w:r w:rsidR="00D56FAC" w:rsidRPr="00617411">
        <w:rPr>
          <w:color w:val="C00000"/>
          <w:sz w:val="24"/>
          <w:szCs w:val="24"/>
        </w:rPr>
        <w:t xml:space="preserve"> ( sốt cao, ho đàm, thở nhanh, co lõm ngực)</w:t>
      </w:r>
    </w:p>
    <w:p w:rsidR="00D56FAC" w:rsidRPr="00617411" w:rsidRDefault="00680F55" w:rsidP="00EE29BD">
      <w:pPr>
        <w:pStyle w:val="ListParagraph"/>
        <w:numPr>
          <w:ilvl w:val="0"/>
          <w:numId w:val="2"/>
        </w:numPr>
        <w:spacing w:after="0"/>
        <w:rPr>
          <w:color w:val="C00000"/>
          <w:sz w:val="24"/>
          <w:szCs w:val="24"/>
        </w:rPr>
      </w:pPr>
      <w:r w:rsidRPr="00617411">
        <w:rPr>
          <w:color w:val="C00000"/>
          <w:sz w:val="24"/>
          <w:szCs w:val="24"/>
        </w:rPr>
        <w:t>Không đáp ứng</w:t>
      </w:r>
      <w:r w:rsidR="00D56FAC" w:rsidRPr="00617411">
        <w:rPr>
          <w:color w:val="C00000"/>
          <w:sz w:val="24"/>
          <w:szCs w:val="24"/>
        </w:rPr>
        <w:t xml:space="preserve"> với</w:t>
      </w:r>
      <w:r w:rsidRPr="00617411">
        <w:rPr>
          <w:color w:val="C00000"/>
          <w:sz w:val="24"/>
          <w:szCs w:val="24"/>
        </w:rPr>
        <w:t xml:space="preserve"> kháng sinh</w:t>
      </w:r>
      <w:r w:rsidR="00D56FAC" w:rsidRPr="00617411">
        <w:rPr>
          <w:color w:val="C00000"/>
          <w:sz w:val="24"/>
          <w:szCs w:val="24"/>
        </w:rPr>
        <w:t xml:space="preserve"> điều trị ngoại trú</w:t>
      </w:r>
    </w:p>
    <w:p w:rsidR="00C86272" w:rsidRPr="00617411" w:rsidRDefault="00D56FAC" w:rsidP="00EE29BD">
      <w:pPr>
        <w:spacing w:after="0"/>
        <w:rPr>
          <w:sz w:val="24"/>
          <w:szCs w:val="24"/>
        </w:rPr>
      </w:pPr>
      <w:r w:rsidRPr="00617411">
        <w:rPr>
          <w:sz w:val="24"/>
          <w:szCs w:val="24"/>
        </w:rPr>
        <w:t>Từ “nhiễm trùng” ý là nhiễm vi trùng. Còn ở khoa nhiễm thì mới phân biệt “nhiễm trùng” là nhiễm bất kì tác nhân vi sinh nào; “nhiễm khuẩn” là nhiễm vi trùng</w:t>
      </w:r>
    </w:p>
    <w:p w:rsidR="00D56FAC" w:rsidRPr="00617411" w:rsidRDefault="00D56FAC" w:rsidP="00EE29BD">
      <w:pPr>
        <w:spacing w:after="0"/>
        <w:rPr>
          <w:sz w:val="24"/>
          <w:szCs w:val="24"/>
        </w:rPr>
      </w:pPr>
      <w:r w:rsidRPr="00617411">
        <w:rPr>
          <w:sz w:val="24"/>
          <w:szCs w:val="24"/>
        </w:rPr>
        <w:t>Nhiễm ở trẻ &lt;2-3 tháng thì tác nhân ưu tiên là vi trùng (do còn kháng thể ở mẹ nên nhiễm siêu vi ít). Theo IMCI viêm phổi &lt;2 tháng là viêm phổi nặng, cho nhập viện chích kháng sinh</w:t>
      </w:r>
    </w:p>
    <w:p w:rsidR="00D56FAC" w:rsidRPr="00617411" w:rsidRDefault="00680F55" w:rsidP="00EE29BD">
      <w:pPr>
        <w:spacing w:after="0"/>
        <w:rPr>
          <w:sz w:val="24"/>
          <w:szCs w:val="24"/>
        </w:rPr>
      </w:pPr>
      <w:r w:rsidRPr="00617411">
        <w:rPr>
          <w:sz w:val="24"/>
          <w:szCs w:val="24"/>
        </w:rPr>
        <w:t>Co lõm ngực sinh lý hay bệnh lý: co lõm ngực chỉ là sinh lý khi co lõm nhẹ, thở ko nhanh, bé khỏe mạnh.</w:t>
      </w:r>
    </w:p>
    <w:p w:rsidR="00680F55" w:rsidRPr="00617411" w:rsidRDefault="00680F55" w:rsidP="00EE29BD">
      <w:pPr>
        <w:spacing w:after="0"/>
        <w:rPr>
          <w:sz w:val="24"/>
          <w:szCs w:val="24"/>
        </w:rPr>
      </w:pPr>
      <w:r w:rsidRPr="00617411">
        <w:rPr>
          <w:sz w:val="24"/>
          <w:szCs w:val="24"/>
        </w:rPr>
        <w:t>Co lõm ngực nhẹ là sao?</w:t>
      </w:r>
    </w:p>
    <w:p w:rsidR="00680F55" w:rsidRPr="00617411" w:rsidRDefault="00D172FB" w:rsidP="00EE29BD">
      <w:pPr>
        <w:spacing w:after="0"/>
        <w:rPr>
          <w:sz w:val="24"/>
          <w:szCs w:val="24"/>
        </w:rPr>
      </w:pPr>
      <w:r w:rsidRPr="00617411">
        <w:rPr>
          <w:sz w:val="24"/>
          <w:szCs w:val="24"/>
        </w:rPr>
        <w:t>Suy hô</w:t>
      </w:r>
      <w:r w:rsidR="009D0414" w:rsidRPr="00617411">
        <w:rPr>
          <w:sz w:val="24"/>
          <w:szCs w:val="24"/>
        </w:rPr>
        <w:t xml:space="preserve"> hấp:</w:t>
      </w:r>
    </w:p>
    <w:p w:rsidR="009D0414" w:rsidRPr="00617411" w:rsidRDefault="009D0414" w:rsidP="00EE29BD">
      <w:pPr>
        <w:pStyle w:val="ListParagraph"/>
        <w:numPr>
          <w:ilvl w:val="0"/>
          <w:numId w:val="3"/>
        </w:numPr>
        <w:spacing w:after="0"/>
        <w:rPr>
          <w:sz w:val="24"/>
          <w:szCs w:val="24"/>
        </w:rPr>
      </w:pPr>
      <w:r w:rsidRPr="00617411">
        <w:rPr>
          <w:sz w:val="24"/>
          <w:szCs w:val="24"/>
        </w:rPr>
        <w:t>Ko có chỉ định thở O2: độ 1</w:t>
      </w:r>
    </w:p>
    <w:p w:rsidR="009D0414" w:rsidRPr="00617411" w:rsidRDefault="009D0414" w:rsidP="00EE29BD">
      <w:pPr>
        <w:pStyle w:val="ListParagraph"/>
        <w:numPr>
          <w:ilvl w:val="0"/>
          <w:numId w:val="3"/>
        </w:numPr>
        <w:spacing w:after="0"/>
        <w:rPr>
          <w:sz w:val="24"/>
          <w:szCs w:val="24"/>
        </w:rPr>
      </w:pPr>
      <w:r w:rsidRPr="00617411">
        <w:rPr>
          <w:sz w:val="24"/>
          <w:szCs w:val="24"/>
        </w:rPr>
        <w:t>Có chỉ định thở O2:</w:t>
      </w:r>
    </w:p>
    <w:p w:rsidR="009D0414" w:rsidRPr="00617411" w:rsidRDefault="009D0414" w:rsidP="00EE29BD">
      <w:pPr>
        <w:pStyle w:val="ListParagraph"/>
        <w:numPr>
          <w:ilvl w:val="1"/>
          <w:numId w:val="3"/>
        </w:numPr>
        <w:spacing w:after="0"/>
        <w:rPr>
          <w:sz w:val="24"/>
          <w:szCs w:val="24"/>
        </w:rPr>
      </w:pPr>
      <w:r w:rsidRPr="00617411">
        <w:rPr>
          <w:sz w:val="24"/>
          <w:szCs w:val="24"/>
        </w:rPr>
        <w:t>Có đáp ứng: độ 2</w:t>
      </w:r>
    </w:p>
    <w:p w:rsidR="009D0414" w:rsidRPr="00617411" w:rsidRDefault="009D0414" w:rsidP="00EE29BD">
      <w:pPr>
        <w:pStyle w:val="ListParagraph"/>
        <w:numPr>
          <w:ilvl w:val="1"/>
          <w:numId w:val="3"/>
        </w:numPr>
        <w:spacing w:after="0"/>
        <w:rPr>
          <w:sz w:val="24"/>
          <w:szCs w:val="24"/>
        </w:rPr>
      </w:pPr>
      <w:r w:rsidRPr="00617411">
        <w:rPr>
          <w:sz w:val="24"/>
          <w:szCs w:val="24"/>
        </w:rPr>
        <w:t>Ko đáp ứng: độ 3</w:t>
      </w:r>
    </w:p>
    <w:p w:rsidR="009771D0" w:rsidRPr="00617411" w:rsidRDefault="009771D0" w:rsidP="00EE29BD">
      <w:pPr>
        <w:spacing w:after="0"/>
        <w:rPr>
          <w:sz w:val="24"/>
          <w:szCs w:val="24"/>
        </w:rPr>
      </w:pPr>
      <w:r w:rsidRPr="00617411">
        <w:rPr>
          <w:sz w:val="24"/>
          <w:szCs w:val="24"/>
        </w:rPr>
        <w:t xml:space="preserve">Bình thường: PaO2 nằm trong khoảng 90+-10; CO2 là 40+-5. </w:t>
      </w:r>
      <w:r w:rsidRPr="0085408E">
        <w:rPr>
          <w:sz w:val="24"/>
          <w:szCs w:val="24"/>
          <w:highlight w:val="yellow"/>
        </w:rPr>
        <w:t>Định nghĩa suy hô hấp ở khoa hô hấp: PaO2&lt;60; PaCO4 &gt;40. Còn ở sơ sinh thì suy hô hấp khi PaO2 &lt;50</w:t>
      </w:r>
      <w:r w:rsidRPr="00617411">
        <w:rPr>
          <w:sz w:val="24"/>
          <w:szCs w:val="24"/>
        </w:rPr>
        <w:t>, do trẻ sơ sinh O2 trong máu ko cần cao, do sơ sinh có HbF có ái lực với O2 cao hơn HbA</w:t>
      </w:r>
    </w:p>
    <w:p w:rsidR="00D56FAC" w:rsidRPr="00617411" w:rsidRDefault="009D0414" w:rsidP="00EE29BD">
      <w:pPr>
        <w:spacing w:after="0"/>
        <w:rPr>
          <w:sz w:val="24"/>
          <w:szCs w:val="24"/>
        </w:rPr>
      </w:pPr>
      <w:r w:rsidRPr="00617411">
        <w:rPr>
          <w:sz w:val="24"/>
          <w:szCs w:val="24"/>
        </w:rPr>
        <w:t>Bệnh lý hô hấp: cấp tính là dưới 2-3 tuần</w:t>
      </w:r>
    </w:p>
    <w:p w:rsidR="009D0414" w:rsidRPr="00617411" w:rsidRDefault="009D0414" w:rsidP="00EE29BD">
      <w:pPr>
        <w:spacing w:after="0"/>
        <w:rPr>
          <w:color w:val="C00000"/>
          <w:sz w:val="24"/>
          <w:szCs w:val="24"/>
        </w:rPr>
      </w:pPr>
      <w:r w:rsidRPr="00617411">
        <w:rPr>
          <w:color w:val="C00000"/>
          <w:sz w:val="24"/>
          <w:szCs w:val="24"/>
        </w:rPr>
        <w:t>Biện luận:</w:t>
      </w:r>
    </w:p>
    <w:p w:rsidR="009D0414" w:rsidRPr="00617411" w:rsidRDefault="009D0414" w:rsidP="00EE29BD">
      <w:pPr>
        <w:pStyle w:val="ListParagraph"/>
        <w:numPr>
          <w:ilvl w:val="0"/>
          <w:numId w:val="4"/>
        </w:numPr>
        <w:spacing w:after="0"/>
        <w:rPr>
          <w:color w:val="C00000"/>
          <w:sz w:val="24"/>
          <w:szCs w:val="24"/>
        </w:rPr>
      </w:pPr>
      <w:r w:rsidRPr="00617411">
        <w:rPr>
          <w:color w:val="C00000"/>
          <w:sz w:val="24"/>
          <w:szCs w:val="24"/>
        </w:rPr>
        <w:t>Bé này nghĩ viêm tiểu phế quản vì:</w:t>
      </w:r>
    </w:p>
    <w:p w:rsidR="009D0414" w:rsidRPr="00617411" w:rsidRDefault="009D0414" w:rsidP="00EE29BD">
      <w:pPr>
        <w:pStyle w:val="ListParagraph"/>
        <w:numPr>
          <w:ilvl w:val="1"/>
          <w:numId w:val="4"/>
        </w:numPr>
        <w:spacing w:after="0"/>
        <w:rPr>
          <w:color w:val="C00000"/>
          <w:sz w:val="24"/>
          <w:szCs w:val="24"/>
        </w:rPr>
      </w:pPr>
      <w:r w:rsidRPr="00617411">
        <w:rPr>
          <w:color w:val="C00000"/>
          <w:sz w:val="24"/>
          <w:szCs w:val="24"/>
        </w:rPr>
        <w:t>Tuổi &lt;24 tháng, đặc biệt là &lt;12 tháng</w:t>
      </w:r>
    </w:p>
    <w:p w:rsidR="009D0414" w:rsidRPr="00617411" w:rsidRDefault="009D0414" w:rsidP="00EE29BD">
      <w:pPr>
        <w:pStyle w:val="ListParagraph"/>
        <w:numPr>
          <w:ilvl w:val="1"/>
          <w:numId w:val="4"/>
        </w:numPr>
        <w:spacing w:after="0"/>
        <w:rPr>
          <w:color w:val="C00000"/>
          <w:sz w:val="24"/>
          <w:szCs w:val="24"/>
        </w:rPr>
      </w:pPr>
      <w:r w:rsidRPr="00617411">
        <w:rPr>
          <w:color w:val="C00000"/>
          <w:sz w:val="24"/>
          <w:szCs w:val="24"/>
        </w:rPr>
        <w:t>Trước đó có triệu chứng nhiễm siêu vi hô hấp trên, sau đó khò khè thở mệt</w:t>
      </w:r>
    </w:p>
    <w:p w:rsidR="009D0414" w:rsidRPr="00617411" w:rsidRDefault="009D0414" w:rsidP="00EE29BD">
      <w:pPr>
        <w:pStyle w:val="ListParagraph"/>
        <w:numPr>
          <w:ilvl w:val="1"/>
          <w:numId w:val="4"/>
        </w:numPr>
        <w:spacing w:after="0"/>
        <w:rPr>
          <w:color w:val="C00000"/>
          <w:sz w:val="24"/>
          <w:szCs w:val="24"/>
        </w:rPr>
      </w:pPr>
      <w:r w:rsidRPr="00617411">
        <w:rPr>
          <w:color w:val="C00000"/>
          <w:sz w:val="24"/>
          <w:szCs w:val="24"/>
        </w:rPr>
        <w:t>Đây là lần khò khè đầu tiên</w:t>
      </w:r>
    </w:p>
    <w:p w:rsidR="009D0414" w:rsidRPr="00617411" w:rsidRDefault="009D0414" w:rsidP="00EE29BD">
      <w:pPr>
        <w:pStyle w:val="ListParagraph"/>
        <w:numPr>
          <w:ilvl w:val="1"/>
          <w:numId w:val="4"/>
        </w:numPr>
        <w:spacing w:after="0"/>
        <w:rPr>
          <w:color w:val="C00000"/>
          <w:sz w:val="24"/>
          <w:szCs w:val="24"/>
        </w:rPr>
      </w:pPr>
      <w:r w:rsidRPr="00617411">
        <w:rPr>
          <w:color w:val="C00000"/>
          <w:sz w:val="24"/>
          <w:szCs w:val="24"/>
        </w:rPr>
        <w:t>Khám có hội chứng tắc nghẽn hô hấp dưới</w:t>
      </w:r>
    </w:p>
    <w:p w:rsidR="009D0414" w:rsidRPr="00617411" w:rsidRDefault="009D0414" w:rsidP="00EE29BD">
      <w:pPr>
        <w:pStyle w:val="ListParagraph"/>
        <w:numPr>
          <w:ilvl w:val="0"/>
          <w:numId w:val="4"/>
        </w:numPr>
        <w:spacing w:after="0"/>
        <w:rPr>
          <w:color w:val="C00000"/>
          <w:sz w:val="24"/>
          <w:szCs w:val="24"/>
        </w:rPr>
      </w:pPr>
      <w:r w:rsidRPr="00617411">
        <w:rPr>
          <w:color w:val="C00000"/>
          <w:sz w:val="24"/>
          <w:szCs w:val="24"/>
        </w:rPr>
        <w:t>Viêm tiểu phế quản bội nhiễm vì: pé có sốt cao, ho nhiều hơn, khò khè nhiều hơn; diễn tiến ko phù hợp với viêm tiểu phế quản thông thường (đã xài kháng sinh rồi, mà 7 ngày ho khò khè ko giảm) nên nghĩ có bội nhiễm kèm theo. VTPQ ko đáp ứng cần phân biệt</w:t>
      </w:r>
      <w:r w:rsidR="00167712">
        <w:rPr>
          <w:color w:val="C00000"/>
          <w:sz w:val="24"/>
          <w:szCs w:val="24"/>
        </w:rPr>
        <w:t xml:space="preserve"> </w:t>
      </w:r>
      <w:r w:rsidRPr="00617411">
        <w:rPr>
          <w:color w:val="C00000"/>
          <w:sz w:val="24"/>
          <w:szCs w:val="24"/>
        </w:rPr>
        <w:lastRenderedPageBreak/>
        <w:t xml:space="preserve">VTPQ bội nhiễm với VTPQ kèm trào ngược dạ dày thực quản (pé này hết sốt rồi, nhưng còn khò khè, nên cần phân biệt xem có phải khò khè này là do </w:t>
      </w:r>
      <w:r w:rsidR="00EE29BD">
        <w:rPr>
          <w:color w:val="C00000"/>
          <w:sz w:val="24"/>
          <w:szCs w:val="24"/>
        </w:rPr>
        <w:t>GERD</w:t>
      </w:r>
      <w:r w:rsidRPr="00617411">
        <w:rPr>
          <w:color w:val="C00000"/>
          <w:sz w:val="24"/>
          <w:szCs w:val="24"/>
        </w:rPr>
        <w:t xml:space="preserve"> kèm theo hay ko)</w:t>
      </w:r>
    </w:p>
    <w:p w:rsidR="00167712" w:rsidRDefault="009D0414" w:rsidP="00167712">
      <w:pPr>
        <w:spacing w:after="0"/>
        <w:rPr>
          <w:color w:val="C00000"/>
          <w:sz w:val="24"/>
          <w:szCs w:val="24"/>
        </w:rPr>
      </w:pPr>
      <w:r w:rsidRPr="00617411">
        <w:rPr>
          <w:color w:val="C00000"/>
          <w:sz w:val="24"/>
          <w:szCs w:val="24"/>
        </w:rPr>
        <w:sym w:font="Wingdings" w:char="F0E0"/>
      </w:r>
      <w:r w:rsidRPr="00617411">
        <w:rPr>
          <w:color w:val="C00000"/>
          <w:sz w:val="24"/>
          <w:szCs w:val="24"/>
        </w:rPr>
        <w:t>chẩn đoán:</w:t>
      </w:r>
      <w:r w:rsidR="00167712">
        <w:rPr>
          <w:color w:val="C00000"/>
          <w:sz w:val="24"/>
          <w:szCs w:val="24"/>
        </w:rPr>
        <w:t xml:space="preserve"> </w:t>
      </w:r>
      <w:r w:rsidRPr="00617411">
        <w:rPr>
          <w:color w:val="C00000"/>
          <w:sz w:val="24"/>
          <w:szCs w:val="24"/>
        </w:rPr>
        <w:t>VTPQ bội nhiễm/theo dõi trào ngược dạ dày thực quản kèm theo</w:t>
      </w:r>
    </w:p>
    <w:p w:rsidR="004B1FCC" w:rsidRPr="00167712" w:rsidRDefault="004B1FCC" w:rsidP="00167712">
      <w:pPr>
        <w:spacing w:after="0"/>
        <w:rPr>
          <w:b/>
          <w:sz w:val="28"/>
        </w:rPr>
      </w:pPr>
      <w:r w:rsidRPr="00167712">
        <w:rPr>
          <w:b/>
          <w:sz w:val="28"/>
        </w:rPr>
        <w:t>Xử trí, cận lâm sàng</w:t>
      </w:r>
    </w:p>
    <w:p w:rsidR="009D0414" w:rsidRPr="00617411" w:rsidRDefault="009D0414" w:rsidP="00EE29BD">
      <w:pPr>
        <w:spacing w:after="0"/>
        <w:rPr>
          <w:sz w:val="24"/>
          <w:szCs w:val="24"/>
        </w:rPr>
      </w:pPr>
      <w:r w:rsidRPr="00617411">
        <w:rPr>
          <w:sz w:val="24"/>
          <w:szCs w:val="24"/>
        </w:rPr>
        <w:t>Xử trí</w:t>
      </w:r>
    </w:p>
    <w:p w:rsidR="009D0414" w:rsidRPr="00617411" w:rsidRDefault="009D0414" w:rsidP="00EE29BD">
      <w:pPr>
        <w:pStyle w:val="ListParagraph"/>
        <w:numPr>
          <w:ilvl w:val="0"/>
          <w:numId w:val="5"/>
        </w:numPr>
        <w:spacing w:after="0"/>
        <w:rPr>
          <w:color w:val="C00000"/>
          <w:sz w:val="24"/>
          <w:szCs w:val="24"/>
        </w:rPr>
      </w:pPr>
      <w:r w:rsidRPr="00617411">
        <w:rPr>
          <w:color w:val="C00000"/>
          <w:sz w:val="24"/>
          <w:szCs w:val="24"/>
        </w:rPr>
        <w:t>Nhập viện vì: kém đáp ứng điều trị ngoại trú; tuồi &lt; 2 tháng</w:t>
      </w:r>
    </w:p>
    <w:p w:rsidR="009D0414" w:rsidRPr="00617411" w:rsidRDefault="009D0414" w:rsidP="00EE29BD">
      <w:pPr>
        <w:pStyle w:val="ListParagraph"/>
        <w:numPr>
          <w:ilvl w:val="0"/>
          <w:numId w:val="5"/>
        </w:numPr>
        <w:spacing w:after="0"/>
        <w:rPr>
          <w:sz w:val="24"/>
          <w:szCs w:val="24"/>
        </w:rPr>
      </w:pPr>
      <w:r w:rsidRPr="00617411">
        <w:rPr>
          <w:color w:val="C00000"/>
          <w:sz w:val="24"/>
          <w:szCs w:val="24"/>
        </w:rPr>
        <w:t>Khí dung:</w:t>
      </w:r>
      <w:r w:rsidR="00362136" w:rsidRPr="00617411">
        <w:rPr>
          <w:color w:val="C00000"/>
          <w:sz w:val="24"/>
          <w:szCs w:val="24"/>
        </w:rPr>
        <w:t xml:space="preserve"> đứa này xếp loại trung bình (co lõm ngực do tắc nghẽn) nên có thể phun ventolin</w:t>
      </w:r>
      <w:r w:rsidR="00362136" w:rsidRPr="00617411">
        <w:rPr>
          <w:sz w:val="24"/>
          <w:szCs w:val="24"/>
        </w:rPr>
        <w:t>. Chị thì chị cho khi co lõm ngực nặng, hoặc co lõm ngực kèm thở nhanh (sau khi phun xong đánh giá đáp ứng dựa vào sự thay đổi của co lõm ngực và thay đổi nhịp thở)</w:t>
      </w:r>
    </w:p>
    <w:p w:rsidR="00362136" w:rsidRPr="00617411" w:rsidRDefault="00362136" w:rsidP="00EE29BD">
      <w:pPr>
        <w:pStyle w:val="ListParagraph"/>
        <w:numPr>
          <w:ilvl w:val="1"/>
          <w:numId w:val="5"/>
        </w:numPr>
        <w:spacing w:after="0"/>
        <w:rPr>
          <w:sz w:val="24"/>
          <w:szCs w:val="24"/>
        </w:rPr>
      </w:pPr>
      <w:r w:rsidRPr="00617411">
        <w:rPr>
          <w:sz w:val="24"/>
          <w:szCs w:val="24"/>
        </w:rPr>
        <w:t>VTPQ test liều 1,25-1,5 là được rồi, ko cần 2,5</w:t>
      </w:r>
      <w:r w:rsidR="00B8251F">
        <w:rPr>
          <w:sz w:val="24"/>
          <w:szCs w:val="24"/>
        </w:rPr>
        <w:t>. Hen &gt; 5 tuổi 5mg, &lt;5 tuổi 2,5mg</w:t>
      </w:r>
    </w:p>
    <w:p w:rsidR="00362136" w:rsidRPr="00617411" w:rsidRDefault="00362136" w:rsidP="00EE29BD">
      <w:pPr>
        <w:pStyle w:val="ListParagraph"/>
        <w:numPr>
          <w:ilvl w:val="0"/>
          <w:numId w:val="5"/>
        </w:numPr>
        <w:spacing w:after="0"/>
        <w:rPr>
          <w:sz w:val="24"/>
          <w:szCs w:val="24"/>
        </w:rPr>
      </w:pPr>
      <w:r w:rsidRPr="00617411">
        <w:rPr>
          <w:color w:val="C00000"/>
          <w:sz w:val="24"/>
          <w:szCs w:val="24"/>
        </w:rPr>
        <w:t xml:space="preserve">Kháng </w:t>
      </w:r>
      <w:r w:rsidR="00B668F6" w:rsidRPr="00617411">
        <w:rPr>
          <w:color w:val="C00000"/>
          <w:sz w:val="24"/>
          <w:szCs w:val="24"/>
        </w:rPr>
        <w:t>sinh chích: trẻ &lt; 2 tháng: xài cefotaxim</w:t>
      </w:r>
      <w:r w:rsidR="00B668F6" w:rsidRPr="00617411">
        <w:rPr>
          <w:sz w:val="24"/>
          <w:szCs w:val="24"/>
        </w:rPr>
        <w:t>, trên 2 tháng xài ceftriazone do: ceftriazone gây vàng da do tăng bilirubin (chọn mốc 2 tháng vì dưới 2 tháng có hiện tượng tán huyết sinh lý, nếu xài ceftriazone cạnh tranh gắn albumin với bilirubin gián tiếp, làm tăng nguy cơ biến chứng của tăng bilirubin). Cefotaxim liều 200mg/kg/ngày chia  3-4 lần; đứa này chia 3 lần do lâm sàng ko nặng lắm (kháng sinh thuộc nhóm b-lactam là kháng sinh tác động theo thời gian, nên chia nhiều liều thì hiệu quả tăng, lúc nào cũng đảm bảo nồng động trên MIC; nên đứa nào nặng sẽ chia nhiều lần)</w:t>
      </w:r>
      <w:r w:rsidR="00831235" w:rsidRPr="00617411">
        <w:rPr>
          <w:sz w:val="24"/>
          <w:szCs w:val="24"/>
        </w:rPr>
        <w:t>. đứa này &lt; 2 tháng, nhưng tổng trạng nhiễm trùng của nó ko nặng, coi chừng nó có trào ngược dạ dày kèm theo, bú tốt, nên không cần thêm gentamycin cho nó (chích gentamycin là chích bắp nên rất đau)</w:t>
      </w:r>
    </w:p>
    <w:p w:rsidR="00C86272" w:rsidRPr="00617411" w:rsidRDefault="00B668F6" w:rsidP="00EE29BD">
      <w:pPr>
        <w:pStyle w:val="ListParagraph"/>
        <w:numPr>
          <w:ilvl w:val="0"/>
          <w:numId w:val="5"/>
        </w:numPr>
        <w:spacing w:after="0"/>
        <w:rPr>
          <w:sz w:val="24"/>
          <w:szCs w:val="24"/>
        </w:rPr>
      </w:pPr>
      <w:r w:rsidRPr="00617411">
        <w:rPr>
          <w:color w:val="C00000"/>
          <w:sz w:val="24"/>
          <w:szCs w:val="24"/>
        </w:rPr>
        <w:t>Giảm ho</w:t>
      </w:r>
      <w:r w:rsidR="00831235" w:rsidRPr="00617411">
        <w:rPr>
          <w:color w:val="C00000"/>
          <w:sz w:val="24"/>
          <w:szCs w:val="24"/>
        </w:rPr>
        <w:t>; nằm đầu cao 30 độ, sau bú vác lên cho bé ợ xong rồi mới cho nằm xuống</w:t>
      </w:r>
      <w:r w:rsidR="00831235" w:rsidRPr="00617411">
        <w:rPr>
          <w:sz w:val="24"/>
          <w:szCs w:val="24"/>
        </w:rPr>
        <w:t>. Trẻ bú mẹ thường ko chia nhỏ cữ bú được (</w:t>
      </w:r>
      <w:r w:rsidR="00831235" w:rsidRPr="0085408E">
        <w:rPr>
          <w:sz w:val="24"/>
          <w:szCs w:val="24"/>
          <w:highlight w:val="yellow"/>
        </w:rPr>
        <w:t>Đứa pé 5’ đầu bú hết 75% thể tích bầu sữa; 5’ sau chỉ bú ít thôi; nếu đang bú giựt ra thì ko đúng sinh lý, mẹ có thể mất sữa</w:t>
      </w:r>
      <w:r w:rsidR="00831235" w:rsidRPr="00617411">
        <w:rPr>
          <w:sz w:val="24"/>
          <w:szCs w:val="24"/>
        </w:rPr>
        <w:t>). nếu bú sữa ngoài thì chia cữ bú: vd pé 5kg, một lầ</w:t>
      </w:r>
      <w:r w:rsidR="00E86249" w:rsidRPr="00617411">
        <w:rPr>
          <w:sz w:val="24"/>
          <w:szCs w:val="24"/>
        </w:rPr>
        <w:t xml:space="preserve">n bú khoảng </w:t>
      </w:r>
      <w:r w:rsidR="00E86249" w:rsidRPr="0085408E">
        <w:rPr>
          <w:sz w:val="24"/>
          <w:szCs w:val="24"/>
          <w:highlight w:val="yellow"/>
        </w:rPr>
        <w:t>15ml/kg, ngày bú khoảng 10</w:t>
      </w:r>
      <w:r w:rsidR="00831235" w:rsidRPr="0085408E">
        <w:rPr>
          <w:sz w:val="24"/>
          <w:szCs w:val="24"/>
          <w:highlight w:val="yellow"/>
        </w:rPr>
        <w:t xml:space="preserve"> cữ</w:t>
      </w:r>
      <w:r w:rsidR="00E86249" w:rsidRPr="00617411">
        <w:rPr>
          <w:sz w:val="24"/>
          <w:szCs w:val="24"/>
        </w:rPr>
        <w:t xml:space="preserve"> để đảm bảo </w:t>
      </w:r>
      <w:r w:rsidR="00E86249" w:rsidRPr="0085408E">
        <w:rPr>
          <w:sz w:val="24"/>
          <w:szCs w:val="24"/>
          <w:highlight w:val="yellow"/>
        </w:rPr>
        <w:t>thời gian làm trống dạ dày 2-3h</w:t>
      </w:r>
      <w:r w:rsidR="00E86249" w:rsidRPr="00617411">
        <w:rPr>
          <w:sz w:val="24"/>
          <w:szCs w:val="24"/>
        </w:rPr>
        <w:t xml:space="preserve"> (</w:t>
      </w:r>
      <w:r w:rsidR="00831235" w:rsidRPr="00617411">
        <w:rPr>
          <w:sz w:val="24"/>
          <w:szCs w:val="24"/>
        </w:rPr>
        <w:t>trẻ &lt; 6 tháng nhu cầu bú là 110ml/kg/ngày</w:t>
      </w:r>
      <w:r w:rsidR="00E86249" w:rsidRPr="00617411">
        <w:rPr>
          <w:sz w:val="24"/>
          <w:szCs w:val="24"/>
        </w:rPr>
        <w:t xml:space="preserve">). Nhu cầu năng lượng: 100kcal/kg; sữa mẹ thì 650-670 kcal/L. thể tích dạ dày pé khoảng 15-20 ml/kg </w:t>
      </w:r>
      <w:r w:rsidR="00E86249" w:rsidRPr="00617411">
        <w:rPr>
          <w:sz w:val="24"/>
          <w:szCs w:val="24"/>
        </w:rPr>
        <w:sym w:font="Wingdings" w:char="F0E0"/>
      </w:r>
      <w:r w:rsidR="00E86249" w:rsidRPr="00617411">
        <w:rPr>
          <w:sz w:val="24"/>
          <w:szCs w:val="24"/>
        </w:rPr>
        <w:t xml:space="preserve"> bú khoảng 15 ml/kg là đảm bảo được đúng sinh lý</w:t>
      </w:r>
    </w:p>
    <w:p w:rsidR="00831235" w:rsidRPr="00617411" w:rsidRDefault="00E86249" w:rsidP="00EE29BD">
      <w:pPr>
        <w:spacing w:after="0"/>
        <w:rPr>
          <w:sz w:val="24"/>
          <w:szCs w:val="24"/>
        </w:rPr>
      </w:pPr>
      <w:r w:rsidRPr="00617411">
        <w:rPr>
          <w:sz w:val="24"/>
          <w:szCs w:val="24"/>
        </w:rPr>
        <w:t>Trẻ sơ sinh ban đêm nếu cứ để trẻ ngủ tới sáng thì dễ hạ đường huyết, do phản xạ đói của trẻ chưa trưởng thành; còn nếu trẻ lớn &gt;3 tháng rồi thì ban đềm có thể để trẻ ngủ tới sáng luôn, ko cần kêu trẻ dậy bú</w:t>
      </w:r>
    </w:p>
    <w:p w:rsidR="00E86249" w:rsidRPr="00167712" w:rsidRDefault="00E86249" w:rsidP="00EE29BD">
      <w:pPr>
        <w:spacing w:after="0"/>
        <w:rPr>
          <w:color w:val="C00000"/>
          <w:szCs w:val="24"/>
        </w:rPr>
      </w:pPr>
      <w:r w:rsidRPr="00167712">
        <w:rPr>
          <w:color w:val="C00000"/>
          <w:szCs w:val="24"/>
        </w:rPr>
        <w:t>Xét nghiệm ở bé này:</w:t>
      </w:r>
    </w:p>
    <w:p w:rsidR="00E86249" w:rsidRPr="00167712" w:rsidRDefault="00E86249" w:rsidP="00EE29BD">
      <w:pPr>
        <w:pStyle w:val="ListParagraph"/>
        <w:numPr>
          <w:ilvl w:val="0"/>
          <w:numId w:val="7"/>
        </w:numPr>
        <w:spacing w:after="0"/>
        <w:rPr>
          <w:color w:val="C00000"/>
          <w:szCs w:val="24"/>
        </w:rPr>
      </w:pPr>
      <w:r w:rsidRPr="00167712">
        <w:rPr>
          <w:color w:val="C00000"/>
          <w:szCs w:val="24"/>
        </w:rPr>
        <w:t>CTM</w:t>
      </w:r>
    </w:p>
    <w:p w:rsidR="00E86249" w:rsidRPr="00167712" w:rsidRDefault="00E86249" w:rsidP="00EE29BD">
      <w:pPr>
        <w:pStyle w:val="ListParagraph"/>
        <w:numPr>
          <w:ilvl w:val="0"/>
          <w:numId w:val="7"/>
        </w:numPr>
        <w:spacing w:after="0"/>
        <w:rPr>
          <w:color w:val="C00000"/>
          <w:szCs w:val="24"/>
        </w:rPr>
      </w:pPr>
      <w:r w:rsidRPr="00167712">
        <w:rPr>
          <w:color w:val="C00000"/>
          <w:szCs w:val="24"/>
        </w:rPr>
        <w:t>Siêu âm bụng tìm trào ngược: có trào ngược khi trào &gt;=3 lần/5ph</w:t>
      </w:r>
    </w:p>
    <w:p w:rsidR="00E86249" w:rsidRPr="00167712" w:rsidRDefault="00B67CE6" w:rsidP="00EE29BD">
      <w:pPr>
        <w:spacing w:after="0"/>
        <w:rPr>
          <w:szCs w:val="24"/>
        </w:rPr>
      </w:pPr>
      <w:r w:rsidRPr="00167712">
        <w:rPr>
          <w:szCs w:val="24"/>
        </w:rPr>
        <w:t>Đổi kháng sinh:</w:t>
      </w:r>
    </w:p>
    <w:p w:rsidR="00B67CE6" w:rsidRPr="00167712" w:rsidRDefault="00B67CE6" w:rsidP="00EE29BD">
      <w:pPr>
        <w:pStyle w:val="ListParagraph"/>
        <w:numPr>
          <w:ilvl w:val="0"/>
          <w:numId w:val="8"/>
        </w:numPr>
        <w:spacing w:after="0"/>
        <w:rPr>
          <w:szCs w:val="24"/>
        </w:rPr>
      </w:pPr>
      <w:r w:rsidRPr="00167712">
        <w:rPr>
          <w:szCs w:val="24"/>
        </w:rPr>
        <w:t>Nếu vô bé nặng: cho kháng sinh, sau 48-72</w:t>
      </w:r>
      <w:r w:rsidR="009F704D" w:rsidRPr="00167712">
        <w:rPr>
          <w:szCs w:val="24"/>
        </w:rPr>
        <w:t>h</w:t>
      </w:r>
      <w:r w:rsidRPr="00167712">
        <w:rPr>
          <w:szCs w:val="24"/>
        </w:rPr>
        <w:t xml:space="preserve"> nếu;</w:t>
      </w:r>
    </w:p>
    <w:p w:rsidR="00B67CE6" w:rsidRPr="00167712" w:rsidRDefault="00B67CE6" w:rsidP="00EE29BD">
      <w:pPr>
        <w:pStyle w:val="ListParagraph"/>
        <w:numPr>
          <w:ilvl w:val="1"/>
          <w:numId w:val="8"/>
        </w:numPr>
        <w:spacing w:after="0"/>
        <w:rPr>
          <w:szCs w:val="24"/>
        </w:rPr>
      </w:pPr>
      <w:r w:rsidRPr="00167712">
        <w:rPr>
          <w:szCs w:val="24"/>
        </w:rPr>
        <w:t>Vẫn nặng: phải đổi kháng sinh</w:t>
      </w:r>
    </w:p>
    <w:p w:rsidR="00B67CE6" w:rsidRPr="00167712" w:rsidRDefault="00B67CE6" w:rsidP="00EE29BD">
      <w:pPr>
        <w:pStyle w:val="ListParagraph"/>
        <w:numPr>
          <w:ilvl w:val="1"/>
          <w:numId w:val="8"/>
        </w:numPr>
        <w:spacing w:after="0"/>
        <w:rPr>
          <w:szCs w:val="24"/>
        </w:rPr>
      </w:pPr>
      <w:r w:rsidRPr="00167712">
        <w:rPr>
          <w:szCs w:val="24"/>
        </w:rPr>
        <w:t>Nặng hơn: phải đổi trước 48-72h</w:t>
      </w:r>
      <w:bookmarkStart w:id="0" w:name="_GoBack"/>
      <w:bookmarkEnd w:id="0"/>
    </w:p>
    <w:p w:rsidR="00B67CE6" w:rsidRPr="00167712" w:rsidRDefault="00B67CE6" w:rsidP="00EE29BD">
      <w:pPr>
        <w:pStyle w:val="ListParagraph"/>
        <w:numPr>
          <w:ilvl w:val="0"/>
          <w:numId w:val="8"/>
        </w:numPr>
        <w:spacing w:after="0"/>
        <w:rPr>
          <w:szCs w:val="24"/>
        </w:rPr>
      </w:pPr>
      <w:r w:rsidRPr="00167712">
        <w:rPr>
          <w:szCs w:val="24"/>
        </w:rPr>
        <w:t>Vô là nhẹ-trung bình, sau 48-72h:</w:t>
      </w:r>
    </w:p>
    <w:p w:rsidR="00B67CE6" w:rsidRPr="00167712" w:rsidRDefault="00B67CE6" w:rsidP="00EE29BD">
      <w:pPr>
        <w:pStyle w:val="ListParagraph"/>
        <w:numPr>
          <w:ilvl w:val="1"/>
          <w:numId w:val="8"/>
        </w:numPr>
        <w:spacing w:after="0"/>
        <w:rPr>
          <w:szCs w:val="24"/>
        </w:rPr>
      </w:pPr>
      <w:r w:rsidRPr="00167712">
        <w:rPr>
          <w:szCs w:val="24"/>
        </w:rPr>
        <w:t>Nặng lên: phải đổi kháng sinh</w:t>
      </w:r>
    </w:p>
    <w:p w:rsidR="00B67CE6" w:rsidRPr="00167712" w:rsidRDefault="00B67CE6" w:rsidP="00EE29BD">
      <w:pPr>
        <w:pStyle w:val="ListParagraph"/>
        <w:numPr>
          <w:ilvl w:val="1"/>
          <w:numId w:val="8"/>
        </w:numPr>
        <w:spacing w:after="0"/>
        <w:rPr>
          <w:szCs w:val="24"/>
        </w:rPr>
      </w:pPr>
      <w:r w:rsidRPr="00167712">
        <w:rPr>
          <w:szCs w:val="24"/>
        </w:rPr>
        <w:t>Vẫn vậy: có thể từ từ đợi tới 5-7 ngày</w:t>
      </w:r>
      <w:r w:rsidR="00167712" w:rsidRPr="00167712">
        <w:rPr>
          <w:szCs w:val="24"/>
        </w:rPr>
        <w:t xml:space="preserve"> </w:t>
      </w:r>
    </w:p>
    <w:p w:rsidR="00E86249" w:rsidRPr="00167712" w:rsidRDefault="00B67CE6" w:rsidP="00EE29BD">
      <w:pPr>
        <w:spacing w:after="0"/>
        <w:rPr>
          <w:szCs w:val="24"/>
        </w:rPr>
      </w:pPr>
      <w:r w:rsidRPr="00167712">
        <w:rPr>
          <w:szCs w:val="24"/>
        </w:rPr>
        <w:t>Cách cho motilium: số kg=số</w:t>
      </w:r>
      <w:r w:rsidR="006F3FD7" w:rsidRPr="00167712">
        <w:rPr>
          <w:szCs w:val="24"/>
        </w:rPr>
        <w:t xml:space="preserve"> ml;</w:t>
      </w:r>
      <w:r w:rsidRPr="00167712">
        <w:rPr>
          <w:szCs w:val="24"/>
        </w:rPr>
        <w:t xml:space="preserve"> chia 4 lần/ngày</w:t>
      </w:r>
    </w:p>
    <w:p w:rsidR="00816669" w:rsidRDefault="00816669" w:rsidP="00EE29BD">
      <w:pPr>
        <w:spacing w:after="0"/>
      </w:pPr>
    </w:p>
    <w:sectPr w:rsidR="00816669" w:rsidSect="00167712">
      <w:headerReference w:type="even" r:id="rId7"/>
      <w:headerReference w:type="default" r:id="rId8"/>
      <w:footerReference w:type="even" r:id="rId9"/>
      <w:footerReference w:type="default" r:id="rId10"/>
      <w:headerReference w:type="first" r:id="rId11"/>
      <w:footerReference w:type="first" r:id="rId12"/>
      <w:pgSz w:w="12240" w:h="15840"/>
      <w:pgMar w:top="360" w:right="1440" w:bottom="36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0904" w:rsidRDefault="001C0904" w:rsidP="00410EC2">
      <w:pPr>
        <w:spacing w:after="0" w:line="240" w:lineRule="auto"/>
      </w:pPr>
      <w:r>
        <w:separator/>
      </w:r>
    </w:p>
  </w:endnote>
  <w:endnote w:type="continuationSeparator" w:id="0">
    <w:p w:rsidR="001C0904" w:rsidRDefault="001C0904" w:rsidP="00410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0EC2" w:rsidRDefault="00410EC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0EC2" w:rsidRDefault="00410EC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0EC2" w:rsidRDefault="00410E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0904" w:rsidRDefault="001C0904" w:rsidP="00410EC2">
      <w:pPr>
        <w:spacing w:after="0" w:line="240" w:lineRule="auto"/>
      </w:pPr>
      <w:r>
        <w:separator/>
      </w:r>
    </w:p>
  </w:footnote>
  <w:footnote w:type="continuationSeparator" w:id="0">
    <w:p w:rsidR="001C0904" w:rsidRDefault="001C0904" w:rsidP="00410E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0EC2" w:rsidRDefault="00410EC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0EC2" w:rsidRDefault="00410EC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0EC2" w:rsidRDefault="00410EC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D52F06"/>
    <w:multiLevelType w:val="hybridMultilevel"/>
    <w:tmpl w:val="66CE42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C82FEE"/>
    <w:multiLevelType w:val="hybridMultilevel"/>
    <w:tmpl w:val="DB9C6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235823"/>
    <w:multiLevelType w:val="hybridMultilevel"/>
    <w:tmpl w:val="13E69F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8104F6"/>
    <w:multiLevelType w:val="hybridMultilevel"/>
    <w:tmpl w:val="EC308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982941"/>
    <w:multiLevelType w:val="hybridMultilevel"/>
    <w:tmpl w:val="943433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E12055"/>
    <w:multiLevelType w:val="hybridMultilevel"/>
    <w:tmpl w:val="3DD0E0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486297"/>
    <w:multiLevelType w:val="hybridMultilevel"/>
    <w:tmpl w:val="112C1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041766"/>
    <w:multiLevelType w:val="hybridMultilevel"/>
    <w:tmpl w:val="D2A815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7"/>
  </w:num>
  <w:num w:numId="6">
    <w:abstractNumId w:val="0"/>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16669"/>
    <w:rsid w:val="00012D72"/>
    <w:rsid w:val="00046F6F"/>
    <w:rsid w:val="00167712"/>
    <w:rsid w:val="001C0904"/>
    <w:rsid w:val="00344F59"/>
    <w:rsid w:val="00362136"/>
    <w:rsid w:val="00410EC2"/>
    <w:rsid w:val="004B1FCC"/>
    <w:rsid w:val="00617411"/>
    <w:rsid w:val="00680F55"/>
    <w:rsid w:val="006F3FD7"/>
    <w:rsid w:val="0078771A"/>
    <w:rsid w:val="007C3604"/>
    <w:rsid w:val="00816669"/>
    <w:rsid w:val="00831235"/>
    <w:rsid w:val="0085408E"/>
    <w:rsid w:val="009771D0"/>
    <w:rsid w:val="009D0414"/>
    <w:rsid w:val="009F704D"/>
    <w:rsid w:val="00B668F6"/>
    <w:rsid w:val="00B67CE6"/>
    <w:rsid w:val="00B8251F"/>
    <w:rsid w:val="00C64F2B"/>
    <w:rsid w:val="00C86272"/>
    <w:rsid w:val="00D172FB"/>
    <w:rsid w:val="00D56FAC"/>
    <w:rsid w:val="00E86249"/>
    <w:rsid w:val="00EE29BD"/>
    <w:rsid w:val="00FC7FC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51541BF-5A91-44E7-A36C-6B1E7C48B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4F59"/>
  </w:style>
  <w:style w:type="paragraph" w:styleId="Heading1">
    <w:name w:val="heading 1"/>
    <w:basedOn w:val="Normal"/>
    <w:next w:val="Normal"/>
    <w:link w:val="Heading1Char"/>
    <w:uiPriority w:val="9"/>
    <w:qFormat/>
    <w:rsid w:val="004B1F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F2B"/>
    <w:pPr>
      <w:ind w:left="720"/>
      <w:contextualSpacing/>
    </w:pPr>
  </w:style>
  <w:style w:type="paragraph" w:styleId="Title">
    <w:name w:val="Title"/>
    <w:basedOn w:val="Normal"/>
    <w:next w:val="Normal"/>
    <w:link w:val="TitleChar"/>
    <w:uiPriority w:val="10"/>
    <w:qFormat/>
    <w:rsid w:val="004B1FC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1FC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B1FCC"/>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410E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0EC2"/>
  </w:style>
  <w:style w:type="paragraph" w:styleId="Footer">
    <w:name w:val="footer"/>
    <w:basedOn w:val="Normal"/>
    <w:link w:val="FooterChar"/>
    <w:uiPriority w:val="99"/>
    <w:unhideWhenUsed/>
    <w:rsid w:val="00410E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0EC2"/>
  </w:style>
  <w:style w:type="paragraph" w:styleId="BalloonText">
    <w:name w:val="Balloon Text"/>
    <w:basedOn w:val="Normal"/>
    <w:link w:val="BalloonTextChar"/>
    <w:uiPriority w:val="99"/>
    <w:semiHidden/>
    <w:unhideWhenUsed/>
    <w:rsid w:val="001677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771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802</TotalTime>
  <Pages>1</Pages>
  <Words>671</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dc:creator>
  <cp:lastModifiedBy>bishi sasuke</cp:lastModifiedBy>
  <cp:revision>12</cp:revision>
  <cp:lastPrinted>2018-01-10T14:44:00Z</cp:lastPrinted>
  <dcterms:created xsi:type="dcterms:W3CDTF">2016-08-23T23:33:00Z</dcterms:created>
  <dcterms:modified xsi:type="dcterms:W3CDTF">2018-01-10T14:44:00Z</dcterms:modified>
</cp:coreProperties>
</file>