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390" w:rsidRDefault="000322C7" w:rsidP="000322C7">
      <w:pPr>
        <w:pStyle w:val="Title"/>
      </w:pPr>
      <w:bookmarkStart w:id="0" w:name="_GoBack"/>
      <w:bookmarkEnd w:id="0"/>
      <w:r>
        <w:t>LUPUS BAN ĐỎ HỆ THỐNG</w:t>
      </w:r>
    </w:p>
    <w:p w:rsidR="000322C7" w:rsidRDefault="000322C7" w:rsidP="000322C7">
      <w:pPr>
        <w:pStyle w:val="Heading1"/>
        <w:numPr>
          <w:ilvl w:val="0"/>
          <w:numId w:val="1"/>
        </w:numPr>
      </w:pPr>
      <w:r>
        <w:t>Tiêu chuẩn chẩn đoán</w:t>
      </w:r>
      <w:r w:rsidR="006E7D51">
        <w:t>: 2012</w:t>
      </w:r>
    </w:p>
    <w:p w:rsidR="000322C7" w:rsidRDefault="003C5277" w:rsidP="000322C7">
      <w:r>
        <w:t>Chẩn đoán khi có:</w:t>
      </w:r>
    </w:p>
    <w:p w:rsidR="003C5277" w:rsidRDefault="003C5277" w:rsidP="003C5277">
      <w:pPr>
        <w:pStyle w:val="ListParagraph"/>
        <w:numPr>
          <w:ilvl w:val="0"/>
          <w:numId w:val="3"/>
        </w:numPr>
      </w:pPr>
      <w:r>
        <w:t>4/17 tiêu chuẩn, trong đó có 1 TC lâm sàng và 1 TC miễn dịch học</w:t>
      </w:r>
    </w:p>
    <w:p w:rsidR="003C5277" w:rsidRDefault="003C5277" w:rsidP="003C5277">
      <w:pPr>
        <w:pStyle w:val="ListParagraph"/>
        <w:numPr>
          <w:ilvl w:val="0"/>
          <w:numId w:val="3"/>
        </w:numPr>
      </w:pPr>
      <w:r>
        <w:t>Sinh thiết thận ra viêm thận lupus với ANA hoặc anti dsDNA dương</w:t>
      </w:r>
    </w:p>
    <w:p w:rsidR="000322C7" w:rsidRDefault="000322C7" w:rsidP="000322C7">
      <w:pPr>
        <w:ind w:left="-720"/>
      </w:pPr>
      <w:r>
        <w:rPr>
          <w:noProof/>
        </w:rPr>
        <w:drawing>
          <wp:inline distT="0" distB="0" distL="0" distR="0">
            <wp:extent cx="6741160" cy="4292301"/>
            <wp:effectExtent l="19050" t="0" r="2540" b="0"/>
            <wp:docPr id="1" name="Picture 0" descr="SLICC-Criter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CC-Criteria.jpg"/>
                    <pic:cNvPicPr/>
                  </pic:nvPicPr>
                  <pic:blipFill>
                    <a:blip r:embed="rId7"/>
                    <a:srcRect b="15287"/>
                    <a:stretch>
                      <a:fillRect/>
                    </a:stretch>
                  </pic:blipFill>
                  <pic:spPr>
                    <a:xfrm>
                      <a:off x="0" y="0"/>
                      <a:ext cx="6741160" cy="429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277" w:rsidRPr="000322C7" w:rsidRDefault="00D862F1" w:rsidP="000322C7">
      <w:pPr>
        <w:ind w:left="-720"/>
      </w:pPr>
      <w:r>
        <w:t>Giải thích các tiêu chuẩn</w:t>
      </w:r>
      <w:r w:rsidR="003C5277">
        <w:t>:</w:t>
      </w:r>
    </w:p>
    <w:p w:rsidR="000322C7" w:rsidRDefault="006E7D51" w:rsidP="006E7D51">
      <w:pPr>
        <w:pStyle w:val="ListParagraph"/>
        <w:numPr>
          <w:ilvl w:val="0"/>
          <w:numId w:val="2"/>
        </w:numPr>
      </w:pPr>
      <w:r>
        <w:t>Acute cutaneous lupus: Hồng ban cánh bướm</w:t>
      </w:r>
    </w:p>
    <w:p w:rsidR="006E7D51" w:rsidRDefault="006E7D51" w:rsidP="006E7D51">
      <w:pPr>
        <w:pStyle w:val="ListParagraph"/>
        <w:numPr>
          <w:ilvl w:val="0"/>
          <w:numId w:val="2"/>
        </w:numPr>
      </w:pPr>
      <w:r>
        <w:t>Chronic cutaneous lupus: hồng ban dạng đĩa</w:t>
      </w:r>
    </w:p>
    <w:p w:rsidR="006E7D51" w:rsidRDefault="006E7D51" w:rsidP="006E7D51">
      <w:pPr>
        <w:pStyle w:val="ListParagraph"/>
        <w:numPr>
          <w:ilvl w:val="0"/>
          <w:numId w:val="2"/>
        </w:numPr>
      </w:pPr>
      <w:r>
        <w:t>Non-scarring alopecia: hói đầu</w:t>
      </w:r>
    </w:p>
    <w:p w:rsidR="006E7D51" w:rsidRDefault="006E7D51" w:rsidP="006E7D51">
      <w:pPr>
        <w:pStyle w:val="ListParagraph"/>
        <w:numPr>
          <w:ilvl w:val="0"/>
          <w:numId w:val="2"/>
        </w:numPr>
      </w:pPr>
      <w:r>
        <w:t xml:space="preserve">Viêm khớp: </w:t>
      </w:r>
      <w:r w:rsidR="00C17AA6">
        <w:t xml:space="preserve">viêm không hủy khớp </w:t>
      </w:r>
      <w:r>
        <w:t>&gt;= 2 khớp với sưng,</w:t>
      </w:r>
      <w:r w:rsidR="003C5277">
        <w:t xml:space="preserve"> đau,</w:t>
      </w:r>
      <w:r>
        <w:t xml:space="preserve"> tràn dịch khớp, </w:t>
      </w:r>
      <w:r w:rsidR="003C5277">
        <w:t>cứng khớp &gt;=30 phút mỗi sáng</w:t>
      </w:r>
    </w:p>
    <w:p w:rsidR="00C17AA6" w:rsidRDefault="00C17AA6" w:rsidP="006E7D51">
      <w:pPr>
        <w:pStyle w:val="ListParagraph"/>
        <w:numPr>
          <w:ilvl w:val="0"/>
          <w:numId w:val="2"/>
        </w:numPr>
      </w:pPr>
      <w:r>
        <w:t>Serositis: viêm màng tim, màng phổi</w:t>
      </w:r>
    </w:p>
    <w:p w:rsidR="003C5277" w:rsidRDefault="003C5277" w:rsidP="006E7D51">
      <w:pPr>
        <w:pStyle w:val="ListParagraph"/>
        <w:numPr>
          <w:ilvl w:val="0"/>
          <w:numId w:val="2"/>
        </w:numPr>
      </w:pPr>
      <w:r>
        <w:t>Tổn thương thận: protein/creatinine niệu &gt; 500mg/mg hoặc có trụ hồng cầu</w:t>
      </w:r>
    </w:p>
    <w:p w:rsidR="00C17AA6" w:rsidRDefault="00C17AA6" w:rsidP="006E7D51">
      <w:pPr>
        <w:pStyle w:val="ListParagraph"/>
        <w:numPr>
          <w:ilvl w:val="0"/>
          <w:numId w:val="2"/>
        </w:numPr>
      </w:pPr>
      <w:r>
        <w:t>Thần kinh: co giật hoặc rối loạn tâm thần</w:t>
      </w:r>
    </w:p>
    <w:p w:rsidR="003C5277" w:rsidRDefault="003C5277" w:rsidP="003C5277">
      <w:pPr>
        <w:pStyle w:val="ListParagraph"/>
        <w:numPr>
          <w:ilvl w:val="0"/>
          <w:numId w:val="2"/>
        </w:numPr>
      </w:pPr>
      <w:r>
        <w:t>Leukopenia: WBC &lt; 4000 hoặc lymphocyte &lt; 1000</w:t>
      </w:r>
    </w:p>
    <w:p w:rsidR="003C5277" w:rsidRPr="00D862F1" w:rsidRDefault="003C5277" w:rsidP="003C5277">
      <w:pPr>
        <w:pStyle w:val="ListParagraph"/>
        <w:numPr>
          <w:ilvl w:val="0"/>
          <w:numId w:val="2"/>
        </w:numPr>
      </w:pPr>
      <w:r>
        <w:lastRenderedPageBreak/>
        <w:t xml:space="preserve">Antiphospholipid Antibody: </w:t>
      </w:r>
      <w:r>
        <w:rPr>
          <w:rFonts w:ascii="Helvetica" w:hAnsi="Helvetica" w:cs="Helvetica"/>
          <w:color w:val="373737"/>
          <w:sz w:val="25"/>
          <w:szCs w:val="25"/>
          <w:shd w:val="clear" w:color="auto" w:fill="FFFFFF"/>
        </w:rPr>
        <w:t>anticardiolipin antibody, anti–2-glycoprotein I, lupus anticoagulant</w:t>
      </w:r>
      <w:r w:rsidR="00C17AA6">
        <w:rPr>
          <w:rFonts w:ascii="Helvetica" w:hAnsi="Helvetica" w:cs="Helvetica"/>
          <w:color w:val="373737"/>
          <w:sz w:val="25"/>
          <w:szCs w:val="25"/>
          <w:shd w:val="clear" w:color="auto" w:fill="FFFFFF"/>
        </w:rPr>
        <w:t>, huyết thanh chẩn đoán giang mai dương tính giả (ít nhất 6 tháng)</w:t>
      </w:r>
    </w:p>
    <w:p w:rsidR="00557595" w:rsidRDefault="00557595" w:rsidP="00557595">
      <w:pPr>
        <w:pStyle w:val="Heading1"/>
        <w:numPr>
          <w:ilvl w:val="0"/>
          <w:numId w:val="1"/>
        </w:numPr>
      </w:pPr>
      <w:r>
        <w:t>Thuốc điều trị:</w:t>
      </w:r>
    </w:p>
    <w:p w:rsidR="00557595" w:rsidRDefault="00557595" w:rsidP="00557595">
      <w:pPr>
        <w:pStyle w:val="ListParagraph"/>
        <w:numPr>
          <w:ilvl w:val="0"/>
          <w:numId w:val="5"/>
        </w:numPr>
      </w:pPr>
      <w:r>
        <w:t>Triệu chứng ngoài thận: kháng sốt rét (hydroxychloroquin), NSAIDS, corticoid</w:t>
      </w:r>
    </w:p>
    <w:p w:rsidR="00557595" w:rsidRDefault="00557595" w:rsidP="00557595">
      <w:pPr>
        <w:pStyle w:val="ListParagraph"/>
        <w:numPr>
          <w:ilvl w:val="0"/>
          <w:numId w:val="5"/>
        </w:numPr>
      </w:pPr>
      <w:r>
        <w:t>Viêm thận lupus: tùy vào hoạt tính bệnh mà chọn thuốc: corticoid, cyclophosphomide, MMF</w:t>
      </w:r>
    </w:p>
    <w:p w:rsidR="00557595" w:rsidRDefault="00557595" w:rsidP="00557595">
      <w:pPr>
        <w:pStyle w:val="Heading1"/>
        <w:numPr>
          <w:ilvl w:val="0"/>
          <w:numId w:val="1"/>
        </w:numPr>
      </w:pPr>
      <w:r>
        <w:t>Chú ý:</w:t>
      </w:r>
    </w:p>
    <w:p w:rsidR="00557595" w:rsidRDefault="00557595" w:rsidP="00557595">
      <w:pPr>
        <w:pStyle w:val="ListParagraph"/>
        <w:numPr>
          <w:ilvl w:val="0"/>
          <w:numId w:val="4"/>
        </w:numPr>
      </w:pPr>
      <w:r>
        <w:t xml:space="preserve">Bệnh thường xảy ra từ khi bắt đầu tuổi dậy thì </w:t>
      </w:r>
      <w:r>
        <w:sym w:font="Wingdings" w:char="F0E0"/>
      </w:r>
      <w:r>
        <w:t xml:space="preserve"> trước mãn kinh; nữ chiếm 85%</w:t>
      </w:r>
    </w:p>
    <w:p w:rsidR="00557595" w:rsidRDefault="00557595" w:rsidP="00557595">
      <w:pPr>
        <w:pStyle w:val="ListParagraph"/>
        <w:numPr>
          <w:ilvl w:val="0"/>
          <w:numId w:val="4"/>
        </w:numPr>
      </w:pPr>
      <w:r>
        <w:t>ANA nhạy nhưng ko đặc hiệu, dương trong 95-100%; anti dsDNA đặc hiệu nhưng chỉ nhạy 60%</w:t>
      </w:r>
    </w:p>
    <w:p w:rsidR="00557595" w:rsidRDefault="00557595" w:rsidP="00557595">
      <w:pPr>
        <w:pStyle w:val="ListParagraph"/>
        <w:numPr>
          <w:ilvl w:val="0"/>
          <w:numId w:val="4"/>
        </w:numPr>
      </w:pPr>
      <w:r>
        <w:t>XN theo dõi hoạt tính bệnh: anti dsDNA và bổ thể</w:t>
      </w:r>
    </w:p>
    <w:p w:rsidR="00557595" w:rsidRDefault="00557595" w:rsidP="00557595">
      <w:pPr>
        <w:pStyle w:val="ListParagraph"/>
        <w:numPr>
          <w:ilvl w:val="0"/>
          <w:numId w:val="4"/>
        </w:numPr>
      </w:pPr>
      <w:r>
        <w:t>Bệnh xảy ra từng đợt, tự nặng lên rồi hồi phục</w:t>
      </w:r>
    </w:p>
    <w:p w:rsidR="00557595" w:rsidRDefault="00557595" w:rsidP="00557595">
      <w:pPr>
        <w:pStyle w:val="ListParagraph"/>
        <w:numPr>
          <w:ilvl w:val="0"/>
          <w:numId w:val="4"/>
        </w:numPr>
      </w:pPr>
      <w:r>
        <w:t>Phân biệt với lupus do thuốc: procainamide, hydralazine, isoniazid</w:t>
      </w:r>
    </w:p>
    <w:p w:rsidR="00557595" w:rsidRDefault="00557595" w:rsidP="00557595">
      <w:pPr>
        <w:pStyle w:val="ListParagraph"/>
        <w:numPr>
          <w:ilvl w:val="1"/>
          <w:numId w:val="4"/>
        </w:numPr>
      </w:pPr>
      <w:r>
        <w:t>Nam:nữ = 1</w:t>
      </w:r>
    </w:p>
    <w:p w:rsidR="00557595" w:rsidRDefault="00557595" w:rsidP="00557595">
      <w:pPr>
        <w:pStyle w:val="ListParagraph"/>
        <w:numPr>
          <w:ilvl w:val="1"/>
          <w:numId w:val="4"/>
        </w:numPr>
      </w:pPr>
      <w:r>
        <w:t>Biểu hiện thận và thần kinh hiếm gặp</w:t>
      </w:r>
    </w:p>
    <w:p w:rsidR="00557595" w:rsidRDefault="00557595" w:rsidP="00557595">
      <w:pPr>
        <w:pStyle w:val="ListParagraph"/>
        <w:numPr>
          <w:ilvl w:val="1"/>
          <w:numId w:val="4"/>
        </w:numPr>
      </w:pPr>
      <w:r>
        <w:t>Anti ds DNA và bổ thể bình thường</w:t>
      </w:r>
    </w:p>
    <w:p w:rsidR="00557595" w:rsidRDefault="00557595" w:rsidP="00557595">
      <w:pPr>
        <w:pStyle w:val="ListParagraph"/>
        <w:numPr>
          <w:ilvl w:val="1"/>
          <w:numId w:val="4"/>
        </w:numPr>
      </w:pPr>
      <w:r>
        <w:t>Lâm sàng và xét nghiệm về bình thường kh ngưng thuốc</w:t>
      </w:r>
    </w:p>
    <w:p w:rsidR="009707C7" w:rsidRDefault="009707C7" w:rsidP="009707C7">
      <w:pPr>
        <w:pStyle w:val="ListParagraph"/>
        <w:numPr>
          <w:ilvl w:val="0"/>
          <w:numId w:val="4"/>
        </w:numPr>
      </w:pPr>
      <w:r>
        <w:t>Phân loại tổn thương bệnh học do lupus theo WHO</w:t>
      </w:r>
    </w:p>
    <w:p w:rsidR="009707C7" w:rsidRDefault="009707C7" w:rsidP="009707C7">
      <w:pPr>
        <w:pStyle w:val="ListParagraph"/>
        <w:numPr>
          <w:ilvl w:val="1"/>
          <w:numId w:val="4"/>
        </w:numPr>
      </w:pPr>
      <w:r>
        <w:t>Loại I: sang thương tối thiếu</w:t>
      </w:r>
    </w:p>
    <w:p w:rsidR="009707C7" w:rsidRDefault="009707C7" w:rsidP="009707C7">
      <w:pPr>
        <w:pStyle w:val="ListParagraph"/>
        <w:numPr>
          <w:ilvl w:val="1"/>
          <w:numId w:val="4"/>
        </w:numPr>
      </w:pPr>
      <w:r>
        <w:t>Loại II: VCT tăng sinh trung mô</w:t>
      </w:r>
    </w:p>
    <w:p w:rsidR="009707C7" w:rsidRDefault="009707C7" w:rsidP="009707C7">
      <w:pPr>
        <w:pStyle w:val="ListParagraph"/>
        <w:numPr>
          <w:ilvl w:val="1"/>
          <w:numId w:val="4"/>
        </w:numPr>
      </w:pPr>
      <w:r>
        <w:t>Loại III: VCT tăng sinh khu trú từng phần</w:t>
      </w:r>
    </w:p>
    <w:p w:rsidR="009707C7" w:rsidRDefault="009707C7" w:rsidP="009707C7">
      <w:pPr>
        <w:pStyle w:val="ListParagraph"/>
        <w:numPr>
          <w:ilvl w:val="1"/>
          <w:numId w:val="4"/>
        </w:numPr>
      </w:pPr>
      <w:r>
        <w:t>Loại IV: VCT tăng sinh lan tỏa</w:t>
      </w:r>
    </w:p>
    <w:p w:rsidR="009707C7" w:rsidRDefault="009707C7" w:rsidP="009707C7">
      <w:pPr>
        <w:pStyle w:val="ListParagraph"/>
        <w:numPr>
          <w:ilvl w:val="1"/>
          <w:numId w:val="4"/>
        </w:numPr>
      </w:pPr>
      <w:r>
        <w:t>Loại V: bệnh cầu thận màng</w:t>
      </w:r>
    </w:p>
    <w:p w:rsidR="009707C7" w:rsidRDefault="009707C7" w:rsidP="009707C7">
      <w:pPr>
        <w:pStyle w:val="ListParagraph"/>
        <w:numPr>
          <w:ilvl w:val="1"/>
          <w:numId w:val="4"/>
        </w:numPr>
      </w:pPr>
      <w:r>
        <w:t>Loại VI: xơ chai cầu thận tiến triển</w:t>
      </w:r>
    </w:p>
    <w:p w:rsidR="00557595" w:rsidRPr="000322C7" w:rsidRDefault="00557595" w:rsidP="00557595"/>
    <w:sectPr w:rsidR="00557595" w:rsidRPr="000322C7" w:rsidSect="001813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17A" w:rsidRDefault="000D317A" w:rsidP="00393E1B">
      <w:pPr>
        <w:spacing w:after="0" w:line="240" w:lineRule="auto"/>
      </w:pPr>
      <w:r>
        <w:separator/>
      </w:r>
    </w:p>
  </w:endnote>
  <w:endnote w:type="continuationSeparator" w:id="0">
    <w:p w:rsidR="000D317A" w:rsidRDefault="000D317A" w:rsidP="00393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E1B" w:rsidRDefault="00393E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E1B" w:rsidRDefault="00393E1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E1B" w:rsidRDefault="00393E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317A" w:rsidRDefault="000D317A" w:rsidP="00393E1B">
      <w:pPr>
        <w:spacing w:after="0" w:line="240" w:lineRule="auto"/>
      </w:pPr>
      <w:r>
        <w:separator/>
      </w:r>
    </w:p>
  </w:footnote>
  <w:footnote w:type="continuationSeparator" w:id="0">
    <w:p w:rsidR="000D317A" w:rsidRDefault="000D317A" w:rsidP="00393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E1B" w:rsidRDefault="00393E1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E1B" w:rsidRDefault="00393E1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E1B" w:rsidRDefault="00393E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449B1"/>
    <w:multiLevelType w:val="hybridMultilevel"/>
    <w:tmpl w:val="B512E17E"/>
    <w:lvl w:ilvl="0" w:tplc="0C06B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22BCF"/>
    <w:multiLevelType w:val="hybridMultilevel"/>
    <w:tmpl w:val="92265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453E9"/>
    <w:multiLevelType w:val="hybridMultilevel"/>
    <w:tmpl w:val="AB402D46"/>
    <w:lvl w:ilvl="0" w:tplc="0C06B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F068B6"/>
    <w:multiLevelType w:val="hybridMultilevel"/>
    <w:tmpl w:val="D3A04626"/>
    <w:lvl w:ilvl="0" w:tplc="0C06B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82EF3"/>
    <w:multiLevelType w:val="hybridMultilevel"/>
    <w:tmpl w:val="972025AC"/>
    <w:lvl w:ilvl="0" w:tplc="0C06B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322C7"/>
    <w:rsid w:val="000258F8"/>
    <w:rsid w:val="000322C7"/>
    <w:rsid w:val="000D317A"/>
    <w:rsid w:val="00181390"/>
    <w:rsid w:val="00393E1B"/>
    <w:rsid w:val="003C5277"/>
    <w:rsid w:val="00557595"/>
    <w:rsid w:val="006E7D51"/>
    <w:rsid w:val="009707C7"/>
    <w:rsid w:val="009B07F6"/>
    <w:rsid w:val="00BF38BA"/>
    <w:rsid w:val="00C17AA6"/>
    <w:rsid w:val="00D862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EA3ABA-C4AC-4AF6-830A-1DAEB0C72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390"/>
  </w:style>
  <w:style w:type="paragraph" w:styleId="Heading1">
    <w:name w:val="heading 1"/>
    <w:basedOn w:val="Normal"/>
    <w:next w:val="Normal"/>
    <w:link w:val="Heading1Char"/>
    <w:uiPriority w:val="9"/>
    <w:qFormat/>
    <w:rsid w:val="000322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22C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22C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322C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2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7D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93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3E1B"/>
  </w:style>
  <w:style w:type="paragraph" w:styleId="Footer">
    <w:name w:val="footer"/>
    <w:basedOn w:val="Normal"/>
    <w:link w:val="FooterChar"/>
    <w:uiPriority w:val="99"/>
    <w:semiHidden/>
    <w:unhideWhenUsed/>
    <w:rsid w:val="00393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3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</dc:creator>
  <cp:lastModifiedBy>bishi sasuke</cp:lastModifiedBy>
  <cp:revision>4</cp:revision>
  <cp:lastPrinted>2018-01-11T02:37:00Z</cp:lastPrinted>
  <dcterms:created xsi:type="dcterms:W3CDTF">2016-12-08T07:28:00Z</dcterms:created>
  <dcterms:modified xsi:type="dcterms:W3CDTF">2018-01-11T02:37:00Z</dcterms:modified>
</cp:coreProperties>
</file>