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F131B" w:rsidRDefault="006F131B" w:rsidP="00101478">
      <w:pPr>
        <w:spacing w:line="360" w:lineRule="auto"/>
        <w:ind w:left="720"/>
        <w:jc w:val="center"/>
        <w:rPr>
          <w:sz w:val="40"/>
          <w:szCs w:val="40"/>
        </w:rPr>
      </w:pPr>
      <w:r w:rsidRPr="006F131B">
        <w:rPr>
          <w:sz w:val="40"/>
          <w:szCs w:val="40"/>
        </w:rPr>
        <w:t>BỆNH HEMOPHILIA</w:t>
      </w:r>
    </w:p>
    <w:p w:rsidR="006F131B" w:rsidRPr="006F131B" w:rsidRDefault="006F131B" w:rsidP="00101478">
      <w:pPr>
        <w:spacing w:line="360" w:lineRule="auto"/>
        <w:jc w:val="right"/>
      </w:pPr>
      <w:r w:rsidRPr="006F131B">
        <w:rPr>
          <w:bCs/>
        </w:rPr>
        <w:t>ThS.BS NGUYỄN THỊ MAI LAN</w:t>
      </w:r>
    </w:p>
    <w:p w:rsidR="00000000" w:rsidRPr="006F131B" w:rsidRDefault="00684DC0" w:rsidP="00101478">
      <w:pPr>
        <w:spacing w:line="360" w:lineRule="auto"/>
      </w:pPr>
    </w:p>
    <w:p w:rsidR="00000000" w:rsidRPr="006D573A" w:rsidRDefault="00684DC0" w:rsidP="00101478">
      <w:pPr>
        <w:pStyle w:val="ListParagraph"/>
        <w:numPr>
          <w:ilvl w:val="0"/>
          <w:numId w:val="18"/>
        </w:numPr>
        <w:spacing w:line="360" w:lineRule="auto"/>
        <w:ind w:left="567" w:hanging="437"/>
        <w:rPr>
          <w:u w:val="single"/>
        </w:rPr>
      </w:pPr>
      <w:r w:rsidRPr="006D573A">
        <w:rPr>
          <w:u w:val="single"/>
        </w:rPr>
        <w:t>Đ</w:t>
      </w:r>
      <w:r w:rsidRPr="006D573A">
        <w:rPr>
          <w:u w:val="single"/>
        </w:rPr>
        <w:t>Ị</w:t>
      </w:r>
      <w:r w:rsidRPr="006D573A">
        <w:rPr>
          <w:u w:val="single"/>
        </w:rPr>
        <w:t>NH NGHĨA</w:t>
      </w:r>
    </w:p>
    <w:p w:rsidR="00000000" w:rsidRPr="006F131B" w:rsidRDefault="00684DC0" w:rsidP="00101478">
      <w:pPr>
        <w:numPr>
          <w:ilvl w:val="0"/>
          <w:numId w:val="3"/>
        </w:numPr>
        <w:spacing w:line="360" w:lineRule="auto"/>
      </w:pPr>
      <w:r w:rsidRPr="006F131B">
        <w:t>Đ</w:t>
      </w:r>
      <w:r w:rsidRPr="006F131B">
        <w:t>Ị</w:t>
      </w:r>
      <w:r w:rsidRPr="006F131B">
        <w:t>NH NGHĨA: Hemophilia là b</w:t>
      </w:r>
      <w:r w:rsidRPr="006F131B">
        <w:t>ệ</w:t>
      </w:r>
      <w:r w:rsidRPr="006F131B">
        <w:t>nh ưa ch</w:t>
      </w:r>
      <w:r w:rsidRPr="006F131B">
        <w:t>ả</w:t>
      </w:r>
      <w:r w:rsidRPr="006F131B">
        <w:t>y máu.</w:t>
      </w:r>
    </w:p>
    <w:p w:rsidR="00000000" w:rsidRPr="006F131B" w:rsidRDefault="00684DC0" w:rsidP="00101478">
      <w:pPr>
        <w:numPr>
          <w:ilvl w:val="0"/>
          <w:numId w:val="3"/>
        </w:numPr>
        <w:spacing w:line="360" w:lineRule="auto"/>
      </w:pPr>
      <w:r w:rsidRPr="006F131B">
        <w:t>PHÂN LO</w:t>
      </w:r>
      <w:r w:rsidRPr="006F131B">
        <w:t>Ạ</w:t>
      </w:r>
      <w:r w:rsidRPr="006F131B">
        <w:t>I B</w:t>
      </w:r>
      <w:r w:rsidRPr="006F131B">
        <w:t>Ệ</w:t>
      </w:r>
      <w:r w:rsidRPr="006F131B">
        <w:t>NH HEMOPHILIA:</w:t>
      </w:r>
      <w:r w:rsidR="006F131B">
        <w:t xml:space="preserve"> ( theo thứ tự tìm thấy)</w:t>
      </w:r>
    </w:p>
    <w:p w:rsidR="00000000" w:rsidRPr="006F131B" w:rsidRDefault="00684DC0" w:rsidP="00101478">
      <w:pPr>
        <w:numPr>
          <w:ilvl w:val="1"/>
          <w:numId w:val="3"/>
        </w:numPr>
        <w:spacing w:line="360" w:lineRule="auto"/>
      </w:pPr>
      <w:r w:rsidRPr="006F131B">
        <w:t>Hemophilia A : do thi</w:t>
      </w:r>
      <w:r w:rsidRPr="006F131B">
        <w:t>ế</w:t>
      </w:r>
      <w:r w:rsidRPr="006F131B">
        <w:t>u 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VIII</w:t>
      </w:r>
    </w:p>
    <w:p w:rsidR="00000000" w:rsidRPr="006F131B" w:rsidRDefault="00684DC0" w:rsidP="00101478">
      <w:pPr>
        <w:numPr>
          <w:ilvl w:val="1"/>
          <w:numId w:val="3"/>
        </w:numPr>
        <w:spacing w:line="360" w:lineRule="auto"/>
      </w:pPr>
      <w:r w:rsidRPr="006F131B">
        <w:t>Hemophilia B</w:t>
      </w:r>
      <w:r w:rsidR="00101478">
        <w:t xml:space="preserve"> </w:t>
      </w:r>
      <w:r w:rsidRPr="006F131B">
        <w:t>(b.Christmas):  do thi</w:t>
      </w:r>
      <w:r w:rsidRPr="006F131B">
        <w:t>ế</w:t>
      </w:r>
      <w:r w:rsidRPr="006F131B">
        <w:t>u y</w:t>
      </w:r>
      <w:r w:rsidRPr="006F131B">
        <w:t>ế</w:t>
      </w:r>
      <w:r w:rsidRPr="006F131B">
        <w:t>u  t</w:t>
      </w:r>
      <w:r w:rsidRPr="006F131B">
        <w:t>ố</w:t>
      </w:r>
      <w:r w:rsidRPr="006F131B">
        <w:t xml:space="preserve"> IX.</w:t>
      </w:r>
    </w:p>
    <w:p w:rsidR="00000000" w:rsidRPr="006F131B" w:rsidRDefault="00684DC0" w:rsidP="00101478">
      <w:pPr>
        <w:numPr>
          <w:ilvl w:val="1"/>
          <w:numId w:val="3"/>
        </w:numPr>
        <w:spacing w:line="360" w:lineRule="auto"/>
      </w:pPr>
      <w:r w:rsidRPr="006F131B">
        <w:t>Hemophilia C (b. Rosenthal): do thi</w:t>
      </w:r>
      <w:r w:rsidRPr="006F131B">
        <w:t>ế</w:t>
      </w:r>
      <w:r w:rsidRPr="006F131B">
        <w:t>u 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XI. </w:t>
      </w:r>
    </w:p>
    <w:p w:rsidR="00000000" w:rsidRPr="006D573A" w:rsidRDefault="00684DC0" w:rsidP="00101478">
      <w:pPr>
        <w:pStyle w:val="ListParagraph"/>
        <w:numPr>
          <w:ilvl w:val="0"/>
          <w:numId w:val="18"/>
        </w:numPr>
        <w:spacing w:line="360" w:lineRule="auto"/>
        <w:ind w:left="567" w:hanging="425"/>
        <w:rPr>
          <w:u w:val="single"/>
        </w:rPr>
      </w:pPr>
      <w:r w:rsidRPr="006D573A">
        <w:rPr>
          <w:u w:val="single"/>
        </w:rPr>
        <w:t>D</w:t>
      </w:r>
      <w:r w:rsidRPr="006D573A">
        <w:rPr>
          <w:u w:val="single"/>
        </w:rPr>
        <w:t>Ị</w:t>
      </w:r>
      <w:r w:rsidRPr="006D573A">
        <w:rPr>
          <w:u w:val="single"/>
        </w:rPr>
        <w:t>CH T</w:t>
      </w:r>
      <w:r w:rsidRPr="006D573A">
        <w:rPr>
          <w:u w:val="single"/>
        </w:rPr>
        <w:t>Ễ</w:t>
      </w:r>
    </w:p>
    <w:p w:rsidR="00000000" w:rsidRPr="006F131B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709"/>
      </w:pPr>
      <w:r w:rsidRPr="006F131B">
        <w:t>T</w:t>
      </w:r>
      <w:r w:rsidRPr="006F131B">
        <w:t>ỉ</w:t>
      </w:r>
      <w:r w:rsidRPr="006F131B">
        <w:t xml:space="preserve"> l</w:t>
      </w:r>
      <w:r w:rsidRPr="006F131B">
        <w:t>ệ</w:t>
      </w:r>
      <w:r w:rsidRPr="006F131B">
        <w:t xml:space="preserve"> m</w:t>
      </w:r>
      <w:r w:rsidRPr="006F131B">
        <w:t>ắ</w:t>
      </w:r>
      <w:r w:rsidRPr="006F131B">
        <w:t>c b</w:t>
      </w:r>
      <w:r w:rsidRPr="006F131B">
        <w:t>ệ</w:t>
      </w:r>
      <w:r w:rsidRPr="006F131B">
        <w:t>nh Hem</w:t>
      </w:r>
      <w:r w:rsidRPr="006F131B">
        <w:t>ophilia theoWHO 1/10000-1/15000 dân</w:t>
      </w:r>
    </w:p>
    <w:p w:rsidR="00000000" w:rsidRPr="006F131B" w:rsidRDefault="00684DC0" w:rsidP="00101478">
      <w:pPr>
        <w:spacing w:line="360" w:lineRule="auto"/>
        <w:ind w:left="529"/>
      </w:pPr>
      <w:r w:rsidRPr="006F131B">
        <w:t>B</w:t>
      </w:r>
      <w:r w:rsidRPr="006F131B">
        <w:t>ệ</w:t>
      </w:r>
      <w:r w:rsidRPr="006F131B">
        <w:t>nh Hemophilia A  chi</w:t>
      </w:r>
      <w:r w:rsidRPr="006F131B">
        <w:t>ế</w:t>
      </w:r>
      <w:r w:rsidRPr="006F131B">
        <w:t>m 80% b</w:t>
      </w:r>
      <w:r w:rsidRPr="006F131B">
        <w:t>ệ</w:t>
      </w:r>
      <w:r w:rsidRPr="006F131B">
        <w:t>nh Hemophilia.</w:t>
      </w:r>
    </w:p>
    <w:p w:rsidR="00000000" w:rsidRPr="006F131B" w:rsidRDefault="00684DC0" w:rsidP="00101478">
      <w:pPr>
        <w:spacing w:line="360" w:lineRule="auto"/>
        <w:ind w:left="529"/>
      </w:pPr>
      <w:r w:rsidRPr="006F131B">
        <w:t>B</w:t>
      </w:r>
      <w:r w:rsidRPr="006F131B">
        <w:t>ệ</w:t>
      </w:r>
      <w:r w:rsidRPr="006F131B">
        <w:t>nh Hemophilia B chi</w:t>
      </w:r>
      <w:r w:rsidRPr="006F131B">
        <w:t>ế</w:t>
      </w:r>
      <w:r w:rsidRPr="006F131B">
        <w:t>m 10-15%.</w:t>
      </w:r>
    </w:p>
    <w:p w:rsidR="00000000" w:rsidRPr="006F131B" w:rsidRDefault="00684DC0" w:rsidP="00101478">
      <w:pPr>
        <w:spacing w:line="360" w:lineRule="auto"/>
        <w:ind w:firstLine="529"/>
      </w:pPr>
      <w:r w:rsidRPr="006F131B">
        <w:t>B</w:t>
      </w:r>
      <w:r w:rsidRPr="006F131B">
        <w:t>ệ</w:t>
      </w:r>
      <w:r w:rsidRPr="006F131B">
        <w:t>nh Hemophilia C chi</w:t>
      </w:r>
      <w:r w:rsidRPr="006F131B">
        <w:t>ế</w:t>
      </w:r>
      <w:r w:rsidRPr="006F131B">
        <w:t>m 5%.</w:t>
      </w:r>
    </w:p>
    <w:p w:rsidR="00000000" w:rsidRPr="006F131B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709"/>
      </w:pPr>
      <w:r w:rsidRPr="006F131B">
        <w:t>Dân t</w:t>
      </w:r>
      <w:r w:rsidRPr="006F131B">
        <w:t>ộ</w:t>
      </w:r>
      <w:r w:rsidRPr="006F131B">
        <w:t>c: nhi</w:t>
      </w:r>
      <w:r w:rsidRPr="006F131B">
        <w:t>ề</w:t>
      </w:r>
      <w:r w:rsidRPr="006F131B">
        <w:t>u dân t</w:t>
      </w:r>
      <w:r w:rsidRPr="006F131B">
        <w:t>ộ</w:t>
      </w:r>
      <w:r w:rsidRPr="006F131B">
        <w:t>c b</w:t>
      </w:r>
      <w:r w:rsidRPr="006F131B">
        <w:t>ị</w:t>
      </w:r>
      <w:r w:rsidRPr="006F131B">
        <w:t>,</w:t>
      </w:r>
      <w:r w:rsidR="00843963">
        <w:t xml:space="preserve"> </w:t>
      </w:r>
      <w:r w:rsidRPr="006F131B">
        <w:t>tuy nhiên ngư</w:t>
      </w:r>
      <w:r w:rsidRPr="006F131B">
        <w:t>ờ</w:t>
      </w:r>
      <w:r w:rsidR="00843963">
        <w:t xml:space="preserve">i Trung hoa và Phi châu </w:t>
      </w:r>
      <w:r w:rsidRPr="006F131B">
        <w:t>hi</w:t>
      </w:r>
      <w:r w:rsidRPr="006F131B">
        <w:t>ế</w:t>
      </w:r>
      <w:r w:rsidRPr="006F131B">
        <w:t>m.</w:t>
      </w:r>
    </w:p>
    <w:p w:rsidR="00000000" w:rsidRPr="006F131B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709"/>
      </w:pPr>
      <w:r w:rsidRPr="006F131B">
        <w:t>Gi</w:t>
      </w:r>
      <w:r w:rsidRPr="006F131B">
        <w:t>ớ</w:t>
      </w:r>
      <w:r w:rsidRPr="006F131B">
        <w:t>i :</w:t>
      </w:r>
    </w:p>
    <w:p w:rsidR="00000000" w:rsidRPr="006F131B" w:rsidRDefault="00684DC0" w:rsidP="00101478">
      <w:pPr>
        <w:spacing w:line="360" w:lineRule="auto"/>
        <w:ind w:left="529"/>
      </w:pPr>
      <w:r w:rsidRPr="006F131B">
        <w:t>Hemohilia A và Hemophilia B : nam.</w:t>
      </w:r>
    </w:p>
    <w:p w:rsidR="00000000" w:rsidRPr="006F131B" w:rsidRDefault="00684DC0" w:rsidP="00101478">
      <w:pPr>
        <w:spacing w:line="360" w:lineRule="auto"/>
        <w:ind w:left="529"/>
      </w:pPr>
      <w:r w:rsidRPr="006F131B">
        <w:t>B</w:t>
      </w:r>
      <w:r w:rsidRPr="006F131B">
        <w:t>ệ</w:t>
      </w:r>
      <w:r w:rsidRPr="006F131B">
        <w:t>nh Hemophilia C:</w:t>
      </w:r>
      <w:r w:rsidR="00843963">
        <w:t xml:space="preserve"> </w:t>
      </w:r>
      <w:r w:rsidRPr="006F131B">
        <w:t xml:space="preserve"> nam &amp; n</w:t>
      </w:r>
      <w:r w:rsidRPr="006F131B">
        <w:t>ữ</w:t>
      </w:r>
      <w:r w:rsidRPr="006F131B">
        <w:t>.</w:t>
      </w:r>
    </w:p>
    <w:p w:rsidR="00000000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709"/>
      </w:pPr>
      <w:r w:rsidRPr="006F131B">
        <w:t>NGUYÊN NHÂN VÀ CƠ CH</w:t>
      </w:r>
      <w:r w:rsidRPr="006F131B">
        <w:t>Ế</w:t>
      </w:r>
    </w:p>
    <w:p w:rsidR="00843963" w:rsidRDefault="00843963" w:rsidP="00101478">
      <w:pPr>
        <w:spacing w:line="360" w:lineRule="auto"/>
        <w:ind w:left="709"/>
      </w:pPr>
      <w:r>
        <w:t>Đông máu có 3 giai đoạn ( theo chị Lan):</w:t>
      </w:r>
    </w:p>
    <w:p w:rsidR="00843963" w:rsidRDefault="00843963" w:rsidP="00101478">
      <w:pPr>
        <w:pStyle w:val="ListParagraph"/>
        <w:numPr>
          <w:ilvl w:val="3"/>
          <w:numId w:val="18"/>
        </w:numPr>
        <w:spacing w:line="360" w:lineRule="auto"/>
        <w:ind w:left="1134"/>
      </w:pPr>
      <w:r>
        <w:t>Cầm máu sơ khởi: thành mạch và TC</w:t>
      </w:r>
    </w:p>
    <w:p w:rsidR="00843963" w:rsidRDefault="00843963" w:rsidP="00101478">
      <w:pPr>
        <w:pStyle w:val="ListParagraph"/>
        <w:numPr>
          <w:ilvl w:val="3"/>
          <w:numId w:val="18"/>
        </w:numPr>
        <w:spacing w:line="360" w:lineRule="auto"/>
        <w:ind w:left="1134"/>
      </w:pPr>
      <w:r>
        <w:t>Đông máu huyết tương:</w:t>
      </w:r>
      <w:r w:rsidRPr="006D573A">
        <w:rPr>
          <w:i/>
        </w:rPr>
        <w:t xml:space="preserve"> đây là gđ bị ảnh hưởng bởi bệnh</w:t>
      </w:r>
    </w:p>
    <w:p w:rsidR="00843963" w:rsidRDefault="00843963" w:rsidP="00101478">
      <w:pPr>
        <w:pStyle w:val="ListParagraph"/>
        <w:numPr>
          <w:ilvl w:val="3"/>
          <w:numId w:val="18"/>
        </w:numPr>
        <w:spacing w:line="360" w:lineRule="auto"/>
        <w:ind w:left="1134"/>
      </w:pPr>
      <w:r>
        <w:t>Gđ tiêu sợi huyết</w:t>
      </w:r>
    </w:p>
    <w:p w:rsidR="002A01C3" w:rsidRDefault="002A01C3" w:rsidP="002A01C3">
      <w:pPr>
        <w:pStyle w:val="ListParagraph"/>
        <w:spacing w:line="360" w:lineRule="auto"/>
        <w:ind w:left="1134"/>
      </w:pPr>
      <w:r>
        <w:rPr>
          <w:noProof/>
        </w:rPr>
        <w:lastRenderedPageBreak/>
        <w:drawing>
          <wp:inline distT="0" distB="0" distL="0" distR="0">
            <wp:extent cx="496062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 duong d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2758"/>
        <w:gridCol w:w="2957"/>
        <w:gridCol w:w="2772"/>
      </w:tblGrid>
      <w:tr w:rsidR="00D11E98" w:rsidTr="00D11E98"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Ngoại sinh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VII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TQ (PT), TP</w:t>
            </w:r>
          </w:p>
        </w:tc>
      </w:tr>
      <w:tr w:rsidR="00D11E98" w:rsidTr="00D11E98"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Nội sinh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XII,XI,IX,VIII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TCK (aPTT)</w:t>
            </w:r>
          </w:p>
        </w:tc>
      </w:tr>
      <w:tr w:rsidR="00D11E98" w:rsidTr="00D11E98"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Chung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  <w:r>
              <w:t>X, V, II, I, XIII</w:t>
            </w:r>
          </w:p>
        </w:tc>
        <w:tc>
          <w:tcPr>
            <w:tcW w:w="3396" w:type="dxa"/>
          </w:tcPr>
          <w:p w:rsidR="00D11E98" w:rsidRDefault="00D11E98" w:rsidP="002A01C3">
            <w:pPr>
              <w:pStyle w:val="ListParagraph"/>
              <w:spacing w:line="360" w:lineRule="auto"/>
              <w:ind w:left="0"/>
            </w:pPr>
          </w:p>
        </w:tc>
      </w:tr>
    </w:tbl>
    <w:p w:rsidR="00D11E98" w:rsidRPr="006F131B" w:rsidRDefault="00D11E98" w:rsidP="002A01C3">
      <w:pPr>
        <w:pStyle w:val="ListParagraph"/>
        <w:spacing w:line="360" w:lineRule="auto"/>
        <w:ind w:left="1134"/>
      </w:pPr>
    </w:p>
    <w:p w:rsidR="00000000" w:rsidRPr="00D11E98" w:rsidRDefault="00684DC0" w:rsidP="00101478">
      <w:pPr>
        <w:numPr>
          <w:ilvl w:val="0"/>
          <w:numId w:val="18"/>
        </w:numPr>
        <w:tabs>
          <w:tab w:val="num" w:pos="284"/>
        </w:tabs>
        <w:spacing w:line="360" w:lineRule="auto"/>
        <w:ind w:left="426" w:hanging="437"/>
        <w:rPr>
          <w:u w:val="single"/>
        </w:rPr>
      </w:pPr>
      <w:r w:rsidRPr="00D11E98">
        <w:rPr>
          <w:u w:val="single"/>
        </w:rPr>
        <w:t>SINH LÝ B</w:t>
      </w:r>
      <w:r w:rsidRPr="00D11E98">
        <w:rPr>
          <w:u w:val="single"/>
        </w:rPr>
        <w:t>Ệ</w:t>
      </w:r>
      <w:r w:rsidRPr="00D11E98">
        <w:rPr>
          <w:u w:val="single"/>
        </w:rPr>
        <w:t>NH HEMOPHILIA</w:t>
      </w:r>
    </w:p>
    <w:p w:rsidR="006F131B" w:rsidRPr="006F131B" w:rsidRDefault="00843963" w:rsidP="00101478">
      <w:pPr>
        <w:spacing w:line="360" w:lineRule="auto"/>
      </w:pPr>
      <w:r>
        <w:t xml:space="preserve">- </w:t>
      </w:r>
      <w:r w:rsidR="006F131B" w:rsidRPr="006F131B">
        <w:t xml:space="preserve">Yếu tố VIII, IX, XI là các yếu tố đông máu hiện diện trong huyết tương dưới dạng tiền YT đông máu. </w:t>
      </w:r>
    </w:p>
    <w:p w:rsidR="006F131B" w:rsidRPr="006F131B" w:rsidRDefault="00843963" w:rsidP="00101478">
      <w:pPr>
        <w:spacing w:line="360" w:lineRule="auto"/>
      </w:pPr>
      <w:r>
        <w:t xml:space="preserve">- </w:t>
      </w:r>
      <w:r w:rsidR="006F131B" w:rsidRPr="006F131B">
        <w:t>Khi có kích hoạt từ các yếu tố huyết tương XII , kallikrein và high molecular weight kininogen thì các yếu tố này sẽ bị kích hoạt theo trình tự  để cho ra thrombin</w:t>
      </w:r>
      <w:r>
        <w:t>.</w:t>
      </w:r>
      <w:r w:rsidR="006F131B" w:rsidRPr="006F131B">
        <w:t xml:space="preserve"> Thrombin tiếp tục hoạ</w:t>
      </w:r>
      <w:r>
        <w:t>t hóa fibrinogen→</w:t>
      </w:r>
      <w:r w:rsidR="006F131B" w:rsidRPr="006F131B">
        <w:t xml:space="preserve"> fibrin.</w:t>
      </w:r>
    </w:p>
    <w:p w:rsidR="006F131B" w:rsidRPr="006F131B" w:rsidRDefault="00843963" w:rsidP="00101478">
      <w:pPr>
        <w:spacing w:line="360" w:lineRule="auto"/>
      </w:pPr>
      <w:r>
        <w:t xml:space="preserve">- </w:t>
      </w:r>
      <w:r w:rsidR="006F131B" w:rsidRPr="006F131B">
        <w:t xml:space="preserve">Bệnh Hemophilia do thiếu một trong các yếu tố đông máu VIII, IX hoặc XI nên ảnh hưởng lên chuỗi đông máu để tạo ra fibrin. </w:t>
      </w:r>
    </w:p>
    <w:p w:rsidR="00000000" w:rsidRPr="00D11E98" w:rsidRDefault="00684DC0" w:rsidP="00101478">
      <w:pPr>
        <w:pStyle w:val="ListParagraph"/>
        <w:numPr>
          <w:ilvl w:val="0"/>
          <w:numId w:val="18"/>
        </w:numPr>
        <w:spacing w:line="360" w:lineRule="auto"/>
        <w:ind w:left="709"/>
        <w:rPr>
          <w:u w:val="single"/>
        </w:rPr>
      </w:pPr>
      <w:r w:rsidRPr="00D11E98">
        <w:rPr>
          <w:u w:val="single"/>
        </w:rPr>
        <w:t>DI TRUY</w:t>
      </w:r>
      <w:r w:rsidRPr="00D11E98">
        <w:rPr>
          <w:u w:val="single"/>
        </w:rPr>
        <w:t>Ề</w:t>
      </w:r>
      <w:r w:rsidRPr="00D11E98">
        <w:rPr>
          <w:u w:val="single"/>
        </w:rPr>
        <w:t>N H</w:t>
      </w:r>
      <w:r w:rsidRPr="00D11E98">
        <w:rPr>
          <w:u w:val="single"/>
        </w:rPr>
        <w:t>Ọ</w:t>
      </w:r>
      <w:r w:rsidRPr="00D11E98">
        <w:rPr>
          <w:u w:val="single"/>
        </w:rPr>
        <w:t>C</w:t>
      </w:r>
    </w:p>
    <w:p w:rsidR="00000000" w:rsidRPr="006F131B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426"/>
      </w:pPr>
      <w:r w:rsidRPr="006F131B">
        <w:t>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VIII, IX s</w:t>
      </w:r>
      <w:r w:rsidRPr="006F131B">
        <w:t>ả</w:t>
      </w:r>
      <w:r w:rsidRPr="006F131B">
        <w:t>n xu</w:t>
      </w:r>
      <w:r w:rsidRPr="006F131B">
        <w:t>ấ</w:t>
      </w:r>
      <w:r w:rsidRPr="006F131B">
        <w:t>t  t</w:t>
      </w:r>
      <w:r w:rsidRPr="006F131B">
        <w:t>ừ</w:t>
      </w:r>
      <w:r w:rsidRPr="006F131B">
        <w:t xml:space="preserve"> 1 gen n</w:t>
      </w:r>
      <w:r w:rsidRPr="006F131B">
        <w:t>ằ</w:t>
      </w:r>
      <w:r w:rsidRPr="006F131B">
        <w:t>m trên nhi</w:t>
      </w:r>
      <w:r w:rsidRPr="006F131B">
        <w:t>ễ</w:t>
      </w:r>
      <w:r w:rsidRPr="006F131B">
        <w:t>m s</w:t>
      </w:r>
      <w:r w:rsidRPr="006F131B">
        <w:t>ắ</w:t>
      </w:r>
      <w:r w:rsidRPr="006F131B">
        <w:t>c th</w:t>
      </w:r>
      <w:r w:rsidRPr="006F131B">
        <w:t>ể</w:t>
      </w:r>
      <w:r w:rsidRPr="006F131B">
        <w:t xml:space="preserve"> gi</w:t>
      </w:r>
      <w:r w:rsidRPr="006F131B">
        <w:t>ớ</w:t>
      </w:r>
      <w:r w:rsidRPr="006F131B">
        <w:t>i tính X.</w:t>
      </w:r>
    </w:p>
    <w:p w:rsidR="00000000" w:rsidRPr="006F131B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426"/>
      </w:pPr>
      <w:r w:rsidRPr="006F131B">
        <w:t>B</w:t>
      </w:r>
      <w:r w:rsidRPr="006F131B">
        <w:t>ệ</w:t>
      </w:r>
      <w:r w:rsidRPr="006F131B">
        <w:t>nh Hemophilia A hay Hemophilia B  là do  đ</w:t>
      </w:r>
      <w:r w:rsidRPr="006F131B">
        <w:t>ộ</w:t>
      </w:r>
      <w:r w:rsidRPr="006F131B">
        <w:t>t bi</w:t>
      </w:r>
      <w:r w:rsidRPr="006F131B">
        <w:t>ế</w:t>
      </w:r>
      <w:r w:rsidRPr="006F131B">
        <w:t>n gen t</w:t>
      </w:r>
      <w:r w:rsidRPr="006F131B">
        <w:t>ạ</w:t>
      </w:r>
      <w:r w:rsidRPr="006F131B">
        <w:t>o nên 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VIII, IX </w:t>
      </w:r>
      <w:r w:rsidRPr="006F131B">
        <w:t>→</w:t>
      </w:r>
      <w:r w:rsidRPr="006F131B">
        <w:t xml:space="preserve"> tr</w:t>
      </w:r>
      <w:r w:rsidRPr="006F131B">
        <w:t>ẻ</w:t>
      </w:r>
      <w:r w:rsidRPr="006F131B">
        <w:t xml:space="preserve"> na</w:t>
      </w:r>
      <w:r w:rsidRPr="006F131B">
        <w:t>m b</w:t>
      </w:r>
      <w:r w:rsidRPr="006F131B">
        <w:t>ệ</w:t>
      </w:r>
      <w:r w:rsidRPr="006F131B">
        <w:t>nh.</w:t>
      </w:r>
    </w:p>
    <w:p w:rsidR="00000000" w:rsidRDefault="00684DC0" w:rsidP="00101478">
      <w:pPr>
        <w:numPr>
          <w:ilvl w:val="1"/>
          <w:numId w:val="18"/>
        </w:numPr>
        <w:tabs>
          <w:tab w:val="num" w:pos="1440"/>
        </w:tabs>
        <w:spacing w:line="360" w:lineRule="auto"/>
        <w:ind w:left="426"/>
      </w:pPr>
      <w:r w:rsidRPr="006F131B">
        <w:t>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</w:t>
      </w:r>
      <w:r w:rsidRPr="006F131B">
        <w:t xml:space="preserve">XI </w:t>
      </w:r>
      <w:r w:rsidRPr="006F131B">
        <w:t xml:space="preserve"> đư</w:t>
      </w:r>
      <w:r w:rsidRPr="006F131B">
        <w:t>ợ</w:t>
      </w:r>
      <w:r w:rsidRPr="006F131B">
        <w:t>c s</w:t>
      </w:r>
      <w:r w:rsidRPr="006F131B">
        <w:t>ả</w:t>
      </w:r>
      <w:r w:rsidRPr="006F131B">
        <w:t>n xu</w:t>
      </w:r>
      <w:r w:rsidRPr="006F131B">
        <w:t>ấ</w:t>
      </w:r>
      <w:r w:rsidRPr="006F131B">
        <w:t>t t</w:t>
      </w:r>
      <w:r w:rsidRPr="006F131B">
        <w:t>ừ</w:t>
      </w:r>
      <w:r w:rsidRPr="006F131B">
        <w:t xml:space="preserve"> gen trên nhi</w:t>
      </w:r>
      <w:r w:rsidRPr="006F131B">
        <w:t>ễ</w:t>
      </w:r>
      <w:r w:rsidRPr="006F131B">
        <w:t>m s</w:t>
      </w:r>
      <w:r w:rsidRPr="006F131B">
        <w:t>ắ</w:t>
      </w:r>
      <w:r w:rsidRPr="006F131B">
        <w:t>c th</w:t>
      </w:r>
      <w:r w:rsidRPr="006F131B">
        <w:t>ể</w:t>
      </w:r>
      <w:r w:rsidRPr="006F131B">
        <w:t xml:space="preserve"> thư</w:t>
      </w:r>
      <w:r w:rsidRPr="006F131B">
        <w:t>ờ</w:t>
      </w:r>
      <w:r w:rsidRPr="006F131B">
        <w:t>ng. Khi gen t</w:t>
      </w:r>
      <w:r w:rsidRPr="006F131B">
        <w:t>ạ</w:t>
      </w:r>
      <w:r w:rsidRPr="006F131B">
        <w:t>o XI b</w:t>
      </w:r>
      <w:r w:rsidRPr="006F131B">
        <w:t>ị</w:t>
      </w:r>
      <w:r w:rsidRPr="006F131B">
        <w:t xml:space="preserve"> bi</w:t>
      </w:r>
      <w:r w:rsidRPr="006F131B">
        <w:t>ế</w:t>
      </w:r>
      <w:r w:rsidRPr="006F131B">
        <w:t>n đ</w:t>
      </w:r>
      <w:r w:rsidRPr="006F131B">
        <w:t>ổ</w:t>
      </w:r>
      <w:r w:rsidRPr="006F131B">
        <w:t>i thì XI b</w:t>
      </w:r>
      <w:r w:rsidRPr="006F131B">
        <w:t>ị</w:t>
      </w:r>
      <w:r w:rsidRPr="006F131B">
        <w:t xml:space="preserve"> kém t</w:t>
      </w:r>
      <w:r w:rsidRPr="006F131B">
        <w:t>ổ</w:t>
      </w:r>
      <w:r w:rsidRPr="006F131B">
        <w:t>ng h</w:t>
      </w:r>
      <w:r w:rsidRPr="006F131B">
        <w:t>ợ</w:t>
      </w:r>
      <w:r w:rsidRPr="006F131B">
        <w:t>p nên gây b</w:t>
      </w:r>
      <w:r w:rsidRPr="006F131B">
        <w:t>ệ</w:t>
      </w:r>
      <w:r w:rsidRPr="006F131B">
        <w:t>nh Hemophilia C, b</w:t>
      </w:r>
      <w:r w:rsidRPr="006F131B">
        <w:t>ệ</w:t>
      </w:r>
      <w:r w:rsidRPr="006F131B">
        <w:t>nh có th</w:t>
      </w:r>
      <w:r w:rsidRPr="006F131B">
        <w:t>ể</w:t>
      </w:r>
      <w:r w:rsidRPr="006F131B">
        <w:t xml:space="preserve"> </w:t>
      </w:r>
      <w:r w:rsidRPr="006F131B">
        <w:t>ở</w:t>
      </w:r>
      <w:r w:rsidRPr="006F131B">
        <w:t xml:space="preserve"> c</w:t>
      </w:r>
      <w:r w:rsidRPr="006F131B">
        <w:t>ả</w:t>
      </w:r>
      <w:r w:rsidRPr="006F131B">
        <w:t xml:space="preserve"> </w:t>
      </w:r>
      <w:r w:rsidRPr="006F131B">
        <w:t>nam và n</w:t>
      </w:r>
      <w:r w:rsidRPr="006F131B">
        <w:t>ữ</w:t>
      </w:r>
      <w:r w:rsidRPr="006F131B">
        <w:t xml:space="preserve">. </w:t>
      </w:r>
    </w:p>
    <w:p w:rsidR="00843963" w:rsidRPr="00684DC0" w:rsidRDefault="00843963" w:rsidP="00101478">
      <w:pPr>
        <w:spacing w:line="360" w:lineRule="auto"/>
        <w:ind w:left="426"/>
        <w:rPr>
          <w:i/>
        </w:rPr>
      </w:pPr>
      <w:bookmarkStart w:id="0" w:name="_GoBack"/>
      <w:r w:rsidRPr="00684DC0">
        <w:rPr>
          <w:i/>
        </w:rPr>
        <w:lastRenderedPageBreak/>
        <w:t>(CHỊ NHẮC: Khi TCK bt, bhls ĐM huyết tương→ đừng quên bất thường yếu tố XIII)</w:t>
      </w:r>
    </w:p>
    <w:bookmarkEnd w:id="0"/>
    <w:p w:rsidR="00000000" w:rsidRPr="00D11E98" w:rsidRDefault="00684DC0" w:rsidP="00101478">
      <w:pPr>
        <w:numPr>
          <w:ilvl w:val="0"/>
          <w:numId w:val="18"/>
        </w:numPr>
        <w:tabs>
          <w:tab w:val="left" w:pos="284"/>
        </w:tabs>
        <w:spacing w:line="360" w:lineRule="auto"/>
        <w:ind w:left="709"/>
        <w:rPr>
          <w:u w:val="single"/>
        </w:rPr>
      </w:pPr>
      <w:r w:rsidRPr="00D11E98">
        <w:rPr>
          <w:u w:val="single"/>
        </w:rPr>
        <w:t>XÉT NGHI</w:t>
      </w:r>
      <w:r w:rsidRPr="00D11E98">
        <w:rPr>
          <w:u w:val="single"/>
        </w:rPr>
        <w:t>Ệ</w:t>
      </w:r>
      <w:r w:rsidRPr="00D11E98">
        <w:rPr>
          <w:u w:val="single"/>
        </w:rPr>
        <w:t>M KH</w:t>
      </w:r>
      <w:r w:rsidRPr="00D11E98">
        <w:rPr>
          <w:u w:val="single"/>
        </w:rPr>
        <w:t>Ả</w:t>
      </w:r>
      <w:r w:rsidRPr="00D11E98">
        <w:rPr>
          <w:u w:val="single"/>
        </w:rPr>
        <w:t>O SÁT HEMOPHILIA</w:t>
      </w:r>
    </w:p>
    <w:p w:rsidR="00000000" w:rsidRPr="006F131B" w:rsidRDefault="00684DC0" w:rsidP="00101478">
      <w:pPr>
        <w:numPr>
          <w:ilvl w:val="0"/>
          <w:numId w:val="6"/>
        </w:numPr>
        <w:spacing w:line="360" w:lineRule="auto"/>
      </w:pPr>
      <w:r w:rsidRPr="006F131B">
        <w:t>Xét nghi</w:t>
      </w:r>
      <w:r w:rsidRPr="006F131B">
        <w:t>ệ</w:t>
      </w:r>
      <w:r w:rsidRPr="006F131B">
        <w:t>m sàng l</w:t>
      </w:r>
      <w:r w:rsidRPr="006F131B">
        <w:t>ọ</w:t>
      </w:r>
      <w:r w:rsidRPr="006F131B">
        <w:t>c Hemophilia:</w:t>
      </w:r>
    </w:p>
    <w:p w:rsidR="00000000" w:rsidRPr="006F131B" w:rsidRDefault="00684DC0" w:rsidP="00101478">
      <w:pPr>
        <w:numPr>
          <w:ilvl w:val="1"/>
          <w:numId w:val="6"/>
        </w:numPr>
        <w:spacing w:line="360" w:lineRule="auto"/>
      </w:pPr>
      <w:r w:rsidRPr="006F131B">
        <w:t>aPTT (TCK)</w:t>
      </w:r>
      <w:r w:rsidRPr="006F131B">
        <w:t xml:space="preserve"> :th</w:t>
      </w:r>
      <w:r w:rsidRPr="006F131B">
        <w:t>ờ</w:t>
      </w:r>
      <w:r w:rsidRPr="006F131B">
        <w:t>i gian đông máu n</w:t>
      </w:r>
      <w:r w:rsidRPr="006F131B">
        <w:t>ộ</w:t>
      </w:r>
      <w:r w:rsidRPr="006F131B">
        <w:t>i sinh.</w:t>
      </w:r>
    </w:p>
    <w:p w:rsidR="00000000" w:rsidRPr="006F131B" w:rsidRDefault="00684DC0" w:rsidP="00101478">
      <w:pPr>
        <w:numPr>
          <w:ilvl w:val="1"/>
          <w:numId w:val="6"/>
        </w:numPr>
        <w:spacing w:line="360" w:lineRule="auto"/>
      </w:pPr>
      <w:r w:rsidRPr="006F131B">
        <w:t>PT (TQ) sinh: th</w:t>
      </w:r>
      <w:r w:rsidRPr="006F131B">
        <w:t>ờ</w:t>
      </w:r>
      <w:r w:rsidRPr="006F131B">
        <w:t>i gian đông máu ngo</w:t>
      </w:r>
      <w:r w:rsidRPr="006F131B">
        <w:t>ạ</w:t>
      </w:r>
      <w:r w:rsidRPr="006F131B">
        <w:t>i sinh.</w:t>
      </w:r>
    </w:p>
    <w:p w:rsidR="00000000" w:rsidRPr="006F131B" w:rsidRDefault="00684DC0" w:rsidP="00101478">
      <w:pPr>
        <w:numPr>
          <w:ilvl w:val="0"/>
          <w:numId w:val="6"/>
        </w:numPr>
        <w:spacing w:line="360" w:lineRule="auto"/>
      </w:pPr>
      <w:r w:rsidRPr="006F131B">
        <w:t>Xét nghi</w:t>
      </w:r>
      <w:r w:rsidRPr="006F131B">
        <w:t>ệ</w:t>
      </w:r>
      <w:r w:rsidRPr="006F131B">
        <w:t>m ch</w:t>
      </w:r>
      <w:r w:rsidRPr="006F131B">
        <w:t>ẩ</w:t>
      </w:r>
      <w:r w:rsidRPr="006F131B">
        <w:t>n đoán xác đ</w:t>
      </w:r>
      <w:r w:rsidRPr="006F131B">
        <w:t>ị</w:t>
      </w:r>
      <w:r w:rsidRPr="006F131B">
        <w:t>nh:</w:t>
      </w:r>
    </w:p>
    <w:p w:rsidR="00000000" w:rsidRDefault="00684DC0" w:rsidP="00101478">
      <w:pPr>
        <w:numPr>
          <w:ilvl w:val="1"/>
          <w:numId w:val="6"/>
        </w:numPr>
        <w:spacing w:line="360" w:lineRule="auto"/>
      </w:pPr>
      <w:r w:rsidRPr="006F131B">
        <w:t>Đ</w:t>
      </w:r>
      <w:r w:rsidRPr="006F131B">
        <w:t>ị</w:t>
      </w:r>
      <w:r w:rsidRPr="006F131B">
        <w:t>nh lư</w:t>
      </w:r>
      <w:r w:rsidRPr="006F131B">
        <w:t>ợ</w:t>
      </w:r>
      <w:r w:rsidRPr="006F131B">
        <w:t>ng y</w:t>
      </w:r>
      <w:r w:rsidRPr="006F131B">
        <w:t>ế</w:t>
      </w:r>
      <w:r w:rsidRPr="006F131B">
        <w:t>u t</w:t>
      </w:r>
      <w:r w:rsidRPr="006F131B">
        <w:t>ố</w:t>
      </w:r>
      <w:r w:rsidR="00843963">
        <w:t xml:space="preserve"> VIII, IX: nồng độ yto ĐM</w:t>
      </w:r>
      <w:r w:rsidR="00101478">
        <w:t xml:space="preserve"> ảnh hưởng đến phân độ nặng của bệnh.</w:t>
      </w:r>
    </w:p>
    <w:p w:rsidR="006D573A" w:rsidRDefault="006D573A" w:rsidP="006D573A">
      <w:pPr>
        <w:spacing w:line="360" w:lineRule="auto"/>
        <w:ind w:left="1440"/>
      </w:pPr>
      <w:r>
        <w:t>Bình thường ytđm VIII, IX: 30- 200%</w:t>
      </w:r>
    </w:p>
    <w:p w:rsidR="006D573A" w:rsidRPr="006F131B" w:rsidRDefault="006D573A" w:rsidP="006D573A">
      <w:pPr>
        <w:spacing w:line="360" w:lineRule="auto"/>
        <w:ind w:left="1440"/>
      </w:pPr>
      <w:r>
        <w:rPr>
          <w:noProof/>
        </w:rPr>
        <w:drawing>
          <wp:inline distT="0" distB="0" distL="0" distR="0">
            <wp:extent cx="488442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 doan muc do Hem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D11E98" w:rsidRDefault="00684DC0" w:rsidP="00101478">
      <w:pPr>
        <w:pStyle w:val="ListParagraph"/>
        <w:numPr>
          <w:ilvl w:val="0"/>
          <w:numId w:val="18"/>
        </w:numPr>
        <w:spacing w:line="360" w:lineRule="auto"/>
        <w:ind w:left="709"/>
        <w:rPr>
          <w:u w:val="single"/>
        </w:rPr>
      </w:pPr>
      <w:r w:rsidRPr="00D11E98">
        <w:rPr>
          <w:u w:val="single"/>
        </w:rPr>
        <w:t>CH</w:t>
      </w:r>
      <w:r w:rsidRPr="00D11E98">
        <w:rPr>
          <w:u w:val="single"/>
        </w:rPr>
        <w:t>Ẩ</w:t>
      </w:r>
      <w:r w:rsidRPr="00D11E98">
        <w:rPr>
          <w:u w:val="single"/>
        </w:rPr>
        <w:t>N ĐOÁN</w:t>
      </w:r>
    </w:p>
    <w:p w:rsidR="00101478" w:rsidRDefault="002A01C3" w:rsidP="00101478">
      <w:pPr>
        <w:pStyle w:val="ListParagraph"/>
        <w:spacing w:line="360" w:lineRule="auto"/>
        <w:ind w:left="709"/>
      </w:pPr>
      <w:r>
        <w:rPr>
          <w:noProof/>
        </w:rPr>
        <w:drawing>
          <wp:inline distT="0" distB="0" distL="0" distR="0">
            <wp:extent cx="4792980" cy="2682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b dm tc va h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3A" w:rsidRPr="006F131B" w:rsidRDefault="006D573A" w:rsidP="00101478">
      <w:pPr>
        <w:pStyle w:val="ListParagraph"/>
        <w:spacing w:line="360" w:lineRule="auto"/>
        <w:ind w:left="709"/>
      </w:pPr>
      <w:r>
        <w:t>TC của RLĐM huyết tương chính là TC của bệnh Hemophilia.</w:t>
      </w:r>
    </w:p>
    <w:p w:rsidR="00000000" w:rsidRPr="00D11E98" w:rsidRDefault="00684DC0" w:rsidP="00101478">
      <w:pPr>
        <w:numPr>
          <w:ilvl w:val="0"/>
          <w:numId w:val="18"/>
        </w:numPr>
        <w:tabs>
          <w:tab w:val="num" w:pos="720"/>
        </w:tabs>
        <w:spacing w:line="360" w:lineRule="auto"/>
        <w:ind w:left="709"/>
        <w:rPr>
          <w:u w:val="single"/>
        </w:rPr>
      </w:pPr>
      <w:r w:rsidRPr="00D11E98">
        <w:rPr>
          <w:u w:val="single"/>
        </w:rPr>
        <w:t>CH</w:t>
      </w:r>
      <w:r w:rsidRPr="00D11E98">
        <w:rPr>
          <w:u w:val="single"/>
        </w:rPr>
        <w:t>Ẩ</w:t>
      </w:r>
      <w:r w:rsidRPr="00D11E98">
        <w:rPr>
          <w:u w:val="single"/>
        </w:rPr>
        <w:t xml:space="preserve">N ĐOÁN HEMOPHILIA </w:t>
      </w:r>
    </w:p>
    <w:p w:rsidR="006F131B" w:rsidRPr="006F131B" w:rsidRDefault="006F131B" w:rsidP="00101478">
      <w:pPr>
        <w:spacing w:line="360" w:lineRule="auto"/>
      </w:pPr>
      <w:r w:rsidRPr="006F131B">
        <w:lastRenderedPageBreak/>
        <w:t>Đặc điểm lâm sàng:</w:t>
      </w:r>
    </w:p>
    <w:p w:rsidR="00000000" w:rsidRPr="006F131B" w:rsidRDefault="00101478" w:rsidP="00101478">
      <w:pPr>
        <w:spacing w:line="360" w:lineRule="auto"/>
      </w:pPr>
      <w:r>
        <w:t xml:space="preserve">- </w:t>
      </w:r>
      <w:r w:rsidR="00684DC0" w:rsidRPr="006F131B">
        <w:t>Xu</w:t>
      </w:r>
      <w:r w:rsidR="00684DC0" w:rsidRPr="006F131B">
        <w:t>ấ</w:t>
      </w:r>
      <w:r w:rsidR="00684DC0" w:rsidRPr="006F131B">
        <w:t>t  huy</w:t>
      </w:r>
      <w:r w:rsidR="00684DC0" w:rsidRPr="006F131B">
        <w:t>ế</w:t>
      </w:r>
      <w:r w:rsidR="00684DC0" w:rsidRPr="006F131B">
        <w:t>t da d</w:t>
      </w:r>
      <w:r w:rsidR="00684DC0" w:rsidRPr="006F131B">
        <w:t>ạ</w:t>
      </w:r>
      <w:r w:rsidR="00684DC0" w:rsidRPr="006F131B">
        <w:t>ng m</w:t>
      </w:r>
      <w:r w:rsidR="00684DC0" w:rsidRPr="006F131B">
        <w:t>ả</w:t>
      </w:r>
      <w:r w:rsidR="00684DC0" w:rsidRPr="006F131B">
        <w:t>ng b</w:t>
      </w:r>
      <w:r w:rsidR="00684DC0" w:rsidRPr="006F131B">
        <w:t>ầ</w:t>
      </w:r>
      <w:r w:rsidR="00684DC0" w:rsidRPr="006F131B">
        <w:t>m có nhân (t</w:t>
      </w:r>
      <w:r w:rsidR="00684DC0" w:rsidRPr="006F131B">
        <w:t>ụ</w:t>
      </w:r>
      <w:r w:rsidR="00684DC0" w:rsidRPr="006F131B">
        <w:t xml:space="preserve"> máu), xu</w:t>
      </w:r>
      <w:r w:rsidR="00684DC0" w:rsidRPr="006F131B">
        <w:t>ấ</w:t>
      </w:r>
      <w:r w:rsidR="00684DC0" w:rsidRPr="006F131B">
        <w:t>t huy</w:t>
      </w:r>
      <w:r w:rsidR="00684DC0" w:rsidRPr="006F131B">
        <w:t>ế</w:t>
      </w:r>
      <w:r w:rsidR="00684DC0" w:rsidRPr="006F131B">
        <w:t>t thư</w:t>
      </w:r>
      <w:r w:rsidR="00684DC0" w:rsidRPr="006F131B">
        <w:t>ờ</w:t>
      </w:r>
      <w:r w:rsidR="00684DC0" w:rsidRPr="006F131B">
        <w:t>ng ch</w:t>
      </w:r>
      <w:r w:rsidR="00684DC0" w:rsidRPr="006F131B">
        <w:t>ậ</w:t>
      </w:r>
      <w:r w:rsidR="00684DC0" w:rsidRPr="006F131B">
        <w:t>m</w:t>
      </w:r>
      <w:r w:rsidR="006D573A">
        <w:t xml:space="preserve"> </w:t>
      </w:r>
      <w:r w:rsidR="006D573A" w:rsidRPr="006D573A">
        <w:rPr>
          <w:i/>
        </w:rPr>
        <w:t>( qua 1-2 hôm mới thấy vết bầm)</w:t>
      </w:r>
      <w:r w:rsidR="00684DC0" w:rsidRPr="006D573A">
        <w:rPr>
          <w:i/>
        </w:rPr>
        <w:t xml:space="preserve"> </w:t>
      </w:r>
      <w:r w:rsidR="00684DC0" w:rsidRPr="006F131B">
        <w:t xml:space="preserve"> và d</w:t>
      </w:r>
      <w:r w:rsidR="00684DC0" w:rsidRPr="006F131B">
        <w:t>ễ</w:t>
      </w:r>
      <w:r w:rsidR="006D573A">
        <w:t xml:space="preserve"> tái phát →</w:t>
      </w:r>
      <w:r w:rsidR="006D573A" w:rsidRPr="006D573A">
        <w:rPr>
          <w:i/>
        </w:rPr>
        <w:t xml:space="preserve"> do đó khi trẻ tiền căn Hemo bị chấn thương đập đầu, vào viện chụp hình ảnh/ khám ko có DH XH ko có nghĩa là có thể an tâm ra về, vì trẻ XH chậm có thể diễn tiến XH não sau vài ngày tới.</w:t>
      </w:r>
    </w:p>
    <w:p w:rsidR="00000000" w:rsidRPr="00101478" w:rsidRDefault="00101478" w:rsidP="00101478">
      <w:pPr>
        <w:spacing w:line="360" w:lineRule="auto"/>
        <w:rPr>
          <w:i/>
        </w:rPr>
      </w:pPr>
      <w:r>
        <w:t xml:space="preserve">- </w:t>
      </w:r>
      <w:r w:rsidR="00684DC0" w:rsidRPr="006F131B">
        <w:t>Xu</w:t>
      </w:r>
      <w:r w:rsidR="00684DC0" w:rsidRPr="006F131B">
        <w:t>ấ</w:t>
      </w:r>
      <w:r w:rsidR="00684DC0" w:rsidRPr="006F131B">
        <w:t>t huy</w:t>
      </w:r>
      <w:r w:rsidR="00684DC0" w:rsidRPr="006F131B">
        <w:t>ế</w:t>
      </w:r>
      <w:r w:rsidR="00684DC0" w:rsidRPr="006F131B">
        <w:t>t kh</w:t>
      </w:r>
      <w:r w:rsidR="00684DC0" w:rsidRPr="006F131B">
        <w:t>ớ</w:t>
      </w:r>
      <w:r w:rsidR="00684DC0" w:rsidRPr="006F131B">
        <w:t>p:kh</w:t>
      </w:r>
      <w:r w:rsidR="00684DC0" w:rsidRPr="006F131B">
        <w:t>ớ</w:t>
      </w:r>
      <w:r w:rsidR="00684DC0" w:rsidRPr="006F131B">
        <w:t>p c</w:t>
      </w:r>
      <w:r w:rsidR="00684DC0" w:rsidRPr="006F131B">
        <w:t>ổ</w:t>
      </w:r>
      <w:r w:rsidR="00684DC0" w:rsidRPr="006F131B">
        <w:t xml:space="preserve"> chân, kh</w:t>
      </w:r>
      <w:r w:rsidR="00684DC0" w:rsidRPr="006F131B">
        <w:t>ớ</w:t>
      </w:r>
      <w:r w:rsidR="00684DC0" w:rsidRPr="006F131B">
        <w:t>p g</w:t>
      </w:r>
      <w:r w:rsidR="00684DC0" w:rsidRPr="006F131B">
        <w:t>ố</w:t>
      </w:r>
      <w:r w:rsidR="00684DC0" w:rsidRPr="006F131B">
        <w:t>i, kh</w:t>
      </w:r>
      <w:r w:rsidR="00684DC0" w:rsidRPr="006F131B">
        <w:t>ớ</w:t>
      </w:r>
      <w:r w:rsidR="00684DC0" w:rsidRPr="006F131B">
        <w:t>p háng. N</w:t>
      </w:r>
      <w:r w:rsidR="00684DC0" w:rsidRPr="006F131B">
        <w:t>ế</w:t>
      </w:r>
      <w:r w:rsidR="00684DC0" w:rsidRPr="006F131B">
        <w:t>u không phát hi</w:t>
      </w:r>
      <w:r w:rsidR="00684DC0" w:rsidRPr="006F131B">
        <w:t>ệ</w:t>
      </w:r>
      <w:r w:rsidR="00684DC0" w:rsidRPr="006F131B">
        <w:t>n và đi</w:t>
      </w:r>
      <w:r w:rsidR="00684DC0" w:rsidRPr="006F131B">
        <w:t>ề</w:t>
      </w:r>
      <w:r w:rsidR="00684DC0" w:rsidRPr="006F131B">
        <w:t>u tr</w:t>
      </w:r>
      <w:r w:rsidR="00684DC0" w:rsidRPr="006F131B">
        <w:t>ị</w:t>
      </w:r>
      <w:r w:rsidR="00684DC0" w:rsidRPr="006F131B">
        <w:t xml:space="preserve"> mu</w:t>
      </w:r>
      <w:r w:rsidR="00684DC0" w:rsidRPr="006F131B">
        <w:t>ộ</w:t>
      </w:r>
      <w:r w:rsidR="00684DC0" w:rsidRPr="006F131B">
        <w:t>n d</w:t>
      </w:r>
      <w:r w:rsidR="00684DC0" w:rsidRPr="006F131B">
        <w:t>ễ</w:t>
      </w:r>
      <w:r w:rsidR="00684DC0" w:rsidRPr="006F131B">
        <w:t xml:space="preserve"> b</w:t>
      </w:r>
      <w:r w:rsidR="00684DC0" w:rsidRPr="006F131B">
        <w:t>ị</w:t>
      </w:r>
      <w:r w:rsidR="00684DC0" w:rsidRPr="006F131B">
        <w:t xml:space="preserve"> viêm kh</w:t>
      </w:r>
      <w:r w:rsidR="00684DC0" w:rsidRPr="006F131B">
        <w:t>ớ</w:t>
      </w:r>
      <w:r w:rsidR="00684DC0" w:rsidRPr="006F131B">
        <w:t>p mãn và c</w:t>
      </w:r>
      <w:r w:rsidR="00684DC0" w:rsidRPr="006F131B">
        <w:t>ứ</w:t>
      </w:r>
      <w:r w:rsidR="00684DC0" w:rsidRPr="006F131B">
        <w:t>ng kh</w:t>
      </w:r>
      <w:r w:rsidR="00684DC0" w:rsidRPr="006F131B">
        <w:t>ớ</w:t>
      </w:r>
      <w:r>
        <w:t>p →</w:t>
      </w:r>
      <w:r w:rsidRPr="00101478">
        <w:rPr>
          <w:i/>
        </w:rPr>
        <w:t xml:space="preserve"> XH trong bệnh Hemophilia có ái lực với khớp cũ từng XH, nên nếu để XH hoài sẽ bị cứng =&gt; để đảm bảo BN dù cứng khớp vẫ</w:t>
      </w:r>
      <w:r w:rsidR="006D573A">
        <w:rPr>
          <w:i/>
        </w:rPr>
        <w:t>n</w:t>
      </w:r>
      <w:r w:rsidRPr="00101478">
        <w:rPr>
          <w:i/>
        </w:rPr>
        <w:t xml:space="preserve"> thực hiện</w:t>
      </w:r>
      <w:r w:rsidR="006D573A">
        <w:rPr>
          <w:i/>
        </w:rPr>
        <w:t xml:space="preserve"> được</w:t>
      </w:r>
      <w:r w:rsidRPr="00101478">
        <w:rPr>
          <w:i/>
        </w:rPr>
        <w:t xml:space="preserve"> CN cơ bản thì khi XH nên để BN ở tư thế sinh lý.</w:t>
      </w:r>
    </w:p>
    <w:p w:rsidR="00101478" w:rsidRDefault="00101478" w:rsidP="00101478">
      <w:pPr>
        <w:spacing w:line="360" w:lineRule="auto"/>
        <w:rPr>
          <w:i/>
        </w:rPr>
      </w:pPr>
      <w:r w:rsidRPr="00101478">
        <w:rPr>
          <w:i/>
        </w:rPr>
        <w:t>- XH khớp của Hemophilia gây sưng nóng đỏ đau giống NT khớp nhưng tổng trạng Bn tươi tỉnh.</w:t>
      </w:r>
    </w:p>
    <w:p w:rsidR="00E20826" w:rsidRPr="00101478" w:rsidRDefault="00E20826" w:rsidP="00101478">
      <w:pPr>
        <w:spacing w:line="360" w:lineRule="auto"/>
        <w:rPr>
          <w:i/>
        </w:rPr>
      </w:pPr>
      <w:r>
        <w:rPr>
          <w:i/>
        </w:rPr>
        <w:t>- di chứng cứng khớp và teo cơ của Hemophilia là không hồi phục</w:t>
      </w:r>
    </w:p>
    <w:p w:rsidR="00000000" w:rsidRDefault="00101478" w:rsidP="00101478">
      <w:pPr>
        <w:spacing w:line="360" w:lineRule="auto"/>
      </w:pPr>
      <w:r>
        <w:t xml:space="preserve">- </w:t>
      </w:r>
      <w:r w:rsidR="00684DC0" w:rsidRPr="006F131B">
        <w:t>Xu</w:t>
      </w:r>
      <w:r w:rsidR="00684DC0" w:rsidRPr="006F131B">
        <w:t>ấ</w:t>
      </w:r>
      <w:r w:rsidR="00684DC0" w:rsidRPr="006F131B">
        <w:t>t huy</w:t>
      </w:r>
      <w:r w:rsidR="00684DC0" w:rsidRPr="006F131B">
        <w:t>ế</w:t>
      </w:r>
      <w:r w:rsidR="00684DC0" w:rsidRPr="006F131B">
        <w:t>t</w:t>
      </w:r>
      <w:r w:rsidR="00684DC0" w:rsidRPr="006F131B">
        <w:t xml:space="preserve"> n</w:t>
      </w:r>
      <w:r w:rsidR="00684DC0" w:rsidRPr="006F131B">
        <w:t>ộ</w:t>
      </w:r>
      <w:r w:rsidR="00684DC0" w:rsidRPr="006F131B">
        <w:t>i t</w:t>
      </w:r>
      <w:r w:rsidR="00684DC0" w:rsidRPr="006F131B">
        <w:t>ạ</w:t>
      </w:r>
      <w:r w:rsidR="00684DC0" w:rsidRPr="006F131B">
        <w:t>ng :</w:t>
      </w:r>
      <w:r>
        <w:t xml:space="preserve"> </w:t>
      </w:r>
      <w:r w:rsidR="00684DC0" w:rsidRPr="006F131B">
        <w:t>xu</w:t>
      </w:r>
      <w:r w:rsidR="00684DC0" w:rsidRPr="006F131B">
        <w:t>ấ</w:t>
      </w:r>
      <w:r w:rsidR="00684DC0" w:rsidRPr="006F131B">
        <w:t>t huy</w:t>
      </w:r>
      <w:r w:rsidR="00684DC0" w:rsidRPr="006F131B">
        <w:t>ế</w:t>
      </w:r>
      <w:r w:rsidR="00684DC0" w:rsidRPr="006F131B">
        <w:t>t tiêu hóa, ti</w:t>
      </w:r>
      <w:r w:rsidR="00684DC0" w:rsidRPr="006F131B">
        <w:t>ế</w:t>
      </w:r>
      <w:r w:rsidR="00684DC0" w:rsidRPr="006F131B">
        <w:t>t ni</w:t>
      </w:r>
      <w:r w:rsidR="00684DC0" w:rsidRPr="006F131B">
        <w:t>ệ</w:t>
      </w:r>
      <w:r w:rsidR="00684DC0" w:rsidRPr="006F131B">
        <w:t>u , não.</w:t>
      </w:r>
    </w:p>
    <w:p w:rsidR="00101478" w:rsidRPr="006F131B" w:rsidRDefault="00101478" w:rsidP="00101478">
      <w:pPr>
        <w:spacing w:line="360" w:lineRule="auto"/>
      </w:pPr>
      <w:r>
        <w:t>→</w:t>
      </w:r>
      <w:r w:rsidRPr="00101478">
        <w:rPr>
          <w:i/>
        </w:rPr>
        <w:t xml:space="preserve"> phải bồi hoàn ytđm mới hết chảy máu được chứ ko giống do TC chỉ cân băng ép.</w:t>
      </w:r>
    </w:p>
    <w:p w:rsidR="006F131B" w:rsidRPr="006F131B" w:rsidRDefault="00684DC0" w:rsidP="00E20826">
      <w:pPr>
        <w:spacing w:line="360" w:lineRule="auto"/>
      </w:pPr>
      <w:r w:rsidRPr="006F131B">
        <w:t xml:space="preserve">        </w:t>
      </w:r>
      <w:r w:rsidR="00E20826">
        <w:t>- Bệnh sử:</w:t>
      </w:r>
    </w:p>
    <w:p w:rsidR="006F131B" w:rsidRPr="006F131B" w:rsidRDefault="006F131B" w:rsidP="00101478">
      <w:pPr>
        <w:spacing w:line="360" w:lineRule="auto"/>
      </w:pPr>
      <w:r w:rsidRPr="006F131B">
        <w:t>Cá nhân: hay chảy máu kéo dài, xuất huyết tái phát .</w:t>
      </w:r>
    </w:p>
    <w:p w:rsidR="006F131B" w:rsidRPr="006F131B" w:rsidRDefault="006F131B" w:rsidP="00101478">
      <w:pPr>
        <w:spacing w:line="360" w:lineRule="auto"/>
      </w:pPr>
      <w:r w:rsidRPr="006F131B">
        <w:t>Gia đình: có anh em trai ruột , anh em trai họ bên</w:t>
      </w:r>
      <w:r w:rsidRPr="00E20826">
        <w:rPr>
          <w:b/>
        </w:rPr>
        <w:t xml:space="preserve"> ngoại</w:t>
      </w:r>
      <w:r w:rsidRPr="006F131B">
        <w:t xml:space="preserve"> bị xuất huyết, chảy máu lâu cầm.</w:t>
      </w:r>
    </w:p>
    <w:p w:rsidR="006F131B" w:rsidRPr="006F131B" w:rsidRDefault="006F131B" w:rsidP="00101478">
      <w:pPr>
        <w:spacing w:line="360" w:lineRule="auto"/>
      </w:pPr>
      <w:r w:rsidRPr="006F131B">
        <w:t xml:space="preserve"> Xét nghiệm chẩn đoán</w:t>
      </w:r>
    </w:p>
    <w:p w:rsidR="00000000" w:rsidRPr="006F131B" w:rsidRDefault="00684DC0" w:rsidP="00101478">
      <w:pPr>
        <w:numPr>
          <w:ilvl w:val="1"/>
          <w:numId w:val="12"/>
        </w:numPr>
        <w:spacing w:line="360" w:lineRule="auto"/>
      </w:pPr>
      <w:r w:rsidRPr="006F131B">
        <w:t>Xn đông máu toàn b</w:t>
      </w:r>
      <w:r w:rsidRPr="006F131B">
        <w:t>ộ</w:t>
      </w:r>
      <w:r w:rsidRPr="006F131B">
        <w:t xml:space="preserve"> : </w:t>
      </w:r>
      <w:r w:rsidRPr="00E20826">
        <w:rPr>
          <w:b/>
        </w:rPr>
        <w:t>aPTT(TCK) dài</w:t>
      </w:r>
      <w:r w:rsidRPr="006F131B">
        <w:t xml:space="preserve"> ,PT (TQ)</w:t>
      </w:r>
      <w:r w:rsidR="00E20826">
        <w:t xml:space="preserve"> và Fibrinogen bình thường</w:t>
      </w:r>
    </w:p>
    <w:p w:rsidR="00000000" w:rsidRPr="006F131B" w:rsidRDefault="00684DC0" w:rsidP="00101478">
      <w:pPr>
        <w:numPr>
          <w:ilvl w:val="1"/>
          <w:numId w:val="12"/>
        </w:numPr>
        <w:spacing w:line="360" w:lineRule="auto"/>
      </w:pPr>
      <w:r w:rsidRPr="006F131B">
        <w:t>Công th</w:t>
      </w:r>
      <w:r w:rsidRPr="006F131B">
        <w:t>ứ</w:t>
      </w:r>
      <w:r w:rsidRPr="006F131B">
        <w:t>c máu : ti</w:t>
      </w:r>
      <w:r w:rsidRPr="006F131B">
        <w:t>ể</w:t>
      </w:r>
      <w:r w:rsidRPr="006F131B">
        <w:t>u c</w:t>
      </w:r>
      <w:r w:rsidRPr="006F131B">
        <w:t>ầ</w:t>
      </w:r>
      <w:r w:rsidRPr="006F131B">
        <w:t>u bình thư</w:t>
      </w:r>
      <w:r w:rsidRPr="006F131B">
        <w:t>ờ</w:t>
      </w:r>
      <w:r w:rsidRPr="006F131B">
        <w:t>ng.</w:t>
      </w:r>
    </w:p>
    <w:p w:rsidR="00000000" w:rsidRDefault="00684DC0" w:rsidP="00101478">
      <w:pPr>
        <w:numPr>
          <w:ilvl w:val="1"/>
          <w:numId w:val="12"/>
        </w:numPr>
        <w:spacing w:line="360" w:lineRule="auto"/>
      </w:pPr>
      <w:r w:rsidRPr="006F131B">
        <w:t>TCK gián bi</w:t>
      </w:r>
      <w:r w:rsidRPr="006F131B">
        <w:t>ệ</w:t>
      </w:r>
      <w:r w:rsidRPr="006F131B">
        <w:t>t: giúp phân lo</w:t>
      </w:r>
      <w:r w:rsidRPr="006F131B">
        <w:t>ạ</w:t>
      </w:r>
      <w:r w:rsidR="00E20826">
        <w:t>i Hemophilia:</w:t>
      </w:r>
    </w:p>
    <w:p w:rsidR="00E20826" w:rsidRPr="006F131B" w:rsidRDefault="00E20826" w:rsidP="00E20826">
      <w:pPr>
        <w:spacing w:line="360" w:lineRule="auto"/>
        <w:ind w:left="1440"/>
      </w:pPr>
    </w:p>
    <w:p w:rsidR="00000000" w:rsidRPr="006F131B" w:rsidRDefault="00D11E98" w:rsidP="00101478">
      <w:pPr>
        <w:numPr>
          <w:ilvl w:val="1"/>
          <w:numId w:val="12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BC7F7" wp14:editId="2E135959">
                <wp:simplePos x="0" y="0"/>
                <wp:positionH relativeFrom="column">
                  <wp:posOffset>3248448</wp:posOffset>
                </wp:positionH>
                <wp:positionV relativeFrom="paragraph">
                  <wp:posOffset>1102995</wp:posOffset>
                </wp:positionV>
                <wp:extent cx="880110" cy="448310"/>
                <wp:effectExtent l="0" t="0" r="1524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98" w:rsidRDefault="00D11E98" w:rsidP="00D11E98">
                            <w:r>
                              <w:t xml:space="preserve">Thiếu </w:t>
                            </w:r>
                            <w:r>
                              <w:t>VIII</w:t>
                            </w:r>
                          </w:p>
                          <w:p w:rsidR="00D11E98" w:rsidRDefault="00D11E98" w:rsidP="00D11E98">
                            <w:r>
                              <w:t>Có 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5.8pt;margin-top:86.85pt;width:69.3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" fillcolor="white [3201]" strokeweight=".5pt">
                <v:textbox>
                  <w:txbxContent>
                    <w:p w:rsidR="00D11E98" w:rsidRDefault="00D11E98" w:rsidP="00D11E98">
                      <w:r>
                        <w:t xml:space="preserve">Thiếu </w:t>
                      </w:r>
                      <w:r>
                        <w:t>VIII</w:t>
                      </w:r>
                    </w:p>
                    <w:p w:rsidR="00D11E98" w:rsidRDefault="00D11E98" w:rsidP="00D11E98">
                      <w:r>
                        <w:t>Có 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F9332" wp14:editId="68BECA17">
                <wp:simplePos x="0" y="0"/>
                <wp:positionH relativeFrom="column">
                  <wp:posOffset>2023110</wp:posOffset>
                </wp:positionH>
                <wp:positionV relativeFrom="paragraph">
                  <wp:posOffset>1083310</wp:posOffset>
                </wp:positionV>
                <wp:extent cx="812800" cy="4572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E98" w:rsidRDefault="00D11E98">
                            <w:r>
                              <w:t>Thiếu IX</w:t>
                            </w:r>
                          </w:p>
                          <w:p w:rsidR="00D11E98" w:rsidRDefault="00D11E98">
                            <w:r>
                              <w:t>Có 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59.3pt;margin-top:85.3pt;width:6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" fillcolor="white [3201]" strokeweight=".5pt">
                <v:textbox>
                  <w:txbxContent>
                    <w:p w:rsidR="00D11E98" w:rsidRDefault="00D11E98">
                      <w:r>
                        <w:t>Thiếu IX</w:t>
                      </w:r>
                    </w:p>
                    <w:p w:rsidR="00D11E98" w:rsidRDefault="00D11E98">
                      <w:r>
                        <w:t>Có VIII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2EF818" wp14:editId="68F07DD1">
            <wp:simplePos x="0" y="0"/>
            <wp:positionH relativeFrom="column">
              <wp:posOffset>913765</wp:posOffset>
            </wp:positionH>
            <wp:positionV relativeFrom="paragraph">
              <wp:posOffset>352425</wp:posOffset>
            </wp:positionV>
            <wp:extent cx="4389120" cy="2667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K gian bie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DC0" w:rsidRPr="006F131B">
        <w:t>Đ</w:t>
      </w:r>
      <w:r w:rsidR="00684DC0" w:rsidRPr="006F131B">
        <w:t>ị</w:t>
      </w:r>
      <w:r w:rsidR="00684DC0" w:rsidRPr="006F131B">
        <w:t>nh lư</w:t>
      </w:r>
      <w:r w:rsidR="00684DC0" w:rsidRPr="006F131B">
        <w:t>ợ</w:t>
      </w:r>
      <w:r w:rsidR="00684DC0" w:rsidRPr="006F131B">
        <w:t>ng VIII gi</w:t>
      </w:r>
      <w:r w:rsidR="00684DC0" w:rsidRPr="006F131B">
        <w:t>ả</w:t>
      </w:r>
      <w:r w:rsidR="00684DC0" w:rsidRPr="006F131B">
        <w:t>m ( Hemophilia A), n</w:t>
      </w:r>
      <w:r w:rsidR="00684DC0" w:rsidRPr="006F131B">
        <w:t>ế</w:t>
      </w:r>
      <w:r w:rsidR="00684DC0" w:rsidRPr="006F131B">
        <w:t>u IX gi</w:t>
      </w:r>
      <w:r w:rsidR="00684DC0" w:rsidRPr="006F131B">
        <w:t>ả</w:t>
      </w:r>
      <w:r w:rsidR="00684DC0" w:rsidRPr="006F131B">
        <w:t>m (Hemophilia B).</w:t>
      </w:r>
    </w:p>
    <w:p w:rsidR="00000000" w:rsidRPr="006F131B" w:rsidRDefault="00684DC0" w:rsidP="00E20826">
      <w:pPr>
        <w:spacing w:line="360" w:lineRule="auto"/>
        <w:ind w:left="720"/>
      </w:pPr>
    </w:p>
    <w:p w:rsidR="00000000" w:rsidRPr="00D11E98" w:rsidRDefault="00E20826" w:rsidP="00E20826">
      <w:pPr>
        <w:pStyle w:val="ListParagraph"/>
        <w:numPr>
          <w:ilvl w:val="0"/>
          <w:numId w:val="18"/>
        </w:numPr>
        <w:spacing w:line="360" w:lineRule="auto"/>
        <w:ind w:left="426" w:hanging="403"/>
        <w:rPr>
          <w:u w:val="single"/>
        </w:rPr>
      </w:pPr>
      <w:r w:rsidRPr="00D11E98">
        <w:rPr>
          <w:u w:val="single"/>
        </w:rPr>
        <w:t>ĐI</w:t>
      </w:r>
      <w:r w:rsidR="00684DC0" w:rsidRPr="00D11E98">
        <w:rPr>
          <w:u w:val="single"/>
        </w:rPr>
        <w:t>Ề</w:t>
      </w:r>
      <w:r w:rsidR="00684DC0" w:rsidRPr="00D11E98">
        <w:rPr>
          <w:u w:val="single"/>
        </w:rPr>
        <w:t>U TR</w:t>
      </w:r>
      <w:r w:rsidR="00684DC0" w:rsidRPr="00D11E98">
        <w:rPr>
          <w:u w:val="single"/>
        </w:rPr>
        <w:t>Ị</w:t>
      </w:r>
      <w:r w:rsidR="00684DC0" w:rsidRPr="00D11E98">
        <w:rPr>
          <w:u w:val="single"/>
        </w:rPr>
        <w:t xml:space="preserve"> HEMOPHILIA </w:t>
      </w:r>
    </w:p>
    <w:p w:rsidR="00000000" w:rsidRPr="006F131B" w:rsidRDefault="00684DC0" w:rsidP="00E20826">
      <w:pPr>
        <w:numPr>
          <w:ilvl w:val="1"/>
          <w:numId w:val="18"/>
        </w:numPr>
        <w:tabs>
          <w:tab w:val="num" w:pos="1440"/>
        </w:tabs>
        <w:spacing w:line="360" w:lineRule="auto"/>
        <w:ind w:left="426"/>
      </w:pPr>
      <w:r w:rsidRPr="006F131B">
        <w:t>Nguyên t</w:t>
      </w:r>
      <w:r w:rsidRPr="006F131B">
        <w:t>ắ</w:t>
      </w:r>
      <w:r w:rsidRPr="006F131B">
        <w:t>c chung:</w:t>
      </w:r>
    </w:p>
    <w:p w:rsidR="00000000" w:rsidRPr="006F131B" w:rsidRDefault="00684DC0" w:rsidP="00E20826">
      <w:pPr>
        <w:pStyle w:val="ListParagraph"/>
        <w:numPr>
          <w:ilvl w:val="3"/>
          <w:numId w:val="18"/>
        </w:numPr>
        <w:tabs>
          <w:tab w:val="left" w:pos="1276"/>
        </w:tabs>
        <w:spacing w:line="360" w:lineRule="auto"/>
        <w:ind w:left="426"/>
      </w:pPr>
      <w:r w:rsidRPr="006F131B">
        <w:t>Đi</w:t>
      </w:r>
      <w:r w:rsidRPr="006F131B">
        <w:t>ề</w:t>
      </w:r>
      <w:r w:rsidRPr="006F131B">
        <w:t>u tr</w:t>
      </w:r>
      <w:r w:rsidRPr="006F131B">
        <w:t>ị</w:t>
      </w:r>
      <w:r w:rsidRPr="006F131B">
        <w:t xml:space="preserve"> s</w:t>
      </w:r>
      <w:r w:rsidRPr="006F131B">
        <w:t>ớ</w:t>
      </w:r>
      <w:r w:rsidRPr="006F131B">
        <w:t>m, tránh di ch</w:t>
      </w:r>
      <w:r w:rsidRPr="006F131B">
        <w:t>ứ</w:t>
      </w:r>
      <w:r w:rsidRPr="006F131B">
        <w:t>ng</w:t>
      </w:r>
    </w:p>
    <w:p w:rsidR="00E20826" w:rsidRDefault="00684DC0" w:rsidP="00E20826">
      <w:pPr>
        <w:pStyle w:val="ListParagraph"/>
        <w:numPr>
          <w:ilvl w:val="3"/>
          <w:numId w:val="18"/>
        </w:numPr>
        <w:tabs>
          <w:tab w:val="left" w:pos="1276"/>
        </w:tabs>
        <w:spacing w:line="360" w:lineRule="auto"/>
        <w:ind w:left="426"/>
      </w:pPr>
      <w:r w:rsidRPr="006F131B">
        <w:t>Nh</w:t>
      </w:r>
      <w:r w:rsidRPr="006F131B">
        <w:t>ậ</w:t>
      </w:r>
      <w:r w:rsidRPr="006F131B">
        <w:t>p vi</w:t>
      </w:r>
      <w:r w:rsidRPr="006F131B">
        <w:t>ệ</w:t>
      </w:r>
      <w:r w:rsidRPr="006F131B">
        <w:t>n ngay khi có ch</w:t>
      </w:r>
      <w:r w:rsidRPr="006F131B">
        <w:t>ấ</w:t>
      </w:r>
      <w:r w:rsidRPr="006F131B">
        <w:t>n thương, chu</w:t>
      </w:r>
      <w:r w:rsidRPr="006F131B">
        <w:t>ẩ</w:t>
      </w:r>
      <w:r w:rsidRPr="006F131B">
        <w:t>n b</w:t>
      </w:r>
      <w:r w:rsidRPr="006F131B">
        <w:t>ị</w:t>
      </w:r>
      <w:r w:rsidRPr="006F131B">
        <w:t xml:space="preserve"> ph</w:t>
      </w:r>
      <w:r w:rsidRPr="006F131B">
        <w:t>ẩ</w:t>
      </w:r>
      <w:r w:rsidRPr="006F131B">
        <w:t>u thu</w:t>
      </w:r>
      <w:r w:rsidRPr="006F131B">
        <w:t>ậ</w:t>
      </w:r>
      <w:r w:rsidRPr="006F131B">
        <w:t>t.</w:t>
      </w:r>
    </w:p>
    <w:p w:rsidR="00E20826" w:rsidRDefault="00684DC0" w:rsidP="00E20826">
      <w:pPr>
        <w:pStyle w:val="ListParagraph"/>
        <w:numPr>
          <w:ilvl w:val="3"/>
          <w:numId w:val="18"/>
        </w:numPr>
        <w:tabs>
          <w:tab w:val="left" w:pos="1276"/>
        </w:tabs>
        <w:spacing w:line="360" w:lineRule="auto"/>
        <w:ind w:left="426"/>
      </w:pPr>
      <w:r w:rsidRPr="006F131B">
        <w:t>Nâng n</w:t>
      </w:r>
      <w:r w:rsidRPr="006F131B">
        <w:t>ồ</w:t>
      </w:r>
      <w:r w:rsidRPr="006F131B">
        <w:t>ng đ</w:t>
      </w:r>
      <w:r w:rsidRPr="006F131B">
        <w:t>ộ</w:t>
      </w:r>
      <w:r w:rsidRPr="006F131B">
        <w:t xml:space="preserve"> yt đm</w:t>
      </w:r>
      <w:r w:rsidR="00E20826">
        <w:t>:</w:t>
      </w:r>
    </w:p>
    <w:p w:rsidR="00E20826" w:rsidRDefault="00684DC0" w:rsidP="00E20826">
      <w:pPr>
        <w:tabs>
          <w:tab w:val="left" w:pos="1276"/>
        </w:tabs>
        <w:spacing w:line="360" w:lineRule="auto"/>
        <w:ind w:left="426"/>
      </w:pPr>
      <w:r w:rsidRPr="00E20826">
        <w:rPr>
          <w:b/>
        </w:rPr>
        <w:t xml:space="preserve"> &gt; 30 %</w:t>
      </w:r>
      <w:r w:rsidRPr="006F131B">
        <w:t xml:space="preserve"> đ</w:t>
      </w:r>
      <w:r w:rsidRPr="006F131B">
        <w:t>ố</w:t>
      </w:r>
      <w:r w:rsidRPr="006F131B">
        <w:t>i v</w:t>
      </w:r>
      <w:r w:rsidRPr="006F131B">
        <w:t>ớ</w:t>
      </w:r>
      <w:r w:rsidRPr="006F131B">
        <w:t>i xu</w:t>
      </w:r>
      <w:r w:rsidRPr="006F131B">
        <w:t>ấ</w:t>
      </w:r>
      <w:r w:rsidRPr="006F131B">
        <w:t>t huy</w:t>
      </w:r>
      <w:r w:rsidRPr="006F131B">
        <w:t>ế</w:t>
      </w:r>
      <w:r w:rsidRPr="006F131B">
        <w:t>t nh</w:t>
      </w:r>
      <w:r w:rsidRPr="006F131B">
        <w:t>ẹ</w:t>
      </w:r>
      <w:r w:rsidRPr="006F131B">
        <w:t xml:space="preserve"> (</w:t>
      </w:r>
      <w:r w:rsidRPr="006F131B">
        <w:rPr>
          <w:lang w:val="vi-VN"/>
        </w:rPr>
        <w:t>xu</w:t>
      </w:r>
      <w:r w:rsidRPr="006F131B">
        <w:rPr>
          <w:lang w:val="vi-VN"/>
        </w:rPr>
        <w:t>ấ</w:t>
      </w:r>
      <w:r w:rsidRPr="006F131B">
        <w:rPr>
          <w:lang w:val="vi-VN"/>
        </w:rPr>
        <w:t>t huy</w:t>
      </w:r>
      <w:r w:rsidRPr="006F131B">
        <w:rPr>
          <w:lang w:val="vi-VN"/>
        </w:rPr>
        <w:t>ế</w:t>
      </w:r>
      <w:r w:rsidRPr="006F131B">
        <w:rPr>
          <w:lang w:val="vi-VN"/>
        </w:rPr>
        <w:t>t cơ, kh</w:t>
      </w:r>
      <w:r w:rsidRPr="006F131B">
        <w:rPr>
          <w:lang w:val="vi-VN"/>
        </w:rPr>
        <w:t>ớ</w:t>
      </w:r>
      <w:r w:rsidRPr="006F131B">
        <w:rPr>
          <w:lang w:val="vi-VN"/>
        </w:rPr>
        <w:t>p, nh</w:t>
      </w:r>
      <w:r w:rsidRPr="006F131B">
        <w:rPr>
          <w:lang w:val="vi-VN"/>
        </w:rPr>
        <w:t>ổ</w:t>
      </w:r>
      <w:r w:rsidRPr="006F131B">
        <w:rPr>
          <w:lang w:val="vi-VN"/>
        </w:rPr>
        <w:t xml:space="preserve"> răng...) và</w:t>
      </w:r>
    </w:p>
    <w:p w:rsidR="00000000" w:rsidRPr="006F131B" w:rsidRDefault="00684DC0" w:rsidP="00E20826">
      <w:pPr>
        <w:tabs>
          <w:tab w:val="left" w:pos="1276"/>
        </w:tabs>
        <w:spacing w:line="360" w:lineRule="auto"/>
        <w:ind w:left="426"/>
      </w:pPr>
      <w:r w:rsidRPr="006F131B">
        <w:rPr>
          <w:lang w:val="vi-VN"/>
        </w:rPr>
        <w:t xml:space="preserve"> </w:t>
      </w:r>
      <w:r w:rsidRPr="00E20826">
        <w:rPr>
          <w:b/>
          <w:lang w:val="vi-VN"/>
        </w:rPr>
        <w:t>80%-</w:t>
      </w:r>
      <w:r w:rsidRPr="00E20826">
        <w:rPr>
          <w:b/>
        </w:rPr>
        <w:t>100%</w:t>
      </w:r>
      <w:r w:rsidRPr="006F131B">
        <w:t xml:space="preserve"> đ</w:t>
      </w:r>
      <w:r w:rsidRPr="006F131B">
        <w:t>ố</w:t>
      </w:r>
      <w:r w:rsidRPr="006F131B">
        <w:t>i v</w:t>
      </w:r>
      <w:r w:rsidRPr="006F131B">
        <w:t>ớ</w:t>
      </w:r>
      <w:r w:rsidRPr="006F131B">
        <w:t>i xu</w:t>
      </w:r>
      <w:r w:rsidRPr="006F131B">
        <w:t>ấ</w:t>
      </w:r>
      <w:r w:rsidRPr="006F131B">
        <w:t>t huy</w:t>
      </w:r>
      <w:r w:rsidRPr="006F131B">
        <w:t>ế</w:t>
      </w:r>
      <w:r w:rsidRPr="006F131B">
        <w:t>t n</w:t>
      </w:r>
      <w:r w:rsidRPr="006F131B">
        <w:t>ặ</w:t>
      </w:r>
      <w:r w:rsidRPr="006F131B">
        <w:t>ng</w:t>
      </w:r>
      <w:r w:rsidRPr="006F131B">
        <w:t xml:space="preserve"> ( </w:t>
      </w:r>
      <w:r w:rsidRPr="006F131B">
        <w:rPr>
          <w:lang w:val="vi-VN"/>
        </w:rPr>
        <w:t>Xh não, tiêu hoá...)</w:t>
      </w:r>
      <w:r w:rsidRPr="006F131B">
        <w:t>ho</w:t>
      </w:r>
      <w:r w:rsidRPr="006F131B">
        <w:t>ặ</w:t>
      </w:r>
      <w:r w:rsidRPr="006F131B">
        <w:t>c ph</w:t>
      </w:r>
      <w:r w:rsidRPr="006F131B">
        <w:t>ẩ</w:t>
      </w:r>
      <w:r w:rsidRPr="006F131B">
        <w:t>u thu</w:t>
      </w:r>
      <w:r w:rsidRPr="006F131B">
        <w:t>ậ</w:t>
      </w:r>
      <w:r w:rsidRPr="006F131B">
        <w:t>t.</w:t>
      </w:r>
    </w:p>
    <w:p w:rsidR="00000000" w:rsidRPr="006F131B" w:rsidRDefault="00684DC0" w:rsidP="00E20826">
      <w:pPr>
        <w:pStyle w:val="ListParagraph"/>
        <w:numPr>
          <w:ilvl w:val="3"/>
          <w:numId w:val="18"/>
        </w:numPr>
        <w:tabs>
          <w:tab w:val="left" w:pos="1276"/>
        </w:tabs>
        <w:spacing w:line="360" w:lineRule="auto"/>
        <w:ind w:left="426"/>
      </w:pPr>
      <w:r w:rsidRPr="00E20826">
        <w:rPr>
          <w:b/>
          <w:bCs/>
        </w:rPr>
        <w:t>RICE</w:t>
      </w:r>
      <w:r w:rsidRPr="006F131B">
        <w:t>:</w:t>
      </w:r>
    </w:p>
    <w:p w:rsidR="006F131B" w:rsidRPr="006F131B" w:rsidRDefault="006F131B" w:rsidP="00E20826">
      <w:pPr>
        <w:spacing w:line="360" w:lineRule="auto"/>
        <w:ind w:left="426"/>
      </w:pPr>
      <w:r w:rsidRPr="006F131B">
        <w:rPr>
          <w:b/>
          <w:bCs/>
        </w:rPr>
        <w:tab/>
        <w:t>R</w:t>
      </w:r>
      <w:r w:rsidRPr="006F131B">
        <w:t>est: nghỉ ngơi, hạn chế vận động.</w:t>
      </w:r>
    </w:p>
    <w:p w:rsidR="006F131B" w:rsidRPr="006F131B" w:rsidRDefault="006F131B" w:rsidP="00E20826">
      <w:pPr>
        <w:spacing w:line="360" w:lineRule="auto"/>
        <w:ind w:left="426"/>
      </w:pPr>
      <w:r w:rsidRPr="006F131B">
        <w:rPr>
          <w:b/>
          <w:bCs/>
        </w:rPr>
        <w:tab/>
        <w:t>I</w:t>
      </w:r>
      <w:r w:rsidRPr="006F131B">
        <w:t>ce: chườm lạnh để giảm đau và cầm máu.</w:t>
      </w:r>
    </w:p>
    <w:p w:rsidR="006F131B" w:rsidRPr="006F131B" w:rsidRDefault="006F131B" w:rsidP="00E20826">
      <w:pPr>
        <w:spacing w:line="360" w:lineRule="auto"/>
        <w:ind w:left="426"/>
      </w:pPr>
      <w:r w:rsidRPr="006F131B">
        <w:rPr>
          <w:b/>
          <w:bCs/>
        </w:rPr>
        <w:tab/>
        <w:t>C</w:t>
      </w:r>
      <w:r w:rsidRPr="006F131B">
        <w:t>ompression: băng ép.</w:t>
      </w:r>
    </w:p>
    <w:p w:rsidR="006F131B" w:rsidRPr="006F131B" w:rsidRDefault="006F131B" w:rsidP="00E20826">
      <w:pPr>
        <w:spacing w:line="360" w:lineRule="auto"/>
        <w:ind w:left="426"/>
      </w:pPr>
      <w:r w:rsidRPr="006F131B">
        <w:rPr>
          <w:b/>
          <w:bCs/>
        </w:rPr>
        <w:tab/>
        <w:t>E</w:t>
      </w:r>
      <w:r w:rsidRPr="006F131B">
        <w:t>levation: bồi hoàn yt đm thiếu.</w:t>
      </w:r>
    </w:p>
    <w:p w:rsidR="00000000" w:rsidRPr="00684DC0" w:rsidRDefault="00684DC0" w:rsidP="00E20826">
      <w:pPr>
        <w:pStyle w:val="ListParagraph"/>
        <w:numPr>
          <w:ilvl w:val="1"/>
          <w:numId w:val="18"/>
        </w:numPr>
        <w:spacing w:line="360" w:lineRule="auto"/>
        <w:ind w:left="567"/>
        <w:rPr>
          <w:b/>
          <w:u w:val="single"/>
        </w:rPr>
      </w:pPr>
      <w:r w:rsidRPr="00684DC0">
        <w:rPr>
          <w:b/>
          <w:u w:val="single"/>
        </w:rPr>
        <w:t>ĐI</w:t>
      </w:r>
      <w:r w:rsidRPr="00684DC0">
        <w:rPr>
          <w:b/>
          <w:u w:val="single"/>
        </w:rPr>
        <w:t>Ề</w:t>
      </w:r>
      <w:r w:rsidRPr="00684DC0">
        <w:rPr>
          <w:b/>
          <w:u w:val="single"/>
        </w:rPr>
        <w:t>U TR</w:t>
      </w:r>
      <w:r w:rsidRPr="00684DC0">
        <w:rPr>
          <w:b/>
          <w:u w:val="single"/>
        </w:rPr>
        <w:t>Ị</w:t>
      </w:r>
      <w:r w:rsidRPr="00684DC0">
        <w:rPr>
          <w:b/>
          <w:u w:val="single"/>
        </w:rPr>
        <w:t xml:space="preserve"> HEMOPHILIA A</w:t>
      </w:r>
    </w:p>
    <w:p w:rsidR="00000000" w:rsidRPr="006F131B" w:rsidRDefault="00684DC0" w:rsidP="00E20826">
      <w:pPr>
        <w:spacing w:line="360" w:lineRule="auto"/>
        <w:ind w:left="567"/>
      </w:pPr>
      <w:r w:rsidRPr="006F131B">
        <w:t>Th</w:t>
      </w:r>
      <w:r w:rsidRPr="006F131B">
        <w:t>ờ</w:t>
      </w:r>
      <w:r w:rsidRPr="006F131B">
        <w:t>i gian bán h</w:t>
      </w:r>
      <w:r w:rsidRPr="006F131B">
        <w:t>ủ</w:t>
      </w:r>
      <w:r w:rsidRPr="006F131B">
        <w:t>y VIII: 8-12 gi</w:t>
      </w:r>
      <w:r w:rsidRPr="006F131B">
        <w:t>ờ</w:t>
      </w:r>
      <w:r w:rsidRPr="006F131B">
        <w:t>.</w:t>
      </w:r>
      <w:r w:rsidR="00E20826">
        <w:t xml:space="preserve"> </w:t>
      </w:r>
      <w:r w:rsidR="00E20826" w:rsidRPr="002A01C3">
        <w:rPr>
          <w:i/>
        </w:rPr>
        <w:t>→ cần tái truyền sau 8-12h, nhưng không chỉ cần truyền ½- 2/3 liều tấn công vì vẫn còn ½ lượng yt VIII chưa phân hủy sau truyền lần đầu.</w:t>
      </w:r>
    </w:p>
    <w:p w:rsidR="00000000" w:rsidRPr="006F131B" w:rsidRDefault="00684DC0" w:rsidP="00E20826">
      <w:pPr>
        <w:spacing w:line="360" w:lineRule="auto"/>
        <w:ind w:left="567"/>
      </w:pPr>
      <w:r w:rsidRPr="006F131B">
        <w:t>Truy</w:t>
      </w:r>
      <w:r w:rsidRPr="006F131B">
        <w:t>ề</w:t>
      </w:r>
      <w:r w:rsidRPr="006F131B">
        <w:t>n 1 UI/kg → VIII tăng 2%</w:t>
      </w:r>
    </w:p>
    <w:p w:rsidR="00000000" w:rsidRDefault="00684DC0" w:rsidP="00E20826">
      <w:pPr>
        <w:spacing w:line="360" w:lineRule="auto"/>
        <w:ind w:left="567"/>
        <w:rPr>
          <w:b/>
        </w:rPr>
      </w:pPr>
      <w:r w:rsidRPr="006F131B">
        <w:t>Lư</w:t>
      </w:r>
      <w:r w:rsidRPr="006F131B">
        <w:t>ợ</w:t>
      </w:r>
      <w:r w:rsidRPr="006F131B">
        <w:t xml:space="preserve">ng </w:t>
      </w:r>
      <w:r w:rsidRPr="00E20826">
        <w:rPr>
          <w:b/>
        </w:rPr>
        <w:t>VIII</w:t>
      </w:r>
      <w:r w:rsidRPr="00E20826">
        <w:rPr>
          <w:b/>
          <w:vertAlign w:val="subscript"/>
        </w:rPr>
        <w:t>c</w:t>
      </w:r>
      <w:r w:rsidRPr="00E20826">
        <w:rPr>
          <w:b/>
          <w:vertAlign w:val="subscript"/>
        </w:rPr>
        <w:t>ầ</w:t>
      </w:r>
      <w:r w:rsidRPr="00E20826">
        <w:rPr>
          <w:b/>
          <w:vertAlign w:val="subscript"/>
        </w:rPr>
        <w:t>n</w:t>
      </w:r>
      <w:r w:rsidRPr="00E20826">
        <w:rPr>
          <w:b/>
        </w:rPr>
        <w:t xml:space="preserve"> </w:t>
      </w:r>
      <w:r w:rsidRPr="00E20826">
        <w:rPr>
          <w:b/>
          <w:vertAlign w:val="subscript"/>
        </w:rPr>
        <w:t>bù</w:t>
      </w:r>
      <w:r w:rsidRPr="00E20826">
        <w:rPr>
          <w:b/>
        </w:rPr>
        <w:t xml:space="preserve"> = CN.( VIII</w:t>
      </w:r>
      <w:r w:rsidRPr="00E20826">
        <w:rPr>
          <w:b/>
          <w:vertAlign w:val="subscript"/>
        </w:rPr>
        <w:t>cd</w:t>
      </w:r>
      <w:r w:rsidRPr="00E20826">
        <w:rPr>
          <w:b/>
        </w:rPr>
        <w:t xml:space="preserve"> –VIII</w:t>
      </w:r>
      <w:r w:rsidRPr="00E20826">
        <w:rPr>
          <w:b/>
          <w:vertAlign w:val="subscript"/>
        </w:rPr>
        <w:t>bn</w:t>
      </w:r>
      <w:r w:rsidRPr="00E20826">
        <w:rPr>
          <w:b/>
        </w:rPr>
        <w:t xml:space="preserve"> ). 0,5</w:t>
      </w:r>
    </w:p>
    <w:p w:rsidR="00E20826" w:rsidRPr="002A01C3" w:rsidRDefault="00E20826" w:rsidP="00E20826">
      <w:pPr>
        <w:spacing w:line="360" w:lineRule="auto"/>
        <w:ind w:left="567"/>
        <w:rPr>
          <w:i/>
        </w:rPr>
      </w:pPr>
      <w:r w:rsidRPr="002A01C3">
        <w:rPr>
          <w:i/>
        </w:rPr>
        <w:t>Vd: Nam, hemo A nặng, đang XH khớp. CN 20kg, hỏi truyền VIII ? (UI)</w:t>
      </w:r>
    </w:p>
    <w:p w:rsidR="00E20826" w:rsidRDefault="00E20826" w:rsidP="00E20826">
      <w:pPr>
        <w:spacing w:line="360" w:lineRule="auto"/>
        <w:ind w:left="567"/>
      </w:pPr>
    </w:p>
    <w:p w:rsidR="00E20826" w:rsidRDefault="00E20826" w:rsidP="00E20826">
      <w:pPr>
        <w:spacing w:line="360" w:lineRule="auto"/>
        <w:ind w:left="567"/>
      </w:pPr>
    </w:p>
    <w:p w:rsidR="00E20826" w:rsidRPr="00E20826" w:rsidRDefault="00E20826" w:rsidP="00E20826">
      <w:pPr>
        <w:spacing w:line="360" w:lineRule="auto"/>
        <w:ind w:left="567"/>
      </w:pPr>
    </w:p>
    <w:p w:rsidR="006F131B" w:rsidRPr="006F131B" w:rsidRDefault="006F131B" w:rsidP="00101478">
      <w:pPr>
        <w:spacing w:line="360" w:lineRule="auto"/>
      </w:pPr>
      <w:r w:rsidRPr="006F131B">
        <w:rPr>
          <w:b/>
          <w:bCs/>
        </w:rPr>
        <w:t>Các chế phẩm điều trị bệnh Hemophilia A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Máu tươi toàn ph</w:t>
      </w:r>
      <w:r w:rsidRPr="006F131B">
        <w:t>ầ</w:t>
      </w:r>
      <w:r w:rsidRPr="006F131B">
        <w:t>n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Huy</w:t>
      </w:r>
      <w:r w:rsidRPr="006F131B">
        <w:t>ế</w:t>
      </w:r>
      <w:r w:rsidRPr="006F131B">
        <w:t>t tương tươi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K</w:t>
      </w:r>
      <w:r w:rsidRPr="006F131B">
        <w:t>ế</w:t>
      </w:r>
      <w:r w:rsidRPr="006F131B">
        <w:t>t t</w:t>
      </w:r>
      <w:r w:rsidRPr="006F131B">
        <w:t>ủ</w:t>
      </w:r>
      <w:r w:rsidRPr="006F131B">
        <w:t>a l</w:t>
      </w:r>
      <w:r w:rsidRPr="006F131B">
        <w:t>ạ</w:t>
      </w:r>
      <w:r w:rsidRPr="006F131B">
        <w:t>nh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VIII đ</w:t>
      </w:r>
      <w:r w:rsidRPr="006F131B">
        <w:t>ậ</w:t>
      </w:r>
      <w:r w:rsidRPr="006F131B">
        <w:t>m đ</w:t>
      </w:r>
      <w:r w:rsidRPr="006F131B">
        <w:t>ặ</w:t>
      </w:r>
      <w:r w:rsidRPr="006F131B">
        <w:t>c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VIII tái t</w:t>
      </w:r>
      <w:r w:rsidRPr="006F131B">
        <w:t>ổ</w:t>
      </w:r>
      <w:r w:rsidRPr="006F131B">
        <w:t xml:space="preserve"> h</w:t>
      </w:r>
      <w:r w:rsidRPr="006F131B">
        <w:t>ợ</w:t>
      </w:r>
      <w:r w:rsidRPr="006F131B">
        <w:t>p</w:t>
      </w:r>
    </w:p>
    <w:p w:rsidR="00000000" w:rsidRPr="006F131B" w:rsidRDefault="00684DC0" w:rsidP="00101478">
      <w:pPr>
        <w:numPr>
          <w:ilvl w:val="1"/>
          <w:numId w:val="15"/>
        </w:numPr>
        <w:spacing w:line="360" w:lineRule="auto"/>
      </w:pPr>
      <w:r w:rsidRPr="006F131B">
        <w:t>Thu</w:t>
      </w:r>
      <w:r w:rsidRPr="006F131B">
        <w:t>ố</w:t>
      </w:r>
      <w:r w:rsidRPr="006F131B">
        <w:t>c: ch</w:t>
      </w:r>
      <w:r w:rsidRPr="006F131B">
        <w:t>ố</w:t>
      </w:r>
      <w:r w:rsidRPr="006F131B">
        <w:t>ng tiêu s</w:t>
      </w:r>
      <w:r w:rsidRPr="006F131B">
        <w:t>ợ</w:t>
      </w:r>
      <w:r w:rsidRPr="006F131B">
        <w:t>i huy</w:t>
      </w:r>
      <w:r w:rsidRPr="006F131B">
        <w:t>ế</w:t>
      </w:r>
      <w:r w:rsidRPr="006F131B">
        <w:t>t (tranexamic acid), Demopressine (DDAVP)</w:t>
      </w:r>
    </w:p>
    <w:p w:rsidR="00000000" w:rsidRPr="00025093" w:rsidRDefault="00684DC0" w:rsidP="00101478">
      <w:pPr>
        <w:numPr>
          <w:ilvl w:val="1"/>
          <w:numId w:val="15"/>
        </w:numPr>
        <w:spacing w:line="360" w:lineRule="auto"/>
      </w:pPr>
      <w:r w:rsidRPr="006F131B">
        <w:t>Y</w:t>
      </w:r>
      <w:r w:rsidRPr="006F131B">
        <w:t>ế</w:t>
      </w:r>
      <w:r w:rsidRPr="006F131B">
        <w:t>u t</w:t>
      </w:r>
      <w:r w:rsidRPr="006F131B">
        <w:t>ố</w:t>
      </w:r>
      <w:r w:rsidRPr="006F131B">
        <w:t xml:space="preserve"> VIIa</w:t>
      </w:r>
      <w:r w:rsidR="002866FC">
        <w:rPr>
          <w:i/>
          <w:color w:val="FF0000"/>
        </w:rPr>
        <w:t>→ cầm máu</w:t>
      </w:r>
      <w:r w:rsidR="002A01C3" w:rsidRPr="002A01C3">
        <w:rPr>
          <w:i/>
          <w:color w:val="FF0000"/>
        </w:rPr>
        <w:t xml:space="preserve"> đc cả Hemo A,B</w:t>
      </w:r>
      <w:r w:rsidR="00025093">
        <w:rPr>
          <w:i/>
          <w:color w:val="FF0000"/>
        </w:rPr>
        <w:t>:</w:t>
      </w:r>
    </w:p>
    <w:p w:rsidR="00025093" w:rsidRPr="002866FC" w:rsidRDefault="00025093" w:rsidP="00025093">
      <w:pPr>
        <w:spacing w:line="360" w:lineRule="auto"/>
        <w:ind w:left="1440"/>
        <w:rPr>
          <w:i/>
        </w:rPr>
      </w:pPr>
      <w:r w:rsidRPr="002866FC">
        <w:rPr>
          <w:i/>
        </w:rPr>
        <w:t>Cơ chế td của yto VIIa: yt VII hoạt hóa tái tổ hợp có hiệu quả cầm máu nhanh chóng ngay khi có XH nhờ cơ chế độc đáo:</w:t>
      </w:r>
    </w:p>
    <w:p w:rsidR="00025093" w:rsidRPr="002866FC" w:rsidRDefault="00025093" w:rsidP="00025093">
      <w:pPr>
        <w:spacing w:line="360" w:lineRule="auto"/>
        <w:ind w:left="1440"/>
        <w:rPr>
          <w:i/>
        </w:rPr>
      </w:pPr>
      <w:r w:rsidRPr="002866FC">
        <w:rPr>
          <w:i/>
        </w:rPr>
        <w:lastRenderedPageBreak/>
        <w:t xml:space="preserve">+ </w:t>
      </w:r>
      <w:r w:rsidRPr="002866FC">
        <w:rPr>
          <w:i/>
          <w:u w:val="single"/>
        </w:rPr>
        <w:t>tạo phức hợp với yếu tố mô</w:t>
      </w:r>
      <w:r w:rsidRPr="002866FC">
        <w:rPr>
          <w:i/>
        </w:rPr>
        <w:t xml:space="preserve"> để tạo 1 lượng nhỏ thrombin giúp khởi động con đường ĐM ngoại sinh</w:t>
      </w:r>
    </w:p>
    <w:p w:rsidR="00025093" w:rsidRPr="002866FC" w:rsidRDefault="00025093" w:rsidP="00025093">
      <w:pPr>
        <w:spacing w:line="360" w:lineRule="auto"/>
        <w:ind w:left="1440"/>
        <w:rPr>
          <w:i/>
        </w:rPr>
      </w:pPr>
      <w:r w:rsidRPr="002866FC">
        <w:rPr>
          <w:i/>
        </w:rPr>
        <w:t xml:space="preserve">+ </w:t>
      </w:r>
      <w:r w:rsidRPr="002866FC">
        <w:rPr>
          <w:i/>
          <w:u w:val="single"/>
        </w:rPr>
        <w:t>Trực tiếp hoạt hóa yt X</w:t>
      </w:r>
      <w:r w:rsidRPr="002866FC">
        <w:rPr>
          <w:i/>
        </w:rPr>
        <w:t xml:space="preserve"> trên bề mặt TC đã được hoạt hóa làm bùng nổ thrombin nhờ việc yt X hoạt hóa kết hợp ngay với yt V hoạt hóa sau khi được hình thành</w:t>
      </w:r>
    </w:p>
    <w:p w:rsidR="00025093" w:rsidRPr="002866FC" w:rsidRDefault="00025093" w:rsidP="00025093">
      <w:pPr>
        <w:spacing w:line="360" w:lineRule="auto"/>
        <w:ind w:left="1440"/>
        <w:rPr>
          <w:i/>
        </w:rPr>
      </w:pPr>
      <w:r w:rsidRPr="002866FC">
        <w:rPr>
          <w:i/>
        </w:rPr>
        <w:t xml:space="preserve">+ </w:t>
      </w:r>
      <w:r w:rsidRPr="002866FC">
        <w:rPr>
          <w:i/>
          <w:u w:val="single"/>
        </w:rPr>
        <w:t>Hình thành 1 nút cầm máu</w:t>
      </w:r>
      <w:r w:rsidRPr="002866FC">
        <w:rPr>
          <w:i/>
        </w:rPr>
        <w:t xml:space="preserve"> vững chắc tại vị trí mạch máu tổn thương nhờ lượng thrombin bùng phát, giúp ngưng chảy máu.</w:t>
      </w:r>
    </w:p>
    <w:p w:rsidR="00025093" w:rsidRDefault="00025093" w:rsidP="00025093">
      <w:pPr>
        <w:spacing w:line="360" w:lineRule="auto"/>
        <w:ind w:left="1440"/>
        <w:rPr>
          <w:i/>
        </w:rPr>
      </w:pPr>
      <w:r w:rsidRPr="002866FC">
        <w:rPr>
          <w:i/>
        </w:rPr>
        <w:t>+ Nghiên cứu cho thấy yt VIIa giúp cầm máu rất nhanh trong 5-10 phút.</w:t>
      </w:r>
    </w:p>
    <w:p w:rsidR="002866FC" w:rsidRPr="002866FC" w:rsidRDefault="002866FC" w:rsidP="00025093">
      <w:pPr>
        <w:spacing w:line="360" w:lineRule="auto"/>
        <w:ind w:left="1440"/>
        <w:rPr>
          <w:i/>
        </w:rPr>
      </w:pPr>
    </w:p>
    <w:p w:rsidR="00E20826" w:rsidRDefault="00E20826" w:rsidP="00E20826">
      <w:pPr>
        <w:spacing w:line="360" w:lineRule="auto"/>
        <w:ind w:left="1440"/>
        <w:rPr>
          <w:i/>
        </w:rPr>
      </w:pPr>
      <w:r w:rsidRPr="002A01C3">
        <w:rPr>
          <w:i/>
        </w:rPr>
        <w:t>→ các chế phẩm chứa riêng yt VIII sẽ tốt hơn chế phẩm máu toàn phần vì ít gây kích ứng hơn.</w:t>
      </w:r>
    </w:p>
    <w:p w:rsidR="002A01C3" w:rsidRPr="002A01C3" w:rsidRDefault="00D11E98" w:rsidP="00E20826">
      <w:pPr>
        <w:spacing w:line="360" w:lineRule="auto"/>
        <w:ind w:left="1440"/>
        <w:rPr>
          <w:i/>
        </w:rPr>
      </w:pPr>
      <w:r>
        <w:rPr>
          <w:i/>
          <w:noProof/>
        </w:rPr>
        <w:drawing>
          <wp:inline distT="0" distB="0" distL="0" distR="0">
            <wp:extent cx="3395133" cy="1814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g do cac ytod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226" cy="181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684DC0" w:rsidRDefault="00684DC0" w:rsidP="00E20826">
      <w:pPr>
        <w:pStyle w:val="ListParagraph"/>
        <w:numPr>
          <w:ilvl w:val="1"/>
          <w:numId w:val="18"/>
        </w:numPr>
        <w:spacing w:line="360" w:lineRule="auto"/>
        <w:ind w:left="709"/>
        <w:rPr>
          <w:b/>
          <w:u w:val="single"/>
        </w:rPr>
      </w:pPr>
      <w:r w:rsidRPr="00684DC0">
        <w:rPr>
          <w:b/>
          <w:u w:val="single"/>
        </w:rPr>
        <w:t>ĐI</w:t>
      </w:r>
      <w:r w:rsidRPr="00684DC0">
        <w:rPr>
          <w:b/>
          <w:u w:val="single"/>
        </w:rPr>
        <w:t>Ề</w:t>
      </w:r>
      <w:r w:rsidRPr="00684DC0">
        <w:rPr>
          <w:b/>
          <w:u w:val="single"/>
        </w:rPr>
        <w:t>U TR</w:t>
      </w:r>
      <w:r w:rsidRPr="00684DC0">
        <w:rPr>
          <w:b/>
          <w:u w:val="single"/>
        </w:rPr>
        <w:t>Ị</w:t>
      </w:r>
      <w:r w:rsidRPr="00684DC0">
        <w:rPr>
          <w:b/>
          <w:u w:val="single"/>
        </w:rPr>
        <w:t xml:space="preserve"> HEMOPHILIA B </w:t>
      </w:r>
    </w:p>
    <w:p w:rsidR="00000000" w:rsidRPr="006F131B" w:rsidRDefault="00684DC0" w:rsidP="002A01C3">
      <w:pPr>
        <w:spacing w:line="360" w:lineRule="auto"/>
        <w:ind w:left="709"/>
      </w:pPr>
      <w:r w:rsidRPr="006F131B">
        <w:t>Th</w:t>
      </w:r>
      <w:r w:rsidRPr="006F131B">
        <w:t>ờ</w:t>
      </w:r>
      <w:r w:rsidRPr="006F131B">
        <w:t>i gian bán h</w:t>
      </w:r>
      <w:r w:rsidRPr="006F131B">
        <w:t>ủ</w:t>
      </w:r>
      <w:r w:rsidRPr="006F131B">
        <w:t>y IX: 18-24 gi</w:t>
      </w:r>
      <w:r w:rsidRPr="006F131B">
        <w:t>ờ</w:t>
      </w:r>
      <w:r w:rsidRPr="006F131B">
        <w:t>.</w:t>
      </w:r>
    </w:p>
    <w:p w:rsidR="00000000" w:rsidRPr="006F131B" w:rsidRDefault="00684DC0" w:rsidP="002A01C3">
      <w:pPr>
        <w:spacing w:line="360" w:lineRule="auto"/>
        <w:ind w:left="709"/>
      </w:pPr>
      <w:r w:rsidRPr="006F131B">
        <w:t>Truy</w:t>
      </w:r>
      <w:r w:rsidRPr="006F131B">
        <w:t>ề</w:t>
      </w:r>
      <w:r w:rsidRPr="006F131B">
        <w:t>n 1 UI/kg → IX tăng 1%</w:t>
      </w:r>
    </w:p>
    <w:p w:rsidR="00000000" w:rsidRDefault="00684DC0" w:rsidP="002A01C3">
      <w:pPr>
        <w:spacing w:line="360" w:lineRule="auto"/>
        <w:ind w:left="709"/>
        <w:rPr>
          <w:b/>
        </w:rPr>
      </w:pPr>
      <w:r w:rsidRPr="006F131B">
        <w:t>Lư</w:t>
      </w:r>
      <w:r w:rsidRPr="006F131B">
        <w:t>ợ</w:t>
      </w:r>
      <w:r w:rsidRPr="006F131B">
        <w:t xml:space="preserve">ng </w:t>
      </w:r>
      <w:r w:rsidRPr="002A01C3">
        <w:rPr>
          <w:b/>
        </w:rPr>
        <w:t>IX</w:t>
      </w:r>
      <w:r w:rsidRPr="002A01C3">
        <w:rPr>
          <w:b/>
          <w:vertAlign w:val="subscript"/>
        </w:rPr>
        <w:t>c</w:t>
      </w:r>
      <w:r w:rsidRPr="002A01C3">
        <w:rPr>
          <w:b/>
          <w:vertAlign w:val="subscript"/>
        </w:rPr>
        <w:t>ầ</w:t>
      </w:r>
      <w:r w:rsidRPr="002A01C3">
        <w:rPr>
          <w:b/>
          <w:vertAlign w:val="subscript"/>
        </w:rPr>
        <w:t>n</w:t>
      </w:r>
      <w:r w:rsidRPr="002A01C3">
        <w:rPr>
          <w:b/>
        </w:rPr>
        <w:t xml:space="preserve"> </w:t>
      </w:r>
      <w:r w:rsidRPr="002A01C3">
        <w:rPr>
          <w:b/>
          <w:vertAlign w:val="subscript"/>
        </w:rPr>
        <w:t>bù</w:t>
      </w:r>
      <w:r w:rsidRPr="002A01C3">
        <w:rPr>
          <w:b/>
        </w:rPr>
        <w:t xml:space="preserve"> = CN.( IX</w:t>
      </w:r>
      <w:r w:rsidRPr="002A01C3">
        <w:rPr>
          <w:b/>
          <w:vertAlign w:val="subscript"/>
        </w:rPr>
        <w:t>cd</w:t>
      </w:r>
      <w:r w:rsidRPr="002A01C3">
        <w:rPr>
          <w:b/>
        </w:rPr>
        <w:t xml:space="preserve"> –IX</w:t>
      </w:r>
      <w:r w:rsidRPr="002A01C3">
        <w:rPr>
          <w:b/>
          <w:vertAlign w:val="subscript"/>
        </w:rPr>
        <w:t>bn</w:t>
      </w:r>
      <w:r w:rsidRPr="002A01C3">
        <w:rPr>
          <w:b/>
        </w:rPr>
        <w:t xml:space="preserve"> )</w:t>
      </w:r>
    </w:p>
    <w:p w:rsidR="002A01C3" w:rsidRPr="002A01C3" w:rsidRDefault="002A01C3" w:rsidP="002A01C3">
      <w:pPr>
        <w:spacing w:line="360" w:lineRule="auto"/>
        <w:ind w:left="709"/>
      </w:pPr>
      <w:r w:rsidRPr="006F131B">
        <w:t>Huyết tương tươi: 15-20 ml/kg.</w:t>
      </w:r>
    </w:p>
    <w:p w:rsidR="002A01C3" w:rsidRDefault="002A01C3" w:rsidP="002A01C3">
      <w:pPr>
        <w:spacing w:line="360" w:lineRule="auto"/>
        <w:ind w:left="567"/>
        <w:rPr>
          <w:i/>
        </w:rPr>
      </w:pPr>
      <w:r w:rsidRPr="002A01C3">
        <w:rPr>
          <w:i/>
        </w:rPr>
        <w:t>Vd:</w:t>
      </w:r>
      <w:r>
        <w:rPr>
          <w:i/>
        </w:rPr>
        <w:t xml:space="preserve"> Nam, hemo B</w:t>
      </w:r>
      <w:r w:rsidRPr="002A01C3">
        <w:rPr>
          <w:i/>
        </w:rPr>
        <w:t xml:space="preserve"> nặng, đang XH khớp. CN 20kg, hỏi truyền VIII ? (UI)</w:t>
      </w:r>
    </w:p>
    <w:p w:rsidR="002A01C3" w:rsidRPr="002A01C3" w:rsidRDefault="002A01C3" w:rsidP="002A01C3">
      <w:pPr>
        <w:spacing w:line="360" w:lineRule="auto"/>
        <w:ind w:left="567"/>
        <w:rPr>
          <w:i/>
        </w:rPr>
      </w:pPr>
    </w:p>
    <w:p w:rsidR="002A01C3" w:rsidRPr="006F131B" w:rsidRDefault="002A01C3" w:rsidP="002A01C3">
      <w:pPr>
        <w:spacing w:line="360" w:lineRule="auto"/>
        <w:ind w:left="709"/>
      </w:pPr>
    </w:p>
    <w:p w:rsidR="00000000" w:rsidRPr="00D11E98" w:rsidRDefault="00684DC0" w:rsidP="00D11E98">
      <w:pPr>
        <w:numPr>
          <w:ilvl w:val="0"/>
          <w:numId w:val="18"/>
        </w:numPr>
        <w:tabs>
          <w:tab w:val="num" w:pos="851"/>
        </w:tabs>
        <w:spacing w:line="360" w:lineRule="auto"/>
        <w:ind w:left="851"/>
        <w:rPr>
          <w:u w:val="single"/>
        </w:rPr>
      </w:pPr>
      <w:r w:rsidRPr="00D11E98">
        <w:rPr>
          <w:u w:val="single"/>
        </w:rPr>
        <w:t>PHÒNG B</w:t>
      </w:r>
      <w:r w:rsidRPr="00D11E98">
        <w:rPr>
          <w:u w:val="single"/>
        </w:rPr>
        <w:t>Ệ</w:t>
      </w:r>
      <w:r w:rsidRPr="00D11E98">
        <w:rPr>
          <w:u w:val="single"/>
        </w:rPr>
        <w:t>NH</w:t>
      </w:r>
    </w:p>
    <w:p w:rsidR="00000000" w:rsidRPr="006F131B" w:rsidRDefault="00684DC0" w:rsidP="00101478">
      <w:pPr>
        <w:numPr>
          <w:ilvl w:val="0"/>
          <w:numId w:val="17"/>
        </w:numPr>
        <w:spacing w:line="360" w:lineRule="auto"/>
      </w:pPr>
      <w:r w:rsidRPr="006F131B">
        <w:t>CÁ NHÂN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Phát phi</w:t>
      </w:r>
      <w:r w:rsidRPr="006F131B">
        <w:t>ế</w:t>
      </w:r>
      <w:r w:rsidRPr="006F131B">
        <w:t>u xác đ</w:t>
      </w:r>
      <w:r w:rsidRPr="006F131B">
        <w:t>ị</w:t>
      </w:r>
      <w:r w:rsidRPr="006F131B">
        <w:t>nh b</w:t>
      </w:r>
      <w:r w:rsidRPr="006F131B">
        <w:t>ệ</w:t>
      </w:r>
      <w:r w:rsidRPr="006F131B">
        <w:t>nh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Gi</w:t>
      </w:r>
      <w:r w:rsidRPr="006F131B">
        <w:t>ả</w:t>
      </w:r>
      <w:r w:rsidRPr="006F131B">
        <w:t>i thích nguyên nhân và cách phòng b</w:t>
      </w:r>
      <w:r w:rsidRPr="006F131B">
        <w:t>ệ</w:t>
      </w:r>
      <w:r w:rsidRPr="006F131B">
        <w:t>nh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Khuyên ch</w:t>
      </w:r>
      <w:r w:rsidRPr="006F131B">
        <w:t>ủ</w:t>
      </w:r>
      <w:r w:rsidRPr="006F131B">
        <w:t>ng ng</w:t>
      </w:r>
      <w:r w:rsidRPr="006F131B">
        <w:t>ừ</w:t>
      </w:r>
      <w:r w:rsidR="002A01C3">
        <w:t xml:space="preserve">a HBV </w:t>
      </w:r>
      <w:r w:rsidR="002A01C3" w:rsidRPr="00D11E98">
        <w:rPr>
          <w:i/>
        </w:rPr>
        <w:t>→ tránh lây nhiễm khi truyền máu.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Tránh va ch</w:t>
      </w:r>
      <w:r w:rsidRPr="006F131B">
        <w:t>ạ</w:t>
      </w:r>
      <w:r w:rsidRPr="006F131B">
        <w:t>m, tránh dùng Aspirine, kháng viêm non-steroide.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Đi</w:t>
      </w:r>
      <w:r w:rsidRPr="006F131B">
        <w:t>ề</w:t>
      </w:r>
      <w:r w:rsidRPr="006F131B">
        <w:t>u tr</w:t>
      </w:r>
      <w:r w:rsidRPr="006F131B">
        <w:t>ị</w:t>
      </w:r>
      <w:r w:rsidRPr="006F131B">
        <w:t xml:space="preserve"> phòng b</w:t>
      </w:r>
      <w:r w:rsidRPr="006F131B">
        <w:t>ệ</w:t>
      </w:r>
      <w:r w:rsidRPr="006F131B">
        <w:t>nh th</w:t>
      </w:r>
      <w:r w:rsidRPr="006F131B">
        <w:t>ể</w:t>
      </w:r>
      <w:r w:rsidRPr="006F131B">
        <w:t xml:space="preserve"> n</w:t>
      </w:r>
      <w:r w:rsidRPr="006F131B">
        <w:t>ặ</w:t>
      </w:r>
      <w:r w:rsidRPr="006F131B">
        <w:t>ng( H.A: truy</w:t>
      </w:r>
      <w:r w:rsidRPr="006F131B">
        <w:t>ề</w:t>
      </w:r>
      <w:r w:rsidRPr="006F131B">
        <w:t>n VIII)</w:t>
      </w:r>
    </w:p>
    <w:p w:rsidR="00000000" w:rsidRPr="006F131B" w:rsidRDefault="00684DC0" w:rsidP="00101478">
      <w:pPr>
        <w:numPr>
          <w:ilvl w:val="0"/>
          <w:numId w:val="17"/>
        </w:numPr>
        <w:spacing w:line="360" w:lineRule="auto"/>
      </w:pPr>
      <w:r w:rsidRPr="006F131B">
        <w:lastRenderedPageBreak/>
        <w:t>GIA ĐÌNH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>Chú ý n</w:t>
      </w:r>
      <w:r w:rsidRPr="006F131B">
        <w:t>ữ</w:t>
      </w:r>
      <w:r w:rsidRPr="006F131B">
        <w:t xml:space="preserve"> trong gia đình b</w:t>
      </w:r>
      <w:r w:rsidRPr="006F131B">
        <w:t>ệ</w:t>
      </w:r>
      <w:r w:rsidRPr="006F131B">
        <w:t>nh nhân, tham v</w:t>
      </w:r>
      <w:r w:rsidRPr="006F131B">
        <w:t>ấ</w:t>
      </w:r>
      <w:r w:rsidRPr="006F131B">
        <w:t>n v</w:t>
      </w:r>
      <w:r w:rsidRPr="006F131B">
        <w:t>ề</w:t>
      </w:r>
      <w:r w:rsidRPr="006F131B">
        <w:t xml:space="preserve"> di truy</w:t>
      </w:r>
      <w:r w:rsidRPr="006F131B">
        <w:t>ề</w:t>
      </w:r>
      <w:r w:rsidRPr="006F131B">
        <w:t>n b</w:t>
      </w:r>
      <w:r w:rsidRPr="006F131B">
        <w:t>ệ</w:t>
      </w:r>
      <w:r w:rsidRPr="006F131B">
        <w:t>nh</w:t>
      </w:r>
    </w:p>
    <w:p w:rsidR="00000000" w:rsidRPr="006F131B" w:rsidRDefault="00684DC0" w:rsidP="00D11E98">
      <w:pPr>
        <w:spacing w:line="360" w:lineRule="auto"/>
        <w:ind w:left="1080"/>
      </w:pPr>
      <w:r w:rsidRPr="006F131B">
        <w:t xml:space="preserve">Theo </w:t>
      </w:r>
      <w:r w:rsidRPr="006F131B">
        <w:t>dõi thai k</w:t>
      </w:r>
      <w:r w:rsidRPr="006F131B">
        <w:t>ỳ</w:t>
      </w:r>
      <w:r w:rsidRPr="006F131B">
        <w:t xml:space="preserve"> : ch</w:t>
      </w:r>
      <w:r w:rsidRPr="006F131B">
        <w:t>ọ</w:t>
      </w:r>
      <w:r w:rsidRPr="006F131B">
        <w:t xml:space="preserve">c hút </w:t>
      </w:r>
      <w:r w:rsidRPr="006F131B">
        <w:t>ố</w:t>
      </w:r>
      <w:r w:rsidRPr="006F131B">
        <w:t>i</w:t>
      </w:r>
    </w:p>
    <w:p w:rsidR="004F7916" w:rsidRDefault="004F7916" w:rsidP="00101478">
      <w:pPr>
        <w:spacing w:line="360" w:lineRule="auto"/>
      </w:pPr>
    </w:p>
    <w:sectPr w:rsidR="004F7916" w:rsidSect="00684DC0">
      <w:pgSz w:w="12240" w:h="15840"/>
      <w:pgMar w:top="1134" w:right="170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2373"/>
    <w:multiLevelType w:val="hybridMultilevel"/>
    <w:tmpl w:val="59E28C8A"/>
    <w:lvl w:ilvl="0" w:tplc="17B4D4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8C882E">
      <w:start w:val="179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4C666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9866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A2A1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A40D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8043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F811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7C26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B74432"/>
    <w:multiLevelType w:val="hybridMultilevel"/>
    <w:tmpl w:val="0AA843FA"/>
    <w:lvl w:ilvl="0" w:tplc="3F7CD3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C0CC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98C0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CC5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69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748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9CF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AA17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C8AF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0B50D4"/>
    <w:multiLevelType w:val="hybridMultilevel"/>
    <w:tmpl w:val="4B80EC9A"/>
    <w:lvl w:ilvl="0" w:tplc="6554A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457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BE09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83D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A7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EF2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EC2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EB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7A7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B96B19"/>
    <w:multiLevelType w:val="hybridMultilevel"/>
    <w:tmpl w:val="CA94218A"/>
    <w:lvl w:ilvl="0" w:tplc="1316AF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F609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9E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F2F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1078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543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04B6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62AB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747D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2E1E79"/>
    <w:multiLevelType w:val="hybridMultilevel"/>
    <w:tmpl w:val="69288036"/>
    <w:lvl w:ilvl="0" w:tplc="2B2A2D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4A16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80A1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8F8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560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F03F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9A7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305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5CED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5B6096"/>
    <w:multiLevelType w:val="hybridMultilevel"/>
    <w:tmpl w:val="2A44D1AE"/>
    <w:lvl w:ilvl="0" w:tplc="A51A434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792EE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400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26BA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E899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A0E88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90E4BB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5A4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0EC56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42130E9E"/>
    <w:multiLevelType w:val="hybridMultilevel"/>
    <w:tmpl w:val="D42AFD88"/>
    <w:lvl w:ilvl="0" w:tplc="0854CB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13423E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74DF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464D3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EA04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604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080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E4D3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6878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63C3601"/>
    <w:multiLevelType w:val="hybridMultilevel"/>
    <w:tmpl w:val="0B1ED514"/>
    <w:lvl w:ilvl="0" w:tplc="DB5C10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2432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9806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86447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028BC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1A67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46A1D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78A51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C22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72177B8"/>
    <w:multiLevelType w:val="hybridMultilevel"/>
    <w:tmpl w:val="60340E0A"/>
    <w:lvl w:ilvl="0" w:tplc="D004B9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62A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B8F3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C85F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083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1E5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279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A4E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04FB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8E4C37"/>
    <w:multiLevelType w:val="hybridMultilevel"/>
    <w:tmpl w:val="623E6262"/>
    <w:lvl w:ilvl="0" w:tplc="A70640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8E12B0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8A090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1EE71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709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849B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6ED0D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9A6A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D21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50EE0455"/>
    <w:multiLevelType w:val="hybridMultilevel"/>
    <w:tmpl w:val="4A8094F4"/>
    <w:lvl w:ilvl="0" w:tplc="928A228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FD36AC26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A775D90"/>
    <w:multiLevelType w:val="hybridMultilevel"/>
    <w:tmpl w:val="320667F6"/>
    <w:lvl w:ilvl="0" w:tplc="AD5C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65CBB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04B5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701D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91AEE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6EA0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D679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F2B7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016CB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65314E66"/>
    <w:multiLevelType w:val="hybridMultilevel"/>
    <w:tmpl w:val="D374C010"/>
    <w:lvl w:ilvl="0" w:tplc="CD8640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9CCEC6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6276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88C3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7043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F6CC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6A693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86E7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945F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656A64EF"/>
    <w:multiLevelType w:val="hybridMultilevel"/>
    <w:tmpl w:val="07BE5C8E"/>
    <w:lvl w:ilvl="0" w:tplc="280C9D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03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8E05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1A6F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042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F0F5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F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D08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1C67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CB9566E"/>
    <w:multiLevelType w:val="hybridMultilevel"/>
    <w:tmpl w:val="FB4E9C0C"/>
    <w:lvl w:ilvl="0" w:tplc="27A09D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269D6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A0BE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3210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534B4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443A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8E5C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AF6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36A3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79310C7B"/>
    <w:multiLevelType w:val="hybridMultilevel"/>
    <w:tmpl w:val="DEB0940E"/>
    <w:lvl w:ilvl="0" w:tplc="8138E6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28CE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3C00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F1CC5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A4FB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6E09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536401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86AF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DC8C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7E321FDC"/>
    <w:multiLevelType w:val="hybridMultilevel"/>
    <w:tmpl w:val="DE40DBA8"/>
    <w:lvl w:ilvl="0" w:tplc="452E80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23C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0AC7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2F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E4F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E5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A77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61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C088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E9731DC"/>
    <w:multiLevelType w:val="hybridMultilevel"/>
    <w:tmpl w:val="2A06872C"/>
    <w:lvl w:ilvl="0" w:tplc="1C7C261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EAF7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3482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6607D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CCC3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A80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A9F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08B6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C800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7"/>
  </w:num>
  <w:num w:numId="2">
    <w:abstractNumId w:val="0"/>
  </w:num>
  <w:num w:numId="3">
    <w:abstractNumId w:val="13"/>
  </w:num>
  <w:num w:numId="4">
    <w:abstractNumId w:val="7"/>
  </w:num>
  <w:num w:numId="5">
    <w:abstractNumId w:val="14"/>
  </w:num>
  <w:num w:numId="6">
    <w:abstractNumId w:val="3"/>
  </w:num>
  <w:num w:numId="7">
    <w:abstractNumId w:val="6"/>
  </w:num>
  <w:num w:numId="8">
    <w:abstractNumId w:val="16"/>
  </w:num>
  <w:num w:numId="9">
    <w:abstractNumId w:val="15"/>
  </w:num>
  <w:num w:numId="10">
    <w:abstractNumId w:val="4"/>
  </w:num>
  <w:num w:numId="11">
    <w:abstractNumId w:val="11"/>
  </w:num>
  <w:num w:numId="12">
    <w:abstractNumId w:val="1"/>
  </w:num>
  <w:num w:numId="13">
    <w:abstractNumId w:val="5"/>
  </w:num>
  <w:num w:numId="14">
    <w:abstractNumId w:val="9"/>
  </w:num>
  <w:num w:numId="15">
    <w:abstractNumId w:val="2"/>
  </w:num>
  <w:num w:numId="16">
    <w:abstractNumId w:val="12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68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B9"/>
    <w:rsid w:val="0001050C"/>
    <w:rsid w:val="00025093"/>
    <w:rsid w:val="00081FB9"/>
    <w:rsid w:val="00101478"/>
    <w:rsid w:val="002866FC"/>
    <w:rsid w:val="002A01C3"/>
    <w:rsid w:val="00410952"/>
    <w:rsid w:val="004E7618"/>
    <w:rsid w:val="004F7916"/>
    <w:rsid w:val="0052037B"/>
    <w:rsid w:val="005F768F"/>
    <w:rsid w:val="00684DC0"/>
    <w:rsid w:val="006D573A"/>
    <w:rsid w:val="006F131B"/>
    <w:rsid w:val="007473E9"/>
    <w:rsid w:val="00843963"/>
    <w:rsid w:val="00885094"/>
    <w:rsid w:val="00BC52E2"/>
    <w:rsid w:val="00C8577B"/>
    <w:rsid w:val="00D11E98"/>
    <w:rsid w:val="00E20826"/>
    <w:rsid w:val="00F5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E9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2E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01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1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E9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4227">
          <w:marLeft w:val="432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7084">
          <w:marLeft w:val="432"/>
          <w:marRight w:val="0"/>
          <w:marTop w:val="2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03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63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561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563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86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5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90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550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1772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076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01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97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6595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188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563">
          <w:marLeft w:val="21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862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178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06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33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25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54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74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165">
          <w:marLeft w:val="7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44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802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4600">
          <w:marLeft w:val="7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28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72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1294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7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979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42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115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04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707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8878">
          <w:marLeft w:val="43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055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078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330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67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90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4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1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023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875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4590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7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409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597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736">
          <w:marLeft w:val="778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5135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026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9463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290">
          <w:marLeft w:val="144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605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57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471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466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08999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99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69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77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19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15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22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3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2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0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5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44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86">
          <w:marLeft w:val="432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31464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631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77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379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278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682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604">
          <w:marLeft w:val="90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654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37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25FBA-9708-442A-A56A-D9514324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ANH</dc:creator>
  <cp:keywords/>
  <dc:description/>
  <cp:lastModifiedBy>HOANG ANH</cp:lastModifiedBy>
  <cp:revision>4</cp:revision>
  <dcterms:created xsi:type="dcterms:W3CDTF">2019-01-13T11:37:00Z</dcterms:created>
  <dcterms:modified xsi:type="dcterms:W3CDTF">2019-01-13T13:05:00Z</dcterms:modified>
</cp:coreProperties>
</file>