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D8B" w:rsidRDefault="00E070A7" w:rsidP="00E070A7">
      <w:pPr>
        <w:jc w:val="center"/>
        <w:rPr>
          <w:sz w:val="40"/>
        </w:rPr>
      </w:pPr>
      <w:r w:rsidRPr="00E070A7">
        <w:rPr>
          <w:sz w:val="40"/>
        </w:rPr>
        <w:t>SUY TUỶ</w:t>
      </w:r>
    </w:p>
    <w:p w:rsidR="00E070A7" w:rsidRDefault="00E070A7" w:rsidP="00E070A7"/>
    <w:p w:rsidR="00E070A7" w:rsidRDefault="00342A5A" w:rsidP="00342A5A">
      <w:pPr>
        <w:pStyle w:val="Heading1"/>
      </w:pPr>
      <w:r>
        <w:t>Định nghĩa</w:t>
      </w:r>
    </w:p>
    <w:p w:rsidR="00BF68EF" w:rsidRDefault="00BF68EF" w:rsidP="00BF68EF">
      <w:pPr>
        <w:ind w:left="432"/>
      </w:pPr>
      <w:r>
        <w:t>Tuỷ xương giảm các tb đầu dòng tạo máu</w:t>
      </w:r>
    </w:p>
    <w:p w:rsidR="00BF68EF" w:rsidRDefault="00BF68EF" w:rsidP="00BF68EF">
      <w:pPr>
        <w:ind w:left="432"/>
      </w:pPr>
      <w:r>
        <w:t>Không có chứng cứ của sự xâm lấn ác tính hay tăng sinh bất thường</w:t>
      </w:r>
    </w:p>
    <w:p w:rsidR="00BF68EF" w:rsidRDefault="00BF68EF" w:rsidP="00BF68EF">
      <w:pPr>
        <w:ind w:left="432"/>
      </w:pPr>
      <w:r>
        <w:t>Tuỷ bị nhiễm mỡ, chỉ còn tb lympho, tương bào và nguyên bào sợi.</w:t>
      </w:r>
    </w:p>
    <w:p w:rsidR="00BF68EF" w:rsidRDefault="00BF68EF" w:rsidP="00BF68EF">
      <w:pPr>
        <w:ind w:left="432"/>
      </w:pPr>
      <w:r>
        <w:sym w:font="Wingdings" w:char="F0E0"/>
      </w:r>
      <w:r>
        <w:t xml:space="preserve"> Phân biệt: Suy tuỷ thật sự và tuỷ bị xâm lấn</w:t>
      </w:r>
    </w:p>
    <w:p w:rsidR="00BF68EF" w:rsidRPr="00BF68EF" w:rsidRDefault="00BF68EF" w:rsidP="00BF68EF">
      <w:pPr>
        <w:ind w:left="432"/>
      </w:pPr>
    </w:p>
    <w:p w:rsidR="00342A5A" w:rsidRDefault="00342A5A" w:rsidP="00342A5A">
      <w:pPr>
        <w:pStyle w:val="Heading1"/>
      </w:pPr>
      <w:r>
        <w:t>Phân loại</w:t>
      </w:r>
    </w:p>
    <w:p w:rsidR="00426B92" w:rsidRDefault="00BF68EF" w:rsidP="00BF68EF">
      <w:pPr>
        <w:pStyle w:val="Heading2"/>
      </w:pPr>
      <w:r>
        <w:t>Suy tuỷ di truyền</w:t>
      </w:r>
    </w:p>
    <w:p w:rsidR="00BF68EF" w:rsidRDefault="00BF68EF" w:rsidP="00BF68EF">
      <w:pPr>
        <w:pStyle w:val="Heading3"/>
      </w:pPr>
      <w:r>
        <w:t>1 dòng</w:t>
      </w:r>
    </w:p>
    <w:p w:rsidR="00BF68EF" w:rsidRDefault="00BF68EF" w:rsidP="00BF68EF">
      <w:pPr>
        <w:ind w:left="851"/>
      </w:pPr>
      <w:r>
        <w:t>Dòng HC: $ Diamond – Blackfan</w:t>
      </w:r>
    </w:p>
    <w:p w:rsidR="00BF68EF" w:rsidRDefault="00BF68EF" w:rsidP="00BF68EF">
      <w:pPr>
        <w:ind w:left="851"/>
      </w:pPr>
      <w:r>
        <w:t>Dòng BC: $ Kostman</w:t>
      </w:r>
    </w:p>
    <w:p w:rsidR="00BF68EF" w:rsidRDefault="00BF68EF" w:rsidP="00BF68EF">
      <w:pPr>
        <w:ind w:left="851"/>
      </w:pPr>
      <w:r>
        <w:t>Dòng TC</w:t>
      </w:r>
    </w:p>
    <w:p w:rsidR="00BF68EF" w:rsidRDefault="00BF68EF" w:rsidP="00BF68EF">
      <w:pPr>
        <w:pStyle w:val="Heading3"/>
      </w:pPr>
      <w:r>
        <w:t>3 dòng</w:t>
      </w:r>
    </w:p>
    <w:p w:rsidR="00BF68EF" w:rsidRDefault="00BF68EF" w:rsidP="00BF68EF">
      <w:pPr>
        <w:ind w:left="851"/>
      </w:pPr>
      <w:r>
        <w:t>$ Fanconi, $ Shwachmman – Diamond</w:t>
      </w:r>
    </w:p>
    <w:p w:rsidR="00BF68EF" w:rsidRDefault="00BF68EF" w:rsidP="00BF68EF">
      <w:pPr>
        <w:pStyle w:val="Heading2"/>
      </w:pPr>
      <w:r>
        <w:t>Suy tuỷ mắc phải</w:t>
      </w:r>
    </w:p>
    <w:p w:rsidR="00BF68EF" w:rsidRDefault="00BF68EF" w:rsidP="00BF68EF">
      <w:pPr>
        <w:pStyle w:val="Heading3"/>
      </w:pPr>
      <w:r>
        <w:t>Suy tuỷ thứ phát</w:t>
      </w:r>
    </w:p>
    <w:p w:rsidR="00BF68EF" w:rsidRDefault="00BF68EF" w:rsidP="00BF68EF">
      <w:pPr>
        <w:ind w:left="851"/>
      </w:pPr>
      <w:r>
        <w:t xml:space="preserve">Nhiễm trùng: </w:t>
      </w:r>
      <w:r w:rsidR="00E93B96">
        <w:t>Parvovirus, EBV, CMV, HBV</w:t>
      </w:r>
      <w:r>
        <w:t>, HIV</w:t>
      </w:r>
    </w:p>
    <w:p w:rsidR="00E93B96" w:rsidRDefault="00E93B96" w:rsidP="00BF68EF">
      <w:pPr>
        <w:ind w:left="851"/>
      </w:pPr>
      <w:r>
        <w:sym w:font="Wingdings" w:char="F0E0"/>
      </w:r>
      <w:r>
        <w:t xml:space="preserve"> Parvovirus</w:t>
      </w:r>
    </w:p>
    <w:p w:rsidR="00E93B96" w:rsidRDefault="00E93B96" w:rsidP="00BF68EF">
      <w:pPr>
        <w:ind w:left="851"/>
      </w:pPr>
      <w:r>
        <w:tab/>
        <w:t xml:space="preserve">Người bình thường </w:t>
      </w:r>
      <w:r>
        <w:sym w:font="Wingdings" w:char="F0E0"/>
      </w:r>
      <w:r>
        <w:t xml:space="preserve"> Phát ban</w:t>
      </w:r>
    </w:p>
    <w:p w:rsidR="00E93B96" w:rsidRDefault="00E93B96" w:rsidP="00BF68EF">
      <w:pPr>
        <w:ind w:left="851"/>
      </w:pPr>
      <w:r>
        <w:tab/>
        <w:t xml:space="preserve">Người bị Thalassemia, thiếu G6PD, HbS </w:t>
      </w:r>
      <w:r>
        <w:sym w:font="Wingdings" w:char="F0E0"/>
      </w:r>
      <w:r>
        <w:t xml:space="preserve"> suy tuỷ thoáng qua</w:t>
      </w:r>
    </w:p>
    <w:p w:rsidR="00E93B96" w:rsidRDefault="00E93B96" w:rsidP="00BF68EF">
      <w:pPr>
        <w:ind w:left="851"/>
      </w:pPr>
      <w:r>
        <w:tab/>
        <w:t xml:space="preserve">Nhiễm từ bào thai </w:t>
      </w:r>
      <w:r>
        <w:sym w:font="Wingdings" w:char="F0E0"/>
      </w:r>
      <w:r>
        <w:t xml:space="preserve"> Phù nhau thai, suy tuỷ dòng HC</w:t>
      </w:r>
    </w:p>
    <w:p w:rsidR="00E93B96" w:rsidRDefault="00E93B96" w:rsidP="00BF68EF">
      <w:pPr>
        <w:ind w:left="851"/>
      </w:pPr>
      <w:r>
        <w:tab/>
        <w:t xml:space="preserve">Bn suy giảm MD </w:t>
      </w:r>
      <w:r>
        <w:sym w:font="Wingdings" w:char="F0E0"/>
      </w:r>
      <w:r>
        <w:t xml:space="preserve"> Nhiễm kéo dài, mạn tính</w:t>
      </w:r>
    </w:p>
    <w:p w:rsidR="00BF68EF" w:rsidRDefault="00BF68EF" w:rsidP="00BF68EF">
      <w:pPr>
        <w:ind w:left="851"/>
      </w:pPr>
      <w:r>
        <w:t>Miễn dịch: Hypoimmunoglobulinemia</w:t>
      </w:r>
    </w:p>
    <w:p w:rsidR="00BF68EF" w:rsidRDefault="00BF68EF" w:rsidP="00BF68EF">
      <w:pPr>
        <w:ind w:left="851"/>
      </w:pPr>
      <w:r>
        <w:t>Phóng xạ</w:t>
      </w:r>
    </w:p>
    <w:p w:rsidR="00BF68EF" w:rsidRDefault="00BF68EF" w:rsidP="00BF68EF">
      <w:pPr>
        <w:ind w:left="851"/>
      </w:pPr>
      <w:r>
        <w:t>Thuốc, hoá chất: Hoá trị, benzene, chloramphenicol</w:t>
      </w:r>
      <w:r w:rsidR="00E93B96">
        <w:t>, NSAIDs, chống SR (Quinacrine), chống động kinh (phenyltoin…)</w:t>
      </w:r>
    </w:p>
    <w:p w:rsidR="00BF68EF" w:rsidRDefault="00BF68EF" w:rsidP="00BF68EF">
      <w:pPr>
        <w:ind w:left="851"/>
      </w:pPr>
      <w:r>
        <w:t>Linh tinh: Thymoma, thai kỳ, tiểu huyết sắc tố kịch phát về đêm</w:t>
      </w:r>
    </w:p>
    <w:p w:rsidR="00BF68EF" w:rsidRDefault="00BF68EF" w:rsidP="00BF68EF">
      <w:pPr>
        <w:pStyle w:val="Heading2"/>
      </w:pPr>
      <w:r>
        <w:t>Không rõ nguyên nhân (50 – 75%)</w:t>
      </w:r>
    </w:p>
    <w:p w:rsidR="00BF68EF" w:rsidRDefault="00BF68EF" w:rsidP="00BF68EF"/>
    <w:p w:rsidR="00E93B96" w:rsidRDefault="00E93B96" w:rsidP="00BF68EF"/>
    <w:p w:rsidR="00E93B96" w:rsidRDefault="00E93B96" w:rsidP="00BF68EF"/>
    <w:p w:rsidR="00E93B96" w:rsidRPr="00BF68EF" w:rsidRDefault="00E93B96" w:rsidP="00BF68EF"/>
    <w:p w:rsidR="00342A5A" w:rsidRDefault="00342A5A" w:rsidP="00342A5A">
      <w:pPr>
        <w:pStyle w:val="Heading1"/>
      </w:pPr>
      <w:r>
        <w:lastRenderedPageBreak/>
        <w:t>TB tuỷ</w:t>
      </w:r>
    </w:p>
    <w:p w:rsidR="00BF68EF" w:rsidRPr="00BF68EF" w:rsidRDefault="00FB3B50" w:rsidP="00BF68EF">
      <w:pPr>
        <w:pStyle w:val="Heading2"/>
      </w:pPr>
      <w:r>
        <w:t>Biệt hoá tb tuỷ</w:t>
      </w:r>
    </w:p>
    <w:p w:rsidR="00AC3249" w:rsidRDefault="00342A5A" w:rsidP="00E93B96">
      <w:pPr>
        <w:jc w:val="center"/>
      </w:pPr>
      <w:r w:rsidRPr="00342A5A">
        <w:rPr>
          <w:noProof/>
        </w:rPr>
        <w:drawing>
          <wp:inline distT="0" distB="0" distL="0" distR="0" wp14:anchorId="125226BB" wp14:editId="670B3764">
            <wp:extent cx="5029200" cy="3140184"/>
            <wp:effectExtent l="0" t="0" r="0" b="3175"/>
            <wp:docPr id="4100" name="Picture 6" descr="my 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6" descr="my 0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0" b="2221"/>
                    <a:stretch/>
                  </pic:blipFill>
                  <pic:spPr bwMode="auto">
                    <a:xfrm>
                      <a:off x="0" y="0"/>
                      <a:ext cx="5043589" cy="314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B96" w:rsidRDefault="00E93B96" w:rsidP="00E93B96">
      <w:pPr>
        <w:jc w:val="center"/>
      </w:pPr>
    </w:p>
    <w:p w:rsidR="00FB3B50" w:rsidRDefault="00FF7DEE" w:rsidP="00E93B96">
      <w:pPr>
        <w:jc w:val="center"/>
      </w:pPr>
      <w:r w:rsidRPr="00FF7DEE">
        <w:rPr>
          <w:noProof/>
        </w:rPr>
        <w:drawing>
          <wp:inline distT="0" distB="0" distL="0" distR="0">
            <wp:extent cx="5029200" cy="4084194"/>
            <wp:effectExtent l="0" t="0" r="0" b="0"/>
            <wp:docPr id="1" name="Picture 1" descr="http://cnx.org/resources/cb907351c7a7ac031d67cc2f9b1c224810b60b4b/2204_The_Hematopoietic_System_of_the_Bone_Marrow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x.org/resources/cb907351c7a7ac031d67cc2f9b1c224810b60b4b/2204_The_Hematopoietic_System_of_the_Bone_Marrow_ne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832" cy="409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B50" w:rsidRDefault="00FB3B50" w:rsidP="00FB3B50">
      <w:pPr>
        <w:pStyle w:val="Heading2"/>
      </w:pPr>
      <w:r>
        <w:lastRenderedPageBreak/>
        <w:t>Biệt hoá BC</w:t>
      </w:r>
    </w:p>
    <w:p w:rsidR="00342A5A" w:rsidRDefault="00342A5A" w:rsidP="00342A5A">
      <w:r w:rsidRPr="00342A5A">
        <w:rPr>
          <w:noProof/>
        </w:rPr>
        <w:drawing>
          <wp:inline distT="0" distB="0" distL="0" distR="0" wp14:anchorId="5A859B0F" wp14:editId="064FFACA">
            <wp:extent cx="5943600" cy="3615690"/>
            <wp:effectExtent l="0" t="0" r="0" b="3810"/>
            <wp:docPr id="6148" name="Picture 6" descr="my (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6" descr="my (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C3249" w:rsidRDefault="00AC3249" w:rsidP="00342A5A"/>
    <w:p w:rsidR="002344C6" w:rsidRDefault="002344C6" w:rsidP="002344C6">
      <w:pPr>
        <w:pStyle w:val="Heading2"/>
      </w:pPr>
      <w:r>
        <w:t>Biệt hoá dòng HC</w:t>
      </w:r>
    </w:p>
    <w:p w:rsidR="002344C6" w:rsidRDefault="002344C6" w:rsidP="002344C6">
      <w:r>
        <w:t xml:space="preserve">Hemocytoblast (Pronomorblast) </w:t>
      </w:r>
      <w:r>
        <w:sym w:font="Wingdings" w:char="F0E0"/>
      </w:r>
      <w:r>
        <w:t xml:space="preserve"> Basophilic normoblast </w:t>
      </w:r>
      <w:r>
        <w:sym w:font="Wingdings" w:char="F0E0"/>
      </w:r>
      <w:r>
        <w:t xml:space="preserve"> Polychromatophilic normoblast </w:t>
      </w:r>
      <w:r>
        <w:sym w:font="Wingdings" w:char="F0E0"/>
      </w:r>
      <w:r>
        <w:t xml:space="preserve"> Orthochromic normoblast </w:t>
      </w:r>
      <w:r>
        <w:sym w:font="Wingdings" w:char="F0E0"/>
      </w:r>
      <w:r>
        <w:t xml:space="preserve"> Reticular </w:t>
      </w:r>
    </w:p>
    <w:p w:rsidR="00AC3249" w:rsidRDefault="00AC3249" w:rsidP="002344C6"/>
    <w:p w:rsidR="00E93B96" w:rsidRDefault="00E93B96" w:rsidP="002344C6">
      <w:pPr>
        <w:pStyle w:val="Heading1"/>
      </w:pPr>
      <w:r>
        <w:t>Suy tuỷ mắc phải</w:t>
      </w:r>
    </w:p>
    <w:p w:rsidR="00ED556D" w:rsidRPr="00ED556D" w:rsidRDefault="00ED556D" w:rsidP="00ED556D">
      <w:pPr>
        <w:pStyle w:val="Heading2"/>
      </w:pPr>
      <w:r>
        <w:t>Nguyên nhân</w:t>
      </w:r>
    </w:p>
    <w:p w:rsidR="002344C6" w:rsidRDefault="002344C6" w:rsidP="00E93B96">
      <w:pPr>
        <w:pStyle w:val="Heading2"/>
      </w:pPr>
      <w:r>
        <w:t>Cơ chế suy tuỷ</w:t>
      </w:r>
    </w:p>
    <w:p w:rsidR="00426B92" w:rsidRDefault="00ED556D" w:rsidP="00426B92">
      <w:r>
        <w:t xml:space="preserve">Độc chất </w:t>
      </w:r>
      <w:r>
        <w:sym w:font="Wingdings" w:char="F0E0"/>
      </w:r>
      <w:r>
        <w:t xml:space="preserve"> </w:t>
      </w:r>
      <w:r w:rsidR="00426B92">
        <w:t>Tấn công trưc tiếp tb đầu dòng</w:t>
      </w:r>
    </w:p>
    <w:p w:rsidR="00ED556D" w:rsidRDefault="00ED556D" w:rsidP="00426B92">
      <w:r>
        <w:t xml:space="preserve">Virus, thuốc… </w:t>
      </w:r>
      <w:r>
        <w:sym w:font="Wingdings" w:char="F0E0"/>
      </w:r>
      <w:r>
        <w:t xml:space="preserve"> </w:t>
      </w:r>
      <w:r w:rsidR="00426B92">
        <w:t>Cơ chế miễn dị</w:t>
      </w:r>
      <w:r>
        <w:t>ch</w:t>
      </w:r>
    </w:p>
    <w:p w:rsidR="00426B92" w:rsidRDefault="00AB56DC" w:rsidP="00ED556D">
      <w:pPr>
        <w:ind w:firstLine="720"/>
      </w:pPr>
      <w:r>
        <w:t xml:space="preserve">Cytokin gắn thụ thể tb CD34 </w:t>
      </w:r>
      <w:r>
        <w:sym w:font="Wingdings" w:char="F0E0"/>
      </w:r>
      <w:r>
        <w:t xml:space="preserve"> Huỷ TB</w:t>
      </w:r>
    </w:p>
    <w:p w:rsidR="00ED556D" w:rsidRDefault="00ED556D" w:rsidP="00ED556D">
      <w:pPr>
        <w:ind w:firstLine="720"/>
      </w:pPr>
      <w:r>
        <w:t xml:space="preserve">Lympho T hoạt hoá trong tuỷ, máu </w:t>
      </w:r>
      <w:r>
        <w:sym w:font="Wingdings" w:char="F0E0"/>
      </w:r>
      <w:r>
        <w:t xml:space="preserve"> </w:t>
      </w:r>
      <w:r>
        <w:rPr>
          <w:rFonts w:cs="Times New Roman"/>
        </w:rPr>
        <w:t xml:space="preserve">γ interferon, TNF </w:t>
      </w:r>
      <w:r w:rsidRPr="00ED556D">
        <w:rPr>
          <w:rFonts w:cs="Times New Roman"/>
        </w:rPr>
        <w:sym w:font="Wingdings" w:char="F0E0"/>
      </w:r>
      <w:r>
        <w:rPr>
          <w:rFonts w:cs="Times New Roman"/>
        </w:rPr>
        <w:t xml:space="preserve"> Huỷ tb đầu dòng</w:t>
      </w:r>
    </w:p>
    <w:p w:rsidR="00AB56DC" w:rsidRDefault="00AB56DC" w:rsidP="00426B92">
      <w:r>
        <w:t>TB đầu dòng tự tổn thương (đột biến gen)</w:t>
      </w:r>
    </w:p>
    <w:p w:rsidR="00ED556D" w:rsidRDefault="00ED556D" w:rsidP="00426B92"/>
    <w:p w:rsidR="00ED556D" w:rsidRDefault="00ED556D" w:rsidP="00426B92"/>
    <w:p w:rsidR="00ED556D" w:rsidRDefault="00ED556D" w:rsidP="00426B92"/>
    <w:p w:rsidR="00ED556D" w:rsidRDefault="00ED556D" w:rsidP="00426B92"/>
    <w:p w:rsidR="00ED556D" w:rsidRPr="00426B92" w:rsidRDefault="00ED556D" w:rsidP="00426B92"/>
    <w:p w:rsidR="00342A5A" w:rsidRDefault="00426B92" w:rsidP="00ED556D">
      <w:pPr>
        <w:pStyle w:val="Heading2"/>
      </w:pPr>
      <w:r>
        <w:lastRenderedPageBreak/>
        <w:t>LS</w:t>
      </w:r>
      <w:r w:rsidR="00ED556D">
        <w:t xml:space="preserve"> suy tuỷ mắc phải</w:t>
      </w:r>
    </w:p>
    <w:p w:rsidR="00426B92" w:rsidRDefault="00ED556D" w:rsidP="00ED556D">
      <w:pPr>
        <w:ind w:firstLine="576"/>
      </w:pPr>
      <w:r>
        <w:t xml:space="preserve">Xuất huyết/ giảm TC </w:t>
      </w:r>
      <w:r>
        <w:sym w:font="Wingdings" w:char="F0E0"/>
      </w:r>
      <w:r>
        <w:t xml:space="preserve"> Thiếu máu/ giảm HC, XH </w:t>
      </w:r>
      <w:r>
        <w:sym w:font="Wingdings" w:char="F0E0"/>
      </w:r>
      <w:r>
        <w:t xml:space="preserve"> Nhiễm trùng/ giảm BC</w:t>
      </w:r>
    </w:p>
    <w:p w:rsidR="00ED556D" w:rsidRDefault="00ED556D" w:rsidP="00ED556D">
      <w:pPr>
        <w:ind w:firstLine="576"/>
      </w:pPr>
      <w:r>
        <w:t>Gan lách hạch không to</w:t>
      </w:r>
    </w:p>
    <w:p w:rsidR="00ED556D" w:rsidRDefault="00ED556D" w:rsidP="00ED556D">
      <w:pPr>
        <w:ind w:firstLine="576"/>
      </w:pPr>
      <w:r>
        <w:t>Không bất thường phát triển tâm thần, vận động</w:t>
      </w:r>
    </w:p>
    <w:p w:rsidR="00ED556D" w:rsidRDefault="00426B92" w:rsidP="00ED556D">
      <w:pPr>
        <w:pStyle w:val="Heading2"/>
      </w:pPr>
      <w:r>
        <w:t>CLS</w:t>
      </w:r>
    </w:p>
    <w:p w:rsidR="00ED556D" w:rsidRDefault="00ED556D" w:rsidP="00ED556D">
      <w:pPr>
        <w:ind w:firstLine="576"/>
      </w:pPr>
      <w:r>
        <w:t>CTM: Giảm 3 dòng</w:t>
      </w:r>
    </w:p>
    <w:p w:rsidR="00ED556D" w:rsidRDefault="00ED556D" w:rsidP="00ED556D">
      <w:pPr>
        <w:ind w:firstLine="576"/>
      </w:pPr>
      <w:r>
        <w:t>HC lưới: &lt;1%</w:t>
      </w:r>
    </w:p>
    <w:p w:rsidR="00ED556D" w:rsidRDefault="00ED556D" w:rsidP="00ED556D">
      <w:pPr>
        <w:ind w:firstLine="576"/>
      </w:pPr>
      <w:r>
        <w:t xml:space="preserve">Tuỷ đồ </w:t>
      </w:r>
      <w:r>
        <w:sym w:font="Wingdings" w:char="F0E0"/>
      </w:r>
      <w:r>
        <w:t xml:space="preserve"> Đánh giá tb, dễ pha loãng với máu ngoại biên</w:t>
      </w:r>
    </w:p>
    <w:p w:rsidR="00ED556D" w:rsidRDefault="00ED556D" w:rsidP="00ED556D">
      <w:pPr>
        <w:ind w:firstLine="576"/>
      </w:pPr>
      <w:r>
        <w:tab/>
      </w:r>
      <w:r>
        <w:tab/>
        <w:t>TB tuỷ &lt;30%</w:t>
      </w:r>
    </w:p>
    <w:p w:rsidR="00ED556D" w:rsidRDefault="00ED556D" w:rsidP="00ED556D">
      <w:pPr>
        <w:ind w:firstLine="576"/>
      </w:pPr>
      <w:r>
        <w:tab/>
      </w:r>
      <w:r>
        <w:tab/>
        <w:t>Lympho bào, plasmacell, mast cell, tb reticulum &gt;70%</w:t>
      </w:r>
    </w:p>
    <w:p w:rsidR="00ED556D" w:rsidRDefault="00ED556D" w:rsidP="00ED556D">
      <w:pPr>
        <w:ind w:firstLine="576"/>
      </w:pPr>
      <w:r>
        <w:tab/>
      </w:r>
      <w:r>
        <w:tab/>
        <w:t>Thoái hoá mỡ</w:t>
      </w:r>
    </w:p>
    <w:p w:rsidR="00ED556D" w:rsidRDefault="00ED556D" w:rsidP="00ED556D">
      <w:pPr>
        <w:ind w:firstLine="576"/>
      </w:pPr>
      <w:r>
        <w:t xml:space="preserve">Sinh thiết tuỷ </w:t>
      </w:r>
      <w:r>
        <w:sym w:font="Wingdings" w:char="F0E0"/>
      </w:r>
      <w:r>
        <w:t xml:space="preserve"> Đánh giá tb học, cấu trúc tuỷ</w:t>
      </w:r>
    </w:p>
    <w:p w:rsidR="008A19D7" w:rsidRPr="00ED556D" w:rsidRDefault="008A19D7" w:rsidP="00ED556D">
      <w:pPr>
        <w:ind w:firstLine="576"/>
      </w:pPr>
      <w:r>
        <w:t>XN tìm nguyên nhân</w:t>
      </w:r>
    </w:p>
    <w:p w:rsidR="00426B92" w:rsidRDefault="00426B92" w:rsidP="008A19D7">
      <w:pPr>
        <w:pStyle w:val="Heading2"/>
      </w:pPr>
      <w:r>
        <w:t>Phân độ</w:t>
      </w:r>
      <w:r w:rsidR="008A19D7">
        <w:t xml:space="preserve"> suy tuỷ mắc phải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2337"/>
        <w:gridCol w:w="2337"/>
        <w:gridCol w:w="2338"/>
        <w:gridCol w:w="2338"/>
      </w:tblGrid>
      <w:tr w:rsidR="00426B92" w:rsidRPr="0042453D" w:rsidTr="00426B92">
        <w:trPr>
          <w:trHeight w:val="162"/>
        </w:trPr>
        <w:tc>
          <w:tcPr>
            <w:tcW w:w="1250" w:type="pct"/>
            <w:hideMark/>
          </w:tcPr>
          <w:p w:rsidR="00426B92" w:rsidRPr="0042453D" w:rsidRDefault="00426B92" w:rsidP="00426B9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hideMark/>
          </w:tcPr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b/>
                <w:bCs/>
                <w:kern w:val="24"/>
                <w:sz w:val="24"/>
                <w:szCs w:val="24"/>
              </w:rPr>
              <w:t>Suy tủy trung bình</w:t>
            </w:r>
          </w:p>
        </w:tc>
        <w:tc>
          <w:tcPr>
            <w:tcW w:w="1250" w:type="pct"/>
            <w:hideMark/>
          </w:tcPr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b/>
                <w:bCs/>
                <w:kern w:val="24"/>
                <w:sz w:val="24"/>
                <w:szCs w:val="24"/>
              </w:rPr>
              <w:t>Suy tủy nặng</w:t>
            </w:r>
          </w:p>
        </w:tc>
        <w:tc>
          <w:tcPr>
            <w:tcW w:w="1250" w:type="pct"/>
            <w:hideMark/>
          </w:tcPr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b/>
                <w:bCs/>
                <w:kern w:val="24"/>
                <w:sz w:val="24"/>
                <w:szCs w:val="24"/>
              </w:rPr>
              <w:t>Suy tủy rất nặng</w:t>
            </w:r>
          </w:p>
        </w:tc>
      </w:tr>
      <w:tr w:rsidR="00426B92" w:rsidRPr="0042453D" w:rsidTr="00426B92">
        <w:trPr>
          <w:trHeight w:val="962"/>
        </w:trPr>
        <w:tc>
          <w:tcPr>
            <w:tcW w:w="1250" w:type="pct"/>
            <w:hideMark/>
          </w:tcPr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kern w:val="24"/>
                <w:sz w:val="24"/>
                <w:szCs w:val="24"/>
              </w:rPr>
              <w:t>1.Tủy : tế bào tủy</w:t>
            </w:r>
          </w:p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50" w:type="pct"/>
            <w:hideMark/>
          </w:tcPr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kern w:val="24"/>
                <w:sz w:val="24"/>
                <w:szCs w:val="24"/>
              </w:rPr>
              <w:t xml:space="preserve">&lt;50% </w:t>
            </w:r>
          </w:p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50" w:type="pct"/>
            <w:hideMark/>
          </w:tcPr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kern w:val="24"/>
                <w:sz w:val="24"/>
                <w:szCs w:val="24"/>
              </w:rPr>
              <w:t>25- &lt;30% HAY</w:t>
            </w:r>
          </w:p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kern w:val="24"/>
                <w:sz w:val="24"/>
                <w:szCs w:val="24"/>
              </w:rPr>
              <w:t>&lt; 50%  ( &lt; 30% TB tạo máu)</w:t>
            </w:r>
          </w:p>
        </w:tc>
        <w:tc>
          <w:tcPr>
            <w:tcW w:w="1250" w:type="pct"/>
            <w:hideMark/>
          </w:tcPr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kern w:val="24"/>
                <w:sz w:val="24"/>
                <w:szCs w:val="24"/>
              </w:rPr>
              <w:t>&lt;200/μL</w:t>
            </w:r>
          </w:p>
        </w:tc>
      </w:tr>
      <w:tr w:rsidR="00426B92" w:rsidRPr="0042453D" w:rsidTr="0042453D">
        <w:trPr>
          <w:trHeight w:val="1059"/>
        </w:trPr>
        <w:tc>
          <w:tcPr>
            <w:tcW w:w="1250" w:type="pct"/>
          </w:tcPr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kern w:val="24"/>
                <w:sz w:val="24"/>
                <w:szCs w:val="24"/>
              </w:rPr>
              <w:t>2. Máu ngoại biên</w:t>
            </w:r>
          </w:p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kern w:val="24"/>
                <w:sz w:val="24"/>
                <w:szCs w:val="24"/>
              </w:rPr>
              <w:t>Bạch cầu đa nhân</w:t>
            </w:r>
          </w:p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kern w:val="24"/>
                <w:sz w:val="24"/>
                <w:szCs w:val="24"/>
              </w:rPr>
              <w:t>Tiểu cầu</w:t>
            </w:r>
          </w:p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kern w:val="24"/>
                <w:sz w:val="24"/>
                <w:szCs w:val="24"/>
              </w:rPr>
              <w:t>Hồng cầu lưới</w:t>
            </w:r>
          </w:p>
        </w:tc>
        <w:tc>
          <w:tcPr>
            <w:tcW w:w="1250" w:type="pct"/>
          </w:tcPr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kern w:val="24"/>
                <w:sz w:val="24"/>
                <w:szCs w:val="24"/>
              </w:rPr>
            </w:pPr>
          </w:p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kern w:val="24"/>
                <w:sz w:val="24"/>
                <w:szCs w:val="24"/>
              </w:rPr>
              <w:t>&lt;1500/μL</w:t>
            </w:r>
          </w:p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kern w:val="24"/>
                <w:sz w:val="24"/>
                <w:szCs w:val="24"/>
              </w:rPr>
              <w:t>&lt;100.000/μL</w:t>
            </w:r>
          </w:p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kern w:val="24"/>
                <w:sz w:val="24"/>
                <w:szCs w:val="24"/>
              </w:rPr>
              <w:t>&lt;60.000/μL</w:t>
            </w:r>
            <w:bookmarkStart w:id="0" w:name="_GoBack"/>
            <w:bookmarkEnd w:id="0"/>
          </w:p>
        </w:tc>
        <w:tc>
          <w:tcPr>
            <w:tcW w:w="1250" w:type="pct"/>
          </w:tcPr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kern w:val="24"/>
                <w:sz w:val="24"/>
                <w:szCs w:val="24"/>
              </w:rPr>
            </w:pPr>
          </w:p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kern w:val="24"/>
                <w:sz w:val="24"/>
                <w:szCs w:val="24"/>
              </w:rPr>
              <w:t>&lt;500/μL</w:t>
            </w:r>
          </w:p>
          <w:p w:rsidR="00426B92" w:rsidRPr="0042453D" w:rsidRDefault="00FA68DF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kern w:val="24"/>
                <w:sz w:val="24"/>
                <w:szCs w:val="24"/>
              </w:rPr>
              <w:t>&lt;</w:t>
            </w:r>
            <w:r w:rsidR="00426B92" w:rsidRPr="0042453D">
              <w:rPr>
                <w:rFonts w:eastAsia="Times New Roman" w:cs="Times New Roman"/>
                <w:kern w:val="24"/>
                <w:sz w:val="24"/>
                <w:szCs w:val="24"/>
              </w:rPr>
              <w:t>20.000/μL</w:t>
            </w:r>
          </w:p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kern w:val="24"/>
                <w:sz w:val="24"/>
                <w:szCs w:val="24"/>
              </w:rPr>
              <w:t>&lt;60.000/μL</w:t>
            </w:r>
          </w:p>
        </w:tc>
        <w:tc>
          <w:tcPr>
            <w:tcW w:w="1250" w:type="pct"/>
          </w:tcPr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kern w:val="24"/>
                <w:sz w:val="24"/>
                <w:szCs w:val="24"/>
              </w:rPr>
            </w:pPr>
          </w:p>
          <w:p w:rsidR="00426B92" w:rsidRPr="0042453D" w:rsidRDefault="00426B92" w:rsidP="00426B9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2453D">
              <w:rPr>
                <w:rFonts w:eastAsia="Times New Roman" w:cs="Times New Roman"/>
                <w:kern w:val="24"/>
                <w:sz w:val="24"/>
                <w:szCs w:val="24"/>
              </w:rPr>
              <w:t>&lt;200/μL</w:t>
            </w:r>
          </w:p>
        </w:tc>
      </w:tr>
    </w:tbl>
    <w:p w:rsidR="003B52BD" w:rsidRDefault="003B52BD" w:rsidP="003B52BD">
      <w:r>
        <w:sym w:font="Wingdings" w:char="F0E0"/>
      </w:r>
      <w:r>
        <w:t xml:space="preserve"> </w:t>
      </w:r>
      <w:r w:rsidR="006F6F2D">
        <w:t xml:space="preserve">Thực tế: </w:t>
      </w:r>
      <w:r>
        <w:t>Phân độ tuỷ giàu</w:t>
      </w:r>
      <w:r w:rsidR="006F6F2D">
        <w:t xml:space="preserve"> nghèo TB</w:t>
      </w:r>
      <w:r>
        <w:t xml:space="preserve"> tuỳ theo người đọc</w:t>
      </w:r>
    </w:p>
    <w:p w:rsidR="003B52BD" w:rsidRDefault="003B52BD" w:rsidP="003B52BD"/>
    <w:p w:rsidR="00426B92" w:rsidRDefault="00FA68DF" w:rsidP="00FA68DF">
      <w:pPr>
        <w:pStyle w:val="Heading1"/>
      </w:pPr>
      <w:r>
        <w:t>Điều trị</w:t>
      </w:r>
    </w:p>
    <w:p w:rsidR="00FA68DF" w:rsidRDefault="00FA68DF" w:rsidP="00FA68DF">
      <w:pPr>
        <w:pStyle w:val="Heading2"/>
      </w:pPr>
      <w:r>
        <w:t xml:space="preserve">Điều trị đặc hiệu khi suy tuỷ </w:t>
      </w:r>
      <w:r w:rsidR="00AB56DC">
        <w:t>liên quan cơ chế miễn dịch</w:t>
      </w:r>
    </w:p>
    <w:p w:rsidR="005E5B0D" w:rsidRDefault="005E5B0D" w:rsidP="005E5B0D">
      <w:pPr>
        <w:pStyle w:val="Heading3"/>
      </w:pPr>
      <w:r>
        <w:t>Lựa chọn</w:t>
      </w:r>
    </w:p>
    <w:p w:rsidR="005E5B0D" w:rsidRPr="005E5B0D" w:rsidRDefault="005E5B0D" w:rsidP="005E5B0D">
      <w:pPr>
        <w:ind w:left="851"/>
      </w:pPr>
      <w:r w:rsidRPr="005E5B0D">
        <w:t>Ưu tiên 1: Ghép tuỷ + Ức chế miễn dịch</w:t>
      </w:r>
    </w:p>
    <w:p w:rsidR="005E5B0D" w:rsidRDefault="005E5B0D" w:rsidP="005E5B0D">
      <w:pPr>
        <w:ind w:left="851"/>
      </w:pPr>
      <w:r w:rsidRPr="005E5B0D">
        <w:t>Ưu tiên 2: Ức chế MD + Yếu tố tăng trưởng tạo máu</w:t>
      </w:r>
    </w:p>
    <w:p w:rsidR="005E5B0D" w:rsidRDefault="005E5B0D" w:rsidP="005E5B0D">
      <w:pPr>
        <w:pStyle w:val="Heading3"/>
      </w:pPr>
      <w:r>
        <w:t>Thuốc</w:t>
      </w:r>
    </w:p>
    <w:p w:rsidR="005E5B0D" w:rsidRDefault="005E5B0D" w:rsidP="005E5B0D">
      <w:pPr>
        <w:ind w:left="851"/>
      </w:pPr>
      <w:r>
        <w:t xml:space="preserve">Ức chế MD </w:t>
      </w:r>
      <w:r>
        <w:sym w:font="Wingdings" w:char="F0E0"/>
      </w:r>
      <w:r>
        <w:t xml:space="preserve"> Ức chế hoạt động lympho T gây độc </w:t>
      </w:r>
    </w:p>
    <w:p w:rsidR="005E5B0D" w:rsidRDefault="005E5B0D" w:rsidP="005E5B0D">
      <w:pPr>
        <w:ind w:left="851"/>
      </w:pPr>
      <w:r>
        <w:tab/>
        <w:t>ATG (Anti thymocyte globulin), ALG (Anti lymphocyte globulin)</w:t>
      </w:r>
    </w:p>
    <w:p w:rsidR="005E5B0D" w:rsidRDefault="005E5B0D" w:rsidP="005E5B0D">
      <w:pPr>
        <w:ind w:left="851"/>
      </w:pPr>
      <w:r>
        <w:tab/>
        <w:t xml:space="preserve">Cyclosporine A </w:t>
      </w:r>
      <w:r>
        <w:sym w:font="Wingdings" w:char="F0E0"/>
      </w:r>
      <w:r>
        <w:t xml:space="preserve"> Ức chế Lympho T </w:t>
      </w:r>
      <w:r>
        <w:sym w:font="Wingdings" w:char="F0E0"/>
      </w:r>
      <w:r>
        <w:t xml:space="preserve"> giảm sx IL-2, interferon</w:t>
      </w:r>
    </w:p>
    <w:p w:rsidR="005E5B0D" w:rsidRDefault="005E5B0D" w:rsidP="005E5B0D">
      <w:pPr>
        <w:ind w:left="851"/>
      </w:pPr>
      <w:r>
        <w:tab/>
        <w:t>Prednisone</w:t>
      </w:r>
    </w:p>
    <w:p w:rsidR="005E5B0D" w:rsidRDefault="005E5B0D" w:rsidP="005E5B0D">
      <w:pPr>
        <w:ind w:left="851"/>
      </w:pPr>
      <w:r>
        <w:tab/>
      </w:r>
      <w:r>
        <w:sym w:font="Wingdings" w:char="F0E0"/>
      </w:r>
      <w:r>
        <w:t xml:space="preserve"> Phối hợp: ATG + androgen, ATG + Cyclosporine</w:t>
      </w:r>
    </w:p>
    <w:p w:rsidR="005E5B0D" w:rsidRDefault="005E5B0D" w:rsidP="005E5B0D">
      <w:pPr>
        <w:ind w:left="851"/>
      </w:pPr>
      <w:r>
        <w:tab/>
        <w:t xml:space="preserve">MMF </w:t>
      </w:r>
      <w:r>
        <w:sym w:font="Wingdings" w:char="F0E0"/>
      </w:r>
      <w:r>
        <w:t xml:space="preserve"> Ức chế lympho T, B</w:t>
      </w:r>
    </w:p>
    <w:p w:rsidR="005E5B0D" w:rsidRPr="005E5B0D" w:rsidRDefault="005E5B0D" w:rsidP="005E5B0D">
      <w:pPr>
        <w:ind w:left="851"/>
      </w:pPr>
      <w:r>
        <w:lastRenderedPageBreak/>
        <w:t>Yếu tố tăng trưởng tạo máu</w:t>
      </w:r>
      <w:r w:rsidR="00621BBE">
        <w:t xml:space="preserve">: G – CSF; Androgen </w:t>
      </w:r>
      <w:r w:rsidR="00621BBE">
        <w:sym w:font="Wingdings" w:char="F0E0"/>
      </w:r>
      <w:r w:rsidR="00621BBE">
        <w:t xml:space="preserve"> kích thích erythroid stem cell</w:t>
      </w:r>
    </w:p>
    <w:p w:rsidR="00AB56DC" w:rsidRDefault="00AB56DC" w:rsidP="00AB56DC">
      <w:pPr>
        <w:pStyle w:val="Heading2"/>
      </w:pPr>
      <w:r>
        <w:t>Điều trị hỗ trợ</w:t>
      </w:r>
    </w:p>
    <w:p w:rsidR="00AB56DC" w:rsidRDefault="00AB56DC" w:rsidP="00AB56DC">
      <w:r>
        <w:t>Truyền TC</w:t>
      </w:r>
    </w:p>
    <w:p w:rsidR="00AB56DC" w:rsidRDefault="00AB56DC" w:rsidP="00AB56DC">
      <w:r>
        <w:tab/>
        <w:t>Chỉ định</w:t>
      </w:r>
      <w:r w:rsidR="00621BBE">
        <w:t>: XH da niêm nhiều, TC &lt;20000</w:t>
      </w:r>
    </w:p>
    <w:p w:rsidR="00AB56DC" w:rsidRDefault="00AB56DC" w:rsidP="00AB56DC">
      <w:r>
        <w:tab/>
        <w:t>Thuốc tránh dùng</w:t>
      </w:r>
      <w:r w:rsidR="00621BBE">
        <w:t>: NSAIDs</w:t>
      </w:r>
    </w:p>
    <w:p w:rsidR="00AB56DC" w:rsidRDefault="00AB56DC" w:rsidP="00AB56DC">
      <w:r>
        <w:t>Truyền HC</w:t>
      </w:r>
    </w:p>
    <w:p w:rsidR="00AB56DC" w:rsidRDefault="00AB56DC" w:rsidP="00AB56DC">
      <w:r>
        <w:tab/>
        <w:t>Chỉ định</w:t>
      </w:r>
      <w:r w:rsidR="00621BBE">
        <w:t>: Hb&lt;6 g/dl; Hct &lt;20%</w:t>
      </w:r>
    </w:p>
    <w:p w:rsidR="00AB56DC" w:rsidRDefault="00AB56DC" w:rsidP="00AB56DC">
      <w:r>
        <w:tab/>
        <w:t>Liều</w:t>
      </w:r>
      <w:r w:rsidR="00621BBE">
        <w:t>: 10 ml/kg/lần</w:t>
      </w:r>
    </w:p>
    <w:p w:rsidR="00AB56DC" w:rsidRDefault="00AB56DC" w:rsidP="00AB56DC">
      <w:r>
        <w:t>Kháng sinh</w:t>
      </w:r>
    </w:p>
    <w:p w:rsidR="00AB56DC" w:rsidRDefault="00AB56DC" w:rsidP="00AB56DC">
      <w:r>
        <w:tab/>
        <w:t>Chỉ định</w:t>
      </w:r>
      <w:r w:rsidR="00621BBE">
        <w:t>: Sốt &gt;38</w:t>
      </w:r>
      <w:r w:rsidR="00621BBE">
        <w:rPr>
          <w:vertAlign w:val="superscript"/>
        </w:rPr>
        <w:t>o</w:t>
      </w:r>
      <w:r w:rsidR="00621BBE">
        <w:t>C quá 24h hoặc có dấu hiện nhiễm trùng</w:t>
      </w:r>
    </w:p>
    <w:p w:rsidR="00AB56DC" w:rsidRDefault="00621BBE" w:rsidP="00621BBE">
      <w:r>
        <w:tab/>
      </w:r>
      <w:r w:rsidR="00AB56DC">
        <w:t>Vi trùng</w:t>
      </w:r>
      <w:r>
        <w:t>:</w:t>
      </w:r>
    </w:p>
    <w:p w:rsidR="00621BBE" w:rsidRDefault="00621BBE" w:rsidP="00621BBE">
      <w:r>
        <w:tab/>
      </w:r>
      <w:r>
        <w:tab/>
        <w:t>Cộng đồng</w:t>
      </w:r>
    </w:p>
    <w:p w:rsidR="00621BBE" w:rsidRDefault="00621BBE" w:rsidP="00621BBE">
      <w:r>
        <w:tab/>
      </w:r>
      <w:r>
        <w:tab/>
        <w:t>BV: E.coli, Klebsiella, Pseudomonas, Staphylococcus, nấm</w:t>
      </w:r>
    </w:p>
    <w:p w:rsidR="00AB56DC" w:rsidRDefault="00AB56DC" w:rsidP="00AB56DC">
      <w:r>
        <w:tab/>
        <w:t>KS lựa chọn</w:t>
      </w:r>
    </w:p>
    <w:p w:rsidR="00AB56DC" w:rsidRPr="00AB56DC" w:rsidRDefault="00AB56DC" w:rsidP="00AB56DC">
      <w:pPr>
        <w:pStyle w:val="Heading2"/>
      </w:pPr>
      <w:r>
        <w:t>Ghép tuỷ</w:t>
      </w:r>
    </w:p>
    <w:sectPr w:rsidR="00AB56DC" w:rsidRPr="00AB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376F"/>
    <w:multiLevelType w:val="hybridMultilevel"/>
    <w:tmpl w:val="AE0C7B46"/>
    <w:lvl w:ilvl="0" w:tplc="921E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607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07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EC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29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27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8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9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2D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F93759"/>
    <w:multiLevelType w:val="hybridMultilevel"/>
    <w:tmpl w:val="C39A6634"/>
    <w:lvl w:ilvl="0" w:tplc="DC8C9A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31FAF"/>
    <w:multiLevelType w:val="hybridMultilevel"/>
    <w:tmpl w:val="6FC8B27A"/>
    <w:lvl w:ilvl="0" w:tplc="78A03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EE1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A3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C9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2C6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04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A9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45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E93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B56F7"/>
    <w:multiLevelType w:val="hybridMultilevel"/>
    <w:tmpl w:val="FC2A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0236F"/>
    <w:multiLevelType w:val="multilevel"/>
    <w:tmpl w:val="6D001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7426D7"/>
    <w:multiLevelType w:val="hybridMultilevel"/>
    <w:tmpl w:val="71A66A4C"/>
    <w:lvl w:ilvl="0" w:tplc="78B8D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00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00E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469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22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DAD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06C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E9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20D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A31261"/>
    <w:multiLevelType w:val="hybridMultilevel"/>
    <w:tmpl w:val="B2FAAA5A"/>
    <w:lvl w:ilvl="0" w:tplc="BDF63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1C98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80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08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EC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AA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0C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0C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AF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144B2B"/>
    <w:multiLevelType w:val="hybridMultilevel"/>
    <w:tmpl w:val="E61C5DC6"/>
    <w:lvl w:ilvl="0" w:tplc="CB9CD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AC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2D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A09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49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A6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8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A3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CF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2B2E80"/>
    <w:multiLevelType w:val="hybridMultilevel"/>
    <w:tmpl w:val="5B6CB428"/>
    <w:lvl w:ilvl="0" w:tplc="FF76F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8B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68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46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88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C3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2A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E8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60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8A43B7"/>
    <w:multiLevelType w:val="hybridMultilevel"/>
    <w:tmpl w:val="087CE4CC"/>
    <w:lvl w:ilvl="0" w:tplc="1CAC471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7E747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32644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3A9A4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60A95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0C591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FAA2B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6DF8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0EEC5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2D32286"/>
    <w:multiLevelType w:val="hybridMultilevel"/>
    <w:tmpl w:val="3A32DE72"/>
    <w:lvl w:ilvl="0" w:tplc="4E462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886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0E1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0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E4E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CE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B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6A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C85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3A531CB"/>
    <w:multiLevelType w:val="hybridMultilevel"/>
    <w:tmpl w:val="E20A49D0"/>
    <w:lvl w:ilvl="0" w:tplc="38CC6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D80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E0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07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9E5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AF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80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F80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E42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57072E2"/>
    <w:multiLevelType w:val="hybridMultilevel"/>
    <w:tmpl w:val="57C496B2"/>
    <w:lvl w:ilvl="0" w:tplc="B7523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EA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E48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C3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82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A5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5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2A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5CA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860384D"/>
    <w:multiLevelType w:val="hybridMultilevel"/>
    <w:tmpl w:val="4FA87622"/>
    <w:lvl w:ilvl="0" w:tplc="5C221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88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0BC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EEAD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C6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CE7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08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AE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A6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8D35FD0"/>
    <w:multiLevelType w:val="hybridMultilevel"/>
    <w:tmpl w:val="121C11DA"/>
    <w:lvl w:ilvl="0" w:tplc="48CAF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9EAC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0E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A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347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3E1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E4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E2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02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8FD2ECD"/>
    <w:multiLevelType w:val="hybridMultilevel"/>
    <w:tmpl w:val="5412C13A"/>
    <w:lvl w:ilvl="0" w:tplc="5A8C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C07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C40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DC9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C82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F0C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209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C22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D01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DD63698"/>
    <w:multiLevelType w:val="hybridMultilevel"/>
    <w:tmpl w:val="4C84E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FF204E8"/>
    <w:multiLevelType w:val="hybridMultilevel"/>
    <w:tmpl w:val="D9B0DD3E"/>
    <w:lvl w:ilvl="0" w:tplc="1B969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8D7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836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E7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86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08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8E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A7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20B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66B67F7"/>
    <w:multiLevelType w:val="hybridMultilevel"/>
    <w:tmpl w:val="5F861F26"/>
    <w:lvl w:ilvl="0" w:tplc="47E207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ucida Console" w:hAnsi="Lucida Console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ucida Console" w:hAnsi="Lucida Console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8E5F28"/>
    <w:multiLevelType w:val="hybridMultilevel"/>
    <w:tmpl w:val="7E08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BC0303"/>
    <w:multiLevelType w:val="hybridMultilevel"/>
    <w:tmpl w:val="87348114"/>
    <w:lvl w:ilvl="0" w:tplc="6256F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DE9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862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64F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846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EF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ED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E8F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246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F1440D"/>
    <w:multiLevelType w:val="hybridMultilevel"/>
    <w:tmpl w:val="AEE4CDB0"/>
    <w:lvl w:ilvl="0" w:tplc="90385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56A7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C5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A2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581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20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C7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83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2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E4358DA"/>
    <w:multiLevelType w:val="hybridMultilevel"/>
    <w:tmpl w:val="DBC46E08"/>
    <w:lvl w:ilvl="0" w:tplc="BA669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8C5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2D7A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38F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6B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CA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E8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0BF1ACC"/>
    <w:multiLevelType w:val="hybridMultilevel"/>
    <w:tmpl w:val="5E649B42"/>
    <w:lvl w:ilvl="0" w:tplc="C1323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03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41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E3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68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62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A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26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8F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7122EF9"/>
    <w:multiLevelType w:val="hybridMultilevel"/>
    <w:tmpl w:val="685E6FE0"/>
    <w:lvl w:ilvl="0" w:tplc="6C687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AE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2D6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4F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2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27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60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08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AA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8D26687"/>
    <w:multiLevelType w:val="hybridMultilevel"/>
    <w:tmpl w:val="2D7E95AC"/>
    <w:lvl w:ilvl="0" w:tplc="78049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0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E3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E4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AB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C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4A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01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CC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996348D"/>
    <w:multiLevelType w:val="hybridMultilevel"/>
    <w:tmpl w:val="8436AE2E"/>
    <w:lvl w:ilvl="0" w:tplc="99E2E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C8F3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6D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083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4E1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C9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925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CA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80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8819EA"/>
    <w:multiLevelType w:val="hybridMultilevel"/>
    <w:tmpl w:val="5FD005FE"/>
    <w:lvl w:ilvl="0" w:tplc="08A85F4C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40A4994"/>
    <w:multiLevelType w:val="hybridMultilevel"/>
    <w:tmpl w:val="F2B8FF98"/>
    <w:lvl w:ilvl="0" w:tplc="07689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FA6D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C6C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A5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A1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FAD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01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3467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0C5F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925633"/>
    <w:multiLevelType w:val="hybridMultilevel"/>
    <w:tmpl w:val="6F48B888"/>
    <w:lvl w:ilvl="0" w:tplc="D090D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28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A7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E6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CA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5E9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4A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A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96A076E"/>
    <w:multiLevelType w:val="hybridMultilevel"/>
    <w:tmpl w:val="4940841C"/>
    <w:lvl w:ilvl="0" w:tplc="A36E5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E84C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7E0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0433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4D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24F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820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0E5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D0762F"/>
    <w:multiLevelType w:val="hybridMultilevel"/>
    <w:tmpl w:val="5E3A732E"/>
    <w:lvl w:ilvl="0" w:tplc="4A8C3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4CF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8B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F29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85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36B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CE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76C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BA7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7C07525"/>
    <w:multiLevelType w:val="hybridMultilevel"/>
    <w:tmpl w:val="DEF02E96"/>
    <w:lvl w:ilvl="0" w:tplc="64D81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B418CF"/>
    <w:multiLevelType w:val="multilevel"/>
    <w:tmpl w:val="26D07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>
    <w:nsid w:val="6E51627F"/>
    <w:multiLevelType w:val="hybridMultilevel"/>
    <w:tmpl w:val="D4264392"/>
    <w:lvl w:ilvl="0" w:tplc="CC6285FC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6BF6E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8167C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C650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28DB5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8E16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6925E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A2B2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0DBC2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350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222479C"/>
    <w:multiLevelType w:val="multilevel"/>
    <w:tmpl w:val="5202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>
    <w:nsid w:val="76E92779"/>
    <w:multiLevelType w:val="hybridMultilevel"/>
    <w:tmpl w:val="147C31F0"/>
    <w:lvl w:ilvl="0" w:tplc="0A305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2B3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1E8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407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84E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2CF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CA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E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F0B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F53779C"/>
    <w:multiLevelType w:val="hybridMultilevel"/>
    <w:tmpl w:val="F70C42DE"/>
    <w:lvl w:ilvl="0" w:tplc="A71EA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10C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9289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05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4C5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0A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06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6D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DA8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FAA7BBB"/>
    <w:multiLevelType w:val="hybridMultilevel"/>
    <w:tmpl w:val="04D6F46A"/>
    <w:lvl w:ilvl="0" w:tplc="30D4BCE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70A4A0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E3DEE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365D14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E2E4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E4D2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0A27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A478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02801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</w:num>
  <w:num w:numId="3">
    <w:abstractNumId w:val="1"/>
  </w:num>
  <w:num w:numId="4">
    <w:abstractNumId w:val="35"/>
  </w:num>
  <w:num w:numId="5">
    <w:abstractNumId w:val="33"/>
  </w:num>
  <w:num w:numId="6">
    <w:abstractNumId w:val="33"/>
  </w:num>
  <w:num w:numId="7">
    <w:abstractNumId w:val="14"/>
  </w:num>
  <w:num w:numId="8">
    <w:abstractNumId w:val="21"/>
  </w:num>
  <w:num w:numId="9">
    <w:abstractNumId w:val="0"/>
  </w:num>
  <w:num w:numId="10">
    <w:abstractNumId w:val="34"/>
  </w:num>
  <w:num w:numId="11">
    <w:abstractNumId w:val="22"/>
  </w:num>
  <w:num w:numId="12">
    <w:abstractNumId w:val="39"/>
  </w:num>
  <w:num w:numId="13">
    <w:abstractNumId w:val="19"/>
  </w:num>
  <w:num w:numId="14">
    <w:abstractNumId w:val="8"/>
  </w:num>
  <w:num w:numId="15">
    <w:abstractNumId w:val="15"/>
  </w:num>
  <w:num w:numId="16">
    <w:abstractNumId w:val="10"/>
  </w:num>
  <w:num w:numId="17">
    <w:abstractNumId w:val="37"/>
  </w:num>
  <w:num w:numId="18">
    <w:abstractNumId w:val="31"/>
  </w:num>
  <w:num w:numId="19">
    <w:abstractNumId w:val="11"/>
  </w:num>
  <w:num w:numId="20">
    <w:abstractNumId w:val="23"/>
  </w:num>
  <w:num w:numId="21">
    <w:abstractNumId w:val="25"/>
  </w:num>
  <w:num w:numId="22">
    <w:abstractNumId w:val="7"/>
  </w:num>
  <w:num w:numId="23">
    <w:abstractNumId w:val="3"/>
  </w:num>
  <w:num w:numId="24">
    <w:abstractNumId w:val="27"/>
  </w:num>
  <w:num w:numId="25">
    <w:abstractNumId w:val="20"/>
  </w:num>
  <w:num w:numId="26">
    <w:abstractNumId w:val="26"/>
  </w:num>
  <w:num w:numId="27">
    <w:abstractNumId w:val="38"/>
  </w:num>
  <w:num w:numId="28">
    <w:abstractNumId w:val="6"/>
  </w:num>
  <w:num w:numId="29">
    <w:abstractNumId w:val="2"/>
  </w:num>
  <w:num w:numId="30">
    <w:abstractNumId w:val="5"/>
  </w:num>
  <w:num w:numId="31">
    <w:abstractNumId w:val="24"/>
  </w:num>
  <w:num w:numId="32">
    <w:abstractNumId w:val="32"/>
  </w:num>
  <w:num w:numId="33">
    <w:abstractNumId w:val="18"/>
  </w:num>
  <w:num w:numId="34">
    <w:abstractNumId w:val="9"/>
  </w:num>
  <w:num w:numId="35">
    <w:abstractNumId w:val="12"/>
  </w:num>
  <w:num w:numId="36">
    <w:abstractNumId w:val="16"/>
  </w:num>
  <w:num w:numId="37">
    <w:abstractNumId w:val="13"/>
  </w:num>
  <w:num w:numId="38">
    <w:abstractNumId w:val="17"/>
  </w:num>
  <w:num w:numId="39">
    <w:abstractNumId w:val="29"/>
  </w:num>
  <w:num w:numId="40">
    <w:abstractNumId w:val="30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F6"/>
    <w:rsid w:val="00005187"/>
    <w:rsid w:val="0001047C"/>
    <w:rsid w:val="00014BE1"/>
    <w:rsid w:val="00014CCB"/>
    <w:rsid w:val="000161A7"/>
    <w:rsid w:val="00021189"/>
    <w:rsid w:val="00034350"/>
    <w:rsid w:val="0003491A"/>
    <w:rsid w:val="00035BD9"/>
    <w:rsid w:val="00037CB1"/>
    <w:rsid w:val="00037CEA"/>
    <w:rsid w:val="0004073A"/>
    <w:rsid w:val="00044351"/>
    <w:rsid w:val="00047E34"/>
    <w:rsid w:val="0006003B"/>
    <w:rsid w:val="00065C6C"/>
    <w:rsid w:val="0006728D"/>
    <w:rsid w:val="00071BE0"/>
    <w:rsid w:val="00073A5F"/>
    <w:rsid w:val="000742AE"/>
    <w:rsid w:val="0007621A"/>
    <w:rsid w:val="000849CD"/>
    <w:rsid w:val="0009128D"/>
    <w:rsid w:val="000917F7"/>
    <w:rsid w:val="00095223"/>
    <w:rsid w:val="000A22AB"/>
    <w:rsid w:val="000B02EC"/>
    <w:rsid w:val="000B06D6"/>
    <w:rsid w:val="000B0CA7"/>
    <w:rsid w:val="000B2FE0"/>
    <w:rsid w:val="000C03D5"/>
    <w:rsid w:val="000D18FD"/>
    <w:rsid w:val="000D1F72"/>
    <w:rsid w:val="000D7305"/>
    <w:rsid w:val="000E11A5"/>
    <w:rsid w:val="000E6C1C"/>
    <w:rsid w:val="000F0286"/>
    <w:rsid w:val="000F474B"/>
    <w:rsid w:val="000F6DBD"/>
    <w:rsid w:val="00103283"/>
    <w:rsid w:val="00110E6F"/>
    <w:rsid w:val="001145E3"/>
    <w:rsid w:val="00117F69"/>
    <w:rsid w:val="00121D59"/>
    <w:rsid w:val="00123D94"/>
    <w:rsid w:val="00137E40"/>
    <w:rsid w:val="00141902"/>
    <w:rsid w:val="00150F5D"/>
    <w:rsid w:val="00152E76"/>
    <w:rsid w:val="00154C45"/>
    <w:rsid w:val="00156D50"/>
    <w:rsid w:val="001600D1"/>
    <w:rsid w:val="00167703"/>
    <w:rsid w:val="00167972"/>
    <w:rsid w:val="00177B65"/>
    <w:rsid w:val="001815FC"/>
    <w:rsid w:val="00186871"/>
    <w:rsid w:val="00193027"/>
    <w:rsid w:val="001973B9"/>
    <w:rsid w:val="001A5400"/>
    <w:rsid w:val="001B2838"/>
    <w:rsid w:val="001B2AB2"/>
    <w:rsid w:val="001B4855"/>
    <w:rsid w:val="001B55D0"/>
    <w:rsid w:val="001B70E8"/>
    <w:rsid w:val="001C5B6A"/>
    <w:rsid w:val="001C67B1"/>
    <w:rsid w:val="001D25D0"/>
    <w:rsid w:val="001D3D31"/>
    <w:rsid w:val="001F22DB"/>
    <w:rsid w:val="001F4FE1"/>
    <w:rsid w:val="001F635D"/>
    <w:rsid w:val="001F6B88"/>
    <w:rsid w:val="0020415B"/>
    <w:rsid w:val="00206D91"/>
    <w:rsid w:val="00233679"/>
    <w:rsid w:val="002344C6"/>
    <w:rsid w:val="002377BA"/>
    <w:rsid w:val="002430DA"/>
    <w:rsid w:val="00243935"/>
    <w:rsid w:val="002605FE"/>
    <w:rsid w:val="00265593"/>
    <w:rsid w:val="00265DAA"/>
    <w:rsid w:val="00267479"/>
    <w:rsid w:val="0027001A"/>
    <w:rsid w:val="002764D6"/>
    <w:rsid w:val="002805C7"/>
    <w:rsid w:val="00286CE6"/>
    <w:rsid w:val="00293383"/>
    <w:rsid w:val="002976FC"/>
    <w:rsid w:val="002A34E9"/>
    <w:rsid w:val="002B5E1D"/>
    <w:rsid w:val="002B7771"/>
    <w:rsid w:val="002C5EBE"/>
    <w:rsid w:val="002D3E21"/>
    <w:rsid w:val="002D41A0"/>
    <w:rsid w:val="002D587C"/>
    <w:rsid w:val="002E0BC8"/>
    <w:rsid w:val="002E30BA"/>
    <w:rsid w:val="002E7B7F"/>
    <w:rsid w:val="002F7B5F"/>
    <w:rsid w:val="0030753D"/>
    <w:rsid w:val="00313B2C"/>
    <w:rsid w:val="00342A5A"/>
    <w:rsid w:val="0034725C"/>
    <w:rsid w:val="0035396A"/>
    <w:rsid w:val="00354882"/>
    <w:rsid w:val="0035619B"/>
    <w:rsid w:val="00361959"/>
    <w:rsid w:val="00366B2D"/>
    <w:rsid w:val="00366BB4"/>
    <w:rsid w:val="00366D33"/>
    <w:rsid w:val="00370711"/>
    <w:rsid w:val="003709DF"/>
    <w:rsid w:val="00371631"/>
    <w:rsid w:val="00371F21"/>
    <w:rsid w:val="0037201C"/>
    <w:rsid w:val="00374863"/>
    <w:rsid w:val="00390560"/>
    <w:rsid w:val="00392BC6"/>
    <w:rsid w:val="003950E5"/>
    <w:rsid w:val="003B26D2"/>
    <w:rsid w:val="003B298A"/>
    <w:rsid w:val="003B52BD"/>
    <w:rsid w:val="003C3E91"/>
    <w:rsid w:val="003C624D"/>
    <w:rsid w:val="003D4393"/>
    <w:rsid w:val="003D5703"/>
    <w:rsid w:val="003E35B9"/>
    <w:rsid w:val="003E65F2"/>
    <w:rsid w:val="003F049F"/>
    <w:rsid w:val="003F3E01"/>
    <w:rsid w:val="0040260D"/>
    <w:rsid w:val="00417B42"/>
    <w:rsid w:val="00421855"/>
    <w:rsid w:val="0042453D"/>
    <w:rsid w:val="004250CC"/>
    <w:rsid w:val="00426B92"/>
    <w:rsid w:val="00440154"/>
    <w:rsid w:val="004404C5"/>
    <w:rsid w:val="004463D9"/>
    <w:rsid w:val="00452EC1"/>
    <w:rsid w:val="0045491C"/>
    <w:rsid w:val="00456A04"/>
    <w:rsid w:val="0045723B"/>
    <w:rsid w:val="004609BD"/>
    <w:rsid w:val="00465595"/>
    <w:rsid w:val="0047471D"/>
    <w:rsid w:val="00483BCF"/>
    <w:rsid w:val="0048420B"/>
    <w:rsid w:val="00486674"/>
    <w:rsid w:val="00493B90"/>
    <w:rsid w:val="004A1F32"/>
    <w:rsid w:val="004A6180"/>
    <w:rsid w:val="004B30D7"/>
    <w:rsid w:val="004B5A6F"/>
    <w:rsid w:val="004C3710"/>
    <w:rsid w:val="004C45FD"/>
    <w:rsid w:val="004C6B2F"/>
    <w:rsid w:val="004D197D"/>
    <w:rsid w:val="004E2827"/>
    <w:rsid w:val="004F4C43"/>
    <w:rsid w:val="004F7576"/>
    <w:rsid w:val="00506A0F"/>
    <w:rsid w:val="00506FAF"/>
    <w:rsid w:val="00511A60"/>
    <w:rsid w:val="00515B9C"/>
    <w:rsid w:val="0052024D"/>
    <w:rsid w:val="005206BD"/>
    <w:rsid w:val="00520B12"/>
    <w:rsid w:val="00525059"/>
    <w:rsid w:val="00535C2B"/>
    <w:rsid w:val="005437F2"/>
    <w:rsid w:val="00543D4E"/>
    <w:rsid w:val="0054422C"/>
    <w:rsid w:val="00544660"/>
    <w:rsid w:val="00544BF0"/>
    <w:rsid w:val="005453D7"/>
    <w:rsid w:val="0055193B"/>
    <w:rsid w:val="00556C08"/>
    <w:rsid w:val="005575F1"/>
    <w:rsid w:val="00561DE6"/>
    <w:rsid w:val="00570FE9"/>
    <w:rsid w:val="00581E3E"/>
    <w:rsid w:val="00582AEC"/>
    <w:rsid w:val="0059062C"/>
    <w:rsid w:val="00592EFC"/>
    <w:rsid w:val="00593C3D"/>
    <w:rsid w:val="00597F0C"/>
    <w:rsid w:val="005A7475"/>
    <w:rsid w:val="005A74A9"/>
    <w:rsid w:val="005B2413"/>
    <w:rsid w:val="005C1FEF"/>
    <w:rsid w:val="005C7A46"/>
    <w:rsid w:val="005D0B19"/>
    <w:rsid w:val="005E3E0E"/>
    <w:rsid w:val="005E5B0D"/>
    <w:rsid w:val="005F3E8D"/>
    <w:rsid w:val="005F625F"/>
    <w:rsid w:val="00604013"/>
    <w:rsid w:val="0060594A"/>
    <w:rsid w:val="0060645D"/>
    <w:rsid w:val="00614C5E"/>
    <w:rsid w:val="006165E9"/>
    <w:rsid w:val="00621BBE"/>
    <w:rsid w:val="0062340C"/>
    <w:rsid w:val="00631B0C"/>
    <w:rsid w:val="00632BDE"/>
    <w:rsid w:val="00642DDF"/>
    <w:rsid w:val="00650E5E"/>
    <w:rsid w:val="00655C80"/>
    <w:rsid w:val="00657B92"/>
    <w:rsid w:val="006708FD"/>
    <w:rsid w:val="006716DA"/>
    <w:rsid w:val="006858CC"/>
    <w:rsid w:val="00686413"/>
    <w:rsid w:val="006936B2"/>
    <w:rsid w:val="00693C8F"/>
    <w:rsid w:val="006969F6"/>
    <w:rsid w:val="00696BA5"/>
    <w:rsid w:val="00697434"/>
    <w:rsid w:val="006A19B0"/>
    <w:rsid w:val="006B6392"/>
    <w:rsid w:val="006C205B"/>
    <w:rsid w:val="006D33E8"/>
    <w:rsid w:val="006D4345"/>
    <w:rsid w:val="006D4D09"/>
    <w:rsid w:val="006E0874"/>
    <w:rsid w:val="006E5731"/>
    <w:rsid w:val="006F04A8"/>
    <w:rsid w:val="006F4BA9"/>
    <w:rsid w:val="006F6F2D"/>
    <w:rsid w:val="006F7B65"/>
    <w:rsid w:val="00700359"/>
    <w:rsid w:val="00705FEF"/>
    <w:rsid w:val="007161ED"/>
    <w:rsid w:val="007168DF"/>
    <w:rsid w:val="00722258"/>
    <w:rsid w:val="00722532"/>
    <w:rsid w:val="0073283C"/>
    <w:rsid w:val="00733A54"/>
    <w:rsid w:val="00733D8D"/>
    <w:rsid w:val="00743F6E"/>
    <w:rsid w:val="007478A2"/>
    <w:rsid w:val="00751113"/>
    <w:rsid w:val="00754DEA"/>
    <w:rsid w:val="00756188"/>
    <w:rsid w:val="007655FF"/>
    <w:rsid w:val="0077011F"/>
    <w:rsid w:val="007812FB"/>
    <w:rsid w:val="00783493"/>
    <w:rsid w:val="007870DF"/>
    <w:rsid w:val="00793917"/>
    <w:rsid w:val="00793C52"/>
    <w:rsid w:val="00794B12"/>
    <w:rsid w:val="00795F2E"/>
    <w:rsid w:val="00796365"/>
    <w:rsid w:val="007B18B4"/>
    <w:rsid w:val="007D5B28"/>
    <w:rsid w:val="007E1821"/>
    <w:rsid w:val="007E2858"/>
    <w:rsid w:val="007E3163"/>
    <w:rsid w:val="007E332C"/>
    <w:rsid w:val="007E495B"/>
    <w:rsid w:val="007F381B"/>
    <w:rsid w:val="008035E2"/>
    <w:rsid w:val="00803BB3"/>
    <w:rsid w:val="00813B9B"/>
    <w:rsid w:val="00820FC3"/>
    <w:rsid w:val="00823BC7"/>
    <w:rsid w:val="00832B6E"/>
    <w:rsid w:val="0083321F"/>
    <w:rsid w:val="00850A19"/>
    <w:rsid w:val="00853E16"/>
    <w:rsid w:val="00855260"/>
    <w:rsid w:val="00861EA6"/>
    <w:rsid w:val="00861EB4"/>
    <w:rsid w:val="00863FFD"/>
    <w:rsid w:val="00864B33"/>
    <w:rsid w:val="00865BBA"/>
    <w:rsid w:val="00866D3A"/>
    <w:rsid w:val="00871E43"/>
    <w:rsid w:val="00880A72"/>
    <w:rsid w:val="00887759"/>
    <w:rsid w:val="0089073E"/>
    <w:rsid w:val="008921AF"/>
    <w:rsid w:val="008938EA"/>
    <w:rsid w:val="008A19D7"/>
    <w:rsid w:val="008A4597"/>
    <w:rsid w:val="008A4A01"/>
    <w:rsid w:val="008B732B"/>
    <w:rsid w:val="008C16D8"/>
    <w:rsid w:val="008C2D8B"/>
    <w:rsid w:val="008C697E"/>
    <w:rsid w:val="008C6AD7"/>
    <w:rsid w:val="008C7C31"/>
    <w:rsid w:val="008D0FA1"/>
    <w:rsid w:val="008D23B4"/>
    <w:rsid w:val="008D308C"/>
    <w:rsid w:val="008D4F9F"/>
    <w:rsid w:val="008D5319"/>
    <w:rsid w:val="008D7FA8"/>
    <w:rsid w:val="008E5E5D"/>
    <w:rsid w:val="008F28E3"/>
    <w:rsid w:val="008F4F69"/>
    <w:rsid w:val="0090739F"/>
    <w:rsid w:val="009106BE"/>
    <w:rsid w:val="009257CE"/>
    <w:rsid w:val="0092728B"/>
    <w:rsid w:val="0093114A"/>
    <w:rsid w:val="009346B3"/>
    <w:rsid w:val="0094572C"/>
    <w:rsid w:val="00945AEF"/>
    <w:rsid w:val="00953136"/>
    <w:rsid w:val="00954936"/>
    <w:rsid w:val="00956490"/>
    <w:rsid w:val="009612C2"/>
    <w:rsid w:val="00985216"/>
    <w:rsid w:val="00986C54"/>
    <w:rsid w:val="00987E31"/>
    <w:rsid w:val="00991E0B"/>
    <w:rsid w:val="009A26CB"/>
    <w:rsid w:val="009A2C36"/>
    <w:rsid w:val="009B274B"/>
    <w:rsid w:val="009B28E1"/>
    <w:rsid w:val="009B4C6B"/>
    <w:rsid w:val="009C470B"/>
    <w:rsid w:val="009C63E0"/>
    <w:rsid w:val="009D1328"/>
    <w:rsid w:val="009D22FB"/>
    <w:rsid w:val="009D641C"/>
    <w:rsid w:val="009D78BF"/>
    <w:rsid w:val="009E19EE"/>
    <w:rsid w:val="009E4430"/>
    <w:rsid w:val="009E58C0"/>
    <w:rsid w:val="009E6D4F"/>
    <w:rsid w:val="009F0076"/>
    <w:rsid w:val="009F0345"/>
    <w:rsid w:val="009F2561"/>
    <w:rsid w:val="009F2940"/>
    <w:rsid w:val="009F3E80"/>
    <w:rsid w:val="00A063A3"/>
    <w:rsid w:val="00A23255"/>
    <w:rsid w:val="00A265D3"/>
    <w:rsid w:val="00A33B25"/>
    <w:rsid w:val="00A4259C"/>
    <w:rsid w:val="00A42DFC"/>
    <w:rsid w:val="00A47D05"/>
    <w:rsid w:val="00A5353A"/>
    <w:rsid w:val="00A56F6D"/>
    <w:rsid w:val="00A601D4"/>
    <w:rsid w:val="00A65409"/>
    <w:rsid w:val="00A6673F"/>
    <w:rsid w:val="00A678F0"/>
    <w:rsid w:val="00A67BC5"/>
    <w:rsid w:val="00A707F5"/>
    <w:rsid w:val="00A71F45"/>
    <w:rsid w:val="00A735A0"/>
    <w:rsid w:val="00A73E1F"/>
    <w:rsid w:val="00A80499"/>
    <w:rsid w:val="00A80757"/>
    <w:rsid w:val="00A827A8"/>
    <w:rsid w:val="00A875C2"/>
    <w:rsid w:val="00A908C7"/>
    <w:rsid w:val="00A91EA8"/>
    <w:rsid w:val="00A9286E"/>
    <w:rsid w:val="00A957D8"/>
    <w:rsid w:val="00A9686F"/>
    <w:rsid w:val="00AA5498"/>
    <w:rsid w:val="00AB49BD"/>
    <w:rsid w:val="00AB56DC"/>
    <w:rsid w:val="00AB57BC"/>
    <w:rsid w:val="00AB7C0B"/>
    <w:rsid w:val="00AC3249"/>
    <w:rsid w:val="00AC7B9B"/>
    <w:rsid w:val="00AD37C5"/>
    <w:rsid w:val="00AD4772"/>
    <w:rsid w:val="00AD7648"/>
    <w:rsid w:val="00AE2A36"/>
    <w:rsid w:val="00AE4DC9"/>
    <w:rsid w:val="00AF15C7"/>
    <w:rsid w:val="00AF2ED1"/>
    <w:rsid w:val="00AF456C"/>
    <w:rsid w:val="00AF7C00"/>
    <w:rsid w:val="00B01A3A"/>
    <w:rsid w:val="00B0297B"/>
    <w:rsid w:val="00B04A0B"/>
    <w:rsid w:val="00B05CD7"/>
    <w:rsid w:val="00B142B0"/>
    <w:rsid w:val="00B14EDE"/>
    <w:rsid w:val="00B232A2"/>
    <w:rsid w:val="00B24E1D"/>
    <w:rsid w:val="00B345B1"/>
    <w:rsid w:val="00B35462"/>
    <w:rsid w:val="00B416E8"/>
    <w:rsid w:val="00B50CB8"/>
    <w:rsid w:val="00B533C2"/>
    <w:rsid w:val="00B67DF0"/>
    <w:rsid w:val="00B76BF8"/>
    <w:rsid w:val="00B82576"/>
    <w:rsid w:val="00B842D6"/>
    <w:rsid w:val="00B857F8"/>
    <w:rsid w:val="00B86071"/>
    <w:rsid w:val="00B900C4"/>
    <w:rsid w:val="00B9284E"/>
    <w:rsid w:val="00BA0C14"/>
    <w:rsid w:val="00BA12EB"/>
    <w:rsid w:val="00BA742F"/>
    <w:rsid w:val="00BB3CCC"/>
    <w:rsid w:val="00BB47D4"/>
    <w:rsid w:val="00BC500B"/>
    <w:rsid w:val="00BD2C5D"/>
    <w:rsid w:val="00BD4361"/>
    <w:rsid w:val="00BE0F70"/>
    <w:rsid w:val="00BE5109"/>
    <w:rsid w:val="00BE74D6"/>
    <w:rsid w:val="00BF035E"/>
    <w:rsid w:val="00BF2FAE"/>
    <w:rsid w:val="00BF4F08"/>
    <w:rsid w:val="00BF68EF"/>
    <w:rsid w:val="00C01F72"/>
    <w:rsid w:val="00C061C1"/>
    <w:rsid w:val="00C11489"/>
    <w:rsid w:val="00C1184B"/>
    <w:rsid w:val="00C14D20"/>
    <w:rsid w:val="00C15D36"/>
    <w:rsid w:val="00C2296E"/>
    <w:rsid w:val="00C30E01"/>
    <w:rsid w:val="00C43519"/>
    <w:rsid w:val="00C43C19"/>
    <w:rsid w:val="00C43F50"/>
    <w:rsid w:val="00C46543"/>
    <w:rsid w:val="00C46F33"/>
    <w:rsid w:val="00C50305"/>
    <w:rsid w:val="00C50D3E"/>
    <w:rsid w:val="00C533E2"/>
    <w:rsid w:val="00C7539E"/>
    <w:rsid w:val="00C76544"/>
    <w:rsid w:val="00C77858"/>
    <w:rsid w:val="00C820B3"/>
    <w:rsid w:val="00C85779"/>
    <w:rsid w:val="00C85E59"/>
    <w:rsid w:val="00C92C40"/>
    <w:rsid w:val="00C96538"/>
    <w:rsid w:val="00C96D19"/>
    <w:rsid w:val="00CA5A26"/>
    <w:rsid w:val="00CB3575"/>
    <w:rsid w:val="00CB7A7A"/>
    <w:rsid w:val="00CB7EAD"/>
    <w:rsid w:val="00CC13FA"/>
    <w:rsid w:val="00CC1583"/>
    <w:rsid w:val="00CC1B1B"/>
    <w:rsid w:val="00CC33BE"/>
    <w:rsid w:val="00CC6ECD"/>
    <w:rsid w:val="00CD2173"/>
    <w:rsid w:val="00CD744F"/>
    <w:rsid w:val="00CE1763"/>
    <w:rsid w:val="00CE7BA4"/>
    <w:rsid w:val="00CF130D"/>
    <w:rsid w:val="00CF296D"/>
    <w:rsid w:val="00CF3AD9"/>
    <w:rsid w:val="00CF4F92"/>
    <w:rsid w:val="00D016BF"/>
    <w:rsid w:val="00D0236C"/>
    <w:rsid w:val="00D142EA"/>
    <w:rsid w:val="00D1654E"/>
    <w:rsid w:val="00D16FF7"/>
    <w:rsid w:val="00D2465B"/>
    <w:rsid w:val="00D32972"/>
    <w:rsid w:val="00D32B1E"/>
    <w:rsid w:val="00D32D90"/>
    <w:rsid w:val="00D3329D"/>
    <w:rsid w:val="00D3774B"/>
    <w:rsid w:val="00D47D7F"/>
    <w:rsid w:val="00D47E9E"/>
    <w:rsid w:val="00D506C7"/>
    <w:rsid w:val="00D54D5A"/>
    <w:rsid w:val="00D55AA7"/>
    <w:rsid w:val="00D56274"/>
    <w:rsid w:val="00D5767A"/>
    <w:rsid w:val="00D6258A"/>
    <w:rsid w:val="00D63E18"/>
    <w:rsid w:val="00D66424"/>
    <w:rsid w:val="00D66B5B"/>
    <w:rsid w:val="00D67CA9"/>
    <w:rsid w:val="00D82E11"/>
    <w:rsid w:val="00D854BB"/>
    <w:rsid w:val="00D87422"/>
    <w:rsid w:val="00D94CF7"/>
    <w:rsid w:val="00D95A39"/>
    <w:rsid w:val="00D97828"/>
    <w:rsid w:val="00DA07D1"/>
    <w:rsid w:val="00DB2648"/>
    <w:rsid w:val="00DB4D52"/>
    <w:rsid w:val="00DB50D3"/>
    <w:rsid w:val="00DD23A7"/>
    <w:rsid w:val="00DD57B6"/>
    <w:rsid w:val="00DD67E1"/>
    <w:rsid w:val="00DE44CF"/>
    <w:rsid w:val="00DE6920"/>
    <w:rsid w:val="00DE7EE4"/>
    <w:rsid w:val="00DF13FF"/>
    <w:rsid w:val="00DF20D9"/>
    <w:rsid w:val="00DF3D43"/>
    <w:rsid w:val="00DF52B3"/>
    <w:rsid w:val="00DF58C5"/>
    <w:rsid w:val="00E011A4"/>
    <w:rsid w:val="00E01C49"/>
    <w:rsid w:val="00E05FE5"/>
    <w:rsid w:val="00E070A7"/>
    <w:rsid w:val="00E07F3C"/>
    <w:rsid w:val="00E13D41"/>
    <w:rsid w:val="00E22E45"/>
    <w:rsid w:val="00E23A9B"/>
    <w:rsid w:val="00E24539"/>
    <w:rsid w:val="00E250B7"/>
    <w:rsid w:val="00E26543"/>
    <w:rsid w:val="00E27DBD"/>
    <w:rsid w:val="00E32674"/>
    <w:rsid w:val="00E347D3"/>
    <w:rsid w:val="00E37C13"/>
    <w:rsid w:val="00E46D53"/>
    <w:rsid w:val="00E473D4"/>
    <w:rsid w:val="00E52923"/>
    <w:rsid w:val="00E5322E"/>
    <w:rsid w:val="00E6027F"/>
    <w:rsid w:val="00E61898"/>
    <w:rsid w:val="00E61A74"/>
    <w:rsid w:val="00E61C10"/>
    <w:rsid w:val="00E66B26"/>
    <w:rsid w:val="00E70766"/>
    <w:rsid w:val="00E72D99"/>
    <w:rsid w:val="00E73BBE"/>
    <w:rsid w:val="00E749BB"/>
    <w:rsid w:val="00E7538E"/>
    <w:rsid w:val="00E75D82"/>
    <w:rsid w:val="00E8268B"/>
    <w:rsid w:val="00E93B96"/>
    <w:rsid w:val="00E94FC3"/>
    <w:rsid w:val="00E95578"/>
    <w:rsid w:val="00E96C22"/>
    <w:rsid w:val="00EA1583"/>
    <w:rsid w:val="00EA39F6"/>
    <w:rsid w:val="00EB0163"/>
    <w:rsid w:val="00EB0A87"/>
    <w:rsid w:val="00EC07A1"/>
    <w:rsid w:val="00EC2B80"/>
    <w:rsid w:val="00EC2F05"/>
    <w:rsid w:val="00EC4CDC"/>
    <w:rsid w:val="00ED2538"/>
    <w:rsid w:val="00ED556D"/>
    <w:rsid w:val="00EE2234"/>
    <w:rsid w:val="00EE50DC"/>
    <w:rsid w:val="00EE6594"/>
    <w:rsid w:val="00EE791F"/>
    <w:rsid w:val="00EF1632"/>
    <w:rsid w:val="00F00DC4"/>
    <w:rsid w:val="00F02FBC"/>
    <w:rsid w:val="00F0349C"/>
    <w:rsid w:val="00F034F6"/>
    <w:rsid w:val="00F1174D"/>
    <w:rsid w:val="00F15954"/>
    <w:rsid w:val="00F25046"/>
    <w:rsid w:val="00F25E88"/>
    <w:rsid w:val="00F26F08"/>
    <w:rsid w:val="00F2715A"/>
    <w:rsid w:val="00F3123B"/>
    <w:rsid w:val="00F34DA8"/>
    <w:rsid w:val="00F3570D"/>
    <w:rsid w:val="00F36C62"/>
    <w:rsid w:val="00F53F04"/>
    <w:rsid w:val="00F65175"/>
    <w:rsid w:val="00F71065"/>
    <w:rsid w:val="00F728F3"/>
    <w:rsid w:val="00F7397C"/>
    <w:rsid w:val="00F74AAF"/>
    <w:rsid w:val="00F76665"/>
    <w:rsid w:val="00F76F0A"/>
    <w:rsid w:val="00F77962"/>
    <w:rsid w:val="00F82EDB"/>
    <w:rsid w:val="00F90B64"/>
    <w:rsid w:val="00F918F2"/>
    <w:rsid w:val="00F9288A"/>
    <w:rsid w:val="00F930F1"/>
    <w:rsid w:val="00FA0908"/>
    <w:rsid w:val="00FA1A0F"/>
    <w:rsid w:val="00FA422B"/>
    <w:rsid w:val="00FA68DF"/>
    <w:rsid w:val="00FB0F51"/>
    <w:rsid w:val="00FB0FBF"/>
    <w:rsid w:val="00FB2C6D"/>
    <w:rsid w:val="00FB3B50"/>
    <w:rsid w:val="00FB3F72"/>
    <w:rsid w:val="00FC7DDB"/>
    <w:rsid w:val="00FD142B"/>
    <w:rsid w:val="00FD1F34"/>
    <w:rsid w:val="00FE1EC0"/>
    <w:rsid w:val="00FE41FF"/>
    <w:rsid w:val="00FE4DE2"/>
    <w:rsid w:val="00FE6042"/>
    <w:rsid w:val="00FF0B74"/>
    <w:rsid w:val="00FF551D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13FC6B-0783-4A21-9717-DC90D4A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A74"/>
    <w:pPr>
      <w:spacing w:after="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121D59"/>
    <w:pPr>
      <w:numPr>
        <w:numId w:val="5"/>
      </w:numPr>
      <w:jc w:val="both"/>
      <w:outlineLvl w:val="0"/>
    </w:pPr>
    <w:rPr>
      <w:rFonts w:cs="Times New Roman"/>
      <w:b/>
      <w:sz w:val="32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69F6"/>
    <w:pPr>
      <w:numPr>
        <w:ilvl w:val="1"/>
        <w:numId w:val="5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4A9"/>
    <w:pPr>
      <w:keepNext/>
      <w:keepLines/>
      <w:numPr>
        <w:ilvl w:val="2"/>
        <w:numId w:val="5"/>
      </w:numPr>
      <w:ind w:left="851" w:hanging="851"/>
      <w:jc w:val="both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4BB"/>
    <w:pPr>
      <w:keepNext/>
      <w:keepLines/>
      <w:numPr>
        <w:ilvl w:val="3"/>
        <w:numId w:val="5"/>
      </w:numPr>
      <w:spacing w:before="40"/>
      <w:ind w:left="993" w:hanging="993"/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9F6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9F6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9F6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9F6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9F6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4A9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D59"/>
    <w:rPr>
      <w:rFonts w:ascii="Times New Roman" w:hAnsi="Times New Roman" w:cs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69F6"/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696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9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54BB"/>
    <w:rPr>
      <w:rFonts w:ascii="Times New Roman" w:eastAsiaTheme="majorEastAsia" w:hAnsi="Times New Roman" w:cs="Times New Roman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69F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9F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9F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9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9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905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59062C"/>
    <w:pPr>
      <w:spacing w:after="0" w:line="240" w:lineRule="auto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AA5498"/>
    <w:rPr>
      <w:color w:val="808080"/>
    </w:rPr>
  </w:style>
  <w:style w:type="character" w:customStyle="1" w:styleId="apple-converted-space">
    <w:name w:val="apple-converted-space"/>
    <w:basedOn w:val="DefaultParagraphFont"/>
    <w:rsid w:val="0065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7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72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67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21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3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16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283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113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9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9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3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891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674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1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042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340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9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6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4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70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4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1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5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1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9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9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86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7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6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06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976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560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5138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214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159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6089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702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43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3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1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12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66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63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7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0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4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2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0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1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72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4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1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8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9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6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2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04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845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899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487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575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710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00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0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3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51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6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5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7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60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83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65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34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01037-43AC-4062-9218-8C71EEADF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VINH AN</dc:creator>
  <cp:keywords/>
  <dc:description/>
  <cp:lastModifiedBy>HOANG VINH AN</cp:lastModifiedBy>
  <cp:revision>12</cp:revision>
  <dcterms:created xsi:type="dcterms:W3CDTF">2015-06-10T00:16:00Z</dcterms:created>
  <dcterms:modified xsi:type="dcterms:W3CDTF">2015-06-11T03:06:00Z</dcterms:modified>
</cp:coreProperties>
</file>