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08" w:rsidRPr="00D85807" w:rsidRDefault="00D85807" w:rsidP="00D85807">
      <w:pPr>
        <w:jc w:val="center"/>
        <w:rPr>
          <w:sz w:val="40"/>
        </w:rPr>
      </w:pPr>
      <w:r w:rsidRPr="00D85807">
        <w:rPr>
          <w:sz w:val="40"/>
        </w:rPr>
        <w:t>THALASSEMIA</w:t>
      </w:r>
    </w:p>
    <w:p w:rsidR="004A5C08" w:rsidRDefault="004A5C08" w:rsidP="00D85807"/>
    <w:p w:rsidR="004A5C08" w:rsidRDefault="00F43C26" w:rsidP="00F43C26">
      <w:pPr>
        <w:pStyle w:val="Heading1"/>
      </w:pPr>
      <w:r>
        <w:t>Định nghĩa</w:t>
      </w:r>
    </w:p>
    <w:p w:rsidR="00F43C26" w:rsidRDefault="00F43C26" w:rsidP="00F43C26">
      <w:pPr>
        <w:pStyle w:val="Heading1"/>
      </w:pPr>
      <w:r>
        <w:t>Cấu trúc Hb</w:t>
      </w:r>
    </w:p>
    <w:p w:rsidR="00F43C26" w:rsidRDefault="00F43C26" w:rsidP="00F43C26">
      <w:pPr>
        <w:pStyle w:val="Heading1"/>
      </w:pPr>
      <w:r>
        <w:t>Thay đổi loại Hb sau sinh</w:t>
      </w:r>
    </w:p>
    <w:p w:rsidR="00F43C26" w:rsidRDefault="00F43C26" w:rsidP="00F43C26">
      <w:r>
        <w:rPr>
          <w:noProof/>
        </w:rPr>
        <w:drawing>
          <wp:inline distT="0" distB="0" distL="0" distR="0" wp14:anchorId="1AA6A9BA" wp14:editId="06CA023D">
            <wp:extent cx="4313949" cy="3290513"/>
            <wp:effectExtent l="0" t="0" r="0" b="5715"/>
            <wp:docPr id="6" name="Picture 6" descr="http://xklsv.org/wikipages/9/181/28223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xklsv.org/wikipages/9/181/282233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51" cy="329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6638"/>
      </w:tblGrid>
      <w:tr w:rsidR="00F43C26" w:rsidTr="00D961DA">
        <w:tc>
          <w:tcPr>
            <w:tcW w:w="1384" w:type="dxa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Hb Gower 1,2</w:t>
            </w:r>
          </w:p>
        </w:tc>
        <w:tc>
          <w:tcPr>
            <w:tcW w:w="1418" w:type="dxa"/>
          </w:tcPr>
          <w:p w:rsidR="00F43C26" w:rsidRDefault="00F43C26" w:rsidP="00D961DA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ζ</w:t>
            </w:r>
            <w:r w:rsidRPr="003B5F9E">
              <w:rPr>
                <w:rFonts w:cs="Times New Roman"/>
                <w:szCs w:val="24"/>
                <w:vertAlign w:val="subscript"/>
              </w:rPr>
              <w:t>2</w:t>
            </w:r>
            <w:r>
              <w:rPr>
                <w:rFonts w:cs="Times New Roman"/>
                <w:szCs w:val="24"/>
              </w:rPr>
              <w:t>ε</w:t>
            </w:r>
            <w:r>
              <w:rPr>
                <w:rFonts w:cs="Times New Roman"/>
                <w:szCs w:val="24"/>
                <w:vertAlign w:val="subscript"/>
              </w:rPr>
              <w:t>2</w:t>
            </w:r>
          </w:p>
          <w:p w:rsidR="00F43C26" w:rsidRPr="003B5F9E" w:rsidRDefault="00F43C26" w:rsidP="00D961DA">
            <w:pPr>
              <w:pStyle w:val="NoSpacing"/>
              <w:rPr>
                <w:szCs w:val="24"/>
              </w:rPr>
            </w:pPr>
            <w:r>
              <w:rPr>
                <w:rFonts w:cs="Times New Roman"/>
                <w:szCs w:val="24"/>
              </w:rPr>
              <w:t>α</w:t>
            </w:r>
            <w:r w:rsidRPr="003B5F9E">
              <w:rPr>
                <w:szCs w:val="24"/>
                <w:vertAlign w:val="subscript"/>
              </w:rPr>
              <w:t>2</w:t>
            </w:r>
            <w:r>
              <w:rPr>
                <w:rFonts w:cs="Times New Roman"/>
                <w:szCs w:val="24"/>
              </w:rPr>
              <w:t>ε</w:t>
            </w:r>
            <w:r>
              <w:rPr>
                <w:rFonts w:cs="Times New Roman"/>
                <w:szCs w:val="24"/>
                <w:vertAlign w:val="subscript"/>
              </w:rPr>
              <w:t>2</w:t>
            </w:r>
          </w:p>
        </w:tc>
        <w:tc>
          <w:tcPr>
            <w:tcW w:w="7053" w:type="dxa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Tuần 3- tuần 10 thai kỳ</w:t>
            </w:r>
          </w:p>
        </w:tc>
      </w:tr>
      <w:tr w:rsidR="00F43C26" w:rsidTr="00D961DA">
        <w:tc>
          <w:tcPr>
            <w:tcW w:w="1384" w:type="dxa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Hb Portland</w:t>
            </w:r>
          </w:p>
        </w:tc>
        <w:tc>
          <w:tcPr>
            <w:tcW w:w="1418" w:type="dxa"/>
          </w:tcPr>
          <w:p w:rsidR="00F43C26" w:rsidRPr="003B5F9E" w:rsidRDefault="00F43C26" w:rsidP="00D961DA">
            <w:pPr>
              <w:pStyle w:val="NoSpacing"/>
              <w:rPr>
                <w:szCs w:val="24"/>
              </w:rPr>
            </w:pPr>
            <w:r>
              <w:rPr>
                <w:rFonts w:cs="Times New Roman"/>
                <w:szCs w:val="24"/>
              </w:rPr>
              <w:t>ζ</w:t>
            </w:r>
            <w:r w:rsidRPr="003B5F9E">
              <w:rPr>
                <w:rFonts w:cs="Times New Roman"/>
                <w:szCs w:val="24"/>
                <w:vertAlign w:val="subscript"/>
              </w:rPr>
              <w:t>2</w:t>
            </w:r>
            <w:r>
              <w:rPr>
                <w:rFonts w:cs="Times New Roman"/>
                <w:szCs w:val="24"/>
              </w:rPr>
              <w:t>γ</w:t>
            </w:r>
            <w:r w:rsidRPr="003B5F9E">
              <w:rPr>
                <w:szCs w:val="24"/>
                <w:vertAlign w:val="subscript"/>
              </w:rPr>
              <w:t>2</w:t>
            </w:r>
          </w:p>
        </w:tc>
        <w:tc>
          <w:tcPr>
            <w:tcW w:w="7053" w:type="dxa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Các tuần đầu của thai, phù nhau thai đồng hợp tử</w:t>
            </w:r>
          </w:p>
        </w:tc>
      </w:tr>
      <w:tr w:rsidR="00F43C26" w:rsidTr="00D961DA">
        <w:tc>
          <w:tcPr>
            <w:tcW w:w="1384" w:type="dxa"/>
            <w:vMerge w:val="restart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 xml:space="preserve">HbF </w:t>
            </w:r>
          </w:p>
        </w:tc>
        <w:tc>
          <w:tcPr>
            <w:tcW w:w="1418" w:type="dxa"/>
            <w:vMerge w:val="restart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rFonts w:cs="Times New Roman"/>
                <w:szCs w:val="24"/>
              </w:rPr>
              <w:t>α</w:t>
            </w:r>
            <w:r w:rsidRPr="003B5F9E">
              <w:rPr>
                <w:szCs w:val="24"/>
                <w:vertAlign w:val="subscript"/>
              </w:rPr>
              <w:t>2</w:t>
            </w:r>
            <w:r>
              <w:rPr>
                <w:rFonts w:cs="Times New Roman"/>
                <w:szCs w:val="24"/>
              </w:rPr>
              <w:t>γ</w:t>
            </w:r>
            <w:r w:rsidRPr="003B5F9E">
              <w:rPr>
                <w:szCs w:val="24"/>
                <w:vertAlign w:val="subscript"/>
              </w:rPr>
              <w:t>2</w:t>
            </w:r>
          </w:p>
        </w:tc>
        <w:tc>
          <w:tcPr>
            <w:tcW w:w="7053" w:type="dxa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 xml:space="preserve">Tuần 6 thai kỳ -&gt; sinh 95% -&gt; 6 tháng tuổi &lt;2% -&gt; trưởng thành </w:t>
            </w:r>
            <w:r>
              <w:rPr>
                <w:rFonts w:cs="Times New Roman"/>
                <w:szCs w:val="24"/>
              </w:rPr>
              <w:t>≤</w:t>
            </w:r>
            <w:r>
              <w:rPr>
                <w:szCs w:val="24"/>
              </w:rPr>
              <w:t xml:space="preserve"> 1%</w:t>
            </w:r>
          </w:p>
        </w:tc>
      </w:tr>
      <w:tr w:rsidR="00F43C26" w:rsidTr="00D961DA">
        <w:tc>
          <w:tcPr>
            <w:tcW w:w="1384" w:type="dxa"/>
            <w:vMerge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</w:p>
        </w:tc>
        <w:tc>
          <w:tcPr>
            <w:tcW w:w="1418" w:type="dxa"/>
            <w:vMerge/>
          </w:tcPr>
          <w:p w:rsidR="00F43C26" w:rsidRDefault="00F43C26" w:rsidP="00D961DA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7053" w:type="dxa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Tăng HbF</w:t>
            </w:r>
          </w:p>
          <w:p w:rsidR="00F43C26" w:rsidRDefault="00F43C26" w:rsidP="00F43C26">
            <w:pPr>
              <w:pStyle w:val="NoSpacing"/>
              <w:numPr>
                <w:ilvl w:val="0"/>
                <w:numId w:val="48"/>
              </w:numPr>
              <w:ind w:left="175" w:hanging="142"/>
              <w:rPr>
                <w:szCs w:val="24"/>
              </w:rPr>
            </w:pPr>
            <w:r>
              <w:rPr>
                <w:szCs w:val="24"/>
              </w:rPr>
              <w:t>Bệnh huyết học (Thalassemia, tồn tại HbF, HC liềm, suy tuỷ bs…)</w:t>
            </w:r>
          </w:p>
          <w:p w:rsidR="00F43C26" w:rsidRDefault="00F43C26" w:rsidP="00F43C26">
            <w:pPr>
              <w:pStyle w:val="NoSpacing"/>
              <w:numPr>
                <w:ilvl w:val="0"/>
                <w:numId w:val="48"/>
              </w:numPr>
              <w:ind w:left="175" w:hanging="142"/>
              <w:rPr>
                <w:szCs w:val="24"/>
              </w:rPr>
            </w:pPr>
            <w:r>
              <w:rPr>
                <w:szCs w:val="24"/>
              </w:rPr>
              <w:t>Không bệnh huyết học (sơ sinh, sinh non, $ Down, mẹ ĐTĐ, thiếu máu nặng sau xuất huyết…)</w:t>
            </w:r>
          </w:p>
        </w:tc>
      </w:tr>
      <w:tr w:rsidR="00F43C26" w:rsidTr="00D961DA">
        <w:tc>
          <w:tcPr>
            <w:tcW w:w="1384" w:type="dxa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HbA</w:t>
            </w:r>
          </w:p>
        </w:tc>
        <w:tc>
          <w:tcPr>
            <w:tcW w:w="1418" w:type="dxa"/>
          </w:tcPr>
          <w:p w:rsidR="00F43C26" w:rsidRDefault="00F43C26" w:rsidP="00D961DA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</w:t>
            </w:r>
            <w:r w:rsidRPr="003B5F9E">
              <w:rPr>
                <w:szCs w:val="24"/>
                <w:vertAlign w:val="subscript"/>
              </w:rPr>
              <w:t>2</w:t>
            </w:r>
            <w:r>
              <w:rPr>
                <w:rFonts w:cs="Times New Roman"/>
                <w:szCs w:val="24"/>
              </w:rPr>
              <w:t>β</w:t>
            </w:r>
            <w:r w:rsidRPr="003B5F9E">
              <w:rPr>
                <w:szCs w:val="24"/>
                <w:vertAlign w:val="subscript"/>
              </w:rPr>
              <w:t>2</w:t>
            </w:r>
          </w:p>
        </w:tc>
        <w:tc>
          <w:tcPr>
            <w:tcW w:w="7053" w:type="dxa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Trong thai kỳ 10% -&gt; sau sinh 6-12 tháng-trưởng thành 97-98%</w:t>
            </w:r>
          </w:p>
        </w:tc>
      </w:tr>
      <w:tr w:rsidR="00F43C26" w:rsidTr="00D961DA">
        <w:tc>
          <w:tcPr>
            <w:tcW w:w="1384" w:type="dxa"/>
          </w:tcPr>
          <w:p w:rsidR="00F43C26" w:rsidRPr="00AD2A65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HbA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1418" w:type="dxa"/>
          </w:tcPr>
          <w:p w:rsidR="00F43C26" w:rsidRDefault="00F43C26" w:rsidP="00D961DA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</w:t>
            </w:r>
            <w:r w:rsidRPr="003B5F9E">
              <w:rPr>
                <w:szCs w:val="24"/>
                <w:vertAlign w:val="subscript"/>
              </w:rPr>
              <w:t>2</w:t>
            </w:r>
            <w:r>
              <w:rPr>
                <w:rFonts w:cs="Times New Roman"/>
                <w:szCs w:val="24"/>
              </w:rPr>
              <w:t>δ</w:t>
            </w:r>
            <w:r w:rsidRPr="003B5F9E">
              <w:rPr>
                <w:szCs w:val="24"/>
                <w:vertAlign w:val="subscript"/>
              </w:rPr>
              <w:t>2</w:t>
            </w:r>
          </w:p>
        </w:tc>
        <w:tc>
          <w:tcPr>
            <w:tcW w:w="7053" w:type="dxa"/>
          </w:tcPr>
          <w:p w:rsidR="00F43C26" w:rsidRDefault="00F43C26" w:rsidP="00D961D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Sau sinh -&gt; trưởng thành 2.1-3.1%</w:t>
            </w:r>
          </w:p>
        </w:tc>
      </w:tr>
    </w:tbl>
    <w:p w:rsidR="00F43C26" w:rsidRDefault="00F43C26" w:rsidP="00F43C26">
      <w:pPr>
        <w:pStyle w:val="Heading1"/>
        <w:numPr>
          <w:ilvl w:val="0"/>
          <w:numId w:val="0"/>
        </w:numPr>
        <w:ind w:left="432" w:hanging="432"/>
      </w:pPr>
    </w:p>
    <w:p w:rsidR="00F43C26" w:rsidRDefault="00F43C26" w:rsidP="00F43C26"/>
    <w:p w:rsidR="00F43C26" w:rsidRDefault="00F43C26" w:rsidP="00F43C26"/>
    <w:p w:rsidR="00F43C26" w:rsidRPr="00F43C26" w:rsidRDefault="00F43C26" w:rsidP="00F43C26"/>
    <w:p w:rsidR="00F43C26" w:rsidRDefault="00F43C26" w:rsidP="00F43C26">
      <w:pPr>
        <w:pStyle w:val="Heading1"/>
      </w:pPr>
      <w:r>
        <w:lastRenderedPageBreak/>
        <w:t>Phân loại</w:t>
      </w:r>
    </w:p>
    <w:p w:rsidR="00F43C26" w:rsidRPr="00F43C26" w:rsidRDefault="00F43C26" w:rsidP="00F43C26">
      <w:pPr>
        <w:pStyle w:val="Heading2"/>
      </w:pPr>
      <w:r>
        <w:rPr>
          <w:rFonts w:cs="Times New Roman"/>
        </w:rPr>
        <w:t>β</w:t>
      </w:r>
      <w:r>
        <w:t xml:space="preserve"> Thalassemia</w:t>
      </w:r>
    </w:p>
    <w:p w:rsidR="00F43C26" w:rsidRDefault="00F43C26" w:rsidP="00F43C26">
      <w:r>
        <w:t>Người lành mang bệnh</w:t>
      </w:r>
    </w:p>
    <w:p w:rsidR="00F43C26" w:rsidRDefault="00F43C26" w:rsidP="00F43C26">
      <w:r>
        <w:t>Thể Trait</w:t>
      </w:r>
    </w:p>
    <w:p w:rsidR="00F43C26" w:rsidRDefault="00F43C26" w:rsidP="00F43C26">
      <w:r>
        <w:t>Thể nhẹ</w:t>
      </w:r>
    </w:p>
    <w:p w:rsidR="00F43C26" w:rsidRDefault="00F43C26" w:rsidP="00F43C26">
      <w:r>
        <w:t xml:space="preserve">Thể trung gian </w:t>
      </w:r>
      <w:r>
        <w:sym w:font="Wingdings" w:char="F0E0"/>
      </w:r>
      <w:r>
        <w:t xml:space="preserve"> Không phụ thuộc truyền máu</w:t>
      </w:r>
    </w:p>
    <w:p w:rsidR="00F43C26" w:rsidRDefault="00F43C26" w:rsidP="00F43C26">
      <w:r>
        <w:t>Thể nặng</w:t>
      </w:r>
    </w:p>
    <w:p w:rsidR="00F43C26" w:rsidRDefault="00F43C26" w:rsidP="00F43C26">
      <w:pPr>
        <w:pStyle w:val="Heading2"/>
      </w:pPr>
      <w:r>
        <w:rPr>
          <w:rFonts w:cs="Times New Roman"/>
        </w:rPr>
        <w:t>α</w:t>
      </w:r>
      <w:r>
        <w:t xml:space="preserve"> Thalassemia </w:t>
      </w:r>
    </w:p>
    <w:p w:rsidR="00F43C26" w:rsidRDefault="00F43C26" w:rsidP="00F43C26">
      <w:pPr>
        <w:pStyle w:val="Heading1"/>
      </w:pPr>
      <w:r>
        <w:t>Cơ chế thiếu máu</w:t>
      </w:r>
    </w:p>
    <w:p w:rsidR="00F43C26" w:rsidRDefault="00F43C26" w:rsidP="00F43C26">
      <w:r>
        <w:t>Thiếu máu</w:t>
      </w:r>
    </w:p>
    <w:p w:rsidR="00F43C26" w:rsidRDefault="00F43C26" w:rsidP="00F43C26">
      <w:pPr>
        <w:ind w:left="720"/>
      </w:pPr>
      <w:r>
        <w:t>Tán huyết</w:t>
      </w:r>
    </w:p>
    <w:p w:rsidR="003C1A53" w:rsidRDefault="003C1A53" w:rsidP="00F43C26">
      <w:pPr>
        <w:ind w:left="720"/>
      </w:pPr>
      <w:r>
        <w:tab/>
        <w:t>Thiếu máu</w:t>
      </w:r>
    </w:p>
    <w:p w:rsidR="003C1A53" w:rsidRDefault="003C1A53" w:rsidP="00F43C26">
      <w:pPr>
        <w:ind w:left="720"/>
      </w:pPr>
      <w:r>
        <w:tab/>
        <w:t>Gan lách to</w:t>
      </w:r>
    </w:p>
    <w:p w:rsidR="00F43C26" w:rsidRDefault="00F43C26" w:rsidP="00F43C26">
      <w:pPr>
        <w:ind w:left="720"/>
      </w:pPr>
      <w:r>
        <w:t>Tạo HC không hiệu quả</w:t>
      </w:r>
    </w:p>
    <w:p w:rsidR="00F43C26" w:rsidRDefault="00F43C26" w:rsidP="00F43C26">
      <w:r>
        <w:t>Tăng đáp ứng</w:t>
      </w:r>
    </w:p>
    <w:p w:rsidR="00F43C26" w:rsidRDefault="00F43C26" w:rsidP="00F43C26">
      <w:pPr>
        <w:ind w:left="720"/>
      </w:pPr>
      <w:r>
        <w:t>Tăng hoạt động tạo HC tại tuỷ xương</w:t>
      </w:r>
    </w:p>
    <w:p w:rsidR="00F43C26" w:rsidRDefault="00F43C26" w:rsidP="00F43C26">
      <w:pPr>
        <w:ind w:left="720"/>
      </w:pPr>
      <w:r>
        <w:t xml:space="preserve">Tăng tái hấp thu sắt vượt quá ngưỡng vận chuyển của Transferrin </w:t>
      </w:r>
      <w:r>
        <w:sym w:font="Wingdings" w:char="F0E0"/>
      </w:r>
      <w:r>
        <w:t xml:space="preserve"> Ứ sắt mô (Fe</w:t>
      </w:r>
      <w:r>
        <w:rPr>
          <w:vertAlign w:val="superscript"/>
        </w:rPr>
        <w:t>3+</w:t>
      </w:r>
      <w:r>
        <w:t>)</w:t>
      </w:r>
    </w:p>
    <w:p w:rsidR="00F43C26" w:rsidRDefault="00F43C26" w:rsidP="00F43C26">
      <w:pPr>
        <w:pStyle w:val="Heading1"/>
      </w:pPr>
      <w:r>
        <w:t>Tiếp cận</w:t>
      </w:r>
      <w:r w:rsidR="00DF1E6C">
        <w:t xml:space="preserve"> thiếu máu (MCV &lt;80, MCH &lt;27)</w:t>
      </w:r>
    </w:p>
    <w:p w:rsidR="00F43C26" w:rsidRDefault="00F43C26" w:rsidP="00F43C26">
      <w:r>
        <w:t xml:space="preserve">Thiếu máu + Ferritine giảm </w:t>
      </w:r>
      <w:r>
        <w:sym w:font="Wingdings" w:char="F0E0"/>
      </w:r>
      <w:r>
        <w:t xml:space="preserve"> Điều trị thử Fe </w:t>
      </w:r>
      <w:r>
        <w:sym w:font="Wingdings" w:char="F0E0"/>
      </w:r>
      <w:r>
        <w:t xml:space="preserve"> Đánh giá lại sau 3 tháng</w:t>
      </w:r>
    </w:p>
    <w:p w:rsidR="00F43C26" w:rsidRDefault="00F43C26" w:rsidP="00F43C26">
      <w:r>
        <w:t>Thiếu máu + Ferritine tăng</w:t>
      </w:r>
      <w:r w:rsidR="00BC4323">
        <w:t xml:space="preserve"> </w:t>
      </w:r>
      <w:r w:rsidR="00BC4323">
        <w:sym w:font="Wingdings" w:char="F0E0"/>
      </w:r>
      <w:r w:rsidR="00BC4323">
        <w:t xml:space="preserve"> Điện di Hb</w:t>
      </w:r>
    </w:p>
    <w:p w:rsidR="00BC4323" w:rsidRDefault="00BC4323" w:rsidP="00F43C26">
      <w:r>
        <w:tab/>
        <w:t>HbA2 &gt;</w:t>
      </w:r>
      <w:r w:rsidR="00F43C26">
        <w:t>3.5</w:t>
      </w:r>
      <w:r>
        <w:t>%</w:t>
      </w:r>
      <w:r w:rsidR="00F43C26">
        <w:t xml:space="preserve"> </w:t>
      </w:r>
      <w:r w:rsidR="00F43C26"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t xml:space="preserve"> Thalassemia + không loại </w:t>
      </w:r>
      <w:r>
        <w:rPr>
          <w:rFonts w:cs="Times New Roman"/>
        </w:rPr>
        <w:t>α</w:t>
      </w:r>
      <w:r>
        <w:t xml:space="preserve"> Thalassemia</w:t>
      </w:r>
    </w:p>
    <w:p w:rsidR="00BC4323" w:rsidRDefault="00BC4323" w:rsidP="00F43C26">
      <w:r>
        <w:tab/>
        <w:t>HbA2 &lt;3.5</w:t>
      </w:r>
      <w:r w:rsidR="00DF1E6C">
        <w:t>%</w:t>
      </w:r>
    </w:p>
    <w:p w:rsidR="00F43C26" w:rsidRDefault="00BC4323" w:rsidP="00F43C26">
      <w:r>
        <w:tab/>
      </w:r>
      <w:r>
        <w:tab/>
      </w:r>
      <w:r>
        <w:rPr>
          <w:rFonts w:cs="Times New Roman"/>
        </w:rPr>
        <w:t>α</w:t>
      </w:r>
      <w:r>
        <w:t xml:space="preserve"> Thalassemia </w:t>
      </w:r>
      <w:r w:rsidR="00F43C26">
        <w:t xml:space="preserve"> </w:t>
      </w:r>
    </w:p>
    <w:p w:rsidR="00BC4323" w:rsidRDefault="00BC4323" w:rsidP="00F43C26">
      <w:r>
        <w:tab/>
      </w:r>
      <w:r>
        <w:tab/>
      </w:r>
      <w:r>
        <w:rPr>
          <w:rFonts w:cs="Times New Roman"/>
        </w:rPr>
        <w:t>α</w:t>
      </w:r>
      <w:bookmarkStart w:id="0" w:name="_GoBack"/>
      <w:bookmarkEnd w:id="0"/>
      <w:r>
        <w:rPr>
          <w:rFonts w:cs="Times New Roman"/>
        </w:rPr>
        <w:t xml:space="preserve"> </w:t>
      </w:r>
      <w:r>
        <w:t>Thalassemia</w:t>
      </w:r>
      <w:r>
        <w:t xml:space="preserve"> +</w:t>
      </w:r>
      <w:r>
        <w:rPr>
          <w:rFonts w:cs="Times New Roman"/>
        </w:rPr>
        <w:t xml:space="preserve"> β</w:t>
      </w:r>
      <w:r>
        <w:t xml:space="preserve"> </w:t>
      </w:r>
      <w:r>
        <w:t>Thalassemia</w:t>
      </w:r>
    </w:p>
    <w:p w:rsidR="00BC4323" w:rsidRDefault="00BC4323" w:rsidP="00BC4323">
      <w:r>
        <w:t>Tăng HbF (&gt;5%)</w:t>
      </w:r>
    </w:p>
    <w:p w:rsidR="00BC4323" w:rsidRDefault="00BC4323" w:rsidP="00BC4323">
      <w:r>
        <w:tab/>
        <w:t>Bẩm sinh, di truyền</w:t>
      </w:r>
    </w:p>
    <w:p w:rsidR="00BC4323" w:rsidRDefault="00BC4323" w:rsidP="00BC4323">
      <w:r>
        <w:tab/>
      </w:r>
      <w:r>
        <w:tab/>
        <w:t>HbF tăng do bản chất bệnh</w:t>
      </w:r>
    </w:p>
    <w:p w:rsidR="00BC4323" w:rsidRDefault="00BC4323" w:rsidP="00BC4323">
      <w:r>
        <w:tab/>
      </w:r>
      <w:r>
        <w:tab/>
        <w:t>HbF tăng do NN khác</w:t>
      </w:r>
    </w:p>
    <w:p w:rsidR="00BC4323" w:rsidRDefault="00BC4323" w:rsidP="00BC4323">
      <w:r>
        <w:tab/>
        <w:t xml:space="preserve">Mắc phải </w:t>
      </w:r>
      <w:r>
        <w:sym w:font="Wingdings" w:char="F0E0"/>
      </w:r>
      <w:r>
        <w:t xml:space="preserve"> Loạn sinh tuỷ</w:t>
      </w:r>
    </w:p>
    <w:p w:rsidR="00C91BFD" w:rsidRDefault="00C91BFD" w:rsidP="00BC4323"/>
    <w:p w:rsidR="00C91BFD" w:rsidRDefault="00C91BFD" w:rsidP="00BC4323"/>
    <w:p w:rsidR="00C91BFD" w:rsidRDefault="00C91BFD" w:rsidP="00BC4323"/>
    <w:p w:rsidR="00C91BFD" w:rsidRDefault="00C91BFD" w:rsidP="00C91BFD">
      <w:pPr>
        <w:pStyle w:val="Heading1"/>
      </w:pPr>
      <w:r>
        <w:t>Biến chứng</w:t>
      </w:r>
    </w:p>
    <w:p w:rsidR="00C91BFD" w:rsidRDefault="00C91BFD" w:rsidP="00F43C26">
      <w:r>
        <w:lastRenderedPageBreak/>
        <w:t>Thiếu máu</w:t>
      </w:r>
    </w:p>
    <w:p w:rsidR="00C91BFD" w:rsidRDefault="00C91BFD" w:rsidP="00F43C26">
      <w:r>
        <w:t>Biến dạng xương</w:t>
      </w:r>
    </w:p>
    <w:p w:rsidR="00C91BFD" w:rsidRDefault="00C91BFD" w:rsidP="00F43C26">
      <w:r>
        <w:t>Tăng đông</w:t>
      </w:r>
    </w:p>
    <w:p w:rsidR="00C91BFD" w:rsidRDefault="00C91BFD" w:rsidP="00F43C26">
      <w:r>
        <w:tab/>
        <w:t>Truyền máu</w:t>
      </w:r>
    </w:p>
    <w:p w:rsidR="00C91BFD" w:rsidRDefault="00C91BFD" w:rsidP="00F43C26">
      <w:r>
        <w:tab/>
        <w:t>Lách to</w:t>
      </w:r>
    </w:p>
    <w:p w:rsidR="00C91BFD" w:rsidRDefault="00C91BFD" w:rsidP="00F43C26">
      <w:r>
        <w:tab/>
        <w:t xml:space="preserve">Quá tải sắt: Tổn thương tb nội mạc </w:t>
      </w:r>
      <w:r>
        <w:sym w:font="Wingdings" w:char="F0E0"/>
      </w:r>
      <w:r>
        <w:t xml:space="preserve"> dễ tăng đông</w:t>
      </w:r>
    </w:p>
    <w:p w:rsidR="00C91BFD" w:rsidRDefault="00C91BFD" w:rsidP="00F43C26">
      <w:r>
        <w:t xml:space="preserve">Ứ sắt </w:t>
      </w:r>
      <w:r>
        <w:sym w:font="Wingdings" w:char="F0E0"/>
      </w:r>
      <w:r>
        <w:t xml:space="preserve"> Tổn thg cơ quan</w:t>
      </w:r>
      <w:r w:rsidR="006C153C">
        <w:t>: Suy tuyến yên, suy giáp, suy sinh dục (chậm dậy thì/ nữ 13 tuổi, nam 14 tuổi)</w:t>
      </w:r>
    </w:p>
    <w:p w:rsidR="00C91BFD" w:rsidRDefault="00C91BFD" w:rsidP="00C91BFD">
      <w:pPr>
        <w:pStyle w:val="Heading1"/>
      </w:pPr>
      <w:r>
        <w:t>Nguy cơ tắc mạch máu não</w:t>
      </w:r>
    </w:p>
    <w:p w:rsidR="00C91BFD" w:rsidRDefault="00C91BFD" w:rsidP="00C91BFD">
      <w:pPr>
        <w:pStyle w:val="Heading1"/>
      </w:pPr>
      <w:r>
        <w:t>Ứ sắt</w:t>
      </w:r>
    </w:p>
    <w:p w:rsidR="00C91BFD" w:rsidRDefault="00C91BFD" w:rsidP="00C91BFD">
      <w:pPr>
        <w:pStyle w:val="Heading2"/>
      </w:pPr>
      <w:r>
        <w:t>Gợi ý</w:t>
      </w:r>
    </w:p>
    <w:p w:rsidR="00C91BFD" w:rsidRDefault="00C91BFD" w:rsidP="00C91BFD">
      <w:pPr>
        <w:pStyle w:val="Heading2"/>
      </w:pPr>
      <w:r>
        <w:t>Chẩn đoán</w:t>
      </w:r>
    </w:p>
    <w:p w:rsidR="00C91BFD" w:rsidRDefault="00C91BFD" w:rsidP="00C91BFD">
      <w:pPr>
        <w:ind w:left="576"/>
      </w:pPr>
      <w:r>
        <w:t>Ferritine &gt;1000</w:t>
      </w:r>
    </w:p>
    <w:p w:rsidR="00C91BFD" w:rsidRDefault="00C91BFD" w:rsidP="00C91BFD">
      <w:pPr>
        <w:ind w:left="576"/>
      </w:pPr>
      <w:r>
        <w:t>Sinh thiết gan</w:t>
      </w:r>
    </w:p>
    <w:p w:rsidR="00C91BFD" w:rsidRDefault="00C91BFD" w:rsidP="00C91BFD">
      <w:pPr>
        <w:ind w:left="576"/>
      </w:pPr>
      <w:r>
        <w:t>XN đo nồng độ sắt trong gan: SQUID</w:t>
      </w:r>
    </w:p>
    <w:p w:rsidR="00C91BFD" w:rsidRDefault="00C91BFD" w:rsidP="00C91BFD">
      <w:pPr>
        <w:ind w:left="576"/>
      </w:pPr>
      <w:r>
        <w:t xml:space="preserve">MRI </w:t>
      </w:r>
    </w:p>
    <w:p w:rsidR="00C91BFD" w:rsidRDefault="00C91BFD" w:rsidP="00C91BFD">
      <w:pPr>
        <w:pStyle w:val="Heading1"/>
      </w:pPr>
      <w:r>
        <w:t>Thải sắt</w:t>
      </w:r>
    </w:p>
    <w:p w:rsidR="00997211" w:rsidRPr="00997211" w:rsidRDefault="00997211" w:rsidP="00997211">
      <w:r>
        <w:t xml:space="preserve">Truyền 250 ml HC lắng </w:t>
      </w:r>
      <w:r>
        <w:sym w:font="Wingdings" w:char="F0E0"/>
      </w:r>
      <w:r>
        <w:t xml:space="preserve"> Ứ 125 mg Fe</w:t>
      </w:r>
    </w:p>
    <w:p w:rsidR="00C91BFD" w:rsidRDefault="00C91BFD" w:rsidP="00C91BFD">
      <w:pPr>
        <w:pStyle w:val="Heading2"/>
      </w:pPr>
      <w:r>
        <w:t>Các loại thuốc</w:t>
      </w:r>
    </w:p>
    <w:p w:rsidR="00C91BFD" w:rsidRDefault="00C91BFD" w:rsidP="00C91BFD">
      <w:pPr>
        <w:rPr>
          <w:szCs w:val="24"/>
        </w:rPr>
      </w:pPr>
      <w:r>
        <w:rPr>
          <w:szCs w:val="24"/>
        </w:rPr>
        <w:t>Desferroxamine</w:t>
      </w:r>
      <w:r>
        <w:rPr>
          <w:szCs w:val="24"/>
        </w:rPr>
        <w:t>: 1 phân tử gắn 1 Fe</w:t>
      </w:r>
      <w:r w:rsidR="007D02F6">
        <w:rPr>
          <w:szCs w:val="24"/>
        </w:rPr>
        <w:t xml:space="preserve"> </w:t>
      </w:r>
      <w:r w:rsidR="007D02F6" w:rsidRPr="007D02F6">
        <w:rPr>
          <w:szCs w:val="24"/>
        </w:rPr>
        <w:sym w:font="Wingdings" w:char="F0E0"/>
      </w:r>
      <w:r w:rsidR="007D02F6">
        <w:rPr>
          <w:szCs w:val="24"/>
        </w:rPr>
        <w:t xml:space="preserve"> TTM</w:t>
      </w:r>
    </w:p>
    <w:p w:rsidR="00C91BFD" w:rsidRDefault="00C91BFD" w:rsidP="00C91BFD">
      <w:pPr>
        <w:rPr>
          <w:szCs w:val="24"/>
        </w:rPr>
      </w:pPr>
      <w:r>
        <w:rPr>
          <w:szCs w:val="24"/>
        </w:rPr>
        <w:t>Deferiprone</w:t>
      </w:r>
      <w:r>
        <w:rPr>
          <w:szCs w:val="24"/>
        </w:rPr>
        <w:t>: 3 phân tử gắn 1 Fe</w:t>
      </w:r>
    </w:p>
    <w:p w:rsidR="00C91BFD" w:rsidRDefault="00C91BFD" w:rsidP="00C91BFD">
      <w:pPr>
        <w:rPr>
          <w:szCs w:val="24"/>
        </w:rPr>
      </w:pPr>
      <w:r>
        <w:rPr>
          <w:szCs w:val="24"/>
        </w:rPr>
        <w:t>Deferasirox</w:t>
      </w:r>
      <w:r>
        <w:rPr>
          <w:szCs w:val="24"/>
        </w:rPr>
        <w:t>: 2 phân tử gắn 1 Fe</w:t>
      </w:r>
      <w:r w:rsidR="007D02F6">
        <w:rPr>
          <w:szCs w:val="24"/>
        </w:rPr>
        <w:t xml:space="preserve"> </w:t>
      </w:r>
      <w:r w:rsidR="007D02F6" w:rsidRPr="007D02F6">
        <w:rPr>
          <w:szCs w:val="24"/>
        </w:rPr>
        <w:sym w:font="Wingdings" w:char="F0E0"/>
      </w:r>
      <w:r w:rsidR="007D02F6">
        <w:rPr>
          <w:szCs w:val="24"/>
        </w:rPr>
        <w:t xml:space="preserve"> Uống</w:t>
      </w:r>
    </w:p>
    <w:p w:rsidR="007D02F6" w:rsidRDefault="007D02F6" w:rsidP="007D02F6">
      <w:pPr>
        <w:pStyle w:val="Heading2"/>
      </w:pPr>
      <w:r>
        <w:t>Chỉ định</w:t>
      </w:r>
    </w:p>
    <w:p w:rsidR="00997211" w:rsidRDefault="007D02F6" w:rsidP="00997211">
      <w:pPr>
        <w:ind w:left="576"/>
      </w:pPr>
      <w:r>
        <w:t>Ferritine &gt;1000</w:t>
      </w:r>
    </w:p>
    <w:p w:rsidR="007D02F6" w:rsidRDefault="007D02F6" w:rsidP="007D02F6">
      <w:pPr>
        <w:pStyle w:val="Heading2"/>
      </w:pPr>
      <w:r>
        <w:t>Cách dùng</w:t>
      </w:r>
    </w:p>
    <w:p w:rsidR="007D02F6" w:rsidRDefault="007D02F6" w:rsidP="007D02F6">
      <w:pPr>
        <w:ind w:left="576"/>
        <w:rPr>
          <w:szCs w:val="24"/>
        </w:rPr>
      </w:pPr>
      <w:r>
        <w:rPr>
          <w:szCs w:val="24"/>
        </w:rPr>
        <w:t>Desferroxamine</w:t>
      </w:r>
      <w:r>
        <w:rPr>
          <w:szCs w:val="24"/>
        </w:rPr>
        <w:t xml:space="preserve"> 20 – 40 mg/kg TTM 8 – 12h x 6 ngày/tuần</w:t>
      </w:r>
    </w:p>
    <w:p w:rsidR="007D02F6" w:rsidRDefault="00305D0A" w:rsidP="007D02F6">
      <w:pPr>
        <w:ind w:left="576"/>
        <w:rPr>
          <w:szCs w:val="24"/>
        </w:rPr>
      </w:pPr>
      <w:r>
        <w:rPr>
          <w:szCs w:val="24"/>
        </w:rPr>
        <w:t xml:space="preserve">(Deferal 0.5g/ống </w:t>
      </w:r>
      <w:r w:rsidRPr="00305D0A">
        <w:rPr>
          <w:szCs w:val="24"/>
        </w:rPr>
        <w:sym w:font="Wingdings" w:char="F0E0"/>
      </w:r>
      <w:r>
        <w:rPr>
          <w:szCs w:val="24"/>
        </w:rPr>
        <w:t xml:space="preserve"> Pha D5% thành dd không quá 10%)</w:t>
      </w:r>
    </w:p>
    <w:p w:rsidR="00305D0A" w:rsidRDefault="00305D0A" w:rsidP="007D02F6">
      <w:pPr>
        <w:ind w:left="576"/>
        <w:rPr>
          <w:szCs w:val="24"/>
        </w:rPr>
      </w:pPr>
      <w:r>
        <w:rPr>
          <w:szCs w:val="24"/>
        </w:rPr>
        <w:t>Phối hợp uống Vit C sau 1h truyền Desferal</w:t>
      </w:r>
    </w:p>
    <w:p w:rsidR="00305D0A" w:rsidRDefault="00305D0A" w:rsidP="007D02F6">
      <w:pPr>
        <w:ind w:left="576"/>
        <w:rPr>
          <w:szCs w:val="24"/>
        </w:rPr>
      </w:pPr>
      <w:r>
        <w:rPr>
          <w:szCs w:val="24"/>
        </w:rPr>
        <w:t xml:space="preserve">Cơ chế </w:t>
      </w:r>
    </w:p>
    <w:p w:rsidR="00305D0A" w:rsidRDefault="00305D0A" w:rsidP="007D02F6">
      <w:pPr>
        <w:ind w:left="576"/>
        <w:rPr>
          <w:szCs w:val="24"/>
        </w:rPr>
      </w:pPr>
      <w:r w:rsidRPr="00305D0A">
        <w:rPr>
          <w:szCs w:val="24"/>
        </w:rPr>
        <w:t>Giúp dễ hấp thu sắt do khử Fe3+ thành Fe2+ ở dạ dày, để rồi dễ hấp thu ở ruộ</w:t>
      </w:r>
      <w:r>
        <w:rPr>
          <w:szCs w:val="24"/>
        </w:rPr>
        <w:t xml:space="preserve">t </w:t>
      </w:r>
      <w:r w:rsidRPr="00305D0A">
        <w:rPr>
          <w:szCs w:val="24"/>
        </w:rPr>
        <w:sym w:font="Wingdings" w:char="F0E0"/>
      </w:r>
      <w:r>
        <w:rPr>
          <w:szCs w:val="24"/>
        </w:rPr>
        <w:t xml:space="preserve"> Phối hợp uống Fe trong điều trị thiếu máu thiếu Fe</w:t>
      </w:r>
      <w:r w:rsidR="006C153C">
        <w:rPr>
          <w:szCs w:val="24"/>
        </w:rPr>
        <w:t>.</w:t>
      </w:r>
    </w:p>
    <w:p w:rsidR="00301537" w:rsidRDefault="00301537" w:rsidP="007D02F6">
      <w:pPr>
        <w:ind w:left="576"/>
        <w:rPr>
          <w:szCs w:val="24"/>
        </w:rPr>
      </w:pPr>
    </w:p>
    <w:p w:rsidR="00301537" w:rsidRDefault="00301537" w:rsidP="007D02F6">
      <w:pPr>
        <w:ind w:left="576"/>
        <w:rPr>
          <w:szCs w:val="24"/>
        </w:rPr>
      </w:pPr>
    </w:p>
    <w:p w:rsidR="006C153C" w:rsidRDefault="00997211" w:rsidP="00997211">
      <w:pPr>
        <w:pStyle w:val="Heading1"/>
      </w:pPr>
      <w:r>
        <w:t>Truyền máu</w:t>
      </w:r>
    </w:p>
    <w:p w:rsidR="00997211" w:rsidRDefault="00997211" w:rsidP="00301537">
      <w:pPr>
        <w:pStyle w:val="Heading2"/>
      </w:pPr>
      <w:r>
        <w:lastRenderedPageBreak/>
        <w:t>Chỉ định</w:t>
      </w:r>
    </w:p>
    <w:p w:rsidR="00997211" w:rsidRDefault="00997211" w:rsidP="00997211">
      <w:pPr>
        <w:ind w:firstLine="720"/>
      </w:pPr>
      <w:r>
        <w:t xml:space="preserve">Hb&lt;7g% x 2 lần liên tiếp cách nhau 2 tuần </w:t>
      </w:r>
      <w:r>
        <w:sym w:font="Wingdings" w:char="F0E0"/>
      </w:r>
      <w:r>
        <w:t xml:space="preserve"> Loại trừ yếu tố làm giảm Hb giả tạo</w:t>
      </w:r>
    </w:p>
    <w:p w:rsidR="00997211" w:rsidRDefault="00997211" w:rsidP="00997211">
      <w:pPr>
        <w:ind w:firstLine="720"/>
      </w:pPr>
      <w:r>
        <w:t xml:space="preserve">Hb&gt;7g% + </w:t>
      </w:r>
      <w:r w:rsidR="00301537">
        <w:rPr>
          <w:szCs w:val="24"/>
        </w:rPr>
        <w:t>biến dạng mặt, chậm phát triể</w:t>
      </w:r>
      <w:r w:rsidR="00301537">
        <w:rPr>
          <w:szCs w:val="24"/>
        </w:rPr>
        <w:t xml:space="preserve">n, gãy xương, </w:t>
      </w:r>
      <w:r w:rsidR="00301537">
        <w:rPr>
          <w:szCs w:val="24"/>
        </w:rPr>
        <w:t>tạo máu ngoài tuỷ</w:t>
      </w:r>
    </w:p>
    <w:p w:rsidR="00444FC5" w:rsidRPr="00301537" w:rsidRDefault="00444FC5" w:rsidP="00301537">
      <w:pPr>
        <w:pStyle w:val="Heading2"/>
      </w:pPr>
      <w:r w:rsidRPr="00301537">
        <w:t>Mục tiêu</w:t>
      </w:r>
    </w:p>
    <w:p w:rsidR="00444FC5" w:rsidRDefault="00444FC5" w:rsidP="00444FC5">
      <w:r>
        <w:tab/>
        <w:t>Hb 9 – 10.5g% (bình thường)</w:t>
      </w:r>
    </w:p>
    <w:p w:rsidR="00444FC5" w:rsidRDefault="00444FC5" w:rsidP="00444FC5">
      <w:r>
        <w:tab/>
        <w:t>Hb 11 – 12g%  (nặng</w:t>
      </w:r>
      <w:r w:rsidR="00301537">
        <w:t>, biến chứng tim mạch</w:t>
      </w:r>
      <w:r>
        <w:t>)</w:t>
      </w:r>
    </w:p>
    <w:p w:rsidR="00444FC5" w:rsidRDefault="00444FC5" w:rsidP="00301537">
      <w:pPr>
        <w:pStyle w:val="Heading2"/>
      </w:pPr>
      <w:r>
        <w:t>Lượng – tốc độ</w:t>
      </w:r>
    </w:p>
    <w:p w:rsidR="00444FC5" w:rsidRDefault="00444FC5" w:rsidP="00444FC5">
      <w:r>
        <w:tab/>
        <w:t>Bình thường 10 – 15 ml/kg một lần</w:t>
      </w:r>
    </w:p>
    <w:p w:rsidR="00444FC5" w:rsidRDefault="00444FC5" w:rsidP="00444FC5">
      <w:r>
        <w:tab/>
        <w:t xml:space="preserve">Nặng, nguy kịch, nghi ngờ suy tim </w:t>
      </w:r>
      <w:r w:rsidR="00301537">
        <w:rPr>
          <w:rFonts w:cs="Times New Roman"/>
        </w:rPr>
        <w:t>≤</w:t>
      </w:r>
      <w:r>
        <w:t xml:space="preserve">5ml/kg/lần </w:t>
      </w:r>
      <w:r>
        <w:sym w:font="Wingdings" w:char="F0E0"/>
      </w:r>
      <w:r>
        <w:t xml:space="preserve"> Truyền chậm &lt;2 ml/kg/h</w:t>
      </w:r>
    </w:p>
    <w:p w:rsidR="00301537" w:rsidRDefault="00301537" w:rsidP="00444FC5">
      <w:pPr>
        <w:rPr>
          <w:szCs w:val="24"/>
        </w:rPr>
      </w:pPr>
      <w:r>
        <w:tab/>
        <w:t xml:space="preserve">+ </w:t>
      </w:r>
      <w:r w:rsidRPr="00B4462F">
        <w:rPr>
          <w:szCs w:val="24"/>
        </w:rPr>
        <w:t>Lasix 0</w:t>
      </w:r>
      <w:r>
        <w:rPr>
          <w:szCs w:val="24"/>
        </w:rPr>
        <w:t>.</w:t>
      </w:r>
      <w:r w:rsidRPr="00B4462F">
        <w:rPr>
          <w:szCs w:val="24"/>
        </w:rPr>
        <w:t>5-1 mg/kg TM trước và ngay sau truyền máu</w:t>
      </w:r>
    </w:p>
    <w:p w:rsidR="00C86C7C" w:rsidRDefault="00C86C7C" w:rsidP="00C86C7C">
      <w:pPr>
        <w:pStyle w:val="Heading1"/>
      </w:pPr>
      <w:r>
        <w:t>Cắt lách</w:t>
      </w:r>
    </w:p>
    <w:p w:rsidR="00C86C7C" w:rsidRDefault="00C86C7C" w:rsidP="00C86C7C">
      <w:pPr>
        <w:pStyle w:val="Heading2"/>
      </w:pPr>
      <w:r>
        <w:t>Chỉ định</w:t>
      </w:r>
    </w:p>
    <w:p w:rsidR="00C86C7C" w:rsidRDefault="005059F8" w:rsidP="00C86C7C">
      <w:r>
        <w:t xml:space="preserve">Tốt nhất </w:t>
      </w:r>
      <w:r w:rsidR="00C86C7C">
        <w:t>&gt; 6 tuổi</w:t>
      </w:r>
    </w:p>
    <w:p w:rsidR="00C86C7C" w:rsidRDefault="00C86C7C" w:rsidP="00C86C7C">
      <w:r>
        <w:t>Lách to kèm</w:t>
      </w:r>
    </w:p>
    <w:p w:rsidR="00C86C7C" w:rsidRDefault="00C86C7C" w:rsidP="00C86C7C">
      <w:pPr>
        <w:ind w:left="720"/>
      </w:pPr>
      <w:r>
        <w:t xml:space="preserve">Khoảng cách truyền máu thu hẹp </w:t>
      </w:r>
    </w:p>
    <w:p w:rsidR="00C86C7C" w:rsidRDefault="00C86C7C" w:rsidP="00C86C7C">
      <w:pPr>
        <w:ind w:left="720"/>
      </w:pPr>
      <w:r>
        <w:t>HCL&gt;250 ml/kg/năm để giữ Hb&gt;10g/dl</w:t>
      </w:r>
    </w:p>
    <w:p w:rsidR="00C86C7C" w:rsidRDefault="00C86C7C" w:rsidP="00C86C7C">
      <w:pPr>
        <w:ind w:left="720"/>
      </w:pPr>
      <w:r>
        <w:t>Lượng HCL tăng gấp 1.5 lần so với các lần truyền máu trước</w:t>
      </w:r>
    </w:p>
    <w:p w:rsidR="00C86C7C" w:rsidRDefault="00CE5D9E" w:rsidP="00C86C7C">
      <w:r>
        <w:t>Cường lách: Lách to độ III, IV + giảm 2/3 dòng tế bào máu</w:t>
      </w:r>
    </w:p>
    <w:p w:rsidR="005059F8" w:rsidRDefault="005059F8" w:rsidP="00C86C7C">
      <w:r>
        <w:sym w:font="Wingdings" w:char="F0E0"/>
      </w:r>
      <w:r>
        <w:t xml:space="preserve"> Luôn loại trừ các nguyên nhân khác gây tăng nhu cầu truyền máu</w:t>
      </w:r>
    </w:p>
    <w:p w:rsidR="005059F8" w:rsidRDefault="005059F8" w:rsidP="005059F8">
      <w:pPr>
        <w:pStyle w:val="Heading2"/>
      </w:pPr>
      <w:r>
        <w:t>Chuẩn bị</w:t>
      </w:r>
    </w:p>
    <w:p w:rsidR="005059F8" w:rsidRDefault="005059F8" w:rsidP="005059F8">
      <w:pPr>
        <w:pStyle w:val="Heading3"/>
      </w:pPr>
      <w:r>
        <w:t xml:space="preserve">Chích ngừa: </w:t>
      </w:r>
    </w:p>
    <w:p w:rsidR="005059F8" w:rsidRDefault="005059F8" w:rsidP="005059F8">
      <w:r>
        <w:t xml:space="preserve">PC NMC: </w:t>
      </w:r>
      <w:r>
        <w:t>ít nhất 2 tuần trước cắt lách,</w:t>
      </w:r>
      <w:r>
        <w:t xml:space="preserve"> sau đó mỗi 3 – 5 năm</w:t>
      </w:r>
    </w:p>
    <w:p w:rsidR="005059F8" w:rsidRDefault="005059F8" w:rsidP="005059F8">
      <w:r>
        <w:t xml:space="preserve">Cúm: </w:t>
      </w:r>
      <w:r>
        <w:t>ít nhất 2 tuần trước cắt lách, sau đó mỗ</w:t>
      </w:r>
      <w:r>
        <w:t>i</w:t>
      </w:r>
      <w:r>
        <w:t xml:space="preserve"> năm</w:t>
      </w:r>
    </w:p>
    <w:p w:rsidR="005059F8" w:rsidRPr="005059F8" w:rsidRDefault="005059F8" w:rsidP="005059F8">
      <w:pPr>
        <w:pStyle w:val="Heading3"/>
      </w:pPr>
      <w:r>
        <w:t>Chuẩn bị tiền phẫu</w:t>
      </w:r>
    </w:p>
    <w:p w:rsidR="005059F8" w:rsidRDefault="005059F8" w:rsidP="005059F8">
      <w:pPr>
        <w:pStyle w:val="Heading2"/>
      </w:pPr>
      <w:r>
        <w:t xml:space="preserve">KS dự phòng sau cắt lách </w:t>
      </w:r>
    </w:p>
    <w:p w:rsidR="005059F8" w:rsidRPr="005059F8" w:rsidRDefault="005059F8" w:rsidP="005059F8">
      <w:r>
        <w:t>PNC V</w:t>
      </w:r>
      <w:r w:rsidR="00BF6CD9">
        <w:t xml:space="preserve"> 250mg (400000UI)</w:t>
      </w:r>
      <w:r w:rsidR="0048684C">
        <w:t xml:space="preserve"> x 2 lần/ngày</w:t>
      </w:r>
      <w:r>
        <w:t xml:space="preserve"> suốt đời</w:t>
      </w:r>
      <w:r w:rsidR="00BF6CD9">
        <w:t xml:space="preserve"> </w:t>
      </w:r>
    </w:p>
    <w:p w:rsidR="00C86C7C" w:rsidRDefault="00211B24" w:rsidP="00211B24">
      <w:pPr>
        <w:pStyle w:val="Heading2"/>
      </w:pPr>
      <w:r>
        <w:t>Biến chứng sau cắt lách</w:t>
      </w:r>
    </w:p>
    <w:p w:rsidR="00211B24" w:rsidRDefault="00211B24" w:rsidP="00211B24">
      <w:r>
        <w:t>Sớm</w:t>
      </w:r>
    </w:p>
    <w:p w:rsidR="00211B24" w:rsidRDefault="00211B24" w:rsidP="00127F28">
      <w:pPr>
        <w:ind w:left="720"/>
      </w:pPr>
      <w:r>
        <w:t>Xuất huyết, xẹp phổi, áp xe dưới hoành</w:t>
      </w:r>
    </w:p>
    <w:p w:rsidR="00211B24" w:rsidRDefault="00211B24" w:rsidP="00127F28">
      <w:pPr>
        <w:ind w:left="720"/>
      </w:pPr>
      <w:r>
        <w:t xml:space="preserve">Tăng TC sau PT: </w:t>
      </w:r>
      <w:r>
        <w:t>&gt; 1000000/mm</w:t>
      </w:r>
      <w:r>
        <w:rPr>
          <w:vertAlign w:val="superscript"/>
        </w:rPr>
        <w:t>3</w:t>
      </w:r>
      <w:r>
        <w:t xml:space="preserve"> -&gt;</w:t>
      </w:r>
      <w:r>
        <w:t xml:space="preserve"> ASA 80 mg/kg/ng</w:t>
      </w:r>
    </w:p>
    <w:p w:rsidR="00211B24" w:rsidRDefault="00211B24" w:rsidP="00127F28">
      <w:pPr>
        <w:ind w:left="720"/>
      </w:pPr>
      <w:r>
        <w:t>Huyết khối TM lách</w:t>
      </w:r>
    </w:p>
    <w:p w:rsidR="00127F28" w:rsidRDefault="00127F28" w:rsidP="00127F28">
      <w:pPr>
        <w:ind w:left="720"/>
      </w:pPr>
    </w:p>
    <w:p w:rsidR="00211B24" w:rsidRDefault="00211B24" w:rsidP="00211B24">
      <w:r>
        <w:t>Lâu dài</w:t>
      </w:r>
    </w:p>
    <w:p w:rsidR="00023AAC" w:rsidRDefault="00023AAC" w:rsidP="00023AAC">
      <w:r>
        <w:lastRenderedPageBreak/>
        <w:t>Nhiễm khuẩn PC 75%, HiB, NMC,Gr(-)</w:t>
      </w:r>
    </w:p>
    <w:p w:rsidR="00023AAC" w:rsidRDefault="00023AAC" w:rsidP="00023AAC">
      <w:r>
        <w:t xml:space="preserve">NKH sau cắt lách nặng </w:t>
      </w:r>
    </w:p>
    <w:p w:rsidR="00023AAC" w:rsidRDefault="00023AAC" w:rsidP="00023AAC">
      <w:pPr>
        <w:ind w:firstLine="720"/>
      </w:pPr>
      <w:r>
        <w:t>Đột ngột</w:t>
      </w:r>
    </w:p>
    <w:p w:rsidR="00023AAC" w:rsidRDefault="00023AAC" w:rsidP="00023AAC">
      <w:pPr>
        <w:ind w:firstLine="720"/>
      </w:pPr>
      <w:r>
        <w:t>Sốt, ớn lạnh, ói, nhức đầu</w:t>
      </w:r>
    </w:p>
    <w:p w:rsidR="00023AAC" w:rsidRDefault="00023AAC" w:rsidP="00023AAC">
      <w:pPr>
        <w:ind w:firstLine="720"/>
      </w:pPr>
      <w:r>
        <w:sym w:font="Wingdings" w:char="F0E0"/>
      </w:r>
      <w:r>
        <w:t xml:space="preserve"> Tiến triển nhanh: Sốc, DIC, xuất huyết thượng thận ($ Waterhouse</w:t>
      </w:r>
    </w:p>
    <w:p w:rsidR="00023AAC" w:rsidRDefault="00023AAC" w:rsidP="00023AAC">
      <w:pPr>
        <w:ind w:firstLine="720"/>
      </w:pPr>
      <w:r>
        <w:t>Friederichsen)</w:t>
      </w:r>
    </w:p>
    <w:p w:rsidR="00211B24" w:rsidRDefault="00023AAC" w:rsidP="00023AAC">
      <w:pPr>
        <w:ind w:firstLine="720"/>
      </w:pPr>
      <w:r>
        <w:sym w:font="Wingdings" w:char="F0E0"/>
      </w:r>
      <w:r>
        <w:t xml:space="preserve"> T</w:t>
      </w:r>
      <w:r>
        <w:t>ử vong 50%</w:t>
      </w:r>
    </w:p>
    <w:p w:rsidR="00023AAC" w:rsidRDefault="00023AAC" w:rsidP="00023AAC">
      <w:r>
        <w:t>SR nặng</w:t>
      </w:r>
    </w:p>
    <w:p w:rsidR="00382A23" w:rsidRDefault="00382A23" w:rsidP="00023AAC"/>
    <w:p w:rsidR="00023AAC" w:rsidRDefault="00382A23" w:rsidP="00382A23">
      <w:pPr>
        <w:pStyle w:val="Heading1"/>
      </w:pPr>
      <w:r>
        <w:t>Tầm soát Thalassemia</w:t>
      </w:r>
    </w:p>
    <w:p w:rsidR="00382A23" w:rsidRDefault="00382A23" w:rsidP="00382A23">
      <w:r>
        <w:t>Trước hôn nhân</w:t>
      </w:r>
    </w:p>
    <w:p w:rsidR="002364E2" w:rsidRDefault="002364E2" w:rsidP="00382A23">
      <w:r>
        <w:tab/>
        <w:t xml:space="preserve">CTM (vợ + chồng) </w:t>
      </w:r>
      <w:r>
        <w:sym w:font="Wingdings" w:char="F0E0"/>
      </w:r>
      <w:r>
        <w:t xml:space="preserve"> Ferritine, điện di Hb </w:t>
      </w:r>
      <w:r>
        <w:sym w:font="Wingdings" w:char="F0E0"/>
      </w:r>
      <w:r>
        <w:t xml:space="preserve"> XN gen</w:t>
      </w:r>
    </w:p>
    <w:p w:rsidR="00382A23" w:rsidRDefault="00382A23" w:rsidP="00382A23">
      <w:r>
        <w:t xml:space="preserve">Trước làm tổ (thụ tinh nhân tạo, trước khi đưa phôi vào buồng tử cung) </w:t>
      </w:r>
    </w:p>
    <w:p w:rsidR="00382A23" w:rsidRDefault="00382A23" w:rsidP="00382A23">
      <w:r>
        <w:t>Chọc ố</w:t>
      </w:r>
      <w:r w:rsidR="00D31C43">
        <w:t>i sau 20 tuần</w:t>
      </w:r>
    </w:p>
    <w:p w:rsidR="00382A23" w:rsidRDefault="00382A23" w:rsidP="00382A23">
      <w:r>
        <w:t>Sơ sinh</w:t>
      </w:r>
    </w:p>
    <w:p w:rsidR="00382A23" w:rsidRPr="00382A23" w:rsidRDefault="00382A23" w:rsidP="002D2A85"/>
    <w:p w:rsidR="00301537" w:rsidRDefault="00BC0EA7" w:rsidP="00301537">
      <w:pPr>
        <w:pStyle w:val="Heading1"/>
      </w:pPr>
      <w:r>
        <w:t>Tình huống</w:t>
      </w:r>
    </w:p>
    <w:p w:rsidR="00BC0EA7" w:rsidRDefault="00BC0EA7" w:rsidP="00BC0EA7">
      <w:pPr>
        <w:pStyle w:val="Heading2"/>
      </w:pPr>
      <w:r>
        <w:t>Thalassemia + đau đầu</w:t>
      </w:r>
    </w:p>
    <w:p w:rsidR="00AF6FA7" w:rsidRPr="00AF6FA7" w:rsidRDefault="00AF6FA7" w:rsidP="00AF6FA7">
      <w:pPr>
        <w:pStyle w:val="Heading3"/>
      </w:pPr>
      <w:r>
        <w:t>Nguyên nhân</w:t>
      </w:r>
    </w:p>
    <w:p w:rsidR="00BC0EA7" w:rsidRDefault="00BC0EA7" w:rsidP="00AF6FA7">
      <w:pPr>
        <w:ind w:left="720"/>
      </w:pPr>
      <w:r>
        <w:t>VMN mủ, áp xe não/ tắc mạch (đb khi cắt lách)</w:t>
      </w:r>
    </w:p>
    <w:p w:rsidR="00BC0EA7" w:rsidRDefault="00BC0EA7" w:rsidP="00AF6FA7">
      <w:pPr>
        <w:ind w:left="720"/>
      </w:pPr>
      <w:r>
        <w:t>Viêm xoang, viêm tai giữa</w:t>
      </w:r>
    </w:p>
    <w:p w:rsidR="00BC0EA7" w:rsidRDefault="00BC0EA7" w:rsidP="00AF6FA7">
      <w:pPr>
        <w:ind w:left="720"/>
      </w:pPr>
      <w:r>
        <w:t>U tạo máu ngoài tuỷ</w:t>
      </w:r>
    </w:p>
    <w:p w:rsidR="00BC0EA7" w:rsidRDefault="00BC0EA7" w:rsidP="00AF6FA7">
      <w:pPr>
        <w:ind w:left="720"/>
      </w:pPr>
      <w:r>
        <w:t>Điều trị Interferon</w:t>
      </w:r>
    </w:p>
    <w:p w:rsidR="00BC0EA7" w:rsidRDefault="00BC0EA7" w:rsidP="00AF6FA7">
      <w:pPr>
        <w:ind w:left="720"/>
      </w:pPr>
      <w:r>
        <w:t xml:space="preserve">Khác </w:t>
      </w:r>
    </w:p>
    <w:p w:rsidR="00AF6FA7" w:rsidRDefault="00AF6FA7" w:rsidP="00AF6FA7">
      <w:pPr>
        <w:pStyle w:val="Heading3"/>
      </w:pPr>
      <w:r>
        <w:t>Xử trí</w:t>
      </w:r>
    </w:p>
    <w:p w:rsidR="00AF6FA7" w:rsidRDefault="00AF6FA7" w:rsidP="00AF6FA7">
      <w:pPr>
        <w:ind w:left="720"/>
      </w:pPr>
      <w:r>
        <w:t>Bệnh sử, khám lâm sàng</w:t>
      </w:r>
    </w:p>
    <w:p w:rsidR="00AF6FA7" w:rsidRDefault="00AF6FA7" w:rsidP="00AF6FA7">
      <w:pPr>
        <w:ind w:left="720"/>
      </w:pPr>
      <w:r>
        <w:t xml:space="preserve">CT scan </w:t>
      </w:r>
      <w:r>
        <w:sym w:font="Wingdings" w:char="F0E0"/>
      </w:r>
      <w:r>
        <w:t xml:space="preserve"> loại XH dưới màng cứng, trong màng nhện, nhồi máu não (&gt;5mm)</w:t>
      </w:r>
    </w:p>
    <w:p w:rsidR="00AF6FA7" w:rsidRDefault="00AF6FA7" w:rsidP="00AF6FA7">
      <w:pPr>
        <w:ind w:left="720"/>
      </w:pPr>
      <w:r>
        <w:t xml:space="preserve">CDTL </w:t>
      </w:r>
      <w:r>
        <w:sym w:font="Wingdings" w:char="F0E0"/>
      </w:r>
      <w:r>
        <w:t xml:space="preserve"> loại VMN</w:t>
      </w:r>
    </w:p>
    <w:p w:rsidR="00AE5003" w:rsidRDefault="00AE5003" w:rsidP="00AE5003">
      <w:pPr>
        <w:pStyle w:val="Heading2"/>
      </w:pPr>
      <w:r>
        <w:t>Thalassemia + RLTG</w:t>
      </w:r>
    </w:p>
    <w:p w:rsidR="00AE5003" w:rsidRDefault="00AE5003" w:rsidP="00AE5003">
      <w:pPr>
        <w:pStyle w:val="Heading3"/>
      </w:pPr>
      <w:r>
        <w:t>Nguyên nhân</w:t>
      </w:r>
    </w:p>
    <w:p w:rsidR="00AE5003" w:rsidRDefault="00AE5003" w:rsidP="00AE5003">
      <w:pPr>
        <w:ind w:left="720"/>
      </w:pPr>
      <w:r>
        <w:t>Rối loạn nhịp (ứ sắt)</w:t>
      </w:r>
    </w:p>
    <w:p w:rsidR="00AE5003" w:rsidRDefault="00AE5003" w:rsidP="00AE5003">
      <w:pPr>
        <w:ind w:left="720"/>
      </w:pPr>
      <w:r>
        <w:t>Thuyên tắc phổi</w:t>
      </w:r>
    </w:p>
    <w:p w:rsidR="00AE5003" w:rsidRDefault="00AE5003" w:rsidP="00AE5003">
      <w:pPr>
        <w:ind w:left="720"/>
      </w:pPr>
      <w:r>
        <w:t>XHTH</w:t>
      </w:r>
      <w:r w:rsidR="00C86C7C">
        <w:t>: Thuốc, cường lách</w:t>
      </w:r>
    </w:p>
    <w:p w:rsidR="00AE5003" w:rsidRDefault="00AE5003" w:rsidP="00AE5003">
      <w:pPr>
        <w:ind w:left="720"/>
      </w:pPr>
      <w:r>
        <w:lastRenderedPageBreak/>
        <w:t>Hạ HA tư thế</w:t>
      </w:r>
    </w:p>
    <w:p w:rsidR="00C86C7C" w:rsidRDefault="00C86C7C" w:rsidP="00C86C7C">
      <w:pPr>
        <w:pStyle w:val="Heading2"/>
      </w:pPr>
      <w:r>
        <w:t>Thalassemia + đau ngực</w:t>
      </w:r>
    </w:p>
    <w:p w:rsidR="00C86C7C" w:rsidRDefault="00C86C7C" w:rsidP="00C86C7C">
      <w:r>
        <w:t>Gãy xương</w:t>
      </w:r>
    </w:p>
    <w:p w:rsidR="00C86C7C" w:rsidRDefault="00C86C7C" w:rsidP="00C86C7C">
      <w:r>
        <w:t>Viêm màng ngoài tim</w:t>
      </w:r>
    </w:p>
    <w:p w:rsidR="00C86C7C" w:rsidRDefault="00C86C7C" w:rsidP="00C86C7C">
      <w:r>
        <w:t>$ vành cấp</w:t>
      </w:r>
    </w:p>
    <w:p w:rsidR="00C86C7C" w:rsidRDefault="00C86C7C" w:rsidP="00C86C7C">
      <w:r>
        <w:t xml:space="preserve">Suy tim </w:t>
      </w:r>
      <w:r>
        <w:sym w:font="Wingdings" w:char="F0E0"/>
      </w:r>
      <w:r>
        <w:t xml:space="preserve"> Nghĩ suy tim do ứ sắt </w:t>
      </w:r>
      <w:r>
        <w:sym w:font="Wingdings" w:char="F0E0"/>
      </w:r>
      <w:r>
        <w:t xml:space="preserve"> Chỉ định thải sắt TTM</w:t>
      </w:r>
    </w:p>
    <w:p w:rsidR="00C86C7C" w:rsidRPr="00C86C7C" w:rsidRDefault="00C86C7C" w:rsidP="00C86C7C">
      <w:r>
        <w:t>Thuyên tắc phổi</w:t>
      </w:r>
    </w:p>
    <w:p w:rsidR="00AF6FA7" w:rsidRDefault="00C86C7C" w:rsidP="00C86C7C">
      <w:pPr>
        <w:pStyle w:val="Heading2"/>
      </w:pPr>
      <w:r>
        <w:t>Thalassemia + khó thở</w:t>
      </w:r>
    </w:p>
    <w:p w:rsidR="00C86C7C" w:rsidRDefault="00C86C7C" w:rsidP="00C86C7C">
      <w:r>
        <w:t>Tại tim</w:t>
      </w:r>
    </w:p>
    <w:p w:rsidR="00C86C7C" w:rsidRDefault="00C86C7C" w:rsidP="00C86C7C">
      <w:r>
        <w:t>Loạn nhịp tim</w:t>
      </w:r>
    </w:p>
    <w:p w:rsidR="00C86C7C" w:rsidRDefault="00C86C7C" w:rsidP="00C86C7C">
      <w:r>
        <w:t>Suy tim</w:t>
      </w:r>
    </w:p>
    <w:p w:rsidR="00C86C7C" w:rsidRDefault="00C86C7C" w:rsidP="00C86C7C">
      <w:r>
        <w:t>Viêm màng ngoài tim</w:t>
      </w:r>
    </w:p>
    <w:p w:rsidR="00C86C7C" w:rsidRDefault="00C86C7C" w:rsidP="00C86C7C">
      <w:r>
        <w:t>Tại phổi</w:t>
      </w:r>
    </w:p>
    <w:p w:rsidR="00C86C7C" w:rsidRDefault="00C86C7C" w:rsidP="00C86C7C">
      <w:r>
        <w:t>Thuyên tắc phổi</w:t>
      </w:r>
    </w:p>
    <w:p w:rsidR="00C86C7C" w:rsidRDefault="00C86C7C" w:rsidP="00C86C7C">
      <w:r>
        <w:t xml:space="preserve">Tăng áp phổi: Thiếu oxy mạn </w:t>
      </w:r>
      <w:r>
        <w:sym w:font="Wingdings" w:char="F0E0"/>
      </w:r>
      <w:r>
        <w:t xml:space="preserve"> tổn thương tb nội mạc </w:t>
      </w:r>
      <w:r>
        <w:sym w:font="Wingdings" w:char="F0E0"/>
      </w:r>
      <w:r>
        <w:t xml:space="preserve"> giảm tiết NO </w:t>
      </w:r>
      <w:r>
        <w:sym w:font="Wingdings" w:char="F0E0"/>
      </w:r>
      <w:r>
        <w:t xml:space="preserve"> tăng kháng lực</w:t>
      </w:r>
    </w:p>
    <w:p w:rsidR="00C86C7C" w:rsidRDefault="00C86C7C" w:rsidP="00C86C7C">
      <w:pPr>
        <w:pStyle w:val="Heading2"/>
      </w:pPr>
      <w:r>
        <w:t>Thalassemia + đau lưng</w:t>
      </w:r>
    </w:p>
    <w:p w:rsidR="00C86C7C" w:rsidRDefault="00C86C7C" w:rsidP="00C86C7C">
      <w:r>
        <w:t>Tìm bất thường TK: Dấu TK khu trú,…</w:t>
      </w:r>
    </w:p>
    <w:p w:rsidR="00C86C7C" w:rsidRDefault="00C86C7C" w:rsidP="00C86C7C">
      <w:r>
        <w:t>X quang, MRI: Loãng xương, gãy xương trong Thalassemia</w:t>
      </w:r>
    </w:p>
    <w:p w:rsidR="00C86C7C" w:rsidRDefault="00C86C7C" w:rsidP="00C86C7C">
      <w:pPr>
        <w:pStyle w:val="Heading2"/>
      </w:pPr>
      <w:r>
        <w:t>Thalssemia + đau bụng</w:t>
      </w:r>
    </w:p>
    <w:p w:rsidR="00C86C7C" w:rsidRDefault="00C86C7C" w:rsidP="00C86C7C">
      <w:r>
        <w:t>Bụng ngoại khoa</w:t>
      </w:r>
    </w:p>
    <w:p w:rsidR="00C86C7C" w:rsidRDefault="00C86C7C" w:rsidP="00C86C7C">
      <w:r>
        <w:t>Bụng nội khoa</w:t>
      </w:r>
    </w:p>
    <w:p w:rsidR="00C86C7C" w:rsidRPr="00C86C7C" w:rsidRDefault="00C86C7C" w:rsidP="00C86C7C"/>
    <w:p w:rsidR="00C86C7C" w:rsidRPr="00C86C7C" w:rsidRDefault="00C86C7C" w:rsidP="00C86C7C"/>
    <w:p w:rsidR="00C86C7C" w:rsidRPr="00C86C7C" w:rsidRDefault="00C86C7C" w:rsidP="00C86C7C">
      <w:r>
        <w:tab/>
      </w:r>
    </w:p>
    <w:p w:rsidR="00AF6FA7" w:rsidRPr="00BC0EA7" w:rsidRDefault="00AF6FA7" w:rsidP="00AF6FA7">
      <w:pPr>
        <w:pStyle w:val="Heading2"/>
        <w:numPr>
          <w:ilvl w:val="0"/>
          <w:numId w:val="0"/>
        </w:numPr>
        <w:ind w:left="576" w:hanging="576"/>
      </w:pPr>
    </w:p>
    <w:p w:rsidR="00301537" w:rsidRDefault="00301537" w:rsidP="00444FC5"/>
    <w:p w:rsidR="00997211" w:rsidRDefault="00997211" w:rsidP="00997211"/>
    <w:p w:rsidR="00997211" w:rsidRPr="00997211" w:rsidRDefault="00997211" w:rsidP="00997211"/>
    <w:p w:rsidR="00C91BFD" w:rsidRPr="00C91BFD" w:rsidRDefault="00C91BFD" w:rsidP="00C91BFD"/>
    <w:sectPr w:rsidR="00C91BFD" w:rsidRPr="00C9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0530615"/>
    <w:multiLevelType w:val="hybridMultilevel"/>
    <w:tmpl w:val="08F4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B75BC8"/>
    <w:multiLevelType w:val="hybridMultilevel"/>
    <w:tmpl w:val="A552AED0"/>
    <w:lvl w:ilvl="0" w:tplc="F9920C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A4B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C862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642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9A6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285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C23C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6C6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42D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98A4BFE"/>
    <w:multiLevelType w:val="hybridMultilevel"/>
    <w:tmpl w:val="26F01390"/>
    <w:lvl w:ilvl="0" w:tplc="F7122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4F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362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40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CA4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02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63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5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24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D1F29C0"/>
    <w:multiLevelType w:val="hybridMultilevel"/>
    <w:tmpl w:val="B914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F477050"/>
    <w:multiLevelType w:val="hybridMultilevel"/>
    <w:tmpl w:val="DB167DAC"/>
    <w:lvl w:ilvl="0" w:tplc="90685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AA0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684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0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67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86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4D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F6E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AAB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3F56F69"/>
    <w:multiLevelType w:val="hybridMultilevel"/>
    <w:tmpl w:val="BD084C84"/>
    <w:lvl w:ilvl="0" w:tplc="D8A00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2D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CF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E6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0D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A9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0D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61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822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DC79CA"/>
    <w:multiLevelType w:val="hybridMultilevel"/>
    <w:tmpl w:val="FFF4EC92"/>
    <w:lvl w:ilvl="0" w:tplc="4E463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48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C8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E8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69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626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F6A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EF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B6B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DF9327E"/>
    <w:multiLevelType w:val="hybridMultilevel"/>
    <w:tmpl w:val="9704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1BF0D79"/>
    <w:multiLevelType w:val="hybridMultilevel"/>
    <w:tmpl w:val="0B3A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B418CF"/>
    <w:multiLevelType w:val="multilevel"/>
    <w:tmpl w:val="39FA9C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5"/>
  </w:num>
  <w:num w:numId="3">
    <w:abstractNumId w:val="1"/>
  </w:num>
  <w:num w:numId="4">
    <w:abstractNumId w:val="44"/>
  </w:num>
  <w:num w:numId="5">
    <w:abstractNumId w:val="42"/>
  </w:num>
  <w:num w:numId="6">
    <w:abstractNumId w:val="42"/>
  </w:num>
  <w:num w:numId="7">
    <w:abstractNumId w:val="16"/>
  </w:num>
  <w:num w:numId="8">
    <w:abstractNumId w:val="28"/>
  </w:num>
  <w:num w:numId="9">
    <w:abstractNumId w:val="0"/>
  </w:num>
  <w:num w:numId="10">
    <w:abstractNumId w:val="43"/>
  </w:num>
  <w:num w:numId="11">
    <w:abstractNumId w:val="30"/>
  </w:num>
  <w:num w:numId="12">
    <w:abstractNumId w:val="48"/>
  </w:num>
  <w:num w:numId="13">
    <w:abstractNumId w:val="25"/>
  </w:num>
  <w:num w:numId="14">
    <w:abstractNumId w:val="9"/>
  </w:num>
  <w:num w:numId="15">
    <w:abstractNumId w:val="17"/>
  </w:num>
  <w:num w:numId="16">
    <w:abstractNumId w:val="12"/>
  </w:num>
  <w:num w:numId="17">
    <w:abstractNumId w:val="46"/>
  </w:num>
  <w:num w:numId="18">
    <w:abstractNumId w:val="40"/>
  </w:num>
  <w:num w:numId="19">
    <w:abstractNumId w:val="13"/>
  </w:num>
  <w:num w:numId="20">
    <w:abstractNumId w:val="31"/>
  </w:num>
  <w:num w:numId="21">
    <w:abstractNumId w:val="34"/>
  </w:num>
  <w:num w:numId="22">
    <w:abstractNumId w:val="7"/>
  </w:num>
  <w:num w:numId="23">
    <w:abstractNumId w:val="3"/>
  </w:num>
  <w:num w:numId="24">
    <w:abstractNumId w:val="36"/>
  </w:num>
  <w:num w:numId="25">
    <w:abstractNumId w:val="27"/>
  </w:num>
  <w:num w:numId="26">
    <w:abstractNumId w:val="35"/>
  </w:num>
  <w:num w:numId="27">
    <w:abstractNumId w:val="47"/>
  </w:num>
  <w:num w:numId="28">
    <w:abstractNumId w:val="6"/>
  </w:num>
  <w:num w:numId="29">
    <w:abstractNumId w:val="2"/>
  </w:num>
  <w:num w:numId="30">
    <w:abstractNumId w:val="5"/>
  </w:num>
  <w:num w:numId="31">
    <w:abstractNumId w:val="33"/>
  </w:num>
  <w:num w:numId="32">
    <w:abstractNumId w:val="41"/>
  </w:num>
  <w:num w:numId="33">
    <w:abstractNumId w:val="24"/>
  </w:num>
  <w:num w:numId="34">
    <w:abstractNumId w:val="11"/>
  </w:num>
  <w:num w:numId="35">
    <w:abstractNumId w:val="14"/>
  </w:num>
  <w:num w:numId="36">
    <w:abstractNumId w:val="20"/>
  </w:num>
  <w:num w:numId="37">
    <w:abstractNumId w:val="15"/>
  </w:num>
  <w:num w:numId="38">
    <w:abstractNumId w:val="22"/>
  </w:num>
  <w:num w:numId="39">
    <w:abstractNumId w:val="38"/>
  </w:num>
  <w:num w:numId="40">
    <w:abstractNumId w:val="39"/>
  </w:num>
  <w:num w:numId="41">
    <w:abstractNumId w:val="37"/>
  </w:num>
  <w:num w:numId="42">
    <w:abstractNumId w:val="21"/>
  </w:num>
  <w:num w:numId="43">
    <w:abstractNumId w:val="10"/>
  </w:num>
  <w:num w:numId="44">
    <w:abstractNumId w:val="18"/>
  </w:num>
  <w:num w:numId="45">
    <w:abstractNumId w:val="26"/>
  </w:num>
  <w:num w:numId="46">
    <w:abstractNumId w:val="23"/>
  </w:num>
  <w:num w:numId="47">
    <w:abstractNumId w:val="32"/>
  </w:num>
  <w:num w:numId="48">
    <w:abstractNumId w:val="19"/>
  </w:num>
  <w:num w:numId="49">
    <w:abstractNumId w:val="8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0A58"/>
    <w:rsid w:val="00021189"/>
    <w:rsid w:val="00023AAC"/>
    <w:rsid w:val="00034350"/>
    <w:rsid w:val="0003491A"/>
    <w:rsid w:val="00035BD9"/>
    <w:rsid w:val="00037CB1"/>
    <w:rsid w:val="00037CEA"/>
    <w:rsid w:val="0004073A"/>
    <w:rsid w:val="00044351"/>
    <w:rsid w:val="00047E34"/>
    <w:rsid w:val="0006003B"/>
    <w:rsid w:val="00065C6C"/>
    <w:rsid w:val="0006728D"/>
    <w:rsid w:val="00071BE0"/>
    <w:rsid w:val="00073A5F"/>
    <w:rsid w:val="000742AE"/>
    <w:rsid w:val="0007621A"/>
    <w:rsid w:val="000849CD"/>
    <w:rsid w:val="0009128D"/>
    <w:rsid w:val="000917F7"/>
    <w:rsid w:val="00095223"/>
    <w:rsid w:val="000A145D"/>
    <w:rsid w:val="000A22AB"/>
    <w:rsid w:val="000B02EC"/>
    <w:rsid w:val="000B06D6"/>
    <w:rsid w:val="000B0CA7"/>
    <w:rsid w:val="000B2FE0"/>
    <w:rsid w:val="000C03D5"/>
    <w:rsid w:val="000D18FD"/>
    <w:rsid w:val="000D1F72"/>
    <w:rsid w:val="000D7305"/>
    <w:rsid w:val="000E11A5"/>
    <w:rsid w:val="000E6C1C"/>
    <w:rsid w:val="000F0286"/>
    <w:rsid w:val="000F474B"/>
    <w:rsid w:val="000F6DBD"/>
    <w:rsid w:val="00103283"/>
    <w:rsid w:val="00110E6F"/>
    <w:rsid w:val="001145E3"/>
    <w:rsid w:val="00117F69"/>
    <w:rsid w:val="00121D59"/>
    <w:rsid w:val="00123D94"/>
    <w:rsid w:val="00127F28"/>
    <w:rsid w:val="00137E40"/>
    <w:rsid w:val="00141902"/>
    <w:rsid w:val="001500A7"/>
    <w:rsid w:val="00150F5D"/>
    <w:rsid w:val="00152E76"/>
    <w:rsid w:val="00154C45"/>
    <w:rsid w:val="00156D50"/>
    <w:rsid w:val="001600D1"/>
    <w:rsid w:val="00167703"/>
    <w:rsid w:val="00167972"/>
    <w:rsid w:val="00177B65"/>
    <w:rsid w:val="001815FC"/>
    <w:rsid w:val="00186871"/>
    <w:rsid w:val="00193027"/>
    <w:rsid w:val="001973B9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F22DB"/>
    <w:rsid w:val="001F4FE1"/>
    <w:rsid w:val="001F635D"/>
    <w:rsid w:val="001F6B88"/>
    <w:rsid w:val="0020415B"/>
    <w:rsid w:val="00206D91"/>
    <w:rsid w:val="00211B24"/>
    <w:rsid w:val="00233679"/>
    <w:rsid w:val="002344C6"/>
    <w:rsid w:val="002364E2"/>
    <w:rsid w:val="002377BA"/>
    <w:rsid w:val="002430DA"/>
    <w:rsid w:val="00243935"/>
    <w:rsid w:val="002605FE"/>
    <w:rsid w:val="00265593"/>
    <w:rsid w:val="00265DAA"/>
    <w:rsid w:val="00267479"/>
    <w:rsid w:val="0027001A"/>
    <w:rsid w:val="002764D6"/>
    <w:rsid w:val="002805C7"/>
    <w:rsid w:val="00286CE6"/>
    <w:rsid w:val="00293383"/>
    <w:rsid w:val="002976FC"/>
    <w:rsid w:val="002A2E91"/>
    <w:rsid w:val="002A34E9"/>
    <w:rsid w:val="002B5E1D"/>
    <w:rsid w:val="002B7771"/>
    <w:rsid w:val="002C5EBE"/>
    <w:rsid w:val="002D2A85"/>
    <w:rsid w:val="002D3E21"/>
    <w:rsid w:val="002D41A0"/>
    <w:rsid w:val="002D587C"/>
    <w:rsid w:val="002E0BC8"/>
    <w:rsid w:val="002E30BA"/>
    <w:rsid w:val="002E7B7F"/>
    <w:rsid w:val="002F7B5F"/>
    <w:rsid w:val="00301537"/>
    <w:rsid w:val="00305D0A"/>
    <w:rsid w:val="0030753D"/>
    <w:rsid w:val="00313B2C"/>
    <w:rsid w:val="003314EE"/>
    <w:rsid w:val="00342A5A"/>
    <w:rsid w:val="0034725C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82A23"/>
    <w:rsid w:val="00390560"/>
    <w:rsid w:val="00392BC6"/>
    <w:rsid w:val="003950E5"/>
    <w:rsid w:val="003B26D2"/>
    <w:rsid w:val="003B298A"/>
    <w:rsid w:val="003C1A53"/>
    <w:rsid w:val="003C3E91"/>
    <w:rsid w:val="003C624D"/>
    <w:rsid w:val="003D4393"/>
    <w:rsid w:val="003D5703"/>
    <w:rsid w:val="003E35B9"/>
    <w:rsid w:val="003E65F2"/>
    <w:rsid w:val="003F049F"/>
    <w:rsid w:val="003F3E01"/>
    <w:rsid w:val="0040260D"/>
    <w:rsid w:val="00417B42"/>
    <w:rsid w:val="00421855"/>
    <w:rsid w:val="004250CC"/>
    <w:rsid w:val="00426B92"/>
    <w:rsid w:val="00440154"/>
    <w:rsid w:val="004404C5"/>
    <w:rsid w:val="00444FC5"/>
    <w:rsid w:val="004463D9"/>
    <w:rsid w:val="00452EC1"/>
    <w:rsid w:val="0045491C"/>
    <w:rsid w:val="00456A04"/>
    <w:rsid w:val="0045723B"/>
    <w:rsid w:val="004609BD"/>
    <w:rsid w:val="00465595"/>
    <w:rsid w:val="0047471D"/>
    <w:rsid w:val="00483BCF"/>
    <w:rsid w:val="0048420B"/>
    <w:rsid w:val="00486674"/>
    <w:rsid w:val="0048684C"/>
    <w:rsid w:val="00493B90"/>
    <w:rsid w:val="004A1F32"/>
    <w:rsid w:val="004A5C08"/>
    <w:rsid w:val="004A6180"/>
    <w:rsid w:val="004B1546"/>
    <w:rsid w:val="004B30D7"/>
    <w:rsid w:val="004B5A6F"/>
    <w:rsid w:val="004C3710"/>
    <w:rsid w:val="004C45FD"/>
    <w:rsid w:val="004C6B2F"/>
    <w:rsid w:val="004D197D"/>
    <w:rsid w:val="004E2827"/>
    <w:rsid w:val="004F4C43"/>
    <w:rsid w:val="004F7576"/>
    <w:rsid w:val="005059F8"/>
    <w:rsid w:val="00506A0F"/>
    <w:rsid w:val="00506FAF"/>
    <w:rsid w:val="00511A60"/>
    <w:rsid w:val="00515B9C"/>
    <w:rsid w:val="00516547"/>
    <w:rsid w:val="0052024D"/>
    <w:rsid w:val="005206BD"/>
    <w:rsid w:val="00520B12"/>
    <w:rsid w:val="00525059"/>
    <w:rsid w:val="00535C2B"/>
    <w:rsid w:val="005437F2"/>
    <w:rsid w:val="00543D4E"/>
    <w:rsid w:val="0054422C"/>
    <w:rsid w:val="00544660"/>
    <w:rsid w:val="00544BF0"/>
    <w:rsid w:val="005453D7"/>
    <w:rsid w:val="0055193B"/>
    <w:rsid w:val="00556C08"/>
    <w:rsid w:val="005575F1"/>
    <w:rsid w:val="00561DE6"/>
    <w:rsid w:val="00570FE9"/>
    <w:rsid w:val="00581E3E"/>
    <w:rsid w:val="00582AEC"/>
    <w:rsid w:val="0059062C"/>
    <w:rsid w:val="00592EFC"/>
    <w:rsid w:val="00593C3D"/>
    <w:rsid w:val="00597F0C"/>
    <w:rsid w:val="005A7475"/>
    <w:rsid w:val="005A74A9"/>
    <w:rsid w:val="005B2413"/>
    <w:rsid w:val="005C1FEF"/>
    <w:rsid w:val="005C7A46"/>
    <w:rsid w:val="005D0B19"/>
    <w:rsid w:val="005D459F"/>
    <w:rsid w:val="005E3E0E"/>
    <w:rsid w:val="005F3E8D"/>
    <w:rsid w:val="005F625F"/>
    <w:rsid w:val="00604013"/>
    <w:rsid w:val="0060594A"/>
    <w:rsid w:val="0060645D"/>
    <w:rsid w:val="00614C5E"/>
    <w:rsid w:val="006165E9"/>
    <w:rsid w:val="0062340C"/>
    <w:rsid w:val="00631B0C"/>
    <w:rsid w:val="00632BDE"/>
    <w:rsid w:val="00642DDF"/>
    <w:rsid w:val="00650E5E"/>
    <w:rsid w:val="00655C80"/>
    <w:rsid w:val="00657B92"/>
    <w:rsid w:val="006708FD"/>
    <w:rsid w:val="006716DA"/>
    <w:rsid w:val="006858CC"/>
    <w:rsid w:val="00686413"/>
    <w:rsid w:val="006936B2"/>
    <w:rsid w:val="00693C8F"/>
    <w:rsid w:val="006969F6"/>
    <w:rsid w:val="00696BA5"/>
    <w:rsid w:val="00697434"/>
    <w:rsid w:val="006A19B0"/>
    <w:rsid w:val="006B6392"/>
    <w:rsid w:val="006C153C"/>
    <w:rsid w:val="006C205B"/>
    <w:rsid w:val="006D33E8"/>
    <w:rsid w:val="006D4345"/>
    <w:rsid w:val="006D4D09"/>
    <w:rsid w:val="006E0874"/>
    <w:rsid w:val="006E5731"/>
    <w:rsid w:val="006F04A8"/>
    <w:rsid w:val="006F3E53"/>
    <w:rsid w:val="006F4BA9"/>
    <w:rsid w:val="006F7B65"/>
    <w:rsid w:val="00700359"/>
    <w:rsid w:val="00705FEF"/>
    <w:rsid w:val="007161ED"/>
    <w:rsid w:val="007168DF"/>
    <w:rsid w:val="00722258"/>
    <w:rsid w:val="00722532"/>
    <w:rsid w:val="00731FB6"/>
    <w:rsid w:val="0073283C"/>
    <w:rsid w:val="00733A54"/>
    <w:rsid w:val="00733D8D"/>
    <w:rsid w:val="00743F6E"/>
    <w:rsid w:val="007478A2"/>
    <w:rsid w:val="00751113"/>
    <w:rsid w:val="00754DEA"/>
    <w:rsid w:val="00756188"/>
    <w:rsid w:val="0076026F"/>
    <w:rsid w:val="0076158A"/>
    <w:rsid w:val="007655FF"/>
    <w:rsid w:val="0077011F"/>
    <w:rsid w:val="007812FB"/>
    <w:rsid w:val="00783493"/>
    <w:rsid w:val="007870DF"/>
    <w:rsid w:val="00793917"/>
    <w:rsid w:val="00793C52"/>
    <w:rsid w:val="00794B12"/>
    <w:rsid w:val="00795F2E"/>
    <w:rsid w:val="00796365"/>
    <w:rsid w:val="007B18B4"/>
    <w:rsid w:val="007D02F6"/>
    <w:rsid w:val="007D5B28"/>
    <w:rsid w:val="007E1821"/>
    <w:rsid w:val="007E2858"/>
    <w:rsid w:val="007E3163"/>
    <w:rsid w:val="007E332C"/>
    <w:rsid w:val="007E495B"/>
    <w:rsid w:val="007F381B"/>
    <w:rsid w:val="008035E2"/>
    <w:rsid w:val="00803BB3"/>
    <w:rsid w:val="00813B9B"/>
    <w:rsid w:val="00820FC3"/>
    <w:rsid w:val="00823BC7"/>
    <w:rsid w:val="00832B6E"/>
    <w:rsid w:val="0083321F"/>
    <w:rsid w:val="00850A19"/>
    <w:rsid w:val="00853E16"/>
    <w:rsid w:val="00855260"/>
    <w:rsid w:val="00861EA6"/>
    <w:rsid w:val="00861EB4"/>
    <w:rsid w:val="00863FFD"/>
    <w:rsid w:val="00864B33"/>
    <w:rsid w:val="00865BBA"/>
    <w:rsid w:val="00866D3A"/>
    <w:rsid w:val="00871E43"/>
    <w:rsid w:val="00880A72"/>
    <w:rsid w:val="00887759"/>
    <w:rsid w:val="0089073E"/>
    <w:rsid w:val="008921AF"/>
    <w:rsid w:val="008938EA"/>
    <w:rsid w:val="008A4597"/>
    <w:rsid w:val="008A4A01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9E3"/>
    <w:rsid w:val="008D4F9F"/>
    <w:rsid w:val="008D5319"/>
    <w:rsid w:val="008D7FA8"/>
    <w:rsid w:val="008E5E5D"/>
    <w:rsid w:val="008F28E3"/>
    <w:rsid w:val="008F4F69"/>
    <w:rsid w:val="00900957"/>
    <w:rsid w:val="0090739F"/>
    <w:rsid w:val="009106BE"/>
    <w:rsid w:val="009257CE"/>
    <w:rsid w:val="0092728B"/>
    <w:rsid w:val="0093114A"/>
    <w:rsid w:val="009346B3"/>
    <w:rsid w:val="0094572C"/>
    <w:rsid w:val="00945AEF"/>
    <w:rsid w:val="00953136"/>
    <w:rsid w:val="00954936"/>
    <w:rsid w:val="00956490"/>
    <w:rsid w:val="009612C2"/>
    <w:rsid w:val="00985216"/>
    <w:rsid w:val="00986C54"/>
    <w:rsid w:val="00987E31"/>
    <w:rsid w:val="00991E0B"/>
    <w:rsid w:val="00997211"/>
    <w:rsid w:val="009A26CB"/>
    <w:rsid w:val="009A2C36"/>
    <w:rsid w:val="009B274B"/>
    <w:rsid w:val="009B28E1"/>
    <w:rsid w:val="009B4C6B"/>
    <w:rsid w:val="009C470B"/>
    <w:rsid w:val="009C63E0"/>
    <w:rsid w:val="009D1328"/>
    <w:rsid w:val="009D22FB"/>
    <w:rsid w:val="009D641C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63A3"/>
    <w:rsid w:val="00A23255"/>
    <w:rsid w:val="00A265D3"/>
    <w:rsid w:val="00A33B25"/>
    <w:rsid w:val="00A4259C"/>
    <w:rsid w:val="00A42DFC"/>
    <w:rsid w:val="00A47D05"/>
    <w:rsid w:val="00A5353A"/>
    <w:rsid w:val="00A56F6D"/>
    <w:rsid w:val="00A601D4"/>
    <w:rsid w:val="00A65409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75C2"/>
    <w:rsid w:val="00A908C7"/>
    <w:rsid w:val="00A91EA8"/>
    <w:rsid w:val="00A9286E"/>
    <w:rsid w:val="00A957D8"/>
    <w:rsid w:val="00A9686F"/>
    <w:rsid w:val="00AA5498"/>
    <w:rsid w:val="00AB49BD"/>
    <w:rsid w:val="00AB56DC"/>
    <w:rsid w:val="00AB57BC"/>
    <w:rsid w:val="00AB7C0B"/>
    <w:rsid w:val="00AC7B9B"/>
    <w:rsid w:val="00AD37C5"/>
    <w:rsid w:val="00AD4772"/>
    <w:rsid w:val="00AD7648"/>
    <w:rsid w:val="00AE2A36"/>
    <w:rsid w:val="00AE4DC9"/>
    <w:rsid w:val="00AE5003"/>
    <w:rsid w:val="00AF15C7"/>
    <w:rsid w:val="00AF2ED1"/>
    <w:rsid w:val="00AF456C"/>
    <w:rsid w:val="00AF6FA7"/>
    <w:rsid w:val="00AF7C00"/>
    <w:rsid w:val="00B01A3A"/>
    <w:rsid w:val="00B0297B"/>
    <w:rsid w:val="00B0300A"/>
    <w:rsid w:val="00B04A0B"/>
    <w:rsid w:val="00B05CD7"/>
    <w:rsid w:val="00B142B0"/>
    <w:rsid w:val="00B14EDE"/>
    <w:rsid w:val="00B232A2"/>
    <w:rsid w:val="00B24E1D"/>
    <w:rsid w:val="00B31276"/>
    <w:rsid w:val="00B345B1"/>
    <w:rsid w:val="00B35462"/>
    <w:rsid w:val="00B416E8"/>
    <w:rsid w:val="00B50CB8"/>
    <w:rsid w:val="00B533C2"/>
    <w:rsid w:val="00B67DF0"/>
    <w:rsid w:val="00B76BF8"/>
    <w:rsid w:val="00B82576"/>
    <w:rsid w:val="00B842D6"/>
    <w:rsid w:val="00B857F8"/>
    <w:rsid w:val="00B86071"/>
    <w:rsid w:val="00B900C4"/>
    <w:rsid w:val="00B9284E"/>
    <w:rsid w:val="00BA0C14"/>
    <w:rsid w:val="00BA12EB"/>
    <w:rsid w:val="00BA742F"/>
    <w:rsid w:val="00BB3CCC"/>
    <w:rsid w:val="00BB47D4"/>
    <w:rsid w:val="00BC0EA7"/>
    <w:rsid w:val="00BC4323"/>
    <w:rsid w:val="00BC500B"/>
    <w:rsid w:val="00BD2C5D"/>
    <w:rsid w:val="00BD4361"/>
    <w:rsid w:val="00BE0F70"/>
    <w:rsid w:val="00BE5109"/>
    <w:rsid w:val="00BE74D6"/>
    <w:rsid w:val="00BF035E"/>
    <w:rsid w:val="00BF2FAE"/>
    <w:rsid w:val="00BF3B8F"/>
    <w:rsid w:val="00BF4F08"/>
    <w:rsid w:val="00BF6CD9"/>
    <w:rsid w:val="00C01F72"/>
    <w:rsid w:val="00C061C1"/>
    <w:rsid w:val="00C11489"/>
    <w:rsid w:val="00C1184B"/>
    <w:rsid w:val="00C14D20"/>
    <w:rsid w:val="00C15D36"/>
    <w:rsid w:val="00C2296E"/>
    <w:rsid w:val="00C30E01"/>
    <w:rsid w:val="00C43519"/>
    <w:rsid w:val="00C43C19"/>
    <w:rsid w:val="00C43F50"/>
    <w:rsid w:val="00C46543"/>
    <w:rsid w:val="00C46F33"/>
    <w:rsid w:val="00C50305"/>
    <w:rsid w:val="00C50D3E"/>
    <w:rsid w:val="00C533E2"/>
    <w:rsid w:val="00C7539E"/>
    <w:rsid w:val="00C76544"/>
    <w:rsid w:val="00C77858"/>
    <w:rsid w:val="00C820B3"/>
    <w:rsid w:val="00C85779"/>
    <w:rsid w:val="00C85E59"/>
    <w:rsid w:val="00C86C7C"/>
    <w:rsid w:val="00C87867"/>
    <w:rsid w:val="00C91BFD"/>
    <w:rsid w:val="00C92C40"/>
    <w:rsid w:val="00C96538"/>
    <w:rsid w:val="00C96D19"/>
    <w:rsid w:val="00CA5A26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744F"/>
    <w:rsid w:val="00CE1763"/>
    <w:rsid w:val="00CE5D9E"/>
    <w:rsid w:val="00CE7BA4"/>
    <w:rsid w:val="00CF130D"/>
    <w:rsid w:val="00CF296D"/>
    <w:rsid w:val="00CF3AD9"/>
    <w:rsid w:val="00CF4F92"/>
    <w:rsid w:val="00D016BF"/>
    <w:rsid w:val="00D0236C"/>
    <w:rsid w:val="00D142EA"/>
    <w:rsid w:val="00D1654E"/>
    <w:rsid w:val="00D16FF7"/>
    <w:rsid w:val="00D22905"/>
    <w:rsid w:val="00D2465B"/>
    <w:rsid w:val="00D31C43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258A"/>
    <w:rsid w:val="00D63E18"/>
    <w:rsid w:val="00D66424"/>
    <w:rsid w:val="00D66B5B"/>
    <w:rsid w:val="00D67CA9"/>
    <w:rsid w:val="00D82E11"/>
    <w:rsid w:val="00D854BB"/>
    <w:rsid w:val="00D85807"/>
    <w:rsid w:val="00D87422"/>
    <w:rsid w:val="00D94CF7"/>
    <w:rsid w:val="00D95A39"/>
    <w:rsid w:val="00D97828"/>
    <w:rsid w:val="00DA07D1"/>
    <w:rsid w:val="00DB2648"/>
    <w:rsid w:val="00DB4D52"/>
    <w:rsid w:val="00DB50D3"/>
    <w:rsid w:val="00DD23A7"/>
    <w:rsid w:val="00DD57B6"/>
    <w:rsid w:val="00DD67E1"/>
    <w:rsid w:val="00DE44CF"/>
    <w:rsid w:val="00DE5AE6"/>
    <w:rsid w:val="00DE6920"/>
    <w:rsid w:val="00DE7EE4"/>
    <w:rsid w:val="00DF13FF"/>
    <w:rsid w:val="00DF1E6C"/>
    <w:rsid w:val="00DF20D9"/>
    <w:rsid w:val="00DF3D43"/>
    <w:rsid w:val="00DF52B3"/>
    <w:rsid w:val="00DF58C5"/>
    <w:rsid w:val="00E011A4"/>
    <w:rsid w:val="00E01C49"/>
    <w:rsid w:val="00E05FE5"/>
    <w:rsid w:val="00E070A7"/>
    <w:rsid w:val="00E07F3C"/>
    <w:rsid w:val="00E13D41"/>
    <w:rsid w:val="00E22E45"/>
    <w:rsid w:val="00E23A9B"/>
    <w:rsid w:val="00E24539"/>
    <w:rsid w:val="00E250B7"/>
    <w:rsid w:val="00E26543"/>
    <w:rsid w:val="00E27DBD"/>
    <w:rsid w:val="00E32674"/>
    <w:rsid w:val="00E347D3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85D77"/>
    <w:rsid w:val="00E94FC3"/>
    <w:rsid w:val="00E95578"/>
    <w:rsid w:val="00E96C22"/>
    <w:rsid w:val="00EA1583"/>
    <w:rsid w:val="00EA39F6"/>
    <w:rsid w:val="00EB0163"/>
    <w:rsid w:val="00EB0A87"/>
    <w:rsid w:val="00EC07A1"/>
    <w:rsid w:val="00EC2B80"/>
    <w:rsid w:val="00EC2F05"/>
    <w:rsid w:val="00EC4CDC"/>
    <w:rsid w:val="00ED2538"/>
    <w:rsid w:val="00EE2234"/>
    <w:rsid w:val="00EE50DC"/>
    <w:rsid w:val="00EE6594"/>
    <w:rsid w:val="00EE791F"/>
    <w:rsid w:val="00EF1632"/>
    <w:rsid w:val="00F00DC4"/>
    <w:rsid w:val="00F02FBC"/>
    <w:rsid w:val="00F0349C"/>
    <w:rsid w:val="00F034F6"/>
    <w:rsid w:val="00F1174D"/>
    <w:rsid w:val="00F15954"/>
    <w:rsid w:val="00F25046"/>
    <w:rsid w:val="00F25E88"/>
    <w:rsid w:val="00F26F08"/>
    <w:rsid w:val="00F2715A"/>
    <w:rsid w:val="00F3123B"/>
    <w:rsid w:val="00F34DA8"/>
    <w:rsid w:val="00F3570D"/>
    <w:rsid w:val="00F36C62"/>
    <w:rsid w:val="00F43C26"/>
    <w:rsid w:val="00F53F04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90B64"/>
    <w:rsid w:val="00F918F2"/>
    <w:rsid w:val="00F9288A"/>
    <w:rsid w:val="00F930F1"/>
    <w:rsid w:val="00FA0908"/>
    <w:rsid w:val="00FA1A0F"/>
    <w:rsid w:val="00FA422B"/>
    <w:rsid w:val="00FA68DF"/>
    <w:rsid w:val="00FB0F51"/>
    <w:rsid w:val="00FB0FBF"/>
    <w:rsid w:val="00FB2C6D"/>
    <w:rsid w:val="00FB3B50"/>
    <w:rsid w:val="00FB3F72"/>
    <w:rsid w:val="00FC7DDB"/>
    <w:rsid w:val="00FD0E1E"/>
    <w:rsid w:val="00FD142B"/>
    <w:rsid w:val="00FD1F34"/>
    <w:rsid w:val="00FE1EC0"/>
    <w:rsid w:val="00FE41FF"/>
    <w:rsid w:val="00FE4DE2"/>
    <w:rsid w:val="00FE6042"/>
    <w:rsid w:val="00FF0B74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74"/>
    <w:pPr>
      <w:spacing w:after="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9F6"/>
    <w:pPr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537"/>
    <w:pPr>
      <w:keepNext/>
      <w:keepLines/>
      <w:numPr>
        <w:ilvl w:val="2"/>
        <w:numId w:val="5"/>
      </w:numPr>
      <w:ind w:left="851" w:hanging="851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537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9F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69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3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43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28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77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51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2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5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1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6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1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3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8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06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97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560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13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21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59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08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702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43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5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8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22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386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0" w:color="EFEFEF"/>
            <w:bottom w:val="none" w:sz="0" w:space="0" w:color="auto"/>
            <w:right w:val="none" w:sz="0" w:space="0" w:color="auto"/>
          </w:divBdr>
          <w:divsChild>
            <w:div w:id="2097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851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55">
          <w:marLeft w:val="132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B96C5-8294-4ED1-8064-5E64A680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29</cp:revision>
  <dcterms:created xsi:type="dcterms:W3CDTF">2015-06-10T02:22:00Z</dcterms:created>
  <dcterms:modified xsi:type="dcterms:W3CDTF">2015-06-10T04:17:00Z</dcterms:modified>
</cp:coreProperties>
</file>