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09F" w:rsidRDefault="0077709F" w:rsidP="009306AE">
      <w:pPr>
        <w:pStyle w:val="Title"/>
      </w:pPr>
      <w:bookmarkStart w:id="0" w:name="_GoBack"/>
      <w:bookmarkEnd w:id="0"/>
      <w:r>
        <w:t>TRÌNH BỆNH</w:t>
      </w:r>
      <w:r w:rsidR="009306AE">
        <w:t xml:space="preserve"> CC SỐT CO GIẬT</w:t>
      </w:r>
    </w:p>
    <w:p w:rsidR="00F67A97" w:rsidRDefault="00220A1A" w:rsidP="00B46B23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>16 tháng</w:t>
      </w:r>
      <w:r w:rsidR="00B273C4">
        <w:t xml:space="preserve"> </w:t>
      </w:r>
      <w:r>
        <w:t>tuổi, nam, đồngtháp</w:t>
      </w:r>
    </w:p>
    <w:p w:rsidR="00220A1A" w:rsidRDefault="00220A1A" w:rsidP="00B46B23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>LDNV: hônmê</w:t>
      </w:r>
    </w:p>
    <w:p w:rsidR="00B46B23" w:rsidRDefault="00220A1A" w:rsidP="00B46B23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>Bệnh 4 ngày.</w:t>
      </w:r>
      <w:r w:rsidR="00B46B23">
        <w:t xml:space="preserve"> </w:t>
      </w:r>
    </w:p>
    <w:p w:rsidR="00220A1A" w:rsidRDefault="00220A1A" w:rsidP="00B46B23">
      <w:pPr>
        <w:pStyle w:val="ListParagraph"/>
        <w:numPr>
          <w:ilvl w:val="1"/>
          <w:numId w:val="10"/>
        </w:numPr>
        <w:spacing w:after="0" w:line="240" w:lineRule="auto"/>
        <w:ind w:left="720"/>
      </w:pPr>
      <w:r>
        <w:t>Ngày 1 sốt</w:t>
      </w:r>
      <w:r w:rsidR="00B46B23">
        <w:t xml:space="preserve"> </w:t>
      </w:r>
      <w:r>
        <w:t>liên</w:t>
      </w:r>
      <w:r w:rsidR="00B46B23">
        <w:t xml:space="preserve"> </w:t>
      </w:r>
      <w:r>
        <w:t>tục.</w:t>
      </w:r>
      <w:r w:rsidR="00B46B23">
        <w:t xml:space="preserve"> </w:t>
      </w:r>
      <w:r w:rsidR="0077709F">
        <w:t>Đến</w:t>
      </w:r>
      <w:r w:rsidR="00B46B23">
        <w:t xml:space="preserve"> </w:t>
      </w:r>
      <w:r w:rsidR="0077709F">
        <w:t>b</w:t>
      </w:r>
      <w:r>
        <w:t>ác</w:t>
      </w:r>
      <w:r w:rsidR="00B46B23">
        <w:t xml:space="preserve"> </w:t>
      </w:r>
      <w:r>
        <w:t>sĩ</w:t>
      </w:r>
      <w:r w:rsidR="00B46B23">
        <w:t xml:space="preserve"> </w:t>
      </w:r>
      <w:r>
        <w:t>tư</w:t>
      </w:r>
      <w:r w:rsidR="00B46B23">
        <w:t xml:space="preserve"> </w:t>
      </w:r>
      <w:r w:rsidR="0077709F">
        <w:t>khám, làm</w:t>
      </w:r>
      <w:r w:rsidR="00B46B23">
        <w:t xml:space="preserve"> </w:t>
      </w:r>
      <w:r>
        <w:t xml:space="preserve">CTM bt, </w:t>
      </w:r>
      <w:r w:rsidR="0077709F">
        <w:t>cho</w:t>
      </w:r>
      <w:r w:rsidR="00B46B23">
        <w:t xml:space="preserve"> </w:t>
      </w:r>
      <w:r w:rsidR="0077709F">
        <w:t>thuốc</w:t>
      </w:r>
      <w:r w:rsidR="00B46B23">
        <w:t xml:space="preserve"> </w:t>
      </w:r>
      <w:r w:rsidR="0077709F">
        <w:t>hạ</w:t>
      </w:r>
      <w:r w:rsidR="00B46B23">
        <w:t xml:space="preserve"> </w:t>
      </w:r>
      <w:r w:rsidR="0077709F">
        <w:t>sốt</w:t>
      </w:r>
      <w:r w:rsidR="00B46B23">
        <w:t xml:space="preserve"> </w:t>
      </w:r>
      <w:r>
        <w:t>nhét</w:t>
      </w:r>
      <w:r w:rsidR="00B46B23">
        <w:t xml:space="preserve"> </w:t>
      </w:r>
      <w:r>
        <w:t>hậ</w:t>
      </w:r>
      <w:r w:rsidR="0077709F">
        <w:t>u</w:t>
      </w:r>
      <w:r w:rsidR="00B46B23">
        <w:t xml:space="preserve"> </w:t>
      </w:r>
      <w:r w:rsidR="0077709F">
        <w:t>môn</w:t>
      </w:r>
      <w:r w:rsidR="00B46B23">
        <w:t xml:space="preserve"> </w:t>
      </w:r>
      <w:r w:rsidR="0077709F">
        <w:t>thì</w:t>
      </w:r>
      <w:r w:rsidR="00B46B23">
        <w:t xml:space="preserve"> </w:t>
      </w:r>
      <w:r w:rsidR="0077709F">
        <w:t>hết</w:t>
      </w:r>
    </w:p>
    <w:p w:rsidR="00220A1A" w:rsidRDefault="0077709F" w:rsidP="00B46B23">
      <w:pPr>
        <w:pStyle w:val="ListParagraph"/>
        <w:numPr>
          <w:ilvl w:val="1"/>
          <w:numId w:val="10"/>
        </w:numPr>
        <w:spacing w:after="0" w:line="240" w:lineRule="auto"/>
        <w:ind w:left="720"/>
      </w:pPr>
      <w:r>
        <w:t>Ngày 2: sốt</w:t>
      </w:r>
      <w:r w:rsidR="00B46B23">
        <w:t xml:space="preserve"> </w:t>
      </w:r>
      <w:r>
        <w:t>cao</w:t>
      </w:r>
      <w:r w:rsidR="00B46B23">
        <w:t xml:space="preserve"> </w:t>
      </w:r>
      <w:r>
        <w:t xml:space="preserve">hơn, </w:t>
      </w:r>
      <w:r w:rsidR="00220A1A">
        <w:t>39o, quấy</w:t>
      </w:r>
      <w:r w:rsidR="00B46B23">
        <w:t xml:space="preserve"> </w:t>
      </w:r>
      <w:r w:rsidR="00220A1A">
        <w:t>nhiều, ko</w:t>
      </w:r>
      <w:r w:rsidR="00B46B23">
        <w:t xml:space="preserve"> </w:t>
      </w:r>
      <w:r w:rsidR="00220A1A">
        <w:t>ăn, co giật</w:t>
      </w:r>
      <w:r w:rsidR="00B46B23">
        <w:t xml:space="preserve"> </w:t>
      </w:r>
      <w:r w:rsidR="00220A1A">
        <w:t>toàn</w:t>
      </w:r>
      <w:r w:rsidR="00B46B23">
        <w:t xml:space="preserve"> thân, 2 phút. Sau </w:t>
      </w:r>
      <w:r w:rsidR="00220A1A">
        <w:t>c</w:t>
      </w:r>
      <w:r w:rsidR="00B46B23">
        <w:t xml:space="preserve">ơn co </w:t>
      </w:r>
      <w:r w:rsidR="00220A1A">
        <w:t>giật</w:t>
      </w:r>
      <w:r w:rsidR="00B46B23">
        <w:t xml:space="preserve"> </w:t>
      </w:r>
      <w:r w:rsidR="00220A1A">
        <w:t>thì</w:t>
      </w:r>
      <w:r w:rsidR="00B46B23">
        <w:t xml:space="preserve"> </w:t>
      </w:r>
      <w:r w:rsidR="00220A1A">
        <w:t>bé</w:t>
      </w:r>
      <w:r w:rsidR="00B46B23">
        <w:t xml:space="preserve"> </w:t>
      </w:r>
      <w:r w:rsidR="00220A1A">
        <w:t>biết</w:t>
      </w:r>
      <w:r w:rsidR="00B46B23">
        <w:t xml:space="preserve"> </w:t>
      </w:r>
      <w:r w:rsidR="00220A1A">
        <w:t>nhìn</w:t>
      </w:r>
      <w:r w:rsidR="00B46B23">
        <w:t xml:space="preserve"> </w:t>
      </w:r>
      <w:r w:rsidR="00220A1A">
        <w:t>khi</w:t>
      </w:r>
      <w:r w:rsidR="00B46B23">
        <w:t xml:space="preserve"> </w:t>
      </w:r>
      <w:r w:rsidR="00220A1A">
        <w:t>mẹ</w:t>
      </w:r>
      <w:r w:rsidR="00B46B23">
        <w:t xml:space="preserve"> </w:t>
      </w:r>
      <w:r w:rsidR="00220A1A">
        <w:t>kêu, cử</w:t>
      </w:r>
      <w:r w:rsidR="00B46B23">
        <w:t xml:space="preserve"> </w:t>
      </w:r>
      <w:r w:rsidR="00220A1A">
        <w:t>động</w:t>
      </w:r>
      <w:r w:rsidR="00B46B23">
        <w:t xml:space="preserve"> </w:t>
      </w:r>
      <w:r w:rsidR="00220A1A">
        <w:t>bình</w:t>
      </w:r>
      <w:r w:rsidR="00B46B23">
        <w:t xml:space="preserve"> </w:t>
      </w:r>
      <w:r w:rsidR="00220A1A">
        <w:t>thường. 11h đêmvào BV tân</w:t>
      </w:r>
      <w:r w:rsidR="00B46B23">
        <w:t xml:space="preserve"> </w:t>
      </w:r>
      <w:r w:rsidR="00220A1A">
        <w:t>châu</w:t>
      </w:r>
      <w:r w:rsidR="00220A1A">
        <w:sym w:font="Wingdings" w:char="F0E0"/>
      </w:r>
      <w:r>
        <w:t xml:space="preserve">BV </w:t>
      </w:r>
      <w:r w:rsidR="00220A1A">
        <w:t>châu</w:t>
      </w:r>
      <w:r w:rsidR="00B46B23">
        <w:t xml:space="preserve"> </w:t>
      </w:r>
      <w:r w:rsidR="00220A1A">
        <w:t>đốc</w:t>
      </w:r>
      <w:r w:rsidR="00220A1A">
        <w:sym w:font="Wingdings" w:char="F0E0"/>
      </w:r>
      <w:r>
        <w:t>chẩn</w:t>
      </w:r>
      <w:r w:rsidR="00B46B23">
        <w:t xml:space="preserve"> </w:t>
      </w:r>
      <w:r>
        <w:t>đoán</w:t>
      </w:r>
      <w:r w:rsidR="00B46B23">
        <w:t xml:space="preserve"> </w:t>
      </w:r>
      <w:r w:rsidR="00220A1A">
        <w:t>viêm</w:t>
      </w:r>
      <w:r w:rsidR="00B46B23">
        <w:t xml:space="preserve"> </w:t>
      </w:r>
      <w:r w:rsidR="00220A1A">
        <w:t>não-màng</w:t>
      </w:r>
      <w:r w:rsidR="00B46B23">
        <w:t xml:space="preserve"> </w:t>
      </w:r>
      <w:r w:rsidR="00220A1A">
        <w:t>não</w:t>
      </w:r>
      <w:r>
        <w:t>.Điều</w:t>
      </w:r>
      <w:r w:rsidR="00B46B23">
        <w:t xml:space="preserve"> </w:t>
      </w:r>
      <w:r>
        <w:t>trị 1 đống</w:t>
      </w:r>
      <w:r w:rsidR="00B46B23">
        <w:t xml:space="preserve"> </w:t>
      </w:r>
      <w:r>
        <w:t>khángsinh</w:t>
      </w:r>
    </w:p>
    <w:p w:rsidR="00220A1A" w:rsidRDefault="00220A1A" w:rsidP="00B46B23">
      <w:pPr>
        <w:pStyle w:val="ListParagraph"/>
        <w:numPr>
          <w:ilvl w:val="1"/>
          <w:numId w:val="10"/>
        </w:numPr>
        <w:spacing w:after="0" w:line="240" w:lineRule="auto"/>
        <w:ind w:left="720"/>
      </w:pPr>
      <w:r>
        <w:t>Ngày 3, sốt 40o, co giật 2 lầ</w:t>
      </w:r>
      <w:r w:rsidR="0077709F">
        <w:t>n, lơ</w:t>
      </w:r>
      <w:r w:rsidR="00B46B23">
        <w:t xml:space="preserve"> </w:t>
      </w:r>
      <w:r w:rsidR="0077709F">
        <w:t>mơ, hôn</w:t>
      </w:r>
      <w:r w:rsidR="00B46B23">
        <w:t xml:space="preserve"> mê</w:t>
      </w:r>
      <w:r w:rsidR="0077709F">
        <w:t>.</w:t>
      </w:r>
      <w:r w:rsidR="00B46B23">
        <w:t xml:space="preserve"> </w:t>
      </w:r>
      <w:r w:rsidR="0077709F">
        <w:t>BC 14 000</w:t>
      </w:r>
      <w:r>
        <w:t>, neutro</w:t>
      </w:r>
      <w:r w:rsidR="00B46B23">
        <w:t xml:space="preserve"> </w:t>
      </w:r>
      <w:r>
        <w:t>ưuthế</w:t>
      </w:r>
      <w:r w:rsidR="00B46B23">
        <w:t xml:space="preserve">, troponin I </w:t>
      </w:r>
      <w:r>
        <w:t>cao.</w:t>
      </w:r>
      <w:r w:rsidR="00B46B23">
        <w:t xml:space="preserve"> </w:t>
      </w:r>
      <w:r>
        <w:t>Chu</w:t>
      </w:r>
      <w:r w:rsidR="0077709F">
        <w:t>yể</w:t>
      </w:r>
      <w:r>
        <w:t>n</w:t>
      </w:r>
      <w:r w:rsidR="00B46B23">
        <w:t xml:space="preserve"> </w:t>
      </w:r>
      <w:r>
        <w:t>lên</w:t>
      </w:r>
      <w:r w:rsidR="00B46B23">
        <w:t xml:space="preserve"> </w:t>
      </w:r>
      <w:r w:rsidR="0077709F">
        <w:t>Nhi</w:t>
      </w:r>
      <w:r w:rsidR="00B46B23">
        <w:t xml:space="preserve"> </w:t>
      </w:r>
      <w:r w:rsidR="0077709F">
        <w:t>Đồng 1 với</w:t>
      </w:r>
      <w:r w:rsidR="00B46B23">
        <w:t xml:space="preserve"> </w:t>
      </w:r>
      <w:r>
        <w:t>chẩn</w:t>
      </w:r>
      <w:r w:rsidR="00B46B23">
        <w:t xml:space="preserve"> </w:t>
      </w:r>
      <w:r>
        <w:t>đoán</w:t>
      </w:r>
      <w:r w:rsidR="00B46B23">
        <w:t xml:space="preserve"> </w:t>
      </w:r>
      <w:r w:rsidR="0077709F">
        <w:t>viêm</w:t>
      </w:r>
      <w:r w:rsidR="00B46B23">
        <w:t xml:space="preserve"> </w:t>
      </w:r>
      <w:r w:rsidR="0077709F">
        <w:t>não</w:t>
      </w:r>
      <w:r w:rsidR="00B46B23">
        <w:t xml:space="preserve"> </w:t>
      </w:r>
      <w:r w:rsidR="0077709F">
        <w:t>màng</w:t>
      </w:r>
      <w:r w:rsidR="00B46B23">
        <w:t xml:space="preserve"> </w:t>
      </w:r>
      <w:r w:rsidR="0077709F">
        <w:t>não-</w:t>
      </w:r>
      <w:r>
        <w:t>nhiễm</w:t>
      </w:r>
      <w:r w:rsidR="00B46B23">
        <w:t xml:space="preserve"> </w:t>
      </w:r>
      <w:r>
        <w:t>trùng</w:t>
      </w:r>
      <w:r w:rsidR="00B46B23">
        <w:t xml:space="preserve"> </w:t>
      </w:r>
      <w:r>
        <w:t>huyết-</w:t>
      </w:r>
      <w:r w:rsidR="0077709F">
        <w:t>viêm</w:t>
      </w:r>
      <w:r w:rsidR="00B46B23">
        <w:t xml:space="preserve"> </w:t>
      </w:r>
      <w:r>
        <w:t>cơ</w:t>
      </w:r>
      <w:r w:rsidR="00B46B23">
        <w:t xml:space="preserve"> </w:t>
      </w:r>
      <w:r>
        <w:t>tim</w:t>
      </w:r>
      <w:r w:rsidR="0077709F">
        <w:t>.Phân</w:t>
      </w:r>
      <w:r w:rsidR="00B46B23">
        <w:t xml:space="preserve"> </w:t>
      </w:r>
      <w:r w:rsidR="0077709F">
        <w:t>biệt</w:t>
      </w:r>
      <w:r w:rsidR="00B46B23">
        <w:t xml:space="preserve"> </w:t>
      </w:r>
      <w:r w:rsidR="0077709F">
        <w:t>với</w:t>
      </w:r>
      <w:r w:rsidR="00B46B23">
        <w:t xml:space="preserve"> </w:t>
      </w:r>
      <w:r w:rsidR="0077709F">
        <w:t>tay</w:t>
      </w:r>
      <w:r w:rsidR="00B46B23">
        <w:t xml:space="preserve"> </w:t>
      </w:r>
      <w:r w:rsidR="0077709F">
        <w:t>chân</w:t>
      </w:r>
      <w:r w:rsidR="00B46B23">
        <w:t xml:space="preserve"> </w:t>
      </w:r>
      <w:r w:rsidR="0077709F">
        <w:t>miệng</w:t>
      </w:r>
      <w:r w:rsidR="00B46B23">
        <w:t xml:space="preserve"> </w:t>
      </w:r>
      <w:r w:rsidR="0077709F">
        <w:t>độ 3</w:t>
      </w:r>
    </w:p>
    <w:p w:rsidR="00220A1A" w:rsidRDefault="006A1E55" w:rsidP="00B46B23">
      <w:pPr>
        <w:pStyle w:val="ListParagraph"/>
        <w:numPr>
          <w:ilvl w:val="1"/>
          <w:numId w:val="10"/>
        </w:numPr>
        <w:spacing w:after="0" w:line="240" w:lineRule="auto"/>
        <w:ind w:left="720"/>
      </w:pPr>
      <w:r>
        <w:t>Lúc</w:t>
      </w:r>
      <w:r w:rsidR="00B46B23">
        <w:t xml:space="preserve"> </w:t>
      </w:r>
      <w:r>
        <w:t>nhận</w:t>
      </w:r>
      <w:r w:rsidR="00B46B23">
        <w:t xml:space="preserve"> </w:t>
      </w:r>
      <w:r>
        <w:t>bệnh: mạch</w:t>
      </w:r>
      <w:r w:rsidR="00B46B23">
        <w:t xml:space="preserve"> </w:t>
      </w:r>
      <w:r>
        <w:t>ko</w:t>
      </w:r>
      <w:r w:rsidR="00B46B23">
        <w:t xml:space="preserve"> </w:t>
      </w:r>
      <w:r>
        <w:t>bắt</w:t>
      </w:r>
      <w:r w:rsidR="00B46B23">
        <w:t xml:space="preserve"> </w:t>
      </w:r>
      <w:r>
        <w:t>đc, HA ko</w:t>
      </w:r>
      <w:r w:rsidR="00B46B23">
        <w:t xml:space="preserve"> </w:t>
      </w:r>
      <w:r>
        <w:t>đo</w:t>
      </w:r>
      <w:r w:rsidR="00B46B23">
        <w:t xml:space="preserve"> </w:t>
      </w:r>
      <w:r>
        <w:t>đc, CRT 4s</w:t>
      </w:r>
      <w:r w:rsidR="00B46B23">
        <w:br/>
      </w:r>
      <w:r w:rsidR="00220A1A">
        <w:t>Môi</w:t>
      </w:r>
      <w:r w:rsidR="00B46B23">
        <w:t xml:space="preserve"> </w:t>
      </w:r>
      <w:r w:rsidR="00220A1A">
        <w:t>hồng</w:t>
      </w:r>
      <w:r w:rsidR="00B46B23">
        <w:t xml:space="preserve"> </w:t>
      </w:r>
      <w:r w:rsidR="00220A1A">
        <w:t>thở</w:t>
      </w:r>
      <w:r w:rsidR="0077709F">
        <w:t xml:space="preserve"> oxy, chi ấm.</w:t>
      </w:r>
      <w:r w:rsidR="00B46B23">
        <w:t xml:space="preserve"> </w:t>
      </w:r>
      <w:r w:rsidR="0077709F">
        <w:t>Sau</w:t>
      </w:r>
      <w:r w:rsidR="00B46B23">
        <w:t xml:space="preserve"> </w:t>
      </w:r>
      <w:r w:rsidR="0077709F">
        <w:t>đó, đo</w:t>
      </w:r>
      <w:r w:rsidR="00B46B23">
        <w:t xml:space="preserve"> </w:t>
      </w:r>
      <w:r w:rsidR="0077709F">
        <w:t>bằng</w:t>
      </w:r>
      <w:r w:rsidR="00B46B23">
        <w:t xml:space="preserve"> </w:t>
      </w:r>
      <w:r w:rsidR="0077709F">
        <w:t>máy:</w:t>
      </w:r>
      <w:r w:rsidR="00B46B23">
        <w:t xml:space="preserve"> </w:t>
      </w:r>
      <w:r w:rsidR="0077709F">
        <w:t>tim</w:t>
      </w:r>
      <w:r w:rsidR="00B46B23">
        <w:t xml:space="preserve"> </w:t>
      </w:r>
      <w:r w:rsidR="00220A1A">
        <w:t xml:space="preserve">217 lần/phút, </w:t>
      </w:r>
      <w:r w:rsidR="0077709F">
        <w:t>HA ĐM xâm</w:t>
      </w:r>
      <w:r w:rsidR="00B46B23">
        <w:t xml:space="preserve"> </w:t>
      </w:r>
      <w:r w:rsidR="0077709F">
        <w:t>lấn</w:t>
      </w:r>
      <w:r w:rsidR="00B46B23">
        <w:t xml:space="preserve"> </w:t>
      </w:r>
      <w:r w:rsidR="00220A1A">
        <w:t xml:space="preserve">100/52 </w:t>
      </w:r>
    </w:p>
    <w:p w:rsidR="006A1E55" w:rsidRDefault="00220A1A" w:rsidP="00B46B23">
      <w:pPr>
        <w:pStyle w:val="ListParagraph"/>
        <w:numPr>
          <w:ilvl w:val="1"/>
          <w:numId w:val="10"/>
        </w:numPr>
        <w:spacing w:after="0" w:line="240" w:lineRule="auto"/>
        <w:ind w:left="720"/>
      </w:pPr>
      <w:r>
        <w:t>Ngày 4: 36.5o, nội</w:t>
      </w:r>
      <w:r w:rsidR="00B46B23">
        <w:t xml:space="preserve"> </w:t>
      </w:r>
      <w:r>
        <w:t>khí</w:t>
      </w:r>
      <w:r w:rsidR="00B46B23">
        <w:t xml:space="preserve"> </w:t>
      </w:r>
      <w:r>
        <w:t>quản, thở</w:t>
      </w:r>
      <w:r w:rsidR="00B46B23">
        <w:t xml:space="preserve"> </w:t>
      </w:r>
      <w:r>
        <w:t>máy, đồng</w:t>
      </w:r>
      <w:r w:rsidR="00B46B23">
        <w:t xml:space="preserve"> </w:t>
      </w:r>
      <w:r>
        <w:t>tử 2 mm đều 2 bên, còn</w:t>
      </w:r>
      <w:r w:rsidR="00B46B23">
        <w:t xml:space="preserve"> </w:t>
      </w:r>
      <w:r>
        <w:t>phản</w:t>
      </w:r>
      <w:r w:rsidR="00B46B23">
        <w:t xml:space="preserve"> </w:t>
      </w:r>
      <w:r>
        <w:t>xạ</w:t>
      </w:r>
      <w:r w:rsidR="00B46B23">
        <w:t xml:space="preserve"> </w:t>
      </w:r>
      <w:r>
        <w:t>ás</w:t>
      </w:r>
      <w:r w:rsidR="00B46B23">
        <w:br/>
      </w:r>
      <w:r w:rsidR="0077709F">
        <w:t>Bé</w:t>
      </w:r>
      <w:r w:rsidR="00B46B23">
        <w:t xml:space="preserve"> </w:t>
      </w:r>
      <w:r w:rsidR="006A1E55">
        <w:t>12.5 kg</w:t>
      </w:r>
      <w:r w:rsidR="0077709F">
        <w:t>, sụt 1 kg</w:t>
      </w:r>
      <w:r w:rsidR="006A1E55">
        <w:t>. Ko ho, ko</w:t>
      </w:r>
      <w:r w:rsidR="00B46B23">
        <w:t xml:space="preserve"> </w:t>
      </w:r>
      <w:r w:rsidR="006A1E55">
        <w:t>sổ</w:t>
      </w:r>
      <w:r w:rsidR="00B46B23">
        <w:t xml:space="preserve"> </w:t>
      </w:r>
      <w:r w:rsidR="006A1E55">
        <w:t>mũi, ko</w:t>
      </w:r>
      <w:r w:rsidR="00B46B23">
        <w:t xml:space="preserve"> </w:t>
      </w:r>
      <w:r w:rsidR="006A1E55">
        <w:t>nôn</w:t>
      </w:r>
      <w:r w:rsidR="00F34863">
        <w:t>. Tiểu 1500 ml/ngày</w:t>
      </w:r>
    </w:p>
    <w:p w:rsidR="006A1E55" w:rsidRDefault="006A1E55" w:rsidP="00B46B23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>Ure</w:t>
      </w:r>
      <w:r w:rsidR="00B46B23">
        <w:t xml:space="preserve"> </w:t>
      </w:r>
      <w:r>
        <w:t>cre</w:t>
      </w:r>
      <w:r w:rsidR="00B46B23">
        <w:t xml:space="preserve"> </w:t>
      </w:r>
      <w:r>
        <w:t>tăng, giảm</w:t>
      </w:r>
      <w:r w:rsidR="00B46B23">
        <w:t xml:space="preserve"> </w:t>
      </w:r>
      <w:r>
        <w:t>nhanh</w:t>
      </w:r>
      <w:r w:rsidR="00B46B23">
        <w:t xml:space="preserve"> </w:t>
      </w:r>
      <w:r>
        <w:t>sau 2 ngày</w:t>
      </w:r>
      <w:r w:rsidR="00F34863">
        <w:t xml:space="preserve"> </w:t>
      </w:r>
      <w:r>
        <w:t>nhập</w:t>
      </w:r>
      <w:r w:rsidR="00F34863">
        <w:t xml:space="preserve"> </w:t>
      </w:r>
      <w:r>
        <w:t>viện</w:t>
      </w:r>
    </w:p>
    <w:p w:rsidR="006A1E55" w:rsidRDefault="006A1E55" w:rsidP="00B46B23">
      <w:pPr>
        <w:pStyle w:val="ListParagraph"/>
        <w:spacing w:after="0" w:line="240" w:lineRule="auto"/>
        <w:ind w:left="360"/>
      </w:pPr>
      <w:r>
        <w:t>Men gan</w:t>
      </w:r>
      <w:r w:rsidR="00B46B23">
        <w:t xml:space="preserve"> </w:t>
      </w:r>
      <w:r>
        <w:t>tăng</w:t>
      </w:r>
      <w:r w:rsidR="00B46B23">
        <w:t xml:space="preserve"> </w:t>
      </w:r>
      <w:r>
        <w:t>cao, ko</w:t>
      </w:r>
      <w:r w:rsidR="00B46B23">
        <w:t xml:space="preserve"> </w:t>
      </w:r>
      <w:r>
        <w:t>giảm</w:t>
      </w:r>
      <w:r w:rsidR="00B46B23">
        <w:t xml:space="preserve"> </w:t>
      </w:r>
      <w:r>
        <w:t>sau 2 ngày</w:t>
      </w:r>
      <w:r w:rsidR="00F34863">
        <w:t xml:space="preserve"> </w:t>
      </w:r>
      <w:r>
        <w:t>nhập</w:t>
      </w:r>
      <w:r w:rsidR="00F34863">
        <w:t xml:space="preserve"> </w:t>
      </w:r>
      <w:r>
        <w:t>viện</w:t>
      </w:r>
    </w:p>
    <w:p w:rsidR="00EA1E97" w:rsidRDefault="00EA1E97" w:rsidP="00B46B23">
      <w:pPr>
        <w:pStyle w:val="ListParagraph"/>
        <w:spacing w:after="0" w:line="240" w:lineRule="auto"/>
        <w:ind w:left="360"/>
      </w:pPr>
      <w:r>
        <w:t>DNT 12 bạchcầu</w:t>
      </w:r>
    </w:p>
    <w:p w:rsidR="00EA1E97" w:rsidRDefault="00EA1E97" w:rsidP="00F34863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>Phải</w:t>
      </w:r>
      <w:r w:rsidR="00B46B23">
        <w:t xml:space="preserve"> </w:t>
      </w:r>
      <w:r>
        <w:t>xài dopamine</w:t>
      </w:r>
      <w:r w:rsidR="0077709F">
        <w:t>, kháng</w:t>
      </w:r>
      <w:r w:rsidR="00B46B23">
        <w:t xml:space="preserve"> </w:t>
      </w:r>
      <w:r w:rsidR="0077709F">
        <w:t>sinh, truyền</w:t>
      </w:r>
      <w:r w:rsidR="00B46B23">
        <w:t xml:space="preserve"> </w:t>
      </w:r>
      <w:r w:rsidR="0077709F">
        <w:t>dịch</w:t>
      </w:r>
      <w:r w:rsidR="00B46B23">
        <w:t xml:space="preserve"> </w:t>
      </w:r>
      <w:r w:rsidR="0077709F">
        <w:t>NaCl 0.9%</w:t>
      </w:r>
    </w:p>
    <w:p w:rsidR="006A1E55" w:rsidRDefault="0077709F" w:rsidP="00220A1A">
      <w:pPr>
        <w:spacing w:after="0" w:line="240" w:lineRule="auto"/>
      </w:pPr>
      <w:r>
        <w:t>THẦY GIẢNG</w:t>
      </w:r>
    </w:p>
    <w:p w:rsidR="00F34863" w:rsidRDefault="00EA1E97" w:rsidP="00220A1A">
      <w:pPr>
        <w:pStyle w:val="ListParagraph"/>
        <w:numPr>
          <w:ilvl w:val="0"/>
          <w:numId w:val="11"/>
        </w:numPr>
        <w:spacing w:after="0" w:line="240" w:lineRule="auto"/>
      </w:pPr>
      <w:r>
        <w:t>Suy</w:t>
      </w:r>
      <w:r w:rsidR="00B46B23">
        <w:t xml:space="preserve"> </w:t>
      </w:r>
      <w:r>
        <w:t>đa</w:t>
      </w:r>
      <w:r w:rsidR="00B46B23">
        <w:t xml:space="preserve"> </w:t>
      </w:r>
      <w:r>
        <w:t>cơ</w:t>
      </w:r>
      <w:r w:rsidR="00B46B23">
        <w:t xml:space="preserve"> </w:t>
      </w:r>
      <w:r>
        <w:t>quan: tiêu</w:t>
      </w:r>
      <w:r w:rsidR="00B46B23">
        <w:t xml:space="preserve"> </w:t>
      </w:r>
      <w:r>
        <w:t>chuẩn</w:t>
      </w:r>
      <w:r w:rsidR="00B46B23">
        <w:t xml:space="preserve"> </w:t>
      </w:r>
      <w:r>
        <w:t>gì, cơ</w:t>
      </w:r>
      <w:r w:rsidR="00B46B23">
        <w:t xml:space="preserve"> </w:t>
      </w:r>
      <w:r>
        <w:t>quan</w:t>
      </w:r>
      <w:r w:rsidR="00B46B23">
        <w:t xml:space="preserve"> </w:t>
      </w:r>
      <w:r>
        <w:t>nào</w:t>
      </w:r>
      <w:r w:rsidR="0077709F">
        <w:t>. Ko</w:t>
      </w:r>
      <w:r w:rsidR="00B46B23">
        <w:t xml:space="preserve"> </w:t>
      </w:r>
      <w:r w:rsidR="0077709F">
        <w:t>phải</w:t>
      </w:r>
      <w:r w:rsidR="00B46B23">
        <w:t xml:space="preserve"> </w:t>
      </w:r>
      <w:r w:rsidR="0077709F">
        <w:t>mục</w:t>
      </w:r>
      <w:r w:rsidR="00B46B23">
        <w:t xml:space="preserve"> </w:t>
      </w:r>
      <w:r w:rsidR="0077709F">
        <w:t>tiêu</w:t>
      </w:r>
      <w:r w:rsidR="00B46B23">
        <w:t xml:space="preserve"> </w:t>
      </w:r>
      <w:r w:rsidR="0077709F">
        <w:t>nên</w:t>
      </w:r>
      <w:r w:rsidR="00B46B23">
        <w:t xml:space="preserve"> </w:t>
      </w:r>
      <w:r w:rsidR="0077709F">
        <w:t>chỉ</w:t>
      </w:r>
      <w:r w:rsidR="00B46B23">
        <w:t xml:space="preserve"> </w:t>
      </w:r>
      <w:r w:rsidR="0077709F">
        <w:t>cần</w:t>
      </w:r>
      <w:r w:rsidR="00B46B23">
        <w:t xml:space="preserve"> </w:t>
      </w:r>
      <w:r w:rsidR="0077709F">
        <w:t>nói</w:t>
      </w:r>
      <w:r w:rsidR="00B46B23">
        <w:t xml:space="preserve"> </w:t>
      </w:r>
      <w:r w:rsidR="0077709F">
        <w:t>sơ men gan</w:t>
      </w:r>
      <w:r w:rsidR="00B46B23">
        <w:t xml:space="preserve"> </w:t>
      </w:r>
      <w:r w:rsidR="0077709F">
        <w:t>tăng</w:t>
      </w:r>
      <w:r w:rsidR="00B46B23">
        <w:t xml:space="preserve"> </w:t>
      </w:r>
      <w:r w:rsidR="0077709F">
        <w:t>cao</w:t>
      </w:r>
      <w:r w:rsidR="00B46B23">
        <w:t xml:space="preserve"> </w:t>
      </w:r>
      <w:r w:rsidR="0077709F">
        <w:t>nghi</w:t>
      </w:r>
      <w:r w:rsidR="00B46B23">
        <w:t xml:space="preserve"> </w:t>
      </w:r>
      <w:r w:rsidR="0077709F">
        <w:t>suy</w:t>
      </w:r>
      <w:r w:rsidR="00B46B23">
        <w:t xml:space="preserve"> </w:t>
      </w:r>
      <w:r w:rsidR="0077709F">
        <w:t>gan</w:t>
      </w:r>
      <w:r w:rsidR="00B46B23">
        <w:t xml:space="preserve"> </w:t>
      </w:r>
      <w:r w:rsidR="0077709F">
        <w:t>cấp, ure, cre</w:t>
      </w:r>
      <w:r w:rsidR="00B46B23">
        <w:t xml:space="preserve"> </w:t>
      </w:r>
      <w:r w:rsidR="0077709F">
        <w:t>tăng</w:t>
      </w:r>
      <w:r w:rsidR="00B46B23">
        <w:t xml:space="preserve"> </w:t>
      </w:r>
      <w:r w:rsidR="0077709F">
        <w:t>cao, nghi</w:t>
      </w:r>
      <w:r w:rsidR="00B46B23">
        <w:t xml:space="preserve"> </w:t>
      </w:r>
      <w:r w:rsidR="0077709F">
        <w:t>suy</w:t>
      </w:r>
      <w:r w:rsidR="00B46B23">
        <w:t xml:space="preserve"> </w:t>
      </w:r>
      <w:r w:rsidR="0077709F">
        <w:t>thận</w:t>
      </w:r>
      <w:r w:rsidR="00B46B23">
        <w:t xml:space="preserve"> </w:t>
      </w:r>
      <w:r w:rsidR="0077709F">
        <w:t>cấp</w:t>
      </w:r>
      <w:r w:rsidR="00B46B23">
        <w:t xml:space="preserve"> </w:t>
      </w:r>
      <w:r w:rsidR="0077709F">
        <w:t>trước</w:t>
      </w:r>
      <w:r w:rsidR="00B46B23">
        <w:t xml:space="preserve"> </w:t>
      </w:r>
      <w:r w:rsidR="0077709F">
        <w:t>thận</w:t>
      </w:r>
    </w:p>
    <w:p w:rsidR="00F34863" w:rsidRDefault="00EA1E97" w:rsidP="00220A1A">
      <w:pPr>
        <w:pStyle w:val="ListParagraph"/>
        <w:numPr>
          <w:ilvl w:val="0"/>
          <w:numId w:val="11"/>
        </w:numPr>
        <w:spacing w:after="0" w:line="240" w:lineRule="auto"/>
      </w:pPr>
      <w:r>
        <w:t>Ko</w:t>
      </w:r>
      <w:r w:rsidR="00B46B23">
        <w:t xml:space="preserve"> </w:t>
      </w:r>
      <w:r>
        <w:t>có</w:t>
      </w:r>
      <w:r w:rsidR="00B46B23">
        <w:t xml:space="preserve"> </w:t>
      </w:r>
      <w:r>
        <w:t>vụ BC trong DNT tăng do PỨ nhaz</w:t>
      </w:r>
    </w:p>
    <w:p w:rsidR="00F34863" w:rsidRDefault="0077709F" w:rsidP="00220A1A">
      <w:pPr>
        <w:pStyle w:val="ListParagraph"/>
        <w:numPr>
          <w:ilvl w:val="0"/>
          <w:numId w:val="11"/>
        </w:numPr>
        <w:spacing w:after="0" w:line="240" w:lineRule="auto"/>
      </w:pPr>
      <w:r>
        <w:t>Đặt</w:t>
      </w:r>
      <w:r w:rsidR="00B46B23">
        <w:t xml:space="preserve"> </w:t>
      </w:r>
      <w:r>
        <w:t>vấn</w:t>
      </w:r>
      <w:r w:rsidR="00B46B23">
        <w:t xml:space="preserve"> </w:t>
      </w:r>
      <w:r>
        <w:t>đề</w:t>
      </w:r>
      <w:r w:rsidR="00B46B23">
        <w:t xml:space="preserve"> </w:t>
      </w:r>
      <w:r>
        <w:t>phải</w:t>
      </w:r>
      <w:r w:rsidR="00B46B23">
        <w:t xml:space="preserve"> </w:t>
      </w:r>
      <w:r>
        <w:t xml:space="preserve">có: </w:t>
      </w:r>
      <w:r w:rsidR="00EA1E97">
        <w:t>Suy</w:t>
      </w:r>
      <w:r w:rsidR="00B46B23">
        <w:t xml:space="preserve"> </w:t>
      </w:r>
      <w:r w:rsidR="00EA1E97">
        <w:t>hô</w:t>
      </w:r>
      <w:r w:rsidR="00B46B23">
        <w:t xml:space="preserve"> </w:t>
      </w:r>
      <w:r w:rsidR="00EA1E97">
        <w:t>hấp</w:t>
      </w:r>
      <w:r w:rsidR="00B46B23">
        <w:t xml:space="preserve"> </w:t>
      </w:r>
      <w:r w:rsidR="00EA1E97">
        <w:t>độ 3</w:t>
      </w:r>
      <w:r>
        <w:t xml:space="preserve">, </w:t>
      </w:r>
      <w:r w:rsidR="00EA1E97">
        <w:t>RL tri giác</w:t>
      </w:r>
      <w:r>
        <w:t xml:space="preserve">, </w:t>
      </w:r>
      <w:r w:rsidR="00EA1E97">
        <w:t>Sốt</w:t>
      </w:r>
      <w:r w:rsidR="00B46B23">
        <w:t xml:space="preserve"> </w:t>
      </w:r>
      <w:r w:rsidR="00EA1E97">
        <w:t>cao</w:t>
      </w:r>
      <w:r w:rsidR="00B46B23">
        <w:t xml:space="preserve"> </w:t>
      </w:r>
      <w:r w:rsidR="00EA1E97">
        <w:t>liên</w:t>
      </w:r>
      <w:r w:rsidR="00B46B23">
        <w:t xml:space="preserve"> </w:t>
      </w:r>
      <w:r w:rsidR="00EA1E97">
        <w:t>tục</w:t>
      </w:r>
      <w:r w:rsidR="00B46B23">
        <w:t xml:space="preserve"> </w:t>
      </w:r>
      <w:r w:rsidR="00EA1E97">
        <w:t>ngày</w:t>
      </w:r>
      <w:r w:rsidR="00B46B23">
        <w:t xml:space="preserve"> </w:t>
      </w:r>
      <w:r w:rsidR="00EA1E97">
        <w:t>thứ</w:t>
      </w:r>
      <w:r w:rsidR="00B46B23">
        <w:t xml:space="preserve"> </w:t>
      </w:r>
      <w:r w:rsidR="00EA1E97">
        <w:t>mấy, co giật</w:t>
      </w:r>
      <w:r w:rsidR="00B46B23">
        <w:t xml:space="preserve"> </w:t>
      </w:r>
      <w:r w:rsidR="00EA1E97">
        <w:t>ngày</w:t>
      </w:r>
      <w:r w:rsidR="00B46B23">
        <w:t xml:space="preserve"> </w:t>
      </w:r>
      <w:r w:rsidR="00EA1E97">
        <w:t>thứ</w:t>
      </w:r>
      <w:r w:rsidR="00B46B23">
        <w:t xml:space="preserve"> </w:t>
      </w:r>
      <w:r w:rsidR="00EA1E97">
        <w:t>mấy</w:t>
      </w:r>
    </w:p>
    <w:p w:rsidR="00F34863" w:rsidRDefault="005D4917" w:rsidP="00220A1A">
      <w:pPr>
        <w:pStyle w:val="ListParagraph"/>
        <w:numPr>
          <w:ilvl w:val="0"/>
          <w:numId w:val="11"/>
        </w:numPr>
        <w:spacing w:after="0" w:line="240" w:lineRule="auto"/>
      </w:pPr>
      <w:r>
        <w:t>LDNV phải</w:t>
      </w:r>
      <w:r w:rsidR="00B46B23">
        <w:t xml:space="preserve"> </w:t>
      </w:r>
      <w:r>
        <w:t>là</w:t>
      </w:r>
      <w:r w:rsidR="00B46B23">
        <w:t xml:space="preserve"> </w:t>
      </w:r>
      <w:r>
        <w:t>sốt</w:t>
      </w:r>
      <w:r w:rsidR="00F34863">
        <w:t xml:space="preserve"> </w:t>
      </w:r>
      <w:r>
        <w:t>cao co giật</w:t>
      </w:r>
    </w:p>
    <w:p w:rsidR="005D4917" w:rsidRDefault="005D4917" w:rsidP="00220A1A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Sốt-co giật </w:t>
      </w:r>
      <w:r w:rsidR="005E61BE">
        <w:t xml:space="preserve">trên bé này </w:t>
      </w:r>
      <w:r>
        <w:t>do nguyên</w:t>
      </w:r>
      <w:r w:rsidR="00B46B23">
        <w:t xml:space="preserve"> </w:t>
      </w:r>
      <w:r>
        <w:t>nhângì</w:t>
      </w:r>
      <w:r w:rsidR="005C6C40">
        <w:t>:</w:t>
      </w:r>
    </w:p>
    <w:p w:rsidR="005E61BE" w:rsidRDefault="005E61BE" w:rsidP="00F34863">
      <w:pPr>
        <w:pStyle w:val="ListParagraph"/>
        <w:numPr>
          <w:ilvl w:val="0"/>
          <w:numId w:val="12"/>
        </w:numPr>
        <w:spacing w:after="0" w:line="240" w:lineRule="auto"/>
      </w:pPr>
      <w:r>
        <w:t>Phải kể các nguyên nhân tại chỗ trước: Viêm não; viêm màng não; Viêm não màng não</w:t>
      </w:r>
    </w:p>
    <w:p w:rsidR="005E61BE" w:rsidRDefault="005E61BE" w:rsidP="00F34863">
      <w:pPr>
        <w:pStyle w:val="ListParagraph"/>
        <w:numPr>
          <w:ilvl w:val="1"/>
          <w:numId w:val="13"/>
        </w:numPr>
        <w:spacing w:after="0" w:line="240" w:lineRule="auto"/>
        <w:ind w:left="1080"/>
      </w:pPr>
      <w:r>
        <w:t>Viêm màng não: có dấu màng não (cổ gượng); ở pé này 16 tháng, có thể dấu cổ gượng ko có vẫn có thể bị viêm màng não</w:t>
      </w:r>
    </w:p>
    <w:p w:rsidR="005E61BE" w:rsidRDefault="005E61BE" w:rsidP="00F34863">
      <w:pPr>
        <w:pStyle w:val="ListParagraph"/>
        <w:numPr>
          <w:ilvl w:val="1"/>
          <w:numId w:val="13"/>
        </w:numPr>
        <w:spacing w:after="0" w:line="240" w:lineRule="auto"/>
        <w:ind w:left="1080"/>
      </w:pPr>
      <w:r>
        <w:t>Viêm não: có rối loạn tri giác là chính thì phải nghĩ tới đầu tiên</w:t>
      </w:r>
    </w:p>
    <w:p w:rsidR="005E61BE" w:rsidRDefault="005E61BE" w:rsidP="00F34863">
      <w:pPr>
        <w:pStyle w:val="ListParagraph"/>
        <w:numPr>
          <w:ilvl w:val="1"/>
          <w:numId w:val="13"/>
        </w:numPr>
        <w:spacing w:after="0" w:line="240" w:lineRule="auto"/>
        <w:ind w:left="1080"/>
      </w:pPr>
      <w:r>
        <w:t>Có cả 2: viêm não màng não.</w:t>
      </w:r>
    </w:p>
    <w:p w:rsidR="005E61BE" w:rsidRDefault="005E61BE" w:rsidP="00F34863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Sau đó tới các nguyên nhân khác: </w:t>
      </w:r>
      <w:r w:rsidRPr="00905340">
        <w:rPr>
          <w:highlight w:val="yellow"/>
        </w:rPr>
        <w:t>Nhiễm trùng huyết</w:t>
      </w:r>
      <w:r>
        <w:t>, sốt rét, hạ đường huyết</w:t>
      </w:r>
    </w:p>
    <w:p w:rsidR="00F34863" w:rsidRDefault="005F4379" w:rsidP="005F4379">
      <w:pPr>
        <w:pStyle w:val="ListParagraph"/>
        <w:numPr>
          <w:ilvl w:val="0"/>
          <w:numId w:val="14"/>
        </w:numPr>
        <w:spacing w:after="0" w:line="240" w:lineRule="auto"/>
      </w:pPr>
      <w:r>
        <w:t>Tay chân miệng: muốn chẩn đoán tay chân miệng phải dựa vào: hồng ban, loét miệng. pé này ko có mà vẫn nghĩ tay chân miệng, điều trị tay chân miệng là sai</w:t>
      </w:r>
    </w:p>
    <w:p w:rsidR="005F4379" w:rsidRDefault="005F4379" w:rsidP="005F4379">
      <w:pPr>
        <w:pStyle w:val="ListParagraph"/>
        <w:numPr>
          <w:ilvl w:val="0"/>
          <w:numId w:val="14"/>
        </w:numPr>
        <w:spacing w:after="0" w:line="240" w:lineRule="auto"/>
      </w:pPr>
      <w:r>
        <w:t>Nế</w:t>
      </w:r>
      <w:r w:rsidR="00426831">
        <w:t>u bn h</w:t>
      </w:r>
      <w:r>
        <w:t>ôn mê, thì nguyên nhân là:</w:t>
      </w:r>
    </w:p>
    <w:p w:rsidR="005F4379" w:rsidRDefault="005F4379" w:rsidP="00F34863">
      <w:pPr>
        <w:pStyle w:val="ListParagraph"/>
        <w:numPr>
          <w:ilvl w:val="0"/>
          <w:numId w:val="15"/>
        </w:numPr>
        <w:spacing w:after="0" w:line="240" w:lineRule="auto"/>
      </w:pPr>
      <w:r>
        <w:t>Có dấu tk khu trú</w:t>
      </w:r>
      <w:r w:rsidR="00426831">
        <w:t>: có gì đó choáng chỗ</w:t>
      </w:r>
    </w:p>
    <w:p w:rsidR="005F4379" w:rsidRDefault="005F4379" w:rsidP="00F34863">
      <w:pPr>
        <w:pStyle w:val="ListParagraph"/>
        <w:numPr>
          <w:ilvl w:val="0"/>
          <w:numId w:val="15"/>
        </w:numPr>
        <w:spacing w:after="0" w:line="240" w:lineRule="auto"/>
      </w:pPr>
      <w:r>
        <w:t>Có dấu màng não</w:t>
      </w:r>
      <w:r w:rsidR="00426831">
        <w:t>: viêm viêm não-màng não</w:t>
      </w:r>
    </w:p>
    <w:p w:rsidR="005F4379" w:rsidRDefault="005F4379" w:rsidP="00F34863">
      <w:pPr>
        <w:pStyle w:val="ListParagraph"/>
        <w:numPr>
          <w:ilvl w:val="0"/>
          <w:numId w:val="15"/>
        </w:numPr>
        <w:spacing w:after="0" w:line="240" w:lineRule="auto"/>
      </w:pPr>
      <w:r>
        <w:t>Ko có gì hết</w:t>
      </w:r>
      <w:r w:rsidR="00426831">
        <w:t>: giảm O2, nhiễm trùng hệ thống…</w:t>
      </w:r>
    </w:p>
    <w:p w:rsidR="00F34863" w:rsidRDefault="00F34863" w:rsidP="00F34863">
      <w:pPr>
        <w:pStyle w:val="ListParagraph"/>
        <w:numPr>
          <w:ilvl w:val="0"/>
          <w:numId w:val="17"/>
        </w:numPr>
        <w:spacing w:after="0" w:line="240" w:lineRule="auto"/>
      </w:pPr>
      <w:r>
        <w:t>Đặt vấn đề ở pé này:</w:t>
      </w:r>
    </w:p>
    <w:p w:rsidR="00F34863" w:rsidRDefault="00F34863" w:rsidP="00F34863">
      <w:pPr>
        <w:pStyle w:val="ListParagraph"/>
        <w:numPr>
          <w:ilvl w:val="0"/>
          <w:numId w:val="18"/>
        </w:numPr>
        <w:spacing w:after="0" w:line="240" w:lineRule="auto"/>
      </w:pPr>
      <w:r>
        <w:t>Sốt</w:t>
      </w:r>
    </w:p>
    <w:p w:rsidR="00F34863" w:rsidRDefault="00F34863" w:rsidP="00F34863">
      <w:pPr>
        <w:pStyle w:val="ListParagraph"/>
        <w:numPr>
          <w:ilvl w:val="0"/>
          <w:numId w:val="18"/>
        </w:numPr>
        <w:spacing w:after="0" w:line="240" w:lineRule="auto"/>
      </w:pPr>
      <w:r>
        <w:t>Co giật</w:t>
      </w:r>
    </w:p>
    <w:p w:rsidR="00F34863" w:rsidRDefault="00F34863" w:rsidP="00F34863">
      <w:pPr>
        <w:pStyle w:val="ListParagraph"/>
        <w:numPr>
          <w:ilvl w:val="0"/>
          <w:numId w:val="18"/>
        </w:numPr>
        <w:spacing w:after="0" w:line="240" w:lineRule="auto"/>
      </w:pPr>
      <w:r>
        <w:t>Rối loạn tri giác</w:t>
      </w:r>
    </w:p>
    <w:p w:rsidR="00F34863" w:rsidRDefault="00F34863" w:rsidP="00F34863">
      <w:pPr>
        <w:pStyle w:val="ListParagraph"/>
        <w:numPr>
          <w:ilvl w:val="0"/>
          <w:numId w:val="18"/>
        </w:numPr>
        <w:spacing w:after="0" w:line="240" w:lineRule="auto"/>
      </w:pPr>
      <w:r>
        <w:t>Suy hô hấp</w:t>
      </w:r>
    </w:p>
    <w:p w:rsidR="00F34863" w:rsidRDefault="00F34863" w:rsidP="00F34863">
      <w:pPr>
        <w:pStyle w:val="ListParagraph"/>
        <w:numPr>
          <w:ilvl w:val="0"/>
          <w:numId w:val="18"/>
        </w:numPr>
        <w:spacing w:after="0" w:line="240" w:lineRule="auto"/>
      </w:pPr>
      <w:r>
        <w:t>Sốc</w:t>
      </w:r>
    </w:p>
    <w:p w:rsidR="00F34863" w:rsidRDefault="00F34863" w:rsidP="00F34863">
      <w:pPr>
        <w:pStyle w:val="ListParagraph"/>
        <w:spacing w:after="0" w:line="240" w:lineRule="auto"/>
        <w:ind w:left="360"/>
      </w:pPr>
    </w:p>
    <w:p w:rsidR="00426831" w:rsidRDefault="00426831" w:rsidP="00F34863">
      <w:pPr>
        <w:pStyle w:val="ListParagraph"/>
        <w:numPr>
          <w:ilvl w:val="0"/>
          <w:numId w:val="16"/>
        </w:numPr>
        <w:spacing w:after="0" w:line="240" w:lineRule="auto"/>
        <w:ind w:left="360"/>
      </w:pPr>
      <w:r>
        <w:t>Sốc còn bù: mạch nhanh, HA bình thường; chi lạnh, mạch ngoại biên giảm nhưng mạch trung ương còn, CRP kéo dài</w:t>
      </w:r>
    </w:p>
    <w:p w:rsidR="00426831" w:rsidRDefault="00426831" w:rsidP="00F34863">
      <w:pPr>
        <w:pStyle w:val="ListParagraph"/>
        <w:numPr>
          <w:ilvl w:val="0"/>
          <w:numId w:val="16"/>
        </w:numPr>
        <w:spacing w:after="0" w:line="240" w:lineRule="auto"/>
        <w:ind w:left="360"/>
      </w:pPr>
      <w:r>
        <w:t>Sốc mất bù: HA giảm, mạch trung ương yếu đi, chi tím, thay đổi tri giác, nước tiểu, hô hấp</w:t>
      </w:r>
    </w:p>
    <w:p w:rsidR="00F34863" w:rsidRDefault="00426831" w:rsidP="005F4379">
      <w:pPr>
        <w:pStyle w:val="ListParagraph"/>
        <w:numPr>
          <w:ilvl w:val="0"/>
          <w:numId w:val="16"/>
        </w:numPr>
        <w:spacing w:after="0" w:line="240" w:lineRule="auto"/>
        <w:ind w:left="360"/>
      </w:pPr>
      <w:r>
        <w:t xml:space="preserve">Chẩn đoán </w:t>
      </w:r>
      <w:r w:rsidRPr="00905340">
        <w:rPr>
          <w:highlight w:val="yellow"/>
        </w:rPr>
        <w:t>sốc tim: dấu hiệu ứ dịch</w:t>
      </w:r>
      <w:r>
        <w:t xml:space="preserve"> (ở phổi: coi có thở nhanh, co kéo</w:t>
      </w:r>
      <w:r w:rsidR="0000579D">
        <w:t>, ran phổi</w:t>
      </w:r>
      <w:r>
        <w:t>; ở trẻ em thường ko thấy gan to, tĩnh mạch cổ nổi, phù), khám các dấu hiệu bất thường ở tim, tiền căn bệnh tim trước đó.</w:t>
      </w:r>
      <w:r w:rsidR="0000579D">
        <w:t xml:space="preserve"> Nếu ko có mấy cái này, thì ko nghĩ sốc tim, điều trị phải cho dịch. </w:t>
      </w:r>
      <w:r w:rsidR="0000579D" w:rsidRPr="00905340">
        <w:rPr>
          <w:highlight w:val="yellow"/>
        </w:rPr>
        <w:t>Sốc tim thì triệu chứng tăng công thở là quan trọng (</w:t>
      </w:r>
      <w:r w:rsidR="0000579D">
        <w:t>đang điều trị sốc mà thấy khó thở tăng lên thì phải coi chừng).</w:t>
      </w:r>
    </w:p>
    <w:p w:rsidR="00F34863" w:rsidRDefault="0000579D" w:rsidP="005F4379">
      <w:pPr>
        <w:pStyle w:val="ListParagraph"/>
        <w:numPr>
          <w:ilvl w:val="0"/>
          <w:numId w:val="16"/>
        </w:numPr>
        <w:spacing w:after="0" w:line="240" w:lineRule="auto"/>
        <w:ind w:left="360"/>
      </w:pPr>
      <w:r>
        <w:t>ở bệnh nhân có sốc và sốt thì nghĩ sốc nhiễm trùng. ở việt nam cần phân biệt 2 cái nữa là tay chân miệng và sốt xuất huyết.</w:t>
      </w:r>
    </w:p>
    <w:p w:rsidR="00F34863" w:rsidRDefault="0000579D" w:rsidP="00F34863">
      <w:pPr>
        <w:pStyle w:val="ListParagraph"/>
        <w:numPr>
          <w:ilvl w:val="0"/>
          <w:numId w:val="16"/>
        </w:numPr>
        <w:spacing w:after="0" w:line="240" w:lineRule="auto"/>
        <w:ind w:left="360"/>
      </w:pPr>
      <w:r>
        <w:t>sốc giảm thể tích: huyết áp kẹp, huyết áp tâm trương có xu hướng tăng lên.</w:t>
      </w:r>
    </w:p>
    <w:p w:rsidR="00F34863" w:rsidRDefault="00F34863" w:rsidP="00F34863">
      <w:pPr>
        <w:pStyle w:val="ListParagraph"/>
        <w:numPr>
          <w:ilvl w:val="0"/>
          <w:numId w:val="16"/>
        </w:numPr>
        <w:spacing w:after="0" w:line="240" w:lineRule="auto"/>
        <w:ind w:left="360"/>
      </w:pPr>
      <w:r>
        <w:t>sốc nhiễm trùng 30% ko có ổ nhiễm khuẩn: chẩn đoán sốc nhiễm trùng chỉ cần có tình trạng viêm (trên CRP, procalcitonin), có:</w:t>
      </w:r>
    </w:p>
    <w:p w:rsidR="00F34863" w:rsidRDefault="00F34863" w:rsidP="00F34863">
      <w:pPr>
        <w:pStyle w:val="ListParagraph"/>
        <w:numPr>
          <w:ilvl w:val="0"/>
          <w:numId w:val="21"/>
        </w:numPr>
        <w:spacing w:after="0" w:line="240" w:lineRule="auto"/>
      </w:pPr>
      <w:r>
        <w:t>bạch cầu tăng theo tuổi</w:t>
      </w:r>
    </w:p>
    <w:p w:rsidR="00F34863" w:rsidRDefault="00F34863" w:rsidP="00F34863">
      <w:pPr>
        <w:pStyle w:val="ListParagraph"/>
        <w:numPr>
          <w:ilvl w:val="0"/>
          <w:numId w:val="21"/>
        </w:numPr>
        <w:spacing w:after="0" w:line="240" w:lineRule="auto"/>
      </w:pPr>
      <w:r>
        <w:t>thân nhiệt thay đổi, nhịp tim có thể thay đổi theo thân nhiệt</w:t>
      </w:r>
    </w:p>
    <w:p w:rsidR="0000579D" w:rsidRDefault="008F74CF" w:rsidP="005F4379">
      <w:pPr>
        <w:pStyle w:val="ListParagraph"/>
        <w:numPr>
          <w:ilvl w:val="0"/>
          <w:numId w:val="16"/>
        </w:numPr>
        <w:spacing w:after="0" w:line="240" w:lineRule="auto"/>
        <w:ind w:left="360"/>
      </w:pPr>
      <w:r>
        <w:t>Điều trị sốc: phải biết ABC</w:t>
      </w:r>
    </w:p>
    <w:p w:rsidR="008F74CF" w:rsidRDefault="008F74CF" w:rsidP="00F34863">
      <w:pPr>
        <w:pStyle w:val="ListParagraph"/>
        <w:numPr>
          <w:ilvl w:val="0"/>
          <w:numId w:val="19"/>
        </w:numPr>
        <w:spacing w:after="0" w:line="240" w:lineRule="auto"/>
      </w:pPr>
      <w:r>
        <w:t>Thông khí: chỉ ghi “đặt nội khí quản giúp thở”, “đặt nội khí quản thở máy”, ko cần học thông số máy thở. Phải biết bóp bong sao là đủ.</w:t>
      </w:r>
    </w:p>
    <w:p w:rsidR="00F34863" w:rsidRDefault="008F74CF" w:rsidP="00F34863">
      <w:pPr>
        <w:pStyle w:val="ListParagraph"/>
        <w:numPr>
          <w:ilvl w:val="0"/>
          <w:numId w:val="19"/>
        </w:numPr>
        <w:spacing w:after="0" w:line="240" w:lineRule="auto"/>
      </w:pPr>
      <w:r>
        <w:t>C:  sốc nhiễm trùng: đầu tiên phải dùng dịch để duy trì HA, CVP. Sau 2 lần dùng dịch mà ko đạt thì dùng inotrope (dùng dopamine đầu tiên, ko được thì epinephrine</w:t>
      </w:r>
      <w:r w:rsidR="003A6F67">
        <w:t>; ở trẻ em inotrope ko phải là thuốc co mạch</w:t>
      </w:r>
      <w:r>
        <w:t>). Pé này mạch nhanh rồi, cho dobutamine có thể làm mạch nhanh hơn, làm tình trạng xấu hơn. Đổ dịch 20ml/kg: do phải bù 25% dịch bình thường (80ml/kg), phải bonus trong 5-10’</w:t>
      </w:r>
    </w:p>
    <w:p w:rsidR="008F74CF" w:rsidRDefault="008F74CF" w:rsidP="00F34863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Inotrope: 2 nhóm</w:t>
      </w:r>
      <w:r w:rsidR="006E44F6">
        <w:t>:</w:t>
      </w:r>
    </w:p>
    <w:p w:rsidR="006E44F6" w:rsidRPr="00905340" w:rsidRDefault="006E44F6" w:rsidP="00F34863">
      <w:pPr>
        <w:pStyle w:val="ListParagraph"/>
        <w:numPr>
          <w:ilvl w:val="0"/>
          <w:numId w:val="20"/>
        </w:numPr>
        <w:spacing w:after="0" w:line="240" w:lineRule="auto"/>
        <w:rPr>
          <w:highlight w:val="yellow"/>
        </w:rPr>
      </w:pPr>
      <w:r>
        <w:t xml:space="preserve">Tác dụng lên beta: dopamine, dobutamine, adrenaline, noradrenaline. Trong đó </w:t>
      </w:r>
      <w:r w:rsidRPr="00905340">
        <w:rPr>
          <w:highlight w:val="yellow"/>
        </w:rPr>
        <w:t xml:space="preserve">dobutamine </w:t>
      </w:r>
      <w:r w:rsidR="003A6F67" w:rsidRPr="00905340">
        <w:rPr>
          <w:highlight w:val="yellow"/>
        </w:rPr>
        <w:t>thường chỉ dùng trong tay chân miệng, mấy cái khác dùng có thể làm nặng hơn</w:t>
      </w:r>
    </w:p>
    <w:p w:rsidR="006E44F6" w:rsidRDefault="006E44F6" w:rsidP="00F34863">
      <w:pPr>
        <w:pStyle w:val="ListParagraph"/>
        <w:numPr>
          <w:ilvl w:val="0"/>
          <w:numId w:val="20"/>
        </w:numPr>
        <w:spacing w:after="0" w:line="240" w:lineRule="auto"/>
      </w:pPr>
      <w:r>
        <w:t>ức chế men phosphodiesterase</w:t>
      </w:r>
    </w:p>
    <w:p w:rsidR="00F34863" w:rsidRDefault="006E44F6" w:rsidP="006E44F6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đọc khí máu: suy hô hấp còn bù hay mất bù: coi pH nếu từ 7,3-7,5 là còn bù. </w:t>
      </w:r>
      <w:r w:rsidR="003A6F67">
        <w:t xml:space="preserve">Pé này có </w:t>
      </w:r>
      <w:r>
        <w:t>PE &lt;-5 nên toan này là toan chuyển hóa</w:t>
      </w:r>
    </w:p>
    <w:p w:rsidR="006E44F6" w:rsidRDefault="006E44F6" w:rsidP="006E44F6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pé này sáng nay khám lại thấy huyết áp cao: do các nguyên nhân:</w:t>
      </w:r>
    </w:p>
    <w:p w:rsidR="006E44F6" w:rsidRPr="00905340" w:rsidRDefault="006E44F6" w:rsidP="00F34863">
      <w:pPr>
        <w:pStyle w:val="ListParagraph"/>
        <w:numPr>
          <w:ilvl w:val="0"/>
          <w:numId w:val="22"/>
        </w:numPr>
        <w:spacing w:after="0" w:line="240" w:lineRule="auto"/>
        <w:rPr>
          <w:highlight w:val="yellow"/>
        </w:rPr>
      </w:pPr>
      <w:r w:rsidRPr="00905340">
        <w:rPr>
          <w:highlight w:val="yellow"/>
        </w:rPr>
        <w:t>do co gồng cơ</w:t>
      </w:r>
    </w:p>
    <w:p w:rsidR="006E44F6" w:rsidRPr="00905340" w:rsidRDefault="002B7A85" w:rsidP="00F34863">
      <w:pPr>
        <w:pStyle w:val="ListParagraph"/>
        <w:numPr>
          <w:ilvl w:val="0"/>
          <w:numId w:val="22"/>
        </w:numPr>
        <w:spacing w:after="0" w:line="240" w:lineRule="auto"/>
        <w:rPr>
          <w:highlight w:val="yellow"/>
        </w:rPr>
      </w:pPr>
      <w:r w:rsidRPr="00905340">
        <w:rPr>
          <w:highlight w:val="yellow"/>
        </w:rPr>
        <w:t>tăng áp lực nội sọ</w:t>
      </w:r>
    </w:p>
    <w:p w:rsidR="00F34863" w:rsidRDefault="002B7A85" w:rsidP="00F34863">
      <w:pPr>
        <w:pStyle w:val="ListParagraph"/>
        <w:numPr>
          <w:ilvl w:val="0"/>
          <w:numId w:val="22"/>
        </w:numPr>
        <w:spacing w:after="0" w:line="240" w:lineRule="auto"/>
      </w:pPr>
      <w:r>
        <w:t>tổn thương trung khu giao cảm-đối giao cảm ở trên não</w:t>
      </w:r>
    </w:p>
    <w:p w:rsidR="00F34863" w:rsidRDefault="002B7A85" w:rsidP="00F34863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>pé này xài imipenem: imipenem làm giảm ngưỡng co giật xuống; nên phải đổi qua kháng sinh khác. Nếu vẫn muốn xài carbapenem thì đổi qua meropenem (vẫn còn hạ ngưỡng co giật nhưng đỡ hơn). ở việt nam, nhiễm khuẩn huyết thì 1/3 là gram (+), còn lại là gram (-), nên nếu chưa có bằng chứng nhiễm gram (+) thì xài carbapenem, amikacin là được</w:t>
      </w:r>
    </w:p>
    <w:p w:rsidR="00F34863" w:rsidRDefault="009306AE" w:rsidP="00F34863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>pé này tiểu &gt;5ml/kg/h là đa niệu: có thể có các nguyên nhân: truyền nhiều dịch, tăng đường huyết, dùng manitol, đái tháo nhạt</w:t>
      </w:r>
    </w:p>
    <w:p w:rsidR="0096141B" w:rsidRDefault="009306AE" w:rsidP="00F34863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>N-acetyl cystein: ở người lớn thì có bằng chứng nó làm giảm tổn thương gan; ở trẻ em thì bằng chứng là chưa rõ ràng. Tác dụng phụ duy nhất của nó là ói</w:t>
      </w:r>
      <w:r w:rsidR="0096141B">
        <w:t>, nên càng ngày càng nhiều người xài: dùng khi có một trong: khi men gan tăng, rối loạn đông máu, rối loạn tri giác, NH3 tăng. Liều dùng giống như ngộ độc paracetamol, dùng kéo dài 5-7 ngày</w:t>
      </w:r>
    </w:p>
    <w:sectPr w:rsidR="0096141B" w:rsidSect="000F0E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3DF" w:rsidRDefault="00C143DF" w:rsidP="001E1FA0">
      <w:pPr>
        <w:spacing w:after="0" w:line="240" w:lineRule="auto"/>
      </w:pPr>
      <w:r>
        <w:separator/>
      </w:r>
    </w:p>
  </w:endnote>
  <w:endnote w:type="continuationSeparator" w:id="0">
    <w:p w:rsidR="00C143DF" w:rsidRDefault="00C143DF" w:rsidP="001E1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A0" w:rsidRDefault="001E1F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A0" w:rsidRDefault="001E1F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A0" w:rsidRDefault="001E1F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3DF" w:rsidRDefault="00C143DF" w:rsidP="001E1FA0">
      <w:pPr>
        <w:spacing w:after="0" w:line="240" w:lineRule="auto"/>
      </w:pPr>
      <w:r>
        <w:separator/>
      </w:r>
    </w:p>
  </w:footnote>
  <w:footnote w:type="continuationSeparator" w:id="0">
    <w:p w:rsidR="00C143DF" w:rsidRDefault="00C143DF" w:rsidP="001E1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A0" w:rsidRDefault="001E1F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3188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A0" w:rsidRDefault="001E1F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3189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A0" w:rsidRDefault="001E1F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3187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5pt;height:11.45pt" o:bullet="t">
        <v:imagedata r:id="rId1" o:title="mso1D29"/>
      </v:shape>
    </w:pict>
  </w:numPicBullet>
  <w:abstractNum w:abstractNumId="0">
    <w:nsid w:val="00921E09"/>
    <w:multiLevelType w:val="hybridMultilevel"/>
    <w:tmpl w:val="E9C23B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24A08"/>
    <w:multiLevelType w:val="hybridMultilevel"/>
    <w:tmpl w:val="8F424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E31306"/>
    <w:multiLevelType w:val="hybridMultilevel"/>
    <w:tmpl w:val="2660AB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E04C8"/>
    <w:multiLevelType w:val="hybridMultilevel"/>
    <w:tmpl w:val="52AA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70FD0"/>
    <w:multiLevelType w:val="hybridMultilevel"/>
    <w:tmpl w:val="915E6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34171"/>
    <w:multiLevelType w:val="hybridMultilevel"/>
    <w:tmpl w:val="78422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C95B14"/>
    <w:multiLevelType w:val="hybridMultilevel"/>
    <w:tmpl w:val="8DFC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D3E76"/>
    <w:multiLevelType w:val="hybridMultilevel"/>
    <w:tmpl w:val="CFA44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960F3"/>
    <w:multiLevelType w:val="hybridMultilevel"/>
    <w:tmpl w:val="25102310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44BE9"/>
    <w:multiLevelType w:val="hybridMultilevel"/>
    <w:tmpl w:val="BE94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41E04"/>
    <w:multiLevelType w:val="hybridMultilevel"/>
    <w:tmpl w:val="4CE41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48E1888"/>
    <w:multiLevelType w:val="hybridMultilevel"/>
    <w:tmpl w:val="B794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846135"/>
    <w:multiLevelType w:val="hybridMultilevel"/>
    <w:tmpl w:val="16702B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0E28BB"/>
    <w:multiLevelType w:val="hybridMultilevel"/>
    <w:tmpl w:val="A894BD84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7C4B57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27E0F"/>
    <w:multiLevelType w:val="hybridMultilevel"/>
    <w:tmpl w:val="92BA93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976B25"/>
    <w:multiLevelType w:val="hybridMultilevel"/>
    <w:tmpl w:val="849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F36CF"/>
    <w:multiLevelType w:val="hybridMultilevel"/>
    <w:tmpl w:val="B57CE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5762E5"/>
    <w:multiLevelType w:val="hybridMultilevel"/>
    <w:tmpl w:val="4468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98503E"/>
    <w:multiLevelType w:val="hybridMultilevel"/>
    <w:tmpl w:val="57AC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3E4128"/>
    <w:multiLevelType w:val="hybridMultilevel"/>
    <w:tmpl w:val="B3CE8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D95628"/>
    <w:multiLevelType w:val="hybridMultilevel"/>
    <w:tmpl w:val="FEE4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C86027"/>
    <w:multiLevelType w:val="hybridMultilevel"/>
    <w:tmpl w:val="FC6A0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0"/>
  </w:num>
  <w:num w:numId="4">
    <w:abstractNumId w:val="17"/>
  </w:num>
  <w:num w:numId="5">
    <w:abstractNumId w:val="9"/>
  </w:num>
  <w:num w:numId="6">
    <w:abstractNumId w:val="11"/>
  </w:num>
  <w:num w:numId="7">
    <w:abstractNumId w:val="18"/>
  </w:num>
  <w:num w:numId="8">
    <w:abstractNumId w:val="3"/>
  </w:num>
  <w:num w:numId="9">
    <w:abstractNumId w:val="8"/>
  </w:num>
  <w:num w:numId="10">
    <w:abstractNumId w:val="13"/>
  </w:num>
  <w:num w:numId="11">
    <w:abstractNumId w:val="10"/>
  </w:num>
  <w:num w:numId="12">
    <w:abstractNumId w:val="19"/>
  </w:num>
  <w:num w:numId="13">
    <w:abstractNumId w:val="7"/>
  </w:num>
  <w:num w:numId="14">
    <w:abstractNumId w:val="16"/>
  </w:num>
  <w:num w:numId="15">
    <w:abstractNumId w:val="4"/>
  </w:num>
  <w:num w:numId="16">
    <w:abstractNumId w:val="15"/>
  </w:num>
  <w:num w:numId="17">
    <w:abstractNumId w:val="1"/>
  </w:num>
  <w:num w:numId="18">
    <w:abstractNumId w:val="6"/>
  </w:num>
  <w:num w:numId="19">
    <w:abstractNumId w:val="14"/>
  </w:num>
  <w:num w:numId="20">
    <w:abstractNumId w:val="2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3B6"/>
    <w:rsid w:val="0000579D"/>
    <w:rsid w:val="000145B5"/>
    <w:rsid w:val="000610BA"/>
    <w:rsid w:val="000F0EBF"/>
    <w:rsid w:val="001E1FA0"/>
    <w:rsid w:val="00220A1A"/>
    <w:rsid w:val="002B7A85"/>
    <w:rsid w:val="00331689"/>
    <w:rsid w:val="003A6F67"/>
    <w:rsid w:val="00426831"/>
    <w:rsid w:val="005A04BC"/>
    <w:rsid w:val="005C6C40"/>
    <w:rsid w:val="005D4917"/>
    <w:rsid w:val="005E61BE"/>
    <w:rsid w:val="005F4379"/>
    <w:rsid w:val="006A1E55"/>
    <w:rsid w:val="006E44F6"/>
    <w:rsid w:val="00746C7C"/>
    <w:rsid w:val="0077709F"/>
    <w:rsid w:val="007C63D3"/>
    <w:rsid w:val="00835DD2"/>
    <w:rsid w:val="008F74CF"/>
    <w:rsid w:val="00905340"/>
    <w:rsid w:val="009306AE"/>
    <w:rsid w:val="0096141B"/>
    <w:rsid w:val="00B273C4"/>
    <w:rsid w:val="00B46B23"/>
    <w:rsid w:val="00C143DF"/>
    <w:rsid w:val="00E123B6"/>
    <w:rsid w:val="00EA1E97"/>
    <w:rsid w:val="00F34863"/>
    <w:rsid w:val="00F46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EBF"/>
  </w:style>
  <w:style w:type="paragraph" w:styleId="Heading1">
    <w:name w:val="heading 1"/>
    <w:basedOn w:val="Normal"/>
    <w:next w:val="Normal"/>
    <w:link w:val="Heading1Char"/>
    <w:uiPriority w:val="9"/>
    <w:qFormat/>
    <w:rsid w:val="000145B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6C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0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E1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FA0"/>
  </w:style>
  <w:style w:type="paragraph" w:styleId="Footer">
    <w:name w:val="footer"/>
    <w:basedOn w:val="Normal"/>
    <w:link w:val="FooterChar"/>
    <w:uiPriority w:val="99"/>
    <w:unhideWhenUsed/>
    <w:rsid w:val="001E1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F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5B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12</cp:revision>
  <dcterms:created xsi:type="dcterms:W3CDTF">2016-09-01T03:54:00Z</dcterms:created>
  <dcterms:modified xsi:type="dcterms:W3CDTF">2017-10-02T01:13:00Z</dcterms:modified>
</cp:coreProperties>
</file>