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05E1" w:rsidRPr="00914110" w:rsidRDefault="004A05E1" w:rsidP="004A05E1">
      <w:pPr>
        <w:rPr>
          <w:rFonts w:ascii="Times New Roman" w:hAnsi="Times New Roman" w:cs="Times New Roman"/>
          <w:b/>
          <w:bCs/>
          <w:lang w:val="vi-VN"/>
        </w:rPr>
      </w:pPr>
      <w:r w:rsidRPr="00914110">
        <w:rPr>
          <w:rFonts w:ascii="Times New Roman" w:hAnsi="Times New Roman" w:cs="Times New Roman"/>
          <w:b/>
          <w:bCs/>
          <w:lang w:val="vi-VN"/>
        </w:rPr>
        <w:t>TIM MẠCH</w:t>
      </w:r>
    </w:p>
    <w:p w:rsidR="006B2756" w:rsidRPr="004A05E1"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Loại thông liên thất nào thường gặp trong bệnh kênh nhĩ – thất</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 xml:space="preserve">Thông liên thất quanh màng </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nhận.</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cơ bè</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thát phần thoát</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kèm hẹp động mạch phổi</w:t>
      </w:r>
    </w:p>
    <w:p w:rsidR="006B2756" w:rsidRPr="004A05E1"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Loại thông liên thất nào thường khó khăn khi phẩu thuật đóng lỗ thông</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quanh màng có phình vách màng</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nhnaj rộng</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cơ bè thể nhiều lỗ.</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thoát có sa van động mạch chủ</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kèm hẹp động mạch phổi</w:t>
      </w:r>
    </w:p>
    <w:p w:rsidR="006B2756" w:rsidRPr="004A05E1"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Các tật tim bẩm sinh nào sau đây ít có nguy cơ viêm nội tâm mạc nhiễm trùng</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van động mạch phổi</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nhĩ.</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Còn</w:t>
      </w:r>
      <w:r>
        <w:rPr>
          <w:rFonts w:ascii="Times New Roman" w:hAnsi="Times New Roman" w:cs="Times New Roman"/>
          <w:lang w:val="vi-VN"/>
        </w:rPr>
        <w:t xml:space="preserve"> ống động mạch</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Tứ chứng Fallot</w:t>
      </w:r>
    </w:p>
    <w:p w:rsidR="006B2756" w:rsidRPr="004A05E1"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Đặc điểm huyết động  của thông liên nhĩ lỗ thứ 2</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Luồn thông trái – phải luon xảy ra trong suốt chu chuyển tim</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Chiều của luồng thông phụ thuộc vào chênh áp giữa 2 nhĩ và kích thước lỗ thông</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Đổ đầy thất trái tăng hơn so với người bình thường do máu về nhĩ trái nhiều</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Trong suốt quá trình của bệnh, thất phải bị tăng gánh tâm trương</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Tất cả đều sai.</w:t>
      </w:r>
    </w:p>
    <w:p w:rsidR="006B2756" w:rsidRPr="004A05E1"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Mẹ bị tiểu đường khi sanh con sẽ có nguy cơ bị tật tim bẩm sinh nào</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Còn ống động mạch</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nhĩ</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động mạch phổi</w:t>
      </w:r>
    </w:p>
    <w:p w:rsidR="006B2756" w:rsidRPr="004A05E1"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Tứ chứng Fallot</w:t>
      </w:r>
    </w:p>
    <w:p w:rsidR="006B2756" w:rsidRPr="006B2756"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Một bé trai 2 tháng tuổi, được chản đoán bị tứ chứng Fallot từ sau sanh. 1 tuần nay thường bị lên những cơn tím tái, mệt, khó thở khi khóc hoặc đi tiêu. Xử trí phù hợp ở bệnh nhân này</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Propranolol uống.</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Truyền tĩnh mạch Prostaglandin E1</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tim can thiệt đặt stent ống động mạch</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Phẫu thuật Blablock – Taussig</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Phẩu</w:t>
      </w:r>
      <w:r>
        <w:rPr>
          <w:rFonts w:ascii="Times New Roman" w:hAnsi="Times New Roman" w:cs="Times New Roman"/>
          <w:lang w:val="vi-VN"/>
        </w:rPr>
        <w:t xml:space="preserve"> thuật sửa chữa hoàn toàn</w:t>
      </w:r>
    </w:p>
    <w:p w:rsidR="006B2756" w:rsidRPr="006B2756"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Điều trị suy tim cấp do luông thông trái phải lớn, ở giai đoạn sơ sinh</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Thở oxy cannula 1L/ Phút + Lasix (2mg/kg/1 lần) + Digoxin (0,05 mg/kg/ngày)</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Thở oxy cannula 0,5 L/ Phút + Lasix (1 mg/kg/1 lần) + Captoril (0,05 mg/kg/ngày)</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Thở</w:t>
      </w:r>
      <w:r>
        <w:rPr>
          <w:rFonts w:ascii="Times New Roman" w:hAnsi="Times New Roman" w:cs="Times New Roman"/>
          <w:lang w:val="vi-VN"/>
        </w:rPr>
        <w:t xml:space="preserve"> oxy cannula 0,5 L/Phút, hoặc NCPAP/ FiO2 thất + Lasix (2mg/kg/ngày) TM ± Digoxin</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Thở máy chế độ giảm thông khí với FiO2 thấp + Lasix 2 mg/kg/ngày</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 và D đúng.</w:t>
      </w:r>
    </w:p>
    <w:p w:rsidR="006B2756" w:rsidRPr="006B2756" w:rsidRDefault="006B2756" w:rsidP="006B2756">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Bé gái 5 tháng tuổi bị tật còn ống động mạch, phát hiện lúc 1 tháng tuổi. Hiện bé bú khó khăn và sốt. Kham thấy bé thở nhanh 56 lần/phút, rút lõm ngực và co kéo cơ liên sườn, môi tái nhẹ (không oxy) vã mồ hôi. Phổi nghe ran ẩm, nổ. Mạch quay nhanh nhẹ, chi mát. Thời gian hồi phục tuần hoàn da đầu chi &gt; 3s. Gan 2cm dưới HSP. Tim nhanh 160 lần/phút, nghe âm thổi 2 thì 3/6 ở LS II, III cành bờ ức trái. Chẩn đoán các biến chứng bé mắc phải</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phổi nặng + suy hô hấp</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phổi nặng + suy hô hấp + suy tim</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lastRenderedPageBreak/>
        <w:t>Suy tim cấp + cao áp phổi</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Suy tim + cao áp phổi + HC Eisenmenger</w:t>
      </w:r>
    </w:p>
    <w:p w:rsidR="006B2756" w:rsidRPr="006B2756" w:rsidRDefault="006B2756" w:rsidP="006B2756">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phổi nặng + suy hô hấp + cao áp phổi + suy tim cấp</w:t>
      </w:r>
    </w:p>
    <w:p w:rsidR="004A05E1" w:rsidRPr="00914110" w:rsidRDefault="004A05E1" w:rsidP="004A05E1">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Bất thường cấu trúc nào KHÔNG nằm trong bệnh tứ chứng Fallot</w:t>
      </w:r>
    </w:p>
    <w:p w:rsidR="004A05E1" w:rsidRPr="00914110" w:rsidRDefault="004A05E1" w:rsidP="004A05E1">
      <w:pPr>
        <w:pStyle w:val="oancuaDanhsac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Thông liên thất</w:t>
      </w:r>
    </w:p>
    <w:p w:rsidR="004A05E1" w:rsidRPr="00914110" w:rsidRDefault="004A05E1" w:rsidP="004A05E1">
      <w:pPr>
        <w:pStyle w:val="oancuaDanhsac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Tắc nghẽn đường ra thất trái</w:t>
      </w:r>
    </w:p>
    <w:p w:rsidR="004A05E1" w:rsidRPr="00914110" w:rsidRDefault="004A05E1" w:rsidP="004A05E1">
      <w:pPr>
        <w:pStyle w:val="oancuaDanhsac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Động mạch chủ cưỡi ngựa ngay phía trên lỗ thông liên thất</w:t>
      </w:r>
    </w:p>
    <w:p w:rsidR="004A05E1" w:rsidRPr="00914110" w:rsidRDefault="004A05E1" w:rsidP="004A05E1">
      <w:pPr>
        <w:pStyle w:val="oancuaDanhsac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Phì đại thất phải</w:t>
      </w:r>
    </w:p>
    <w:p w:rsidR="004A05E1" w:rsidRPr="00914110" w:rsidRDefault="004A05E1" w:rsidP="004A05E1">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Lưu lượng máu qua lỗ thông liên nhĩ tùy thuộc vào yếu tố nào dưới đây</w:t>
      </w:r>
    </w:p>
    <w:p w:rsidR="004A05E1" w:rsidRPr="00914110" w:rsidRDefault="004A05E1" w:rsidP="004A05E1">
      <w:pPr>
        <w:pStyle w:val="oancuaDanhsach"/>
        <w:numPr>
          <w:ilvl w:val="0"/>
          <w:numId w:val="13"/>
        </w:numPr>
        <w:tabs>
          <w:tab w:val="left" w:pos="993"/>
        </w:tabs>
        <w:jc w:val="both"/>
        <w:rPr>
          <w:rFonts w:ascii="Times New Roman" w:hAnsi="Times New Roman" w:cs="Times New Roman"/>
          <w:lang w:val="vi-VN"/>
        </w:rPr>
      </w:pPr>
      <w:r w:rsidRPr="00914110">
        <w:rPr>
          <w:rFonts w:ascii="Times New Roman" w:hAnsi="Times New Roman" w:cs="Times New Roman"/>
          <w:lang w:val="vi-VN"/>
        </w:rPr>
        <w:t>Độ dãn mở 2 thất thì tâm trương</w:t>
      </w:r>
    </w:p>
    <w:p w:rsidR="004A05E1" w:rsidRPr="00914110" w:rsidRDefault="004A05E1" w:rsidP="004A05E1">
      <w:pPr>
        <w:pStyle w:val="oancuaDanhsach"/>
        <w:numPr>
          <w:ilvl w:val="0"/>
          <w:numId w:val="13"/>
        </w:numPr>
        <w:tabs>
          <w:tab w:val="left" w:pos="993"/>
        </w:tabs>
        <w:jc w:val="both"/>
        <w:rPr>
          <w:rFonts w:ascii="Times New Roman" w:hAnsi="Times New Roman" w:cs="Times New Roman"/>
          <w:lang w:val="vi-VN"/>
        </w:rPr>
      </w:pPr>
      <w:r w:rsidRPr="00914110">
        <w:rPr>
          <w:rFonts w:ascii="Times New Roman" w:hAnsi="Times New Roman" w:cs="Times New Roman"/>
          <w:lang w:val="vi-VN"/>
        </w:rPr>
        <w:t>Chênh áp giữa 2 tâm nhĩ thì tâm thu</w:t>
      </w:r>
    </w:p>
    <w:p w:rsidR="004A05E1" w:rsidRPr="00914110" w:rsidRDefault="004A05E1" w:rsidP="004A05E1">
      <w:pPr>
        <w:pStyle w:val="oancuaDanhsach"/>
        <w:numPr>
          <w:ilvl w:val="0"/>
          <w:numId w:val="13"/>
        </w:numPr>
        <w:tabs>
          <w:tab w:val="left" w:pos="993"/>
        </w:tabs>
        <w:jc w:val="both"/>
        <w:rPr>
          <w:rFonts w:ascii="Times New Roman" w:hAnsi="Times New Roman" w:cs="Times New Roman"/>
          <w:lang w:val="vi-VN"/>
        </w:rPr>
      </w:pPr>
      <w:r w:rsidRPr="00914110">
        <w:rPr>
          <w:rFonts w:ascii="Times New Roman" w:hAnsi="Times New Roman" w:cs="Times New Roman"/>
          <w:lang w:val="vi-VN"/>
        </w:rPr>
        <w:t>Kháng lực mạch máu hệ thống</w:t>
      </w:r>
    </w:p>
    <w:p w:rsidR="004A05E1" w:rsidRPr="00914110" w:rsidRDefault="004A05E1" w:rsidP="004A05E1">
      <w:pPr>
        <w:pStyle w:val="oancuaDanhsach"/>
        <w:numPr>
          <w:ilvl w:val="0"/>
          <w:numId w:val="13"/>
        </w:numPr>
        <w:tabs>
          <w:tab w:val="left" w:pos="993"/>
        </w:tabs>
        <w:jc w:val="both"/>
        <w:rPr>
          <w:rFonts w:ascii="Times New Roman" w:hAnsi="Times New Roman" w:cs="Times New Roman"/>
          <w:lang w:val="vi-VN"/>
        </w:rPr>
      </w:pPr>
      <w:r w:rsidRPr="00914110">
        <w:rPr>
          <w:rFonts w:ascii="Times New Roman" w:hAnsi="Times New Roman" w:cs="Times New Roman"/>
          <w:lang w:val="vi-VN"/>
        </w:rPr>
        <w:t>Áp lực thất phải thì tâm thu</w:t>
      </w:r>
    </w:p>
    <w:p w:rsidR="004A05E1" w:rsidRPr="00914110" w:rsidRDefault="004A05E1" w:rsidP="004A05E1">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Đặc điểm của âm thổi trong thông liên thất cơ bè là gì ?</w:t>
      </w:r>
    </w:p>
    <w:p w:rsidR="004A05E1" w:rsidRPr="00914110" w:rsidRDefault="004A05E1" w:rsidP="004A05E1">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Đầu tâm thu</w:t>
      </w:r>
    </w:p>
    <w:p w:rsidR="004A05E1" w:rsidRPr="00914110" w:rsidRDefault="004A05E1" w:rsidP="004A05E1">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Giữa tâm thu</w:t>
      </w:r>
    </w:p>
    <w:p w:rsidR="004A05E1" w:rsidRPr="00914110" w:rsidRDefault="004A05E1" w:rsidP="004A05E1">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Cuối tâm thu</w:t>
      </w:r>
    </w:p>
    <w:p w:rsidR="004A05E1" w:rsidRPr="00914110" w:rsidRDefault="004A05E1" w:rsidP="004A05E1">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Toàn tâm thu</w:t>
      </w:r>
    </w:p>
    <w:p w:rsidR="004A05E1" w:rsidRPr="00914110" w:rsidRDefault="004A05E1" w:rsidP="004A05E1">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Bệnh nhân nam, 10 tuổi. cách nhập viện 1 ngày, em sốt nhẹ, than đau ngực trái, cảm giác mệt và khỏ thở nên mẹ đưa đi nhập viên</w:t>
      </w:r>
    </w:p>
    <w:p w:rsidR="004A05E1" w:rsidRPr="00914110" w:rsidRDefault="004A05E1" w:rsidP="004A05E1">
      <w:pPr>
        <w:pStyle w:val="oancuaDanhsac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ab/>
        <w:t>Tiền căn: chưa ghi nhận bệnh lý tim, khớp trước đây. Cách nhập viện 2 tuần, em có sốt nhẹ và ho 3 ngày, triệu chứng tự hết, không điều trị gì.</w:t>
      </w:r>
    </w:p>
    <w:p w:rsidR="004A05E1" w:rsidRPr="00914110" w:rsidRDefault="004A05E1" w:rsidP="004A05E1">
      <w:pPr>
        <w:pStyle w:val="oancuaDanhsac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ab/>
        <w:t>Khám: Em  tỉnh, vẻ mặ mệt mỏi. Môi hồng, chi ấm, mạch rõ. Tim đều, rõ 130 lần/phút. Gallop T3 (+). Mỏm tim liên sườn 6 đường trung đòn trái. Âm thổi tâm thu êm dịu, cường độ 3/6 ở mỏm tim lan lên nách trái. Phổi trong. Thở co kéo liên sườn, tần số 30 lần/phút . Bụng mềm, gan 3cm hạ sườn phải. Phù nhẹ 2 chân</w:t>
      </w:r>
    </w:p>
    <w:p w:rsidR="004A05E1" w:rsidRPr="00914110" w:rsidRDefault="004A05E1" w:rsidP="004A05E1">
      <w:pPr>
        <w:pStyle w:val="oancuaDanhsac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Cận lâm sàng: Bạch cầu 15.000/mm3 , Neutrophile 80%. VS 70 mm. CRP 80 mg/l. ASO(+)</w:t>
      </w:r>
    </w:p>
    <w:p w:rsidR="004A05E1" w:rsidRPr="00914110" w:rsidRDefault="004A05E1" w:rsidP="004A05E1">
      <w:pPr>
        <w:pStyle w:val="oancuaDanhsac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ab/>
        <w:t>Điều trị ban đầu cho bệnh nhân này là?</w:t>
      </w:r>
    </w:p>
    <w:p w:rsidR="004A05E1" w:rsidRPr="00914110" w:rsidRDefault="004A05E1" w:rsidP="004A05E1">
      <w:pPr>
        <w:pStyle w:val="oancuaDanhsac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Benzathine Penicillin tiêm bắp 1 liều duy nhất, Prednisone uống, Aspirin uống</w:t>
      </w:r>
    </w:p>
    <w:p w:rsidR="004A05E1" w:rsidRPr="00914110" w:rsidRDefault="004A05E1" w:rsidP="004A05E1">
      <w:pPr>
        <w:pStyle w:val="oancuaDanhsac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Benzathine Penicillin tiêm bắp 1 liều duy nhất, Methylprednisonlone tiêm tĩnh mạch</w:t>
      </w:r>
    </w:p>
    <w:p w:rsidR="004A05E1" w:rsidRPr="00914110" w:rsidRDefault="004A05E1" w:rsidP="004A05E1">
      <w:pPr>
        <w:pStyle w:val="oancuaDanhsac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Benzathine Penicillin tiêm bắp 10 ngày, Methylprednisolone tiêm tĩnh mạch</w:t>
      </w:r>
    </w:p>
    <w:p w:rsidR="004A05E1" w:rsidRPr="00914110" w:rsidRDefault="004A05E1" w:rsidP="004A05E1">
      <w:pPr>
        <w:pStyle w:val="oancuaDanhsac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Penicillin V uống 10 ngày, Prednisone uống, Aspirin uống</w:t>
      </w:r>
    </w:p>
    <w:p w:rsidR="004A05E1" w:rsidRPr="00914110" w:rsidRDefault="004A05E1" w:rsidP="004A05E1">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Nghe được T2 tách đôi trong trường hợp hẹp động mạch phổi ở vị trí nào</w:t>
      </w:r>
    </w:p>
    <w:p w:rsidR="004A05E1" w:rsidRPr="00914110" w:rsidRDefault="004A05E1" w:rsidP="004A05E1">
      <w:pPr>
        <w:pStyle w:val="oancuaDanhsac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Tại van</w:t>
      </w:r>
    </w:p>
    <w:p w:rsidR="004A05E1" w:rsidRPr="00914110" w:rsidRDefault="004A05E1" w:rsidP="004A05E1">
      <w:pPr>
        <w:pStyle w:val="oancuaDanhsac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Dưới van</w:t>
      </w:r>
    </w:p>
    <w:p w:rsidR="004A05E1" w:rsidRPr="00914110" w:rsidRDefault="004A05E1" w:rsidP="004A05E1">
      <w:pPr>
        <w:pStyle w:val="oancuaDanhsac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Thận ĐMP</w:t>
      </w:r>
    </w:p>
    <w:p w:rsidR="004A05E1" w:rsidRPr="00914110" w:rsidRDefault="004A05E1" w:rsidP="004A05E1">
      <w:pPr>
        <w:pStyle w:val="oancuaDanhsac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Nhánh ĐMP phải</w:t>
      </w:r>
    </w:p>
    <w:p w:rsidR="004A05E1" w:rsidRPr="00914110" w:rsidRDefault="004A05E1" w:rsidP="004A05E1">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Hẹp động mạch phổi ở vị trí nào sau đây thì thấy cung động mạch phổi phồng trên X quang ngực?</w:t>
      </w:r>
    </w:p>
    <w:p w:rsidR="004A05E1" w:rsidRPr="00914110" w:rsidRDefault="004A05E1" w:rsidP="004A05E1">
      <w:pPr>
        <w:pStyle w:val="oancuaDanhsac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Dưới van</w:t>
      </w:r>
    </w:p>
    <w:p w:rsidR="004A05E1" w:rsidRPr="00914110" w:rsidRDefault="004A05E1" w:rsidP="004A05E1">
      <w:pPr>
        <w:pStyle w:val="oancuaDanhsac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Tại van</w:t>
      </w:r>
    </w:p>
    <w:p w:rsidR="004A05E1" w:rsidRPr="00914110" w:rsidRDefault="004A05E1" w:rsidP="004A05E1">
      <w:pPr>
        <w:pStyle w:val="oancuaDanhsac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Thân ĐMP</w:t>
      </w:r>
    </w:p>
    <w:p w:rsidR="004A05E1" w:rsidRPr="00914110" w:rsidRDefault="004A05E1" w:rsidP="004A05E1">
      <w:pPr>
        <w:pStyle w:val="oancuaDanhsac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2 nhánh ĐMP</w:t>
      </w:r>
    </w:p>
    <w:p w:rsidR="004A05E1" w:rsidRPr="00EB6CE4" w:rsidRDefault="004A05E1" w:rsidP="004A05E1">
      <w:pPr>
        <w:pStyle w:val="oancuaDanhsach"/>
        <w:numPr>
          <w:ilvl w:val="0"/>
          <w:numId w:val="1"/>
        </w:numPr>
        <w:tabs>
          <w:tab w:val="left" w:pos="1134"/>
        </w:tabs>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Bệnh nhân nam, 10 tuổi. Cách nhập viện 1 ngày, em sốt nhẹ, than đau ngực trái, cảm giác mệt và khó thở nên mẹ đưa đi nhâp viện</w:t>
      </w:r>
    </w:p>
    <w:p w:rsidR="004A05E1" w:rsidRDefault="004A05E1" w:rsidP="004A05E1">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i/>
          <w:u w:val="single"/>
        </w:rPr>
        <w:t>Tiền căn:</w:t>
      </w:r>
      <w:r>
        <w:rPr>
          <w:rFonts w:ascii="Times New Roman" w:hAnsi="Times New Roman" w:cs="Times New Roman"/>
        </w:rPr>
        <w:t xml:space="preserve">  Chưa ghi nhận bệnh lý tim, khớp trước đây. Cách nhập viện 2 tuần , em có sốt nhẹ và ho 3 ngày, triệu chứng tự hết, không điều trị gì</w:t>
      </w:r>
    </w:p>
    <w:p w:rsidR="004A05E1" w:rsidRPr="00CB4D98" w:rsidRDefault="004A05E1" w:rsidP="004A05E1">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i/>
          <w:u w:val="single"/>
        </w:rPr>
        <w:t>Khám lúc nhập viện:</w:t>
      </w:r>
      <w:r>
        <w:rPr>
          <w:rFonts w:ascii="Times New Roman" w:hAnsi="Times New Roman" w:cs="Times New Roman"/>
        </w:rPr>
        <w:t xml:space="preserve"> Môi hồng, chi ấm, mạch rõ. Tim đều, rõ 130 lần/phút, Gallop T3 (+). Mỏm tim liên sườn 6 đường trung đòn trái, âm thổi tâm thu êm dịu, cường độ 3/6 ở mỏm tim lan lên nách trái, phổi trong. Thở co kéo liên sườn, tần số 30 lần/phút. Bụng mềm, gan 3 cm hạ sườn phải. Phù nhẹ 2 chân. Các cận lâm sàng cần làm trên bệnh nhân này</w:t>
      </w:r>
    </w:p>
    <w:p w:rsidR="004A05E1" w:rsidRDefault="004A05E1" w:rsidP="004A05E1">
      <w:pPr>
        <w:pStyle w:val="oancuaDanhsac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CRP, ECG, X quang ngực, siêu âm tim</w:t>
      </w:r>
    </w:p>
    <w:p w:rsidR="004A05E1" w:rsidRDefault="004A05E1" w:rsidP="004A05E1">
      <w:pPr>
        <w:pStyle w:val="oancuaDanhsac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ASO, VS, X quang ngực, siêu âm tim</w:t>
      </w:r>
    </w:p>
    <w:p w:rsidR="004A05E1" w:rsidRDefault="004A05E1" w:rsidP="004A05E1">
      <w:pPr>
        <w:pStyle w:val="oancuaDanhsac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VS, CRP, ASO, ECG, Siêu âm tim</w:t>
      </w:r>
    </w:p>
    <w:p w:rsidR="004A05E1" w:rsidRDefault="004A05E1" w:rsidP="004A05E1">
      <w:pPr>
        <w:pStyle w:val="oancuaDanhsac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 ure, creatinin, ECG, X quang ngực , siêu âm tim</w:t>
      </w:r>
    </w:p>
    <w:p w:rsidR="004A05E1" w:rsidRPr="00EB6CE4"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Tại sao con tím thiếu oxy trong bệnh sử tứ chứng Fallot thường xảy ra khi thức dậy sau một giấc ngủ dài?</w:t>
      </w:r>
    </w:p>
    <w:p w:rsidR="004A05E1" w:rsidRDefault="004A05E1" w:rsidP="004A05E1">
      <w:pPr>
        <w:pStyle w:val="oancuaDanhsac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rPr>
        <w:t>Kháng lực ngoại biên giảm</w:t>
      </w:r>
    </w:p>
    <w:p w:rsidR="004A05E1" w:rsidRDefault="004A05E1" w:rsidP="004A05E1">
      <w:pPr>
        <w:pStyle w:val="oancuaDanhsac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rPr>
        <w:t>Kháng lực ngoại biên tăng</w:t>
      </w:r>
    </w:p>
    <w:p w:rsidR="004A05E1" w:rsidRDefault="004A05E1" w:rsidP="004A05E1">
      <w:pPr>
        <w:pStyle w:val="oancuaDanhsac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rPr>
        <w:t>Nhịp tim nhanh khi thức</w:t>
      </w:r>
    </w:p>
    <w:p w:rsidR="004A05E1" w:rsidRDefault="004A05E1" w:rsidP="004A05E1">
      <w:pPr>
        <w:pStyle w:val="oancuaDanhsac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rPr>
        <w:t>Nhịp tim còn chậm khi ngủ dậy</w:t>
      </w:r>
    </w:p>
    <w:p w:rsidR="004A05E1" w:rsidRPr="00EB6CE4"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Thuốc an thần nào dưới đây nên tránh khi điều trị cơn tím thiếu oxy trong từ chứng Fallot</w:t>
      </w:r>
    </w:p>
    <w:p w:rsidR="004A05E1" w:rsidRDefault="004A05E1" w:rsidP="004A05E1">
      <w:pPr>
        <w:pStyle w:val="oancuaDanhsac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rPr>
        <w:t>Diazepam</w:t>
      </w:r>
    </w:p>
    <w:p w:rsidR="004A05E1" w:rsidRDefault="004A05E1" w:rsidP="004A05E1">
      <w:pPr>
        <w:pStyle w:val="oancuaDanhsac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rPr>
        <w:t>Morphine</w:t>
      </w:r>
    </w:p>
    <w:p w:rsidR="004A05E1" w:rsidRDefault="004A05E1" w:rsidP="004A05E1">
      <w:pPr>
        <w:pStyle w:val="oancuaDanhsac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rPr>
        <w:t>Ketamin</w:t>
      </w:r>
    </w:p>
    <w:p w:rsidR="004A05E1" w:rsidRDefault="004A05E1" w:rsidP="004A05E1">
      <w:pPr>
        <w:pStyle w:val="oancuaDanhsac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rPr>
        <w:t>Midazolam</w:t>
      </w:r>
    </w:p>
    <w:p w:rsidR="004A05E1" w:rsidRPr="00654FA1"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Theo</w:t>
      </w:r>
      <w:r>
        <w:rPr>
          <w:rFonts w:ascii="Times New Roman" w:hAnsi="Times New Roman" w:cs="Times New Roman"/>
          <w:lang w:val="vi-VN"/>
        </w:rPr>
        <w:t xml:space="preserve"> Krichenko trong bệnh còn ống động mạch, khi có sự co thắt cả đầu động mạch phổi và động mahcj chủ thì phân loại thuộc type nào?</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Type A</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Type B</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Type C</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Type D</w:t>
      </w:r>
    </w:p>
    <w:p w:rsidR="004A05E1" w:rsidRPr="00654FA1"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Âm thổi tâm thu của hẹp động mạch phổi trên bệnh nhân tứ chứng Fallot khác gì với âm thôi tâm thu của hẹp van động mạch phổi đơn thuần</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càng nặng âm thổi càng nhỏ, ngắn</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càng nặng âm thổi càng nhỏ, dài</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càng nặng âm thổi càng to, ngắn</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càng nặng âm thổi càng to, dài</w:t>
      </w:r>
    </w:p>
    <w:p w:rsidR="004A05E1" w:rsidRPr="00654FA1"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Bé</w:t>
      </w:r>
      <w:r>
        <w:rPr>
          <w:rFonts w:ascii="Times New Roman" w:hAnsi="Times New Roman" w:cs="Times New Roman"/>
          <w:lang w:val="vi-VN"/>
        </w:rPr>
        <w:t xml:space="preserve"> gái 3 tuổi nhập viện vì thở mệt, tím</w:t>
      </w:r>
    </w:p>
    <w:p w:rsidR="004A05E1" w:rsidRDefault="004A05E1" w:rsidP="004A05E1">
      <w:pPr>
        <w:pStyle w:val="oancuaDanhsach"/>
        <w:spacing w:before="100" w:beforeAutospacing="1" w:after="100" w:afterAutospacing="1" w:line="276" w:lineRule="auto"/>
        <w:ind w:left="360"/>
        <w:rPr>
          <w:rFonts w:ascii="Times New Roman" w:hAnsi="Times New Roman" w:cs="Times New Roman"/>
          <w:lang w:val="vi-VN"/>
        </w:rPr>
      </w:pPr>
      <w:r>
        <w:rPr>
          <w:rFonts w:ascii="Times New Roman" w:hAnsi="Times New Roman" w:cs="Times New Roman"/>
          <w:lang w:val="vi-VN"/>
        </w:rPr>
        <w:t>Tiền căn: chưa biết bệnh tim trước đó, chưa nhập viện lần nào, tím từ sau sinh và tím tăng dần khi lớn lên.</w:t>
      </w:r>
    </w:p>
    <w:p w:rsidR="004A05E1" w:rsidRPr="00654FA1" w:rsidRDefault="004A05E1" w:rsidP="004A05E1">
      <w:pPr>
        <w:pStyle w:val="oancuaDanhsach"/>
        <w:spacing w:before="100" w:beforeAutospacing="1" w:after="100" w:afterAutospacing="1" w:line="276" w:lineRule="auto"/>
        <w:ind w:left="360"/>
        <w:rPr>
          <w:rFonts w:ascii="Times New Roman" w:hAnsi="Times New Roman" w:cs="Times New Roman"/>
        </w:rPr>
      </w:pPr>
      <w:r>
        <w:rPr>
          <w:rFonts w:ascii="Times New Roman" w:hAnsi="Times New Roman" w:cs="Times New Roman"/>
          <w:lang w:val="vi-VN"/>
        </w:rPr>
        <w:t>Khám: tỉnh, tiếp xúc tốt, phù mi mắt. Tím da và niêm, móng tay khum mặt kính đồng hồ. Cân nặng 10kg, cao 80cm, SpO2 = 75%. Mỏm tim ở khoang liên sường IV ngoài đường trung đòn trái 2cm, Harzer (+), T2 đơn, nghe âm thổi tâm thu dạng phụt cường độ 2/6 liên sườn II – III trái. Thở đều sâu 40 lần/phút, không rút lõm ngực. Phổi trong. Bụng mềm, gan 2cm dưới bờ sườn phải, lách không to. Các cơ quan kahcs chưa phát hiện bất thường. XQ ngực có hình ảnh hai phế trường sáng, mỏm tim hếch lên. Chọn lựa nào sau đây là đúng theo cách tiếp cận tim bẩm sinh</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tăng, không tăng áp phối, tim phải ảnh hưởng nghĩ thông liên nhĩ</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giảm, tăng áp phối, tim phải ảnh hưởng nghĩ thông liên nhĩ đảo shunt</w:t>
      </w:r>
    </w:p>
    <w:p w:rsidR="004A05E1" w:rsidRPr="00654FA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giảm, tăng áp phối, tim phải ảnh hưởng nghĩ tứ chứng Fallot</w:t>
      </w:r>
    </w:p>
    <w:p w:rsidR="004A05E1" w:rsidRPr="004A05E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giảm không tăng áp phối, tim phải ảnh hưởng nghĩ tứ chứng Fallot</w:t>
      </w:r>
    </w:p>
    <w:p w:rsidR="004A05E1" w:rsidRPr="00914110" w:rsidRDefault="004A05E1" w:rsidP="004A05E1">
      <w:pPr>
        <w:spacing w:after="0" w:line="240" w:lineRule="auto"/>
        <w:rPr>
          <w:rFonts w:ascii="Times New Roman" w:hAnsi="Times New Roman" w:cs="Times New Roman"/>
          <w:b/>
          <w:bCs/>
          <w:lang w:val="vi-VN"/>
        </w:rPr>
      </w:pPr>
      <w:r w:rsidRPr="00914110">
        <w:rPr>
          <w:rFonts w:ascii="Times New Roman" w:hAnsi="Times New Roman" w:cs="Times New Roman"/>
          <w:b/>
          <w:bCs/>
          <w:lang w:val="vi-VN"/>
        </w:rPr>
        <w:t>CẤP CỨU (NGẠT NƯỚC – ONG ĐỐT – RẮN CẮN)</w:t>
      </w:r>
    </w:p>
    <w:p w:rsidR="004A05E1" w:rsidRPr="00914110" w:rsidRDefault="004A05E1" w:rsidP="004A05E1">
      <w:pPr>
        <w:pStyle w:val="oancuaDanhsach"/>
        <w:numPr>
          <w:ilvl w:val="0"/>
          <w:numId w:val="1"/>
        </w:numPr>
        <w:tabs>
          <w:tab w:val="left" w:pos="993"/>
        </w:tabs>
        <w:spacing w:after="0" w:line="240" w:lineRule="auto"/>
        <w:ind w:left="0" w:firstLine="0"/>
        <w:jc w:val="both"/>
        <w:rPr>
          <w:rFonts w:ascii="Times New Roman" w:hAnsi="Times New Roman" w:cs="Times New Roman"/>
          <w:lang w:val="vi-VN"/>
        </w:rPr>
      </w:pPr>
      <w:r w:rsidRPr="00914110">
        <w:rPr>
          <w:rFonts w:ascii="Times New Roman" w:hAnsi="Times New Roman" w:cs="Times New Roman"/>
          <w:lang w:val="vi-VN"/>
        </w:rPr>
        <w:t>Bé trai 6 tuổi,  nhập viện vì ong đốt giờ thứ 5. Tình trạng nhập viện: Đừ, môi tái, chi mát, mạch quay đều nhẹ 140 lần/phút, thở êm. Tim đều rõ, phổi trong, bụng mềm. 20 vết ong đốt kèm kim đốt có gai. Xử trí phù hợp nhất là gì</w:t>
      </w:r>
    </w:p>
    <w:p w:rsidR="004A05E1" w:rsidRPr="00914110" w:rsidRDefault="004A05E1" w:rsidP="004A05E1">
      <w:pPr>
        <w:pStyle w:val="oancuaDanhsach"/>
        <w:numPr>
          <w:ilvl w:val="1"/>
          <w:numId w:val="1"/>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Thở oxy ẩm qua cannula</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Lactate Ringer hoặc Nor mal saline TTM 20ml/kg/15 phút</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Dopamin TTM liều 5-10 µg/kg/phút</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Adrenalin tiêm bắp</w:t>
      </w:r>
    </w:p>
    <w:p w:rsidR="004A05E1" w:rsidRPr="00914110" w:rsidRDefault="004A05E1" w:rsidP="004A05E1">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Bé trai 2 tuổi, nhập viện vì ngạt nước, giờ 5. Cách nhập viện 5 giờ, thân nhân không thấy em khoảng 10 phút, phát hiện em trong ao nuôi cá trong  tình trạng ngưng tim ngưng thở. Xử trí tại hiện trường: Xốc nước, nhấn tim, thổi ngạt. </w:t>
      </w:r>
      <w:r w:rsidRPr="00914110">
        <w:rPr>
          <w:rFonts w:ascii="Times New Roman" w:hAnsi="Times New Roman" w:cs="Times New Roman"/>
          <w:lang w:val="vi-VN"/>
        </w:rPr>
        <w:sym w:font="Wingdings" w:char="F0E0"/>
      </w:r>
      <w:r w:rsidRPr="00914110">
        <w:rPr>
          <w:rFonts w:ascii="Times New Roman" w:hAnsi="Times New Roman" w:cs="Times New Roman"/>
          <w:lang w:val="vi-VN"/>
        </w:rPr>
        <w:t xml:space="preserve"> thở lại sau 5 phút, chuyển BV ND 1. Tình trạng nhập viện: Gồng liên tục, chi ấm, mạch quay đều rõ 160 lần/phút, SpO2 98%, HA 110/80 mmHg.  Tim đều rõ, phổi rale ẩm, bụng mềm. Xử trí nào phù hợp nhất trên bệnh nhân này</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oxy qua cannula</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oxy qua mask có túi dự trữ không thở lại</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áp lực dương liên tục qua mũi</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Đặt nội khí quản thở máy</w:t>
      </w:r>
    </w:p>
    <w:p w:rsidR="004A05E1" w:rsidRPr="00914110" w:rsidRDefault="004A05E1" w:rsidP="004A05E1">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Bé gái, 3 tuổi, phát hiện bất tỉnh trong bể bơi gia đình, Xe cấp cứu đến trong vòng 4 phút sau khi vớt bé lên. Hồi sức ban đầu gồm ấn tim và bóp mask giúp thở, tiếp theo đặt nội khí quản giúp thở. Bé nhập viện trong tình trạng ngưng thở ngưng tim, được hồi sức 10 phút. Yếu tố quan trọng nhất ảnh hưởng đến tiên lượng bệnh nhân này là gì?</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Nước hồ bơi có hóa chất</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Thời gian ngưng tim quá lâu</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Bé tuổi quá nhỏ</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Bóp bóng qua mask không đủ</w:t>
      </w:r>
    </w:p>
    <w:p w:rsidR="004A05E1" w:rsidRPr="00914110" w:rsidRDefault="004A05E1" w:rsidP="004A05E1">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Nạn nhân nam, 13 tuổi ngạt nước sau khi nhảy xuống nước từ vách đá với bạn. Bệnh nhân ngưng thở, mê, mạch quay bắt được. Phương pháp cung cấp oxy tốt nhất là gì?</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Oxy cannula</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Oxy qua mask</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Bóp bóng qua mask</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Đặt nội khí quản</w:t>
      </w:r>
    </w:p>
    <w:p w:rsidR="004A05E1" w:rsidRPr="00914110" w:rsidRDefault="004A05E1" w:rsidP="004A05E1">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Bé trai 4 tuổi, nhập viện vì rắn cắn giờ thứ 20 vào mu chân phải. Sinh hiệu ổn. Sang thương da: vùng mu chân phải hoại tử khô, cổ chân và cẳng chân sưng, đau có 3 bóng nước dịch trong, đường kính 1 đến 3 cm. Bệnh nhân có khả năng bị rắn gì cắn nhất?</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Hổ đất</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Chàm quạp</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Hổ mèo</w:t>
      </w:r>
    </w:p>
    <w:p w:rsidR="004A05E1"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Lục xanh đuôi đỏ</w:t>
      </w:r>
    </w:p>
    <w:p w:rsidR="001E6369" w:rsidRPr="001E6369" w:rsidRDefault="001E6369" w:rsidP="001E6369">
      <w:pPr>
        <w:pStyle w:val="oancuaDanhsach"/>
        <w:tabs>
          <w:tab w:val="left" w:pos="993"/>
        </w:tabs>
        <w:spacing w:after="60"/>
        <w:ind w:left="360"/>
        <w:jc w:val="both"/>
        <w:rPr>
          <w:rFonts w:ascii="Times New Roman" w:hAnsi="Times New Roman" w:cs="Times New Roman"/>
          <w:b/>
          <w:bCs/>
          <w:i/>
          <w:iCs/>
          <w:u w:val="single"/>
          <w:lang w:val="vi-VN"/>
        </w:rPr>
      </w:pPr>
      <w:r>
        <w:rPr>
          <w:rFonts w:ascii="Times New Roman" w:hAnsi="Times New Roman" w:cs="Times New Roman"/>
          <w:b/>
          <w:bCs/>
          <w:i/>
          <w:iCs/>
          <w:u w:val="single"/>
          <w:lang w:val="vi-VN"/>
        </w:rPr>
        <w:t>Tính huống sử dụng  cho 2 câu 26-27</w:t>
      </w:r>
    </w:p>
    <w:p w:rsidR="00BB215A" w:rsidRDefault="00BB215A" w:rsidP="00BB215A">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Bé trai 4 tuổi, nhập viện vì rắn cắn </w:t>
      </w:r>
      <w:r w:rsidR="00646A3E">
        <w:rPr>
          <w:rFonts w:ascii="Times New Roman" w:hAnsi="Times New Roman" w:cs="Times New Roman"/>
          <w:lang w:val="vi-VN"/>
        </w:rPr>
        <w:t xml:space="preserve">3 </w:t>
      </w:r>
      <w:r>
        <w:rPr>
          <w:rFonts w:ascii="Times New Roman" w:hAnsi="Times New Roman" w:cs="Times New Roman"/>
          <w:lang w:val="vi-VN"/>
        </w:rPr>
        <w:t xml:space="preserve">giờ. Mô tả con rắn: Hình mắt kính trên đầu. sang thương lúc nhập viện: Vết cắn ở mu chân phải, không rỉ </w:t>
      </w:r>
      <w:r w:rsidR="001E6369">
        <w:rPr>
          <w:rFonts w:ascii="Times New Roman" w:hAnsi="Times New Roman" w:cs="Times New Roman"/>
          <w:lang w:val="vi-VN"/>
        </w:rPr>
        <w:t>máu; hoại tử 2 ngón 4,5 phải; bóng nước to nhỏ không đều, chân phải sưng to từ ngón chân lan đến đầu gối. Bé gị rắn gì cắn</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lục tre</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chàm quạp</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hổ đất</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hổ mèo.</w:t>
      </w:r>
    </w:p>
    <w:p w:rsidR="001E6369" w:rsidRDefault="001E6369" w:rsidP="001E6369">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Xử trí tại thời điểm này là gì:</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Truyền 150 ml huyết tương tươi đông lạnh</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Truyền huyết thanh kháng nọc rắn 6 lọ</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Truyền kháng sinh Vancomycin và cefotaxim</w:t>
      </w:r>
    </w:p>
    <w:p w:rsidR="001E6369"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Chăm sóc vết thương giảm đau</w:t>
      </w:r>
    </w:p>
    <w:p w:rsidR="001E6369" w:rsidRPr="00914110" w:rsidRDefault="001E6369" w:rsidP="001E6369">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Chích SAT và VAT</w:t>
      </w:r>
    </w:p>
    <w:p w:rsidR="004A05E1" w:rsidRPr="00914110" w:rsidRDefault="004A05E1" w:rsidP="004A05E1">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Xử trí ngạt nước tại hiện trường, câu nào sau đây là đúng?</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Cấp cứu ngưng tim ngưng thở theo ABC</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Cho trẻ nằm đầu thấp cải thiện thông khí</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Sốc nước có thể hiệu quả khi trẻ nhỏ</w:t>
      </w:r>
    </w:p>
    <w:p w:rsidR="004A05E1" w:rsidRPr="00914110" w:rsidRDefault="004A05E1" w:rsidP="004A05E1">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Hơ lửa giúp làm ấm nạn nhân khi ngạt nước lạnh</w:t>
      </w:r>
    </w:p>
    <w:p w:rsidR="004A05E1" w:rsidRPr="00914110"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Trẻ trai 7 tuổi, bị phản vệ với ong đốt. Xét nghiệm giúp chẩn đoán phản vệ?</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Hemoglobin  niệu</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Myoglobin  niêu</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Lactate máu</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Tryptase máu</w:t>
      </w:r>
    </w:p>
    <w:p w:rsidR="004A05E1" w:rsidRPr="00914110"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Bé trai, 9 tuổi, nhập viện vì ong đốt giờ thứ 3. Tình trạng lúc nhập viện: Tỉnh, đừ, môi tím, SpO</w:t>
      </w:r>
      <w:r w:rsidRPr="00914110">
        <w:rPr>
          <w:rFonts w:ascii="Times New Roman" w:hAnsi="Times New Roman" w:cs="Times New Roman"/>
          <w:vertAlign w:val="subscript"/>
        </w:rPr>
        <w:t>2</w:t>
      </w:r>
      <w:r w:rsidRPr="00914110">
        <w:rPr>
          <w:rFonts w:ascii="Times New Roman" w:hAnsi="Times New Roman" w:cs="Times New Roman"/>
        </w:rPr>
        <w:t xml:space="preserve"> 90%, chi ấm, mạch quay đều rõ 120 lần/phút, HA 100/60 mmHg, thở rít nhanh thanh quản 30 lần/phút. Tim đều rõ, phổi không rale, bụng mềm. Mề đay toàn thân, 20 vết đốt của ong. Xử trí lúc nhập viện đúng nhất là gì?</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Nằm đầu ngang</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Phun khí dung adrenalin với oxy 4 lít/phút</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Phun khí dung ventolin với oxy 6 lít/phút</w:t>
      </w:r>
    </w:p>
    <w:p w:rsidR="004A05E1" w:rsidRPr="00914110"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Adrenalin 1/1000 tiêm bắp</w:t>
      </w:r>
    </w:p>
    <w:p w:rsidR="004A05E1" w:rsidRDefault="004A05E1" w:rsidP="004A05E1">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Phản ứng dụ dứng còn gọi là phản ứng gì?</w:t>
      </w:r>
    </w:p>
    <w:p w:rsidR="004A05E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Co thắt phế quản</w:t>
      </w:r>
    </w:p>
    <w:p w:rsidR="004A05E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Mề đay</w:t>
      </w:r>
    </w:p>
    <w:p w:rsidR="004A05E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Phản vệ</w:t>
      </w:r>
    </w:p>
    <w:p w:rsidR="004A05E1" w:rsidRDefault="004A05E1" w:rsidP="004A05E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Phù mặt</w:t>
      </w:r>
    </w:p>
    <w:p w:rsidR="004A05E1" w:rsidRDefault="004A05E1" w:rsidP="004A05E1">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Bé trai 6 tuổi, nhập viện vì ong đốt giờ thứ 5. Khám thấy 20 vết ong đốt kèm kim đốt có gai. Khả năng nhiều nhất bệnh bị ong gì đốt</w:t>
      </w:r>
    </w:p>
    <w:p w:rsidR="004A05E1"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vò vẽ</w:t>
      </w:r>
    </w:p>
    <w:p w:rsidR="004A05E1"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bắp cày</w:t>
      </w:r>
    </w:p>
    <w:p w:rsidR="004A05E1"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mật</w:t>
      </w:r>
    </w:p>
    <w:p w:rsidR="004A05E1"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đất</w:t>
      </w:r>
    </w:p>
    <w:p w:rsidR="004A05E1" w:rsidRDefault="004A05E1" w:rsidP="004A05E1">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Bé trai 2 tuổi, nhập viện vì ngạt nước giờ thứ 5. Thân nhân phát hiện em tại ao nuôi cá trong tình trạng ngưng tim ngưng thở, thời gian ước tính nằm trong nước khoảng 10 phút. Xử trí tại hiện trường: xốc nước, nhấn tim, thổi ngạt và thở lại sau 5 phút hồi sức, chuyển viện nhi đồng 1. Tình trạng nhập viện: Gồng liên tục, chi ấm, mạch quay đều rõ 160 lần/phút, SpO2 98%, HA 110/80 mmHg, tim đều rõ, phổi rale ẩm, bụng mềm</w:t>
      </w:r>
    </w:p>
    <w:p w:rsidR="004A05E1"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Tăng áp lực nội sọ, theo dõi ARDS</w:t>
      </w:r>
    </w:p>
    <w:p w:rsidR="004A05E1"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Tăng áp lực nội sọ, theo dõi viêm phổi</w:t>
      </w:r>
    </w:p>
    <w:p w:rsidR="004A05E1" w:rsidRPr="00914110"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Ngưng tim ngưng thở, theo dõi ARDS</w:t>
      </w:r>
    </w:p>
    <w:p w:rsidR="004A05E1" w:rsidRDefault="004A05E1" w:rsidP="004A05E1">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Ngưng tim ngưng thở,</w:t>
      </w:r>
      <w:r w:rsidRPr="00140FEF">
        <w:rPr>
          <w:rFonts w:ascii="Times New Roman" w:hAnsi="Times New Roman" w:cs="Times New Roman"/>
          <w:lang w:val="vi-VN"/>
        </w:rPr>
        <w:t xml:space="preserve"> </w:t>
      </w:r>
      <w:r>
        <w:rPr>
          <w:rFonts w:ascii="Times New Roman" w:hAnsi="Times New Roman" w:cs="Times New Roman"/>
          <w:lang w:val="vi-VN"/>
        </w:rPr>
        <w:t xml:space="preserve">theo dõi viêm phổi1 </w:t>
      </w:r>
    </w:p>
    <w:p w:rsidR="00646A3E" w:rsidRPr="00914110" w:rsidRDefault="00646A3E" w:rsidP="00646A3E">
      <w:pPr>
        <w:rPr>
          <w:rFonts w:ascii="Times New Roman" w:hAnsi="Times New Roman" w:cs="Times New Roman"/>
          <w:b/>
          <w:bCs/>
          <w:lang w:val="vi-VN"/>
        </w:rPr>
      </w:pPr>
      <w:r w:rsidRPr="00914110">
        <w:rPr>
          <w:rFonts w:ascii="Times New Roman" w:hAnsi="Times New Roman" w:cs="Times New Roman"/>
          <w:b/>
          <w:bCs/>
          <w:lang w:val="vi-VN"/>
        </w:rPr>
        <w:t xml:space="preserve">PHÁT TRIỂN TÂM VẬN </w:t>
      </w:r>
    </w:p>
    <w:p w:rsidR="00646A3E" w:rsidRPr="00914110" w:rsidRDefault="00646A3E" w:rsidP="00646A3E">
      <w:pPr>
        <w:pStyle w:val="oancuaDanhsach"/>
        <w:numPr>
          <w:ilvl w:val="0"/>
          <w:numId w:val="1"/>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Trẻ 11 tháng tuổi, được me đưa đi khám sức khỏe định kỳ. Qua thăm khám ghi nhận trẻ có thể đi chập chững khi được hỗ trợ, chưa biết chạy. Kết luận nào sau đây về chỉ số phát triển DQ của tre trong lĩnh vực vận động là phù hợp nhất</w:t>
      </w:r>
    </w:p>
    <w:p w:rsidR="00646A3E" w:rsidRPr="00914110" w:rsidRDefault="00646A3E" w:rsidP="00646A3E">
      <w:pPr>
        <w:pStyle w:val="oancuaDanhsach"/>
        <w:numPr>
          <w:ilvl w:val="0"/>
          <w:numId w:val="23"/>
        </w:numPr>
        <w:spacing w:after="0" w:line="240" w:lineRule="auto"/>
        <w:rPr>
          <w:rFonts w:ascii="Times New Roman" w:hAnsi="Times New Roman" w:cs="Times New Roman"/>
        </w:rPr>
      </w:pPr>
      <w:r w:rsidRPr="00914110">
        <w:rPr>
          <w:rFonts w:ascii="Times New Roman" w:hAnsi="Times New Roman" w:cs="Times New Roman"/>
        </w:rPr>
        <w:t>&lt;60%</w:t>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p>
    <w:p w:rsidR="00646A3E" w:rsidRPr="00914110" w:rsidRDefault="00646A3E" w:rsidP="00646A3E">
      <w:pPr>
        <w:pStyle w:val="oancuaDanhsach"/>
        <w:numPr>
          <w:ilvl w:val="0"/>
          <w:numId w:val="23"/>
        </w:numPr>
        <w:spacing w:after="0" w:line="240" w:lineRule="auto"/>
        <w:rPr>
          <w:rFonts w:ascii="Times New Roman" w:hAnsi="Times New Roman" w:cs="Times New Roman"/>
        </w:rPr>
      </w:pPr>
      <w:r w:rsidRPr="00914110">
        <w:rPr>
          <w:rFonts w:ascii="Times New Roman" w:hAnsi="Times New Roman" w:cs="Times New Roman"/>
        </w:rPr>
        <w:t>60% - 70%</w:t>
      </w:r>
      <w:r w:rsidRPr="00914110">
        <w:rPr>
          <w:rFonts w:ascii="Times New Roman" w:hAnsi="Times New Roman" w:cs="Times New Roman"/>
        </w:rPr>
        <w:tab/>
      </w:r>
      <w:r w:rsidRPr="00914110">
        <w:rPr>
          <w:rFonts w:ascii="Times New Roman" w:hAnsi="Times New Roman" w:cs="Times New Roman"/>
        </w:rPr>
        <w:tab/>
      </w:r>
    </w:p>
    <w:p w:rsidR="00646A3E" w:rsidRPr="00914110" w:rsidRDefault="00646A3E" w:rsidP="00646A3E">
      <w:pPr>
        <w:spacing w:after="0" w:line="240" w:lineRule="auto"/>
        <w:ind w:left="990"/>
        <w:rPr>
          <w:rFonts w:ascii="Times New Roman" w:hAnsi="Times New Roman" w:cs="Times New Roman"/>
        </w:rPr>
      </w:pPr>
      <w:r w:rsidRPr="00914110">
        <w:rPr>
          <w:rFonts w:ascii="Times New Roman" w:hAnsi="Times New Roman" w:cs="Times New Roman"/>
          <w:b/>
          <w:bCs/>
          <w:lang w:val="vi-VN"/>
        </w:rPr>
        <w:t>C.</w:t>
      </w:r>
      <w:r w:rsidRPr="00914110">
        <w:rPr>
          <w:rFonts w:ascii="Times New Roman" w:hAnsi="Times New Roman" w:cs="Times New Roman"/>
          <w:lang w:val="vi-VN"/>
        </w:rPr>
        <w:t xml:space="preserve"> </w:t>
      </w:r>
      <w:r w:rsidRPr="00914110">
        <w:rPr>
          <w:rFonts w:ascii="Times New Roman" w:hAnsi="Times New Roman" w:cs="Times New Roman"/>
        </w:rPr>
        <w:t>70% - 85%</w:t>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p>
    <w:p w:rsidR="00646A3E" w:rsidRPr="00914110" w:rsidRDefault="00646A3E" w:rsidP="00646A3E">
      <w:pPr>
        <w:spacing w:after="0" w:line="240" w:lineRule="auto"/>
        <w:ind w:left="990"/>
        <w:rPr>
          <w:rFonts w:ascii="Times New Roman" w:hAnsi="Times New Roman" w:cs="Times New Roman"/>
        </w:rPr>
      </w:pPr>
      <w:r w:rsidRPr="00914110">
        <w:rPr>
          <w:rFonts w:ascii="Times New Roman" w:hAnsi="Times New Roman" w:cs="Times New Roman"/>
          <w:b/>
          <w:bCs/>
          <w:lang w:val="vi-VN"/>
        </w:rPr>
        <w:t>D.</w:t>
      </w:r>
      <w:r w:rsidRPr="00914110">
        <w:rPr>
          <w:rFonts w:ascii="Times New Roman" w:hAnsi="Times New Roman" w:cs="Times New Roman"/>
          <w:lang w:val="vi-VN"/>
        </w:rPr>
        <w:t xml:space="preserve">  </w:t>
      </w:r>
      <w:r w:rsidRPr="00914110">
        <w:rPr>
          <w:rFonts w:ascii="Times New Roman" w:hAnsi="Times New Roman" w:cs="Times New Roman"/>
        </w:rPr>
        <w:t>&gt;85%</w:t>
      </w:r>
    </w:p>
    <w:p w:rsidR="00646A3E" w:rsidRDefault="00646A3E" w:rsidP="00646A3E">
      <w:pPr>
        <w:pStyle w:val="oancuaDanhsach"/>
        <w:numPr>
          <w:ilvl w:val="0"/>
          <w:numId w:val="1"/>
        </w:numPr>
        <w:tabs>
          <w:tab w:val="left" w:pos="1134"/>
        </w:tabs>
        <w:spacing w:after="0" w:line="240" w:lineRule="auto"/>
        <w:rPr>
          <w:rFonts w:ascii="Times New Roman" w:hAnsi="Times New Roman" w:cs="Times New Roman"/>
        </w:rPr>
      </w:pPr>
      <w:r>
        <w:rPr>
          <w:rFonts w:ascii="Times New Roman" w:hAnsi="Times New Roman" w:cs="Times New Roman"/>
        </w:rPr>
        <w:t>Trẻ nam 26 tháng tuổi, được me đưa đi khám sức khỏe định kỳ. Qua thăm khám ghi nhận trẻ có thể đi chậm chững khi được hỗ trợ, chưa biết chạy. Kết luận nào sau đây về chỉ số phát triển DQ của tre trong lĩnh vực vận động là phù hợp nhất</w:t>
      </w:r>
    </w:p>
    <w:p w:rsidR="00646A3E" w:rsidRDefault="00646A3E" w:rsidP="00646A3E">
      <w:pPr>
        <w:pStyle w:val="oancuaDanhsach"/>
        <w:numPr>
          <w:ilvl w:val="0"/>
          <w:numId w:val="24"/>
        </w:numPr>
        <w:spacing w:after="0" w:line="240" w:lineRule="auto"/>
        <w:rPr>
          <w:rFonts w:ascii="Times New Roman" w:hAnsi="Times New Roman" w:cs="Times New Roman"/>
        </w:rPr>
      </w:pPr>
      <w:r w:rsidRPr="009F506A">
        <w:rPr>
          <w:rFonts w:ascii="Times New Roman" w:hAnsi="Times New Roman" w:cs="Times New Roman"/>
        </w:rPr>
        <w:t>&lt;60%</w:t>
      </w:r>
      <w:r w:rsidRPr="009F506A">
        <w:rPr>
          <w:rFonts w:ascii="Times New Roman" w:hAnsi="Times New Roman" w:cs="Times New Roman"/>
        </w:rPr>
        <w:tab/>
      </w:r>
      <w:r w:rsidRPr="009F506A">
        <w:rPr>
          <w:rFonts w:ascii="Times New Roman" w:hAnsi="Times New Roman" w:cs="Times New Roman"/>
        </w:rPr>
        <w:tab/>
      </w:r>
      <w:r w:rsidRPr="009F506A">
        <w:rPr>
          <w:rFonts w:ascii="Times New Roman" w:hAnsi="Times New Roman" w:cs="Times New Roman"/>
        </w:rPr>
        <w:tab/>
      </w:r>
    </w:p>
    <w:p w:rsidR="00646A3E" w:rsidRDefault="00646A3E" w:rsidP="00646A3E">
      <w:pPr>
        <w:pStyle w:val="oancuaDanhsach"/>
        <w:numPr>
          <w:ilvl w:val="0"/>
          <w:numId w:val="24"/>
        </w:numPr>
        <w:spacing w:after="0" w:line="240" w:lineRule="auto"/>
        <w:rPr>
          <w:rFonts w:ascii="Times New Roman" w:hAnsi="Times New Roman" w:cs="Times New Roman"/>
        </w:rPr>
      </w:pPr>
      <w:r w:rsidRPr="009F506A">
        <w:rPr>
          <w:rFonts w:ascii="Times New Roman" w:hAnsi="Times New Roman" w:cs="Times New Roman"/>
          <w:lang w:val="vi-VN"/>
        </w:rPr>
        <w:t xml:space="preserve">B. </w:t>
      </w:r>
      <w:r w:rsidRPr="009F506A">
        <w:rPr>
          <w:rFonts w:ascii="Times New Roman" w:hAnsi="Times New Roman" w:cs="Times New Roman"/>
        </w:rPr>
        <w:t>60% - 70%</w:t>
      </w:r>
      <w:r w:rsidRPr="009F506A">
        <w:rPr>
          <w:rFonts w:ascii="Times New Roman" w:hAnsi="Times New Roman" w:cs="Times New Roman"/>
        </w:rPr>
        <w:tab/>
      </w:r>
      <w:r w:rsidRPr="009F506A">
        <w:rPr>
          <w:rFonts w:ascii="Times New Roman" w:hAnsi="Times New Roman" w:cs="Times New Roman"/>
        </w:rPr>
        <w:tab/>
      </w:r>
    </w:p>
    <w:p w:rsidR="00646A3E" w:rsidRDefault="00646A3E" w:rsidP="00646A3E">
      <w:pPr>
        <w:spacing w:after="0" w:line="240" w:lineRule="auto"/>
        <w:ind w:left="990"/>
        <w:rPr>
          <w:rFonts w:ascii="Times New Roman" w:hAnsi="Times New Roman" w:cs="Times New Roman"/>
        </w:rPr>
      </w:pPr>
      <w:r w:rsidRPr="002E558F">
        <w:rPr>
          <w:rFonts w:ascii="Times New Roman" w:hAnsi="Times New Roman" w:cs="Times New Roman"/>
          <w:lang w:val="vi-VN"/>
        </w:rPr>
        <w:t xml:space="preserve">C. </w:t>
      </w:r>
      <w:r w:rsidRPr="002E558F">
        <w:rPr>
          <w:rFonts w:ascii="Times New Roman" w:hAnsi="Times New Roman" w:cs="Times New Roman"/>
        </w:rPr>
        <w:t>70% - 85%</w:t>
      </w:r>
      <w:r w:rsidRPr="002E558F">
        <w:rPr>
          <w:rFonts w:ascii="Times New Roman" w:hAnsi="Times New Roman" w:cs="Times New Roman"/>
        </w:rPr>
        <w:tab/>
      </w:r>
      <w:r w:rsidRPr="002E558F">
        <w:rPr>
          <w:rFonts w:ascii="Times New Roman" w:hAnsi="Times New Roman" w:cs="Times New Roman"/>
        </w:rPr>
        <w:tab/>
      </w:r>
    </w:p>
    <w:p w:rsidR="00646A3E" w:rsidRPr="00646A3E" w:rsidRDefault="00646A3E" w:rsidP="00646A3E">
      <w:pPr>
        <w:spacing w:after="0" w:line="240" w:lineRule="auto"/>
        <w:ind w:left="990"/>
        <w:rPr>
          <w:rFonts w:ascii="Times New Roman" w:hAnsi="Times New Roman" w:cs="Times New Roman"/>
        </w:rPr>
      </w:pPr>
      <w:r w:rsidRPr="002E558F">
        <w:rPr>
          <w:rFonts w:ascii="Times New Roman" w:hAnsi="Times New Roman" w:cs="Times New Roman"/>
          <w:lang w:val="vi-VN"/>
        </w:rPr>
        <w:t xml:space="preserve">D.  </w:t>
      </w:r>
      <w:r w:rsidRPr="002E558F">
        <w:rPr>
          <w:rFonts w:ascii="Times New Roman" w:hAnsi="Times New Roman" w:cs="Times New Roman"/>
        </w:rPr>
        <w:t>&gt;85%</w:t>
      </w:r>
    </w:p>
    <w:p w:rsidR="00646A3E" w:rsidRDefault="00646A3E" w:rsidP="00646A3E">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Trẻ 22 tháng tuổi, được mẹ đưa đi khám sức khỏe định kỳ. Trẻ cân nặng 11,7 kg; cao 84 cm, Tre hay hỏi mẹ “ cái gì” trong khoảng một tháng gần đây. Kết quả nào sau đây là phù hợp nhất đối với trẻ?</w:t>
      </w:r>
    </w:p>
    <w:p w:rsidR="00646A3E" w:rsidRDefault="00646A3E" w:rsidP="00646A3E">
      <w:pPr>
        <w:pStyle w:val="oancuaDanhsac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rPr>
        <w:t>Bé phát triển bình thường</w:t>
      </w:r>
    </w:p>
    <w:p w:rsidR="00646A3E" w:rsidRDefault="00646A3E" w:rsidP="00646A3E">
      <w:pPr>
        <w:pStyle w:val="oancuaDanhsac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rPr>
        <w:t>Nhẹ cân so với tuổi</w:t>
      </w:r>
    </w:p>
    <w:p w:rsidR="00646A3E" w:rsidRDefault="00646A3E" w:rsidP="00646A3E">
      <w:pPr>
        <w:pStyle w:val="oancuaDanhsac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rPr>
        <w:t>Thấp so với tuổi</w:t>
      </w:r>
    </w:p>
    <w:p w:rsidR="00646A3E" w:rsidRDefault="00646A3E" w:rsidP="00646A3E">
      <w:pPr>
        <w:pStyle w:val="oancuaDanhsac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rPr>
        <w:t>Chậm nói</w:t>
      </w:r>
    </w:p>
    <w:p w:rsidR="00646A3E" w:rsidRPr="00E06164" w:rsidRDefault="00646A3E" w:rsidP="00646A3E">
      <w:pPr>
        <w:pStyle w:val="oancuaDanhsac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t>Trẻ 22 tháng tuổi, được mẹ đưa đi khám sức khỏe định kỳ. Trẻ cân nặng 11,5 kg, cao 68 cm. Trẻ có thể chạy được và tự bước lên cầu thang. Kết luận nào sau đây là phù hơp nhất đối với trẻ</w:t>
      </w:r>
    </w:p>
    <w:p w:rsidR="00646A3E" w:rsidRPr="00E06164"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Bé phát triển bình thường</w:t>
      </w:r>
    </w:p>
    <w:p w:rsidR="00646A3E" w:rsidRPr="00E06164"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Nhẹ cân so với tuổi</w:t>
      </w:r>
    </w:p>
    <w:p w:rsidR="00646A3E" w:rsidRPr="00E06164"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Thấp so với tuổi</w:t>
      </w:r>
    </w:p>
    <w:p w:rsidR="00646A3E" w:rsidRPr="001E6369"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Chậm phát triển vận động</w:t>
      </w:r>
    </w:p>
    <w:p w:rsidR="00646A3E" w:rsidRPr="001E6369" w:rsidRDefault="00646A3E" w:rsidP="00646A3E">
      <w:pPr>
        <w:spacing w:after="0" w:line="240" w:lineRule="auto"/>
        <w:rPr>
          <w:rFonts w:ascii="Times New Roman" w:hAnsi="Times New Roman" w:cs="Times New Roman"/>
          <w:b/>
          <w:bCs/>
          <w:i/>
          <w:iCs/>
          <w:u w:val="single"/>
          <w:lang w:val="vi-VN"/>
        </w:rPr>
      </w:pPr>
      <w:r>
        <w:rPr>
          <w:rFonts w:ascii="Times New Roman" w:hAnsi="Times New Roman" w:cs="Times New Roman"/>
          <w:b/>
          <w:bCs/>
          <w:i/>
          <w:iCs/>
          <w:u w:val="single"/>
          <w:lang w:val="vi-VN"/>
        </w:rPr>
        <w:t>Tính huốn sử dụng cho 2 câu  38-39</w:t>
      </w:r>
    </w:p>
    <w:p w:rsidR="00646A3E" w:rsidRPr="001E6369" w:rsidRDefault="00646A3E" w:rsidP="00646A3E">
      <w:pPr>
        <w:pStyle w:val="oancuaDanhsac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t>Bạn là 1 bác sĩ tại bệnh viện huyện và tiếp nhạn khám bé Huy, 15 tháng tuổi. Trẻ chưa thể tự đi nhưng dã tự đứng lên được, đi vòng quanh bàn, đi khá tốt khi có mẹ giữ hai tay. Ước tính tuổi vận động thô là 10 tháng. Chỉ số phát triển (development quotient, DQ) của Huy là bao nhiêu</w:t>
      </w:r>
    </w:p>
    <w:p w:rsidR="00646A3E" w:rsidRPr="001E6369"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59,4</w:t>
      </w:r>
    </w:p>
    <w:p w:rsidR="00646A3E" w:rsidRPr="001E6369"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60,5</w:t>
      </w:r>
    </w:p>
    <w:p w:rsidR="00646A3E" w:rsidRPr="001E6369"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66,7</w:t>
      </w:r>
    </w:p>
    <w:p w:rsidR="00646A3E" w:rsidRPr="001E6369"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71,6</w:t>
      </w:r>
    </w:p>
    <w:p w:rsidR="00646A3E" w:rsidRPr="001E6369" w:rsidRDefault="00646A3E" w:rsidP="00646A3E">
      <w:pPr>
        <w:pStyle w:val="oancuaDanhsac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t>Bạn cần làm gì tiếp theo:</w:t>
      </w:r>
    </w:p>
    <w:p w:rsidR="00646A3E" w:rsidRPr="008D1DD7"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Không làm gì thêm</w:t>
      </w:r>
    </w:p>
    <w:p w:rsidR="00646A3E" w:rsidRPr="008D1DD7"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Chấn an cha/mẹ bé</w:t>
      </w:r>
    </w:p>
    <w:p w:rsidR="00646A3E" w:rsidRPr="008D1DD7"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Tiếp tục theo dõi sát bé</w:t>
      </w:r>
    </w:p>
    <w:p w:rsidR="00646A3E" w:rsidRPr="007E727F" w:rsidRDefault="00646A3E" w:rsidP="00646A3E">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 xml:space="preserve">Chuyển viện lên tuyến trên  </w:t>
      </w:r>
    </w:p>
    <w:p w:rsidR="007E727F" w:rsidRPr="007E727F" w:rsidRDefault="007E727F" w:rsidP="007E727F">
      <w:pPr>
        <w:pStyle w:val="oancuaDanhsac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t>Thời điểm nào được khuyến cáo để tầm soát bệnh tự kỷ</w:t>
      </w:r>
    </w:p>
    <w:p w:rsidR="007E727F" w:rsidRPr="007E727F" w:rsidRDefault="007E727F" w:rsidP="007E727F">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12 tháng</w:t>
      </w:r>
    </w:p>
    <w:p w:rsidR="007E727F" w:rsidRPr="007E727F" w:rsidRDefault="007E727F" w:rsidP="007E727F">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18 tháng</w:t>
      </w:r>
    </w:p>
    <w:p w:rsidR="007E727F" w:rsidRPr="007E727F" w:rsidRDefault="007E727F" w:rsidP="007E727F">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24 tháng</w:t>
      </w:r>
    </w:p>
    <w:p w:rsidR="007E727F" w:rsidRPr="007E727F" w:rsidRDefault="007E727F" w:rsidP="007E727F">
      <w:pPr>
        <w:pStyle w:val="oancuaDanhsac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30 tháng</w:t>
      </w:r>
    </w:p>
    <w:p w:rsidR="00646A3E" w:rsidRPr="001E6369" w:rsidRDefault="00646A3E" w:rsidP="00646A3E">
      <w:pPr>
        <w:spacing w:after="0" w:line="240" w:lineRule="auto"/>
        <w:rPr>
          <w:rFonts w:ascii="Times New Roman" w:hAnsi="Times New Roman" w:cs="Times New Roman"/>
          <w:b/>
          <w:bCs/>
          <w:lang w:val="vi-VN"/>
        </w:rPr>
      </w:pPr>
    </w:p>
    <w:p w:rsidR="00646A3E" w:rsidRPr="00914110" w:rsidRDefault="00646A3E" w:rsidP="00646A3E">
      <w:pPr>
        <w:rPr>
          <w:rFonts w:ascii="Times New Roman" w:hAnsi="Times New Roman" w:cs="Times New Roman"/>
          <w:b/>
          <w:bCs/>
          <w:lang w:val="vi-VN"/>
        </w:rPr>
      </w:pPr>
      <w:r w:rsidRPr="00914110">
        <w:rPr>
          <w:rFonts w:ascii="Times New Roman" w:hAnsi="Times New Roman" w:cs="Times New Roman"/>
          <w:b/>
          <w:bCs/>
          <w:lang w:val="vi-VN"/>
        </w:rPr>
        <w:t>ĐAU Ở TRẺ EM</w:t>
      </w:r>
    </w:p>
    <w:p w:rsidR="00646A3E" w:rsidRPr="00914110" w:rsidRDefault="00646A3E" w:rsidP="00646A3E">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Trẻ 4 tuổi, được theo dõi viêm màng não và chọc dò dịch não tủy để giúp chẩn đoán. Một ngày sau chọc dò dịch não tủy, mẹ trẻ nói với bạn rằng trẻ đau lưng suốt đêm qua. Bạn đánh giá đau ở trẻ này bằng thang điểm nào sau đây</w:t>
      </w:r>
    </w:p>
    <w:p w:rsidR="00646A3E" w:rsidRPr="00914110" w:rsidRDefault="00646A3E" w:rsidP="00646A3E">
      <w:pPr>
        <w:pStyle w:val="oancuaDanhsac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điểm FLACC</w:t>
      </w:r>
    </w:p>
    <w:p w:rsidR="00646A3E" w:rsidRPr="00914110" w:rsidRDefault="00646A3E" w:rsidP="00646A3E">
      <w:pPr>
        <w:pStyle w:val="oancuaDanhsac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khuôn mặt của Wong-Baker</w:t>
      </w:r>
    </w:p>
    <w:p w:rsidR="00646A3E" w:rsidRPr="00914110" w:rsidRDefault="00646A3E" w:rsidP="00646A3E">
      <w:pPr>
        <w:pStyle w:val="oancuaDanhsac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thang màu</w:t>
      </w:r>
    </w:p>
    <w:p w:rsidR="00646A3E" w:rsidRPr="00914110" w:rsidRDefault="00646A3E" w:rsidP="00646A3E">
      <w:pPr>
        <w:pStyle w:val="oancuaDanhsac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đánh giá bằng từ mô tả</w:t>
      </w:r>
    </w:p>
    <w:p w:rsidR="00646A3E" w:rsidRPr="00914110" w:rsidRDefault="00646A3E" w:rsidP="00646A3E">
      <w:pPr>
        <w:pStyle w:val="oancuaDanhsach"/>
        <w:numPr>
          <w:ilvl w:val="0"/>
          <w:numId w:val="1"/>
        </w:numPr>
        <w:tabs>
          <w:tab w:val="left" w:pos="1134"/>
        </w:tabs>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Trẻ 2 tuổi được chọc dò thắt lưng để chẩn đoán viêm màng não. Một ngày sau thủ thuật mẹ trẻ bảo với bạn rằng bé quấy do đau lưng nhiều đêm qua. Khám lâm sàng ghi nhận trẻ thường xuyên nhăn mặt, cắn chặt răng; nằm ở tư thế không thoải mái; có những lúc trẻ cong người do đau; rên rỉ; tuy nhiên trẻ dịu đau khi được mẹ an ủi và trò chuyện. Điểm số đau của trẻ theo thang điểm FLACC là bao nhiêu</w:t>
      </w:r>
    </w:p>
    <w:p w:rsidR="00646A3E" w:rsidRPr="00914110" w:rsidRDefault="00646A3E" w:rsidP="00646A3E">
      <w:pPr>
        <w:pStyle w:val="oancuaDanhsach"/>
        <w:numPr>
          <w:ilvl w:val="1"/>
          <w:numId w:val="18"/>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3 điểm</w:t>
      </w:r>
    </w:p>
    <w:p w:rsidR="00646A3E" w:rsidRPr="00914110" w:rsidRDefault="00646A3E" w:rsidP="00646A3E">
      <w:pPr>
        <w:pStyle w:val="oancuaDanhsach"/>
        <w:numPr>
          <w:ilvl w:val="1"/>
          <w:numId w:val="18"/>
        </w:numPr>
        <w:spacing w:after="0" w:line="240" w:lineRule="auto"/>
        <w:ind w:hanging="357"/>
        <w:rPr>
          <w:rFonts w:ascii="Times New Roman" w:hAnsi="Times New Roman" w:cs="Times New Roman"/>
        </w:rPr>
      </w:pPr>
      <w:r w:rsidRPr="00914110">
        <w:rPr>
          <w:rFonts w:ascii="Times New Roman" w:hAnsi="Times New Roman" w:cs="Times New Roman"/>
        </w:rPr>
        <w:t>5 điểm</w:t>
      </w:r>
    </w:p>
    <w:p w:rsidR="00646A3E" w:rsidRPr="00914110" w:rsidRDefault="00646A3E" w:rsidP="00646A3E">
      <w:pPr>
        <w:pStyle w:val="oancuaDanhsach"/>
        <w:numPr>
          <w:ilvl w:val="1"/>
          <w:numId w:val="18"/>
        </w:numPr>
        <w:spacing w:after="0" w:line="240" w:lineRule="auto"/>
        <w:ind w:hanging="357"/>
        <w:rPr>
          <w:rFonts w:ascii="Times New Roman" w:hAnsi="Times New Roman" w:cs="Times New Roman"/>
        </w:rPr>
      </w:pPr>
      <w:r w:rsidRPr="00914110">
        <w:rPr>
          <w:rFonts w:ascii="Times New Roman" w:hAnsi="Times New Roman" w:cs="Times New Roman"/>
        </w:rPr>
        <w:t xml:space="preserve">7 điểm </w:t>
      </w:r>
    </w:p>
    <w:p w:rsidR="00646A3E" w:rsidRDefault="00646A3E" w:rsidP="00646A3E">
      <w:pPr>
        <w:pStyle w:val="oancuaDanhsach"/>
        <w:numPr>
          <w:ilvl w:val="1"/>
          <w:numId w:val="18"/>
        </w:numPr>
        <w:spacing w:after="0" w:line="240" w:lineRule="auto"/>
        <w:ind w:hanging="357"/>
        <w:rPr>
          <w:rFonts w:ascii="Times New Roman" w:hAnsi="Times New Roman" w:cs="Times New Roman"/>
        </w:rPr>
      </w:pPr>
      <w:r w:rsidRPr="00914110">
        <w:rPr>
          <w:rFonts w:ascii="Times New Roman" w:hAnsi="Times New Roman" w:cs="Times New Roman"/>
        </w:rPr>
        <w:t>9 điểm</w:t>
      </w:r>
    </w:p>
    <w:p w:rsidR="00646A3E" w:rsidRPr="008D1DD7" w:rsidRDefault="00646A3E" w:rsidP="00646A3E">
      <w:pPr>
        <w:pStyle w:val="oancuaDanhsach"/>
        <w:numPr>
          <w:ilvl w:val="0"/>
          <w:numId w:val="1"/>
        </w:numPr>
        <w:tabs>
          <w:tab w:val="left" w:pos="1134"/>
        </w:tabs>
        <w:spacing w:after="0" w:line="240" w:lineRule="auto"/>
        <w:ind w:hanging="357"/>
        <w:rPr>
          <w:rFonts w:ascii="Times New Roman" w:hAnsi="Times New Roman" w:cs="Times New Roman"/>
        </w:rPr>
      </w:pPr>
      <w:r>
        <w:rPr>
          <w:rFonts w:ascii="Times New Roman" w:hAnsi="Times New Roman" w:cs="Times New Roman"/>
        </w:rPr>
        <w:t>Bé</w:t>
      </w:r>
      <w:r>
        <w:rPr>
          <w:rFonts w:ascii="Times New Roman" w:hAnsi="Times New Roman" w:cs="Times New Roman"/>
          <w:lang w:val="vi-VN"/>
        </w:rPr>
        <w:t xml:space="preserve"> Vân, 16 tháng tuổi, 10kg, được theo dõi thực bào máu và được làm tủy đồ để giúp chẩn đoán. Một ngày sau khi thực hiện thủ thuật, mẹ bé báo với bạn rằng bé đau nhiều ở vị trí thực hiện thủ thuật. Bé vẫn ăn uống được. Bạn đánh giá bảng điểm đau theo thang FLACC được 3 điểm. Xử trí ban đầu phù hợp nhất</w:t>
      </w:r>
    </w:p>
    <w:p w:rsidR="00646A3E" w:rsidRPr="008D1DD7" w:rsidRDefault="00646A3E" w:rsidP="00646A3E">
      <w:pPr>
        <w:pStyle w:val="oancuaDanhsac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Paracetamol đường uống 100 -150 mg/4 giờ.</w:t>
      </w:r>
    </w:p>
    <w:p w:rsidR="00646A3E" w:rsidRPr="008D1DD7" w:rsidRDefault="00646A3E" w:rsidP="00646A3E">
      <w:pPr>
        <w:pStyle w:val="oancuaDanhsac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Paracetamol đường uống 150 -2000 mg/kg/8 giờ</w:t>
      </w:r>
    </w:p>
    <w:p w:rsidR="00646A3E" w:rsidRPr="008D1DD7" w:rsidRDefault="00646A3E" w:rsidP="00646A3E">
      <w:pPr>
        <w:pStyle w:val="oancuaDanhsac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Ibuprofen 100 – 150 mg/kg / 4 giờ</w:t>
      </w:r>
    </w:p>
    <w:p w:rsidR="00646A3E" w:rsidRPr="008D1DD7" w:rsidRDefault="00646A3E" w:rsidP="00646A3E">
      <w:pPr>
        <w:pStyle w:val="oancuaDanhsac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Ibuprofen 150 – 200 mg/kg / 8 giờ</w:t>
      </w:r>
    </w:p>
    <w:p w:rsidR="00646A3E" w:rsidRPr="004A05E1" w:rsidRDefault="00646A3E" w:rsidP="00646A3E">
      <w:pPr>
        <w:pStyle w:val="oancuaDanhsach"/>
        <w:tabs>
          <w:tab w:val="left" w:pos="993"/>
        </w:tabs>
        <w:ind w:left="1440"/>
        <w:jc w:val="both"/>
        <w:rPr>
          <w:rFonts w:ascii="Times New Roman" w:hAnsi="Times New Roman" w:cs="Times New Roman"/>
          <w:lang w:val="vi-VN"/>
        </w:rPr>
      </w:pPr>
    </w:p>
    <w:p w:rsidR="00CC2353" w:rsidRPr="00914110" w:rsidRDefault="00CC2353">
      <w:pPr>
        <w:rPr>
          <w:rFonts w:ascii="Times New Roman" w:hAnsi="Times New Roman" w:cs="Times New Roman"/>
          <w:b/>
          <w:bCs/>
          <w:lang w:val="vi-VN"/>
        </w:rPr>
      </w:pPr>
      <w:r w:rsidRPr="00914110">
        <w:rPr>
          <w:rFonts w:ascii="Times New Roman" w:hAnsi="Times New Roman" w:cs="Times New Roman"/>
          <w:b/>
          <w:bCs/>
        </w:rPr>
        <w:t>KAWASAKI</w:t>
      </w:r>
      <w:r w:rsidR="00914110" w:rsidRPr="00914110">
        <w:rPr>
          <w:rFonts w:ascii="Times New Roman" w:hAnsi="Times New Roman" w:cs="Times New Roman"/>
          <w:b/>
          <w:bCs/>
        </w:rPr>
        <w:t xml:space="preserve"> </w:t>
      </w:r>
      <w:r w:rsidR="00914110" w:rsidRPr="00914110">
        <w:rPr>
          <w:rFonts w:ascii="Times New Roman" w:hAnsi="Times New Roman" w:cs="Times New Roman"/>
          <w:b/>
          <w:bCs/>
          <w:lang w:val="vi-VN"/>
        </w:rPr>
        <w:t xml:space="preserve">- </w:t>
      </w:r>
      <w:r w:rsidR="00914110" w:rsidRPr="00914110">
        <w:rPr>
          <w:rFonts w:ascii="Times New Roman" w:hAnsi="Times New Roman" w:cs="Times New Roman"/>
          <w:b/>
          <w:bCs/>
        </w:rPr>
        <w:t>GUILLAIN</w:t>
      </w:r>
      <w:r w:rsidR="00914110" w:rsidRPr="00914110">
        <w:rPr>
          <w:rFonts w:ascii="Times New Roman" w:hAnsi="Times New Roman" w:cs="Times New Roman"/>
          <w:b/>
          <w:bCs/>
          <w:lang w:val="vi-VN"/>
        </w:rPr>
        <w:t>-</w:t>
      </w:r>
      <w:r w:rsidR="00914110" w:rsidRPr="00914110">
        <w:rPr>
          <w:rFonts w:ascii="Times New Roman" w:hAnsi="Times New Roman" w:cs="Times New Roman"/>
          <w:b/>
          <w:bCs/>
        </w:rPr>
        <w:t>BARRE</w:t>
      </w:r>
      <w:r w:rsidR="00914110" w:rsidRPr="00914110">
        <w:rPr>
          <w:rFonts w:ascii="Times New Roman" w:hAnsi="Times New Roman" w:cs="Times New Roman"/>
          <w:b/>
          <w:bCs/>
          <w:lang w:val="vi-VN"/>
        </w:rPr>
        <w:t xml:space="preserve"> – HENOCH – SCHONLEIN</w:t>
      </w:r>
      <w:r w:rsidR="00BB215A">
        <w:rPr>
          <w:rFonts w:ascii="Times New Roman" w:hAnsi="Times New Roman" w:cs="Times New Roman"/>
          <w:b/>
          <w:bCs/>
          <w:lang w:val="vi-VN"/>
        </w:rPr>
        <w:t xml:space="preserve">  - VIÊM KHỚP THIẾU NIÊN</w:t>
      </w:r>
    </w:p>
    <w:p w:rsidR="006B2756" w:rsidRPr="00BB215A" w:rsidRDefault="006B2756" w:rsidP="00914110">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Bé</w:t>
      </w:r>
      <w:r>
        <w:rPr>
          <w:rFonts w:ascii="Times New Roman" w:hAnsi="Times New Roman" w:cs="Times New Roman"/>
          <w:lang w:val="vi-VN"/>
        </w:rPr>
        <w:t xml:space="preserve"> gái 3 tuổi nhập viện vì sốt kéo dài trên 2 tuần, kèm phát ban toàn thân xuất hiện trong cơn </w:t>
      </w:r>
      <w:r w:rsidR="00BB215A">
        <w:rPr>
          <w:rFonts w:ascii="Times New Roman" w:hAnsi="Times New Roman" w:cs="Times New Roman"/>
          <w:lang w:val="vi-VN"/>
        </w:rPr>
        <w:t>sốt, sau cơn sốt bé khỏe hơn. Bé sưng đau các khớp bàn ngón tay và cổ tay 2 bên. Bé cảm thấy khó thở, đau ngực. Khám tim nhanh 120 lần/phút, nghe có T3 và âm thổi tâm thu 2/6 vùng mỏm tim, phổi trong. Bụng mềm, gan 2 cm, lách không to. Hạch nhỏ di đọng ở bẹn và cổ. chẩn đoán nghĩ đến là:</w:t>
      </w:r>
    </w:p>
    <w:p w:rsidR="00BB215A" w:rsidRPr="00BB215A" w:rsidRDefault="00BB215A" w:rsidP="00BB215A">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Bệnh Kawasaki</w:t>
      </w:r>
    </w:p>
    <w:p w:rsidR="00BB215A" w:rsidRPr="00BB215A" w:rsidRDefault="00BB215A" w:rsidP="00BB215A">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khớp dạng thấp thiếu niên thể hệ thống (Bệnh Still).</w:t>
      </w:r>
    </w:p>
    <w:p w:rsidR="00BB215A" w:rsidRPr="00BB215A" w:rsidRDefault="00BB215A" w:rsidP="00BB215A">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Bạch huyết cấp</w:t>
      </w:r>
    </w:p>
    <w:p w:rsidR="00BB215A" w:rsidRPr="00BB215A" w:rsidRDefault="00BB215A" w:rsidP="00BB215A">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Nhiễm trùng huyêt</w:t>
      </w:r>
    </w:p>
    <w:p w:rsidR="00BB215A" w:rsidRPr="00BB215A" w:rsidRDefault="00BB215A" w:rsidP="00BB215A">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Thấp tim cấp</w:t>
      </w:r>
    </w:p>
    <w:p w:rsidR="00914110" w:rsidRPr="00914110" w:rsidRDefault="00914110" w:rsidP="00914110">
      <w:pPr>
        <w:pStyle w:val="oancuaDanhsac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Bệnh nhi nữ, 7 tuổi, qua hổi bệnh và khám lâm sàng, được chẩn đoán Henoch-Schonlein tổn thương da, khớp. Xét nghiệp nào sau đây nên được đề nghị ở bệnh nhân này?</w:t>
      </w:r>
    </w:p>
    <w:p w:rsidR="00914110" w:rsidRPr="00914110" w:rsidRDefault="00914110" w:rsidP="00914110">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X quan khớp</w:t>
      </w:r>
    </w:p>
    <w:p w:rsidR="00914110" w:rsidRPr="00914110" w:rsidRDefault="00914110" w:rsidP="00914110">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Sinh thiết da</w:t>
      </w:r>
    </w:p>
    <w:p w:rsidR="00914110" w:rsidRPr="00914110" w:rsidRDefault="00914110" w:rsidP="00914110">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Tổng phân tích nước tiểu</w:t>
      </w:r>
    </w:p>
    <w:p w:rsidR="00914110" w:rsidRPr="00914110" w:rsidRDefault="00914110" w:rsidP="00914110">
      <w:pPr>
        <w:pStyle w:val="oancuaDanhsach"/>
        <w:numPr>
          <w:ilvl w:val="0"/>
          <w:numId w:val="1"/>
        </w:numPr>
        <w:tabs>
          <w:tab w:val="left" w:pos="1276"/>
        </w:tabs>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Công thức máu Biểu hiện lâm sàng của ban xuất huyết Henoch-Schonlein có đặc điểm nào sau đây?</w:t>
      </w:r>
    </w:p>
    <w:p w:rsidR="00914110" w:rsidRPr="00914110" w:rsidRDefault="00914110" w:rsidP="00914110">
      <w:pPr>
        <w:pStyle w:val="oancuaDanhsac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da xuất hiện đầu tiên trong 75% các trường hợp</w:t>
      </w:r>
    </w:p>
    <w:p w:rsidR="00914110" w:rsidRPr="00914110" w:rsidRDefault="00914110" w:rsidP="00914110">
      <w:pPr>
        <w:pStyle w:val="oancuaDanhsac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da gặp trong 75% các trường hợp</w:t>
      </w:r>
    </w:p>
    <w:p w:rsidR="00914110" w:rsidRPr="00914110" w:rsidRDefault="00914110" w:rsidP="00914110">
      <w:pPr>
        <w:pStyle w:val="oancuaDanhsac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thận ở trẻ em thường gặp hơn và nặng hơn so với người lớn</w:t>
      </w:r>
    </w:p>
    <w:p w:rsidR="00914110" w:rsidRPr="00140FEF" w:rsidRDefault="00914110" w:rsidP="00140FEF">
      <w:pPr>
        <w:pStyle w:val="oancuaDanhsac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thận thường tự giới hạn và không cần điều trị</w:t>
      </w:r>
    </w:p>
    <w:p w:rsidR="00140FEF" w:rsidRPr="00140FEF" w:rsidRDefault="00140FEF" w:rsidP="00140FEF">
      <w:pPr>
        <w:pStyle w:val="oancuaDanhsach"/>
        <w:tabs>
          <w:tab w:val="left" w:pos="993"/>
        </w:tabs>
        <w:ind w:left="360"/>
        <w:jc w:val="both"/>
        <w:rPr>
          <w:rFonts w:ascii="Times New Roman" w:hAnsi="Times New Roman" w:cs="Times New Roman"/>
          <w:b/>
          <w:bCs/>
          <w:i/>
          <w:iCs/>
          <w:u w:val="single"/>
          <w:lang w:val="vi-VN"/>
        </w:rPr>
      </w:pPr>
      <w:r>
        <w:rPr>
          <w:rFonts w:ascii="Times New Roman" w:hAnsi="Times New Roman" w:cs="Times New Roman"/>
          <w:b/>
          <w:bCs/>
          <w:i/>
          <w:iCs/>
          <w:u w:val="single"/>
          <w:lang w:val="vi-VN"/>
        </w:rPr>
        <w:t xml:space="preserve">Tình huống sử dụng cho 2 câu </w:t>
      </w:r>
      <w:r w:rsidR="007E727F">
        <w:rPr>
          <w:rFonts w:ascii="Times New Roman" w:hAnsi="Times New Roman" w:cs="Times New Roman"/>
          <w:b/>
          <w:bCs/>
          <w:i/>
          <w:iCs/>
          <w:u w:val="single"/>
          <w:lang w:val="vi-VN"/>
        </w:rPr>
        <w:t>47-48</w:t>
      </w:r>
    </w:p>
    <w:p w:rsidR="00CC2353" w:rsidRDefault="00CC2353" w:rsidP="00140FEF">
      <w:pPr>
        <w:pStyle w:val="oancuaDanhsach"/>
        <w:tabs>
          <w:tab w:val="left" w:pos="993"/>
        </w:tabs>
        <w:ind w:left="360"/>
        <w:jc w:val="both"/>
        <w:rPr>
          <w:rFonts w:ascii="Times New Roman" w:hAnsi="Times New Roman" w:cs="Times New Roman"/>
          <w:lang w:val="vi-VN"/>
        </w:rPr>
      </w:pPr>
      <w:r w:rsidRPr="00914110">
        <w:rPr>
          <w:rFonts w:ascii="Times New Roman" w:hAnsi="Times New Roman" w:cs="Times New Roman"/>
          <w:lang w:val="vi-VN"/>
        </w:rPr>
        <w:t xml:space="preserve">Bệnh nhân nam 3 tuổi, được chẩn đoán bệnh Kawasaki ngày thứ 9, được dùng aspirin và gamma globulin 2g/kg 1 lần duy nhất, nhưng vẫn còn sốt sau khi truyền 2 ngày. Siêu âm tim có dãn mạch vành trái 9mm. </w:t>
      </w:r>
    </w:p>
    <w:p w:rsidR="00140FEF" w:rsidRDefault="00140FEF" w:rsidP="00140FEF">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Xử trí phù hợp nhất là gì</w:t>
      </w:r>
    </w:p>
    <w:p w:rsidR="00140FEF" w:rsidRDefault="00140FEF" w:rsidP="00140FEF">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Truyền gamma globulin lần hai 2g/kg</w:t>
      </w:r>
    </w:p>
    <w:p w:rsidR="00140FEF" w:rsidRPr="00914110" w:rsidRDefault="00140FEF" w:rsidP="00140FEF">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Truyền gamma globulin lần hai 2g/kg + sử dụng corticoid</w:t>
      </w:r>
    </w:p>
    <w:p w:rsidR="00140FEF" w:rsidRDefault="00140FEF" w:rsidP="00140FEF">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Dùng tiếp aspirin vì bệnh đã quá 10 ngày</w:t>
      </w:r>
    </w:p>
    <w:p w:rsidR="00140FEF" w:rsidRPr="00914110" w:rsidRDefault="00140FEF" w:rsidP="00140FEF">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Dùng tiếp aspirin vì bệnh đã bị dãn mạch vành</w:t>
      </w:r>
    </w:p>
    <w:p w:rsidR="00140FEF" w:rsidRPr="00914110" w:rsidRDefault="00140FEF" w:rsidP="00140FEF">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Điều trị thuốc lâu dài là gì?</w:t>
      </w:r>
    </w:p>
    <w:p w:rsidR="00140FEF" w:rsidRPr="00914110" w:rsidRDefault="00140FEF" w:rsidP="00140FEF">
      <w:pPr>
        <w:pStyle w:val="oancuaDanhsac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6 tuần rồi ngưng</w:t>
      </w:r>
    </w:p>
    <w:p w:rsidR="00140FEF" w:rsidRPr="00914110" w:rsidRDefault="00140FEF" w:rsidP="00140FEF">
      <w:pPr>
        <w:pStyle w:val="oancuaDanhsac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suốt đời</w:t>
      </w:r>
    </w:p>
    <w:p w:rsidR="00140FEF" w:rsidRPr="00914110" w:rsidRDefault="00140FEF" w:rsidP="00140FEF">
      <w:pPr>
        <w:pStyle w:val="oancuaDanhsac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và Warfarin suốt đời</w:t>
      </w:r>
    </w:p>
    <w:p w:rsidR="00140FEF" w:rsidRPr="00140FEF" w:rsidRDefault="00140FEF" w:rsidP="00140FEF">
      <w:pPr>
        <w:pStyle w:val="oancuaDanhsac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và Warfarin đến khi mạch vành bình thường hoặc suốt đời</w:t>
      </w:r>
    </w:p>
    <w:p w:rsidR="00914110" w:rsidRPr="00914110" w:rsidRDefault="00914110" w:rsidP="00914110">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Bệnh nhân nữ 5 tuổi, đến khám vì không đi lại được 5 ngày. Sau khi khám nghi ngờ trẻ bị hội chứng Guillain – Barre. Tiệu chứng nào cần chú ý nhất khi khám lâm sàng?</w:t>
      </w:r>
    </w:p>
    <w:p w:rsidR="00914110" w:rsidRPr="00914110" w:rsidRDefault="00914110" w:rsidP="00914110">
      <w:pPr>
        <w:pStyle w:val="oancuaDanhsach"/>
        <w:numPr>
          <w:ilvl w:val="1"/>
          <w:numId w:val="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Khác biệt sức cơ chi trên và chi dưới</w:t>
      </w:r>
    </w:p>
    <w:p w:rsidR="00914110" w:rsidRPr="00914110" w:rsidRDefault="00914110" w:rsidP="00914110">
      <w:pPr>
        <w:pStyle w:val="oancuaDanhsach"/>
        <w:numPr>
          <w:ilvl w:val="1"/>
          <w:numId w:val="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Hiện diện cầu bàng quang</w:t>
      </w:r>
    </w:p>
    <w:p w:rsidR="00914110" w:rsidRPr="00914110" w:rsidRDefault="00914110" w:rsidP="00914110">
      <w:pPr>
        <w:pStyle w:val="oancuaDanhsach"/>
        <w:numPr>
          <w:ilvl w:val="1"/>
          <w:numId w:val="3"/>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Triệu chứng suy hô  hấp</w:t>
      </w:r>
    </w:p>
    <w:p w:rsidR="00914110" w:rsidRDefault="00914110" w:rsidP="00914110">
      <w:pPr>
        <w:pStyle w:val="oancuaDanhsach"/>
        <w:numPr>
          <w:ilvl w:val="1"/>
          <w:numId w:val="3"/>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Triệu chứng liệt ruột</w:t>
      </w:r>
    </w:p>
    <w:p w:rsidR="00914110" w:rsidRDefault="00914110" w:rsidP="00914110">
      <w:pPr>
        <w:pStyle w:val="oancuaDanhsach"/>
        <w:numPr>
          <w:ilvl w:val="0"/>
          <w:numId w:val="1"/>
        </w:numPr>
        <w:tabs>
          <w:tab w:val="left" w:pos="1134"/>
        </w:tabs>
        <w:spacing w:before="100" w:beforeAutospacing="1" w:after="100" w:afterAutospacing="1" w:line="276" w:lineRule="auto"/>
        <w:rPr>
          <w:rFonts w:ascii="Times New Roman" w:hAnsi="Times New Roman" w:cs="Times New Roman"/>
        </w:rPr>
      </w:pPr>
      <w:r>
        <w:rPr>
          <w:rFonts w:ascii="Times New Roman" w:hAnsi="Times New Roman" w:cs="Times New Roman"/>
        </w:rPr>
        <w:t>Trẻ 6 tuổi nhập viện vì yếu 2 chi dưới, theo dõi hội chứng Guillain Barre. Kết quả khám thần kinh ghi nhận trẻ có liệt vận nhãn, thất điều, giảm phản xạ gân cơ 2 bên. Chẩn đoán Guillain Barre thể nào là phù hợp nhất</w:t>
      </w:r>
    </w:p>
    <w:p w:rsidR="00914110" w:rsidRDefault="00914110" w:rsidP="00EB6CE4">
      <w:pPr>
        <w:pStyle w:val="oancuaDanhsac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Miller Fisher</w:t>
      </w:r>
    </w:p>
    <w:p w:rsidR="00914110" w:rsidRDefault="00914110" w:rsidP="00EB6CE4">
      <w:pPr>
        <w:pStyle w:val="oancuaDanhsac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Bickerstaff</w:t>
      </w:r>
    </w:p>
    <w:p w:rsidR="00914110" w:rsidRDefault="00914110" w:rsidP="00EB6CE4">
      <w:pPr>
        <w:pStyle w:val="oancuaDanhsac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AIDP</w:t>
      </w:r>
    </w:p>
    <w:p w:rsidR="00EB6CE4" w:rsidRDefault="00914110" w:rsidP="00EB6CE4">
      <w:pPr>
        <w:pStyle w:val="oancuaDanhsac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AMAN</w:t>
      </w:r>
    </w:p>
    <w:p w:rsidR="00EB6CE4" w:rsidRPr="00EB6CE4" w:rsidRDefault="00EB6CE4" w:rsidP="00EB6CE4">
      <w:pPr>
        <w:pStyle w:val="oancuaDanhsac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Nam, 11 tháng tuổi nhập viện vì sốt ngày thứ 12. Khám thấy những bất thường sau: môi đỏ, lưỡi dâu, hồng ban đa dạng khắp người, kết mạc đỏ khô, bong da đầu ngón. CRP 20 mg/L, Hct 36%, bạch cầu máu 13.000/mm</w:t>
      </w:r>
      <w:r w:rsidRPr="00EB6CE4">
        <w:rPr>
          <w:rFonts w:ascii="Times New Roman" w:hAnsi="Times New Roman" w:cs="Times New Roman"/>
          <w:vertAlign w:val="superscript"/>
        </w:rPr>
        <w:t>3</w:t>
      </w:r>
      <w:r w:rsidRPr="00EB6CE4">
        <w:rPr>
          <w:rFonts w:ascii="Times New Roman" w:hAnsi="Times New Roman" w:cs="Times New Roman"/>
        </w:rPr>
        <w:t>, tiểu cầu 200.000/mm</w:t>
      </w:r>
      <w:r w:rsidRPr="00EB6CE4">
        <w:rPr>
          <w:rFonts w:ascii="Times New Roman" w:hAnsi="Times New Roman" w:cs="Times New Roman"/>
          <w:vertAlign w:val="superscript"/>
        </w:rPr>
        <w:t>3</w:t>
      </w:r>
      <w:r w:rsidRPr="00EB6CE4">
        <w:rPr>
          <w:rFonts w:ascii="Times New Roman" w:hAnsi="Times New Roman" w:cs="Times New Roman"/>
        </w:rPr>
        <w:t>, Albumin/máu 3g/dL. Bệnh nhân được được chẩn đoán Kawasaki. Hãy  đánh giá nguy cơ tổn thương mạch vành của trẻ theo tiêu chuẩn Harada</w:t>
      </w:r>
    </w:p>
    <w:p w:rsidR="00EB6CE4" w:rsidRDefault="00EB6CE4" w:rsidP="00EB6CE4">
      <w:pPr>
        <w:pStyle w:val="oancuaDanhsac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3 điểm, không có nguy cơ</w:t>
      </w:r>
    </w:p>
    <w:p w:rsidR="00EB6CE4" w:rsidRDefault="00EB6CE4" w:rsidP="00EB6CE4">
      <w:pPr>
        <w:pStyle w:val="oancuaDanhsac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4 điểm , không có nguy cơ</w:t>
      </w:r>
    </w:p>
    <w:p w:rsidR="00EB6CE4" w:rsidRDefault="00EB6CE4" w:rsidP="00EB6CE4">
      <w:pPr>
        <w:pStyle w:val="oancuaDanhsac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5 điểm, có nguy cơ cao</w:t>
      </w:r>
    </w:p>
    <w:p w:rsidR="00EB6CE4" w:rsidRDefault="00EB6CE4" w:rsidP="00EB6CE4">
      <w:pPr>
        <w:pStyle w:val="oancuaDanhsac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6 điểm, có nguy cơ cao</w:t>
      </w:r>
    </w:p>
    <w:p w:rsidR="00BB215A" w:rsidRPr="00BB215A" w:rsidRDefault="00BB215A" w:rsidP="00BB215A">
      <w:pPr>
        <w:pStyle w:val="oancuaDanhsach"/>
        <w:numPr>
          <w:ilvl w:val="0"/>
          <w:numId w:val="1"/>
        </w:numPr>
        <w:spacing w:before="100" w:beforeAutospacing="1" w:after="100" w:afterAutospacing="1" w:line="276" w:lineRule="auto"/>
        <w:rPr>
          <w:rFonts w:ascii="Times New Roman" w:hAnsi="Times New Roman" w:cs="Times New Roman"/>
          <w:sz w:val="24"/>
          <w:szCs w:val="24"/>
          <w:lang w:val="vi-VN"/>
        </w:rPr>
      </w:pPr>
      <w:r w:rsidRPr="00BB215A">
        <w:rPr>
          <w:rFonts w:ascii="Times New Roman" w:hAnsi="Times New Roman" w:cs="Times New Roman"/>
          <w:sz w:val="24"/>
          <w:szCs w:val="24"/>
          <w:lang w:val="vi-VN"/>
        </w:rPr>
        <w:t>Bệnh nhân nam. 9 tuổi, được chẩn đoán Henoch – Shonlein tổn thương da, khớp và có TPTNT kết quả bình thường. Bệnh nhân này cần được tái khám để kiểm tra TPTNT trong bao lâu</w:t>
      </w:r>
    </w:p>
    <w:p w:rsidR="00BB215A" w:rsidRPr="00956941" w:rsidRDefault="00BB215A" w:rsidP="00BB215A">
      <w:pPr>
        <w:pStyle w:val="oancuaDanhsac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Ít nhất 4 tháng</w:t>
      </w:r>
    </w:p>
    <w:p w:rsidR="00BB215A" w:rsidRPr="00956941" w:rsidRDefault="00BB215A" w:rsidP="00BB215A">
      <w:pPr>
        <w:pStyle w:val="oancuaDanhsac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Ít nhất 3 tháng</w:t>
      </w:r>
    </w:p>
    <w:p w:rsidR="00BB215A" w:rsidRPr="00956941" w:rsidRDefault="00BB215A" w:rsidP="00BB215A">
      <w:pPr>
        <w:pStyle w:val="oancuaDanhsac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Ít nhất 6 tháng</w:t>
      </w:r>
    </w:p>
    <w:p w:rsidR="00BB215A" w:rsidRDefault="00BB215A" w:rsidP="00BB215A">
      <w:pPr>
        <w:pStyle w:val="oancuaDanhsac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Mỗi tháng trong 3 tháng đầu, mỗi 3 tháng trong 6 tháng tiếp theo, sau đó mỗi 6 tháng</w:t>
      </w:r>
    </w:p>
    <w:p w:rsidR="00BB215A" w:rsidRPr="00646A3E" w:rsidRDefault="00BB215A" w:rsidP="00BB215A">
      <w:pPr>
        <w:spacing w:after="0" w:line="240" w:lineRule="auto"/>
        <w:rPr>
          <w:rFonts w:ascii="Times New Roman" w:hAnsi="Times New Roman" w:cs="Times New Roman"/>
          <w:b/>
          <w:sz w:val="24"/>
          <w:szCs w:val="24"/>
          <w:u w:val="single"/>
          <w:lang w:val="vi-VN"/>
        </w:rPr>
      </w:pPr>
      <w:r w:rsidRPr="00956941">
        <w:rPr>
          <w:rFonts w:ascii="Times New Roman" w:hAnsi="Times New Roman" w:cs="Times New Roman"/>
          <w:b/>
          <w:sz w:val="24"/>
          <w:szCs w:val="24"/>
          <w:u w:val="single"/>
        </w:rPr>
        <w:t xml:space="preserve">Tình huống sử dụng cho </w:t>
      </w:r>
      <w:r>
        <w:rPr>
          <w:rFonts w:ascii="Times New Roman" w:hAnsi="Times New Roman" w:cs="Times New Roman"/>
          <w:b/>
          <w:sz w:val="24"/>
          <w:szCs w:val="24"/>
          <w:u w:val="single"/>
        </w:rPr>
        <w:t>2</w:t>
      </w:r>
      <w:r>
        <w:rPr>
          <w:rFonts w:ascii="Times New Roman" w:hAnsi="Times New Roman" w:cs="Times New Roman"/>
          <w:b/>
          <w:sz w:val="24"/>
          <w:szCs w:val="24"/>
          <w:u w:val="single"/>
          <w:lang w:val="vi-VN"/>
        </w:rPr>
        <w:t xml:space="preserve"> </w:t>
      </w:r>
      <w:r w:rsidRPr="00956941">
        <w:rPr>
          <w:rFonts w:ascii="Times New Roman" w:hAnsi="Times New Roman" w:cs="Times New Roman"/>
          <w:b/>
          <w:sz w:val="24"/>
          <w:szCs w:val="24"/>
          <w:u w:val="single"/>
        </w:rPr>
        <w:t xml:space="preserve">câu </w:t>
      </w:r>
      <w:r w:rsidR="007E727F">
        <w:rPr>
          <w:rFonts w:ascii="Times New Roman" w:hAnsi="Times New Roman" w:cs="Times New Roman"/>
          <w:b/>
          <w:sz w:val="24"/>
          <w:szCs w:val="24"/>
          <w:u w:val="single"/>
          <w:lang w:val="vi-VN"/>
        </w:rPr>
        <w:t>53-54</w:t>
      </w:r>
    </w:p>
    <w:p w:rsidR="00BB215A" w:rsidRPr="00956941" w:rsidRDefault="00BB215A" w:rsidP="00BB215A">
      <w:pPr>
        <w:spacing w:after="0" w:line="240" w:lineRule="auto"/>
        <w:rPr>
          <w:rFonts w:ascii="Times New Roman" w:hAnsi="Times New Roman" w:cs="Times New Roman"/>
          <w:sz w:val="24"/>
          <w:szCs w:val="24"/>
        </w:rPr>
      </w:pPr>
      <w:r w:rsidRPr="00956941">
        <w:rPr>
          <w:rFonts w:ascii="Times New Roman" w:hAnsi="Times New Roman" w:cs="Times New Roman"/>
          <w:sz w:val="24"/>
          <w:szCs w:val="24"/>
        </w:rPr>
        <w:t>Bé gái 4 tuổi đến khám vì đau khớp gối trái</w:t>
      </w:r>
    </w:p>
    <w:p w:rsidR="00BB215A" w:rsidRPr="00956941" w:rsidRDefault="00BB215A" w:rsidP="00BB215A">
      <w:pPr>
        <w:spacing w:after="0" w:line="240" w:lineRule="auto"/>
        <w:rPr>
          <w:rFonts w:ascii="Times New Roman" w:hAnsi="Times New Roman" w:cs="Times New Roman"/>
          <w:sz w:val="24"/>
          <w:szCs w:val="24"/>
          <w:lang w:val="vi-VN"/>
        </w:rPr>
      </w:pPr>
      <w:r w:rsidRPr="00956941">
        <w:rPr>
          <w:rFonts w:ascii="Times New Roman" w:hAnsi="Times New Roman" w:cs="Times New Roman"/>
          <w:i/>
          <w:sz w:val="24"/>
          <w:szCs w:val="24"/>
          <w:u w:val="single"/>
        </w:rPr>
        <w:t xml:space="preserve">Bệnh sử: </w:t>
      </w:r>
      <w:r w:rsidRPr="00956941">
        <w:rPr>
          <w:rFonts w:ascii="Times New Roman" w:hAnsi="Times New Roman" w:cs="Times New Roman"/>
          <w:sz w:val="24"/>
          <w:szCs w:val="24"/>
        </w:rPr>
        <w:t xml:space="preserve">  - Cách nhập viện 5 ngày </w:t>
      </w:r>
      <w:r w:rsidRPr="00956941">
        <w:rPr>
          <w:rFonts w:ascii="Times New Roman" w:hAnsi="Times New Roman" w:cs="Times New Roman"/>
          <w:sz w:val="24"/>
          <w:szCs w:val="24"/>
          <w:lang w:val="vi-VN"/>
        </w:rPr>
        <w:t>; 3 ngày đầu</w:t>
      </w:r>
      <w:r w:rsidRPr="00956941">
        <w:rPr>
          <w:rFonts w:ascii="Times New Roman" w:hAnsi="Times New Roman" w:cs="Times New Roman"/>
          <w:sz w:val="24"/>
          <w:szCs w:val="24"/>
        </w:rPr>
        <w:t xml:space="preserve"> có sốt nhẹ, nổi mụn mủ trên da ở cẳng chân 2 bên</w:t>
      </w:r>
      <w:r w:rsidRPr="00956941">
        <w:rPr>
          <w:rFonts w:ascii="Times New Roman" w:hAnsi="Times New Roman" w:cs="Times New Roman"/>
          <w:sz w:val="24"/>
          <w:szCs w:val="24"/>
          <w:lang w:val="vi-VN"/>
        </w:rPr>
        <w:t>. 2 ngày sau đau khớp gối bên trái, sốt cao liên tụ.</w:t>
      </w:r>
    </w:p>
    <w:p w:rsidR="00BB215A" w:rsidRPr="003C4C1A" w:rsidRDefault="00BB215A" w:rsidP="00BB215A">
      <w:pPr>
        <w:spacing w:after="0"/>
        <w:rPr>
          <w:rFonts w:ascii="Times New Roman" w:hAnsi="Times New Roman" w:cs="Times New Roman"/>
          <w:sz w:val="24"/>
          <w:szCs w:val="24"/>
          <w:lang w:val="vi-VN"/>
        </w:rPr>
      </w:pPr>
      <w:r w:rsidRPr="003C4C1A">
        <w:rPr>
          <w:rFonts w:ascii="Times New Roman" w:hAnsi="Times New Roman" w:cs="Times New Roman"/>
          <w:i/>
          <w:sz w:val="24"/>
          <w:szCs w:val="24"/>
          <w:u w:val="single"/>
          <w:lang w:val="vi-VN"/>
        </w:rPr>
        <w:t>Khám</w:t>
      </w:r>
      <w:r w:rsidRPr="003C4C1A">
        <w:rPr>
          <w:rFonts w:ascii="Times New Roman" w:hAnsi="Times New Roman" w:cs="Times New Roman"/>
          <w:i/>
          <w:sz w:val="24"/>
          <w:szCs w:val="24"/>
          <w:lang w:val="vi-VN"/>
        </w:rPr>
        <w:t>:</w:t>
      </w:r>
      <w:r w:rsidRPr="00956941">
        <w:rPr>
          <w:rFonts w:ascii="Times New Roman" w:hAnsi="Times New Roman" w:cs="Times New Roman"/>
          <w:i/>
          <w:sz w:val="24"/>
          <w:szCs w:val="24"/>
          <w:lang w:val="vi-VN"/>
        </w:rPr>
        <w:t xml:space="preserve">  -  </w:t>
      </w:r>
      <w:r w:rsidRPr="003C4C1A">
        <w:rPr>
          <w:rFonts w:ascii="Times New Roman" w:hAnsi="Times New Roman" w:cs="Times New Roman"/>
          <w:sz w:val="24"/>
          <w:szCs w:val="24"/>
          <w:lang w:val="vi-VN"/>
        </w:rPr>
        <w:t>Mạch 120 lần/phút, thân nhiệt 39</w:t>
      </w:r>
      <w:r w:rsidRPr="003C4C1A">
        <w:rPr>
          <w:rFonts w:ascii="Times New Roman" w:hAnsi="Times New Roman" w:cs="Times New Roman"/>
          <w:sz w:val="24"/>
          <w:szCs w:val="24"/>
          <w:vertAlign w:val="superscript"/>
          <w:lang w:val="vi-VN"/>
        </w:rPr>
        <w:t>o</w:t>
      </w:r>
      <w:r w:rsidRPr="003C4C1A">
        <w:rPr>
          <w:rFonts w:ascii="Times New Roman" w:hAnsi="Times New Roman" w:cs="Times New Roman"/>
          <w:sz w:val="24"/>
          <w:szCs w:val="24"/>
          <w:lang w:val="vi-VN"/>
        </w:rPr>
        <w:t>C, môi khô lưỡi dơ, đừ, còn vài nốt mụn mủ trên da cẳng chân hai bên rải rác</w:t>
      </w:r>
    </w:p>
    <w:p w:rsidR="00BB215A" w:rsidRPr="003C4C1A" w:rsidRDefault="00BB215A" w:rsidP="00BB215A">
      <w:pPr>
        <w:pStyle w:val="oancuaDanhsach"/>
        <w:numPr>
          <w:ilvl w:val="0"/>
          <w:numId w:val="37"/>
        </w:numPr>
        <w:spacing w:after="0" w:line="276" w:lineRule="auto"/>
        <w:ind w:left="709"/>
        <w:rPr>
          <w:rFonts w:ascii="Times New Roman" w:hAnsi="Times New Roman" w:cs="Times New Roman"/>
          <w:sz w:val="24"/>
          <w:szCs w:val="24"/>
          <w:lang w:val="vi-VN"/>
        </w:rPr>
      </w:pPr>
      <w:r w:rsidRPr="003C4C1A">
        <w:rPr>
          <w:rFonts w:ascii="Times New Roman" w:hAnsi="Times New Roman" w:cs="Times New Roman"/>
          <w:sz w:val="24"/>
          <w:szCs w:val="24"/>
          <w:lang w:val="vi-VN"/>
        </w:rPr>
        <w:t>Khớp gối trái sưng nề, mất hõm hai bên xương bánh chè, vùng da xung quanh tấy đỏ, đau khi vận động thụ động</w:t>
      </w:r>
    </w:p>
    <w:p w:rsidR="00BB215A" w:rsidRPr="003C4C1A" w:rsidRDefault="00BB215A" w:rsidP="00BB215A">
      <w:pPr>
        <w:spacing w:after="0"/>
        <w:rPr>
          <w:rFonts w:ascii="Times New Roman" w:hAnsi="Times New Roman" w:cs="Times New Roman"/>
          <w:sz w:val="24"/>
          <w:szCs w:val="24"/>
          <w:lang w:val="vi-VN"/>
        </w:rPr>
      </w:pPr>
      <w:r w:rsidRPr="003C4C1A">
        <w:rPr>
          <w:rFonts w:ascii="Times New Roman" w:hAnsi="Times New Roman" w:cs="Times New Roman"/>
          <w:i/>
          <w:sz w:val="24"/>
          <w:szCs w:val="24"/>
          <w:u w:val="single"/>
          <w:lang w:val="vi-VN"/>
        </w:rPr>
        <w:t>Xét nghiệm :</w:t>
      </w:r>
      <w:r w:rsidRPr="003C4C1A">
        <w:rPr>
          <w:rFonts w:ascii="Times New Roman" w:hAnsi="Times New Roman" w:cs="Times New Roman"/>
          <w:sz w:val="24"/>
          <w:szCs w:val="24"/>
          <w:lang w:val="vi-VN"/>
        </w:rPr>
        <w:t xml:space="preserve"> BC 25.000/ul, Neu 67% Hb 10.5 g/dl, PLT 650.000/ul, CRP 105 mg/dl. Siêu âm tràn dịch khớp gối trái lượng nhiều dịch không đồng nhất</w:t>
      </w:r>
    </w:p>
    <w:p w:rsidR="00BB215A" w:rsidRPr="00956941" w:rsidRDefault="00BB215A" w:rsidP="00BB215A">
      <w:pPr>
        <w:pStyle w:val="oancuaDanhsach"/>
        <w:numPr>
          <w:ilvl w:val="0"/>
          <w:numId w:val="1"/>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Điều trị nào sau đay phù hợp nhất khi mới nhập viện</w:t>
      </w:r>
    </w:p>
    <w:p w:rsidR="00BB215A" w:rsidRPr="00956941" w:rsidRDefault="00BB215A" w:rsidP="00BB215A">
      <w:pPr>
        <w:pStyle w:val="oancuaDanhsach"/>
        <w:numPr>
          <w:ilvl w:val="0"/>
          <w:numId w:val="38"/>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Ceftriaxone và Oxacilin</w:t>
      </w:r>
    </w:p>
    <w:p w:rsidR="00BB215A" w:rsidRDefault="00BB215A" w:rsidP="00BB215A">
      <w:pPr>
        <w:pStyle w:val="oancuaDanhsach"/>
        <w:numPr>
          <w:ilvl w:val="0"/>
          <w:numId w:val="38"/>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Vancomycin và gentamicin</w:t>
      </w:r>
    </w:p>
    <w:p w:rsidR="00BB215A" w:rsidRDefault="00BB215A" w:rsidP="00BB215A">
      <w:pPr>
        <w:pStyle w:val="oancuaDanhsach"/>
        <w:numPr>
          <w:ilvl w:val="0"/>
          <w:numId w:val="38"/>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Ceftriaxone</w:t>
      </w:r>
    </w:p>
    <w:p w:rsidR="00BB215A" w:rsidRPr="00956941" w:rsidRDefault="00BB215A" w:rsidP="00BB215A">
      <w:pPr>
        <w:pStyle w:val="oancuaDanhsach"/>
        <w:numPr>
          <w:ilvl w:val="0"/>
          <w:numId w:val="38"/>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Oxacillin</w:t>
      </w:r>
    </w:p>
    <w:p w:rsidR="00BB215A" w:rsidRDefault="00BB215A" w:rsidP="00BB215A">
      <w:pPr>
        <w:pStyle w:val="oancuaDanhsac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Biến chứng nào thường gặp nhất nếu bệnh nhân không được điều trị</w:t>
      </w:r>
    </w:p>
    <w:p w:rsidR="00BB215A" w:rsidRDefault="00BB215A" w:rsidP="00BB215A">
      <w:pPr>
        <w:pStyle w:val="oancuaDanhsac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Teo cơ, biến dạng khớp</w:t>
      </w:r>
    </w:p>
    <w:p w:rsidR="00BB215A" w:rsidRDefault="00BB215A" w:rsidP="00BB215A">
      <w:pPr>
        <w:pStyle w:val="oancuaDanhsac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tim</w:t>
      </w:r>
    </w:p>
    <w:p w:rsidR="00BB215A" w:rsidRDefault="00BB215A" w:rsidP="00BB215A">
      <w:pPr>
        <w:pStyle w:val="oancuaDanhsac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Cốt tủy viêm</w:t>
      </w:r>
    </w:p>
    <w:p w:rsidR="00BB215A" w:rsidRDefault="00BB215A" w:rsidP="00BB215A">
      <w:pPr>
        <w:pStyle w:val="oancuaDanhsac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Hoại tử xương bánh chè</w:t>
      </w:r>
    </w:p>
    <w:p w:rsidR="00BB215A" w:rsidRDefault="00646A3E" w:rsidP="00BB215A">
      <w:pPr>
        <w:pStyle w:val="oancuaDanhsac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D</w:t>
      </w:r>
      <w:r w:rsidR="00BB215A">
        <w:rPr>
          <w:rFonts w:ascii="Times New Roman" w:hAnsi="Times New Roman" w:cs="Times New Roman"/>
          <w:sz w:val="24"/>
          <w:szCs w:val="24"/>
          <w:lang w:val="vi-VN"/>
        </w:rPr>
        <w:t>ùng Aspirin cho bệnh nhân Kawasaki trong giai đọan cấp như thế nào là đúng</w:t>
      </w:r>
    </w:p>
    <w:p w:rsidR="00BB215A" w:rsidRDefault="00BB215A" w:rsidP="00BB215A">
      <w:pPr>
        <w:pStyle w:val="oancuaDanhsac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5 mg/kg/ngày trong 6 tuần</w:t>
      </w:r>
    </w:p>
    <w:p w:rsidR="00BB215A" w:rsidRDefault="00BB215A" w:rsidP="00BB215A">
      <w:pPr>
        <w:pStyle w:val="oancuaDanhsac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5 mg/kg/ngày, khi hết sốt ngưng</w:t>
      </w:r>
    </w:p>
    <w:p w:rsidR="00BB215A" w:rsidRDefault="00BB215A" w:rsidP="00BB215A">
      <w:pPr>
        <w:pStyle w:val="oancuaDanhsac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80 mg/kg/ngày, khi hết sốt 3-5 mg/kg/ngày, tối thiểu 6 tuần</w:t>
      </w:r>
    </w:p>
    <w:p w:rsidR="00BB215A" w:rsidRPr="00956941" w:rsidRDefault="00BB215A" w:rsidP="00BB215A">
      <w:pPr>
        <w:pStyle w:val="oancuaDanhsac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80 mg/kg/ngày trong 2 tuần, sau đó 3-5 mg/kg/ngày trong 6 tuấn</w:t>
      </w:r>
    </w:p>
    <w:p w:rsidR="00BB215A" w:rsidRDefault="00BB215A" w:rsidP="00BB215A">
      <w:pPr>
        <w:pStyle w:val="oancuaDanhsac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Bệnh nhân nam, 10 tuổi. cách nhập viện 1 ngày, em sốt nhẹ, than đau ngực trái, cảm giác mệt và khỏ thở nên mẹ đưa đi nhập viên</w:t>
      </w:r>
    </w:p>
    <w:p w:rsidR="00BB215A" w:rsidRDefault="00BB215A" w:rsidP="00BB215A">
      <w:pPr>
        <w:pStyle w:val="oancuaDanhsac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ab/>
        <w:t>Tiền căn: chưa ghi nhận bệnh lý tim, khớp trước đây. Cách nhập viện 2 tuần, em có sốt nhẹ và ho 3 ngày, triệu chứng tự hết, không điều trị gì.</w:t>
      </w:r>
    </w:p>
    <w:p w:rsidR="00BB215A" w:rsidRDefault="00BB215A" w:rsidP="00BB215A">
      <w:pPr>
        <w:pStyle w:val="oancuaDanhsac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ab/>
        <w:t>Khám: Em  tỉnh, vẻ mặ mệt mỏi. Môi hồng, chi ấm, mạch rõ. Tim đều, rõ 130 lần/phút. Gallop T3 (+). Mỏm tim liên sườn 6 đường trung đòn trái. Âm thổi tâm thu êm dịu, cường độ 3/6 ở mỏm tim lan lên nách trái. Phổi trong. Thở co kéo liên sườn, tần số 30 lần/phút . Bụng mềm, gan 3cm hạ sườn phải. Phù nhẹ 2 chân</w:t>
      </w:r>
    </w:p>
    <w:p w:rsidR="00BB215A" w:rsidRDefault="00BB215A" w:rsidP="00BB215A">
      <w:pPr>
        <w:pStyle w:val="oancuaDanhsac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Cận lâm sàng: Bạch cầu 15.000/mm3 , Neutrophile 80%. VS 70 mm. CRP 80 mg/l. ASO(+)</w:t>
      </w:r>
    </w:p>
    <w:p w:rsidR="00BB215A" w:rsidRPr="00956941" w:rsidRDefault="00BB215A" w:rsidP="00BB215A">
      <w:pPr>
        <w:pStyle w:val="oancuaDanhsac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ab/>
        <w:t>Điều trị ban đầu cho bệnh nhân này là?</w:t>
      </w:r>
    </w:p>
    <w:p w:rsidR="00BB215A" w:rsidRDefault="00BB215A" w:rsidP="00BB215A">
      <w:pPr>
        <w:pStyle w:val="oancuaDanhsac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Benzathine Penicillin tiêm bắp 1 liều duy nhất, Prednisone uống, Aspirin uống</w:t>
      </w:r>
    </w:p>
    <w:p w:rsidR="00BB215A" w:rsidRDefault="00BB215A" w:rsidP="00BB215A">
      <w:pPr>
        <w:pStyle w:val="oancuaDanhsac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Benzathine Penicillin tiêm bắp 1 liều duy nhất, Methylprednisonlone tiêm tĩnh mạch</w:t>
      </w:r>
    </w:p>
    <w:p w:rsidR="00BB215A" w:rsidRDefault="00BB215A" w:rsidP="00BB215A">
      <w:pPr>
        <w:pStyle w:val="oancuaDanhsac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Benzathine Penicillin tiêm bắp 10 ngày, Methylprednisolone tiêm tĩnh mạch</w:t>
      </w:r>
    </w:p>
    <w:p w:rsidR="00BB215A" w:rsidRDefault="00BB215A" w:rsidP="00BB215A">
      <w:pPr>
        <w:pStyle w:val="oancuaDanhsac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Penicillin V uống 10 ngày, Prednisone uống, Aspirin uống</w:t>
      </w:r>
    </w:p>
    <w:p w:rsidR="00646A3E" w:rsidRDefault="00646A3E" w:rsidP="00646A3E">
      <w:pPr>
        <w:tabs>
          <w:tab w:val="left" w:pos="993"/>
        </w:tabs>
        <w:spacing w:after="60"/>
        <w:jc w:val="both"/>
        <w:rPr>
          <w:rFonts w:ascii="Times New Roman" w:hAnsi="Times New Roman" w:cs="Times New Roman"/>
          <w:b/>
          <w:bCs/>
          <w:i/>
          <w:iCs/>
          <w:sz w:val="24"/>
          <w:szCs w:val="24"/>
          <w:u w:val="single"/>
          <w:lang w:val="vi-VN"/>
        </w:rPr>
      </w:pPr>
      <w:r>
        <w:rPr>
          <w:rFonts w:ascii="Times New Roman" w:hAnsi="Times New Roman" w:cs="Times New Roman"/>
          <w:b/>
          <w:bCs/>
          <w:i/>
          <w:iCs/>
          <w:sz w:val="24"/>
          <w:szCs w:val="24"/>
          <w:u w:val="single"/>
          <w:lang w:val="vi-VN"/>
        </w:rPr>
        <w:t xml:space="preserve">Tình huống sử dụng cho câu </w:t>
      </w:r>
      <w:r w:rsidR="007E727F">
        <w:rPr>
          <w:rFonts w:ascii="Times New Roman" w:hAnsi="Times New Roman" w:cs="Times New Roman"/>
          <w:b/>
          <w:bCs/>
          <w:i/>
          <w:iCs/>
          <w:sz w:val="24"/>
          <w:szCs w:val="24"/>
          <w:u w:val="single"/>
          <w:lang w:val="vi-VN"/>
        </w:rPr>
        <w:t>57-58</w:t>
      </w:r>
    </w:p>
    <w:p w:rsid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Bé gái 16 tháng tuổi nhập viện vì đau khớp gối trái</w:t>
      </w:r>
    </w:p>
    <w:p w:rsid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u w:val="single"/>
          <w:lang w:val="vi-VN"/>
        </w:rPr>
        <w:t>Bệnh sử:</w:t>
      </w:r>
      <w:r>
        <w:rPr>
          <w:rFonts w:ascii="Times New Roman" w:hAnsi="Times New Roman" w:cs="Times New Roman"/>
          <w:sz w:val="24"/>
          <w:szCs w:val="24"/>
          <w:lang w:val="vi-VN"/>
        </w:rPr>
        <w:t xml:space="preserve"> 2 tháng nay bệnh nhi đau khớp gối trái tăng dần và không đi lại được, tỉnh thoảng có sốt nhẹ, bệnh nahan đi khám nhiều nơi có điều trị bằng kháng viêm NSAIDs nhưng tình trạng không cải thiện nên nhập viện. </w:t>
      </w:r>
    </w:p>
    <w:p w:rsid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u w:val="single"/>
          <w:lang w:val="vi-VN"/>
        </w:rPr>
        <w:t>Khám:</w:t>
      </w:r>
      <w:r>
        <w:rPr>
          <w:rFonts w:ascii="Times New Roman" w:hAnsi="Times New Roman" w:cs="Times New Roman"/>
          <w:sz w:val="24"/>
          <w:szCs w:val="24"/>
          <w:lang w:val="vi-VN"/>
        </w:rPr>
        <w:t xml:space="preserve"> Vẻ mặt sạch, thân nhiệt lúc khám 37oC, da niêm hông, gan lách không to, hạch ngoại biên không sờ chạm, không đấu xuất huyết da niêm, có sưng, nóng đỏ khớp gối trái, hạn chế vận động chủ động và thụ động.</w:t>
      </w:r>
    </w:p>
    <w:p w:rsidR="00646A3E" w:rsidRP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u w:val="single"/>
          <w:lang w:val="vi-VN"/>
        </w:rPr>
        <w:t>Xét nghiệm:</w:t>
      </w:r>
      <w:r>
        <w:rPr>
          <w:rFonts w:ascii="Times New Roman" w:hAnsi="Times New Roman" w:cs="Times New Roman"/>
          <w:sz w:val="24"/>
          <w:szCs w:val="24"/>
          <w:lang w:val="vi-VN"/>
        </w:rPr>
        <w:t xml:space="preserve"> WBC 20.000/ul , Hb 12,5 g/dl, PLT 700.000/ul; Tốc độ lắng máu (VS) 60/94 mm, CRPhs: 63 mg/dl, Provalcitonin (-) điện di đạm A/G &lt;1, tăng alpha 2, Xquang: hình ảnh mất vôi ở đầu xương đùi T, khe khớp rộng, không thấy hủy xương. Siêu âm: tràn dịch khớp háng bên trái lượng nhiều, dịch đồng nhất</w:t>
      </w:r>
    </w:p>
    <w:p w:rsidR="00646A3E" w:rsidRDefault="00646A3E" w:rsidP="00646A3E">
      <w:pPr>
        <w:pStyle w:val="oancuaDanhsac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Chẩn đoán phù hợp nhất</w:t>
      </w:r>
    </w:p>
    <w:p w:rsidR="00646A3E" w:rsidRDefault="00646A3E" w:rsidP="00646A3E">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khớp do vi trùng sinh mủ</w:t>
      </w:r>
    </w:p>
    <w:p w:rsidR="00646A3E" w:rsidRDefault="00646A3E" w:rsidP="00646A3E">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khớp tự phát thiếu niên.</w:t>
      </w:r>
    </w:p>
    <w:p w:rsidR="00646A3E" w:rsidRDefault="00646A3E" w:rsidP="00646A3E">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khớp phản ứng</w:t>
      </w:r>
    </w:p>
    <w:p w:rsidR="00646A3E" w:rsidRPr="00646A3E" w:rsidRDefault="00646A3E" w:rsidP="00646A3E">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Thấp khớp cấp</w:t>
      </w:r>
    </w:p>
    <w:p w:rsidR="00BB215A" w:rsidRDefault="00646A3E" w:rsidP="00BB215A">
      <w:pPr>
        <w:pStyle w:val="oancuaDanhsach"/>
        <w:numPr>
          <w:ilvl w:val="0"/>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Điều trị ban đầu nên chọn lựa là gì</w:t>
      </w:r>
    </w:p>
    <w:p w:rsidR="00646A3E" w:rsidRDefault="00646A3E" w:rsidP="00646A3E">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Kháng viêm NSAIDs đơn thuần</w:t>
      </w:r>
    </w:p>
    <w:p w:rsidR="00646A3E" w:rsidRDefault="00646A3E" w:rsidP="00646A3E">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Kháng viêm corticoide đường toàn thân đơn thuần</w:t>
      </w:r>
    </w:p>
    <w:p w:rsidR="00646A3E" w:rsidRDefault="00646A3E" w:rsidP="00646A3E">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Dùng Corticoide nội khớp + kháng sinh tĩnh mạch</w:t>
      </w:r>
    </w:p>
    <w:p w:rsidR="00646A3E" w:rsidRDefault="00646A3E" w:rsidP="00646A3E">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Dùng Corticoide nội khớp + </w:t>
      </w:r>
      <w:r w:rsidR="007E727F">
        <w:rPr>
          <w:rFonts w:ascii="Times New Roman" w:hAnsi="Times New Roman" w:cs="Times New Roman"/>
          <w:sz w:val="24"/>
          <w:szCs w:val="24"/>
          <w:lang w:val="vi-VN"/>
        </w:rPr>
        <w:t>Methotrexate</w:t>
      </w:r>
    </w:p>
    <w:p w:rsidR="007E727F" w:rsidRDefault="007E727F" w:rsidP="00646A3E">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Dùng Corticoide nội khớp + Sulfasalazine</w:t>
      </w:r>
    </w:p>
    <w:p w:rsidR="007E727F" w:rsidRDefault="007E727F" w:rsidP="007E727F">
      <w:pPr>
        <w:pStyle w:val="oancuaDanhsach"/>
        <w:numPr>
          <w:ilvl w:val="0"/>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Bé gái 10 tuổi, nặng 28 kg, bệnh 7 ngày, nhập viện vì sưng đau khớp. Sau khi khám và làm các xét nghiệm chẩn đoán bác sĩ chẩn đoán bệnh nhân bị thấp khớp cấp. Điều trị kháng sinh phòng thấp tái phát nào sau đây là phù hợp</w:t>
      </w:r>
    </w:p>
    <w:p w:rsidR="007E727F" w:rsidRDefault="007E727F"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Benzathin Penicillin 1,2 triệu đơn vị TB mỗi 4 tuần, cho tới 15 tuổi</w:t>
      </w:r>
    </w:p>
    <w:p w:rsidR="007E727F" w:rsidRDefault="007E727F"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Penicillin G 1,2 triệu đơn vị TB mỗi 4 tuần, cho đến 18 tuổi</w:t>
      </w:r>
    </w:p>
    <w:p w:rsidR="007E727F" w:rsidRDefault="007E727F"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Penicillin V 500.000 đơn vị x 2 uống mỗi ngày, cho đến 18 tuổi.</w:t>
      </w:r>
    </w:p>
    <w:p w:rsidR="007E727F" w:rsidRDefault="007E727F"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Penicillin V 500.000 đơn vị x 2 uống mỗi ngày, cho đến 15 tuổi</w:t>
      </w:r>
    </w:p>
    <w:p w:rsidR="007E727F" w:rsidRDefault="007E727F"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Erythomycin 250 mg x 2 uống mỗi ngày cho đến 15 tuổi</w:t>
      </w:r>
    </w:p>
    <w:p w:rsidR="007E727F" w:rsidRDefault="007E727F" w:rsidP="007E727F">
      <w:pPr>
        <w:pStyle w:val="oancuaDanhsach"/>
        <w:numPr>
          <w:ilvl w:val="0"/>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Bé trai 3 tuổi, nhập viện vì sốt ngày thứ 8. Khám thấy môi đỏ, lưỡi dâu, hồng ban đa dạng khắp người, két mạc đỏ nhưng không đỏ ghèn, phù bàn tay, không thấy hạch cổ và không ghi nhận triệu chứng bất thường khác. Kết quả xét nghiệm: CRP tăng cao (+++) , Hct 30%,  bạch cầu máu 16.000/mm3. TC 200.000/mm3. Albumin/máu 3,8 mg/dL. Siêu âm tim tháy động mạch vành phải 3mm. Bé đươc chẩn đoán kawasaki. Câu nào dưới đây là đúng:</w:t>
      </w:r>
    </w:p>
    <w:p w:rsidR="007E727F" w:rsidRDefault="007E727F"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Chưa đủ dữ kiện để đánh giá nguy cơ tổn thương động mạch vành theo tiêu chẩn Harada</w:t>
      </w:r>
    </w:p>
    <w:p w:rsidR="007E727F" w:rsidRDefault="007E727F"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Bệnh </w:t>
      </w:r>
      <w:r w:rsidR="00273DE7">
        <w:rPr>
          <w:rFonts w:ascii="Times New Roman" w:hAnsi="Times New Roman" w:cs="Times New Roman"/>
          <w:sz w:val="24"/>
          <w:szCs w:val="24"/>
          <w:lang w:val="vi-VN"/>
        </w:rPr>
        <w:t>nhi đã bị dãn động mạch vành nên không cần đanh giá nguy cơ tổn thương ĐMC theo tiêu chuẩn Harada</w:t>
      </w:r>
    </w:p>
    <w:p w:rsidR="00273DE7" w:rsidRDefault="00273DE7"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Bệnh nhi bị Kawasaki thể không điển hình nên không cần đánh giá nguy cơ tổn thương động mạch vành theo tiêu chuẩn Harada</w:t>
      </w:r>
    </w:p>
    <w:p w:rsidR="00273DE7" w:rsidRDefault="00273DE7"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Cần phối hợp cả2 tiêu chuẩn Harada và Asai mới đánh giá được nguy cơ tổn thương động mạch vành trong giai đoạn này</w:t>
      </w:r>
    </w:p>
    <w:p w:rsidR="00273DE7" w:rsidRPr="00BB215A" w:rsidRDefault="00273DE7" w:rsidP="007E727F">
      <w:pPr>
        <w:pStyle w:val="oancuaDanhsac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Cần truyền Gamma globulin dù nguy cơ tổn thương động mạch vành theo tiêu chuẩn Harada cao hay thấp.</w:t>
      </w:r>
    </w:p>
    <w:p w:rsidR="00BB215A" w:rsidRPr="00BB215A" w:rsidRDefault="00BB215A" w:rsidP="00BB215A">
      <w:pPr>
        <w:spacing w:before="100" w:beforeAutospacing="1" w:after="100" w:afterAutospacing="1" w:line="276" w:lineRule="auto"/>
        <w:rPr>
          <w:rFonts w:ascii="Times New Roman" w:hAnsi="Times New Roman" w:cs="Times New Roman"/>
        </w:rPr>
      </w:pPr>
    </w:p>
    <w:p w:rsidR="00CC2353" w:rsidRPr="00EB6CE4" w:rsidRDefault="00CC2353" w:rsidP="00EB6CE4">
      <w:pPr>
        <w:tabs>
          <w:tab w:val="left" w:pos="993"/>
        </w:tabs>
        <w:jc w:val="both"/>
        <w:rPr>
          <w:rFonts w:ascii="Times New Roman" w:hAnsi="Times New Roman" w:cs="Times New Roman"/>
          <w:lang w:val="vi-VN"/>
        </w:rPr>
      </w:pPr>
    </w:p>
    <w:p w:rsidR="008D1DD7" w:rsidRPr="008D1DD7" w:rsidRDefault="008D1DD7" w:rsidP="008D1DD7">
      <w:pPr>
        <w:pStyle w:val="oancuaDanhsach"/>
        <w:tabs>
          <w:tab w:val="left" w:pos="1134"/>
        </w:tabs>
        <w:spacing w:after="0" w:line="240" w:lineRule="auto"/>
        <w:ind w:left="1440"/>
        <w:rPr>
          <w:rFonts w:ascii="Times New Roman" w:hAnsi="Times New Roman" w:cs="Times New Roman"/>
        </w:rPr>
      </w:pPr>
    </w:p>
    <w:p w:rsidR="00CC2353" w:rsidRPr="00914110" w:rsidRDefault="00CC2353">
      <w:pPr>
        <w:rPr>
          <w:rFonts w:ascii="Times New Roman" w:hAnsi="Times New Roman" w:cs="Times New Roman"/>
          <w:b/>
          <w:bCs/>
          <w:lang w:val="vi-VN"/>
        </w:rPr>
      </w:pPr>
    </w:p>
    <w:sectPr w:rsidR="00CC2353" w:rsidRPr="00914110" w:rsidSect="008D1DD7">
      <w:pgSz w:w="12240" w:h="15840"/>
      <w:pgMar w:top="568" w:right="616"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4404"/>
    <w:multiLevelType w:val="hybridMultilevel"/>
    <w:tmpl w:val="CB0041CE"/>
    <w:lvl w:ilvl="0" w:tplc="4FB09D88">
      <w:start w:val="1"/>
      <w:numFmt w:val="upperLetter"/>
      <w:lvlText w:val="%1."/>
      <w:lvlJc w:val="left"/>
      <w:pPr>
        <w:ind w:left="1440" w:hanging="360"/>
      </w:pPr>
      <w:rPr>
        <w:b/>
        <w:bCs/>
      </w:rPr>
    </w:lvl>
    <w:lvl w:ilvl="1" w:tplc="112AB9C2">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F60F2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624157"/>
    <w:multiLevelType w:val="hybridMultilevel"/>
    <w:tmpl w:val="B7D27850"/>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DE3183"/>
    <w:multiLevelType w:val="hybridMultilevel"/>
    <w:tmpl w:val="A6A4674E"/>
    <w:lvl w:ilvl="0" w:tplc="C22CBCFE">
      <w:start w:val="1"/>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0F657D"/>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245669"/>
    <w:multiLevelType w:val="hybridMultilevel"/>
    <w:tmpl w:val="8DFA5644"/>
    <w:lvl w:ilvl="0" w:tplc="BC0A80CE">
      <w:start w:val="1"/>
      <w:numFmt w:val="decimal"/>
      <w:lvlText w:val="Câu %1 :"/>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57444BF"/>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6572FAA"/>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7D45A0C"/>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226796"/>
    <w:multiLevelType w:val="hybridMultilevel"/>
    <w:tmpl w:val="8878D824"/>
    <w:lvl w:ilvl="0" w:tplc="83A6DC86">
      <w:start w:val="1"/>
      <w:numFmt w:val="upperLetter"/>
      <w:lvlText w:val="%1."/>
      <w:lvlJc w:val="left"/>
      <w:pPr>
        <w:ind w:left="1530" w:hanging="360"/>
      </w:pPr>
      <w:rPr>
        <w:b/>
        <w:bCs/>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0"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21C24C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3C20C33"/>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15044C"/>
    <w:multiLevelType w:val="hybridMultilevel"/>
    <w:tmpl w:val="BD668392"/>
    <w:lvl w:ilvl="0" w:tplc="981C12F0">
      <w:start w:val="1"/>
      <w:numFmt w:val="upperLetter"/>
      <w:lvlText w:val="%1."/>
      <w:lvlJc w:val="left"/>
      <w:pPr>
        <w:ind w:left="1495" w:hanging="360"/>
      </w:pPr>
      <w:rPr>
        <w:b/>
        <w:bCs/>
      </w:rPr>
    </w:lvl>
    <w:lvl w:ilvl="1" w:tplc="0BF0665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1AD0881"/>
    <w:multiLevelType w:val="hybridMultilevel"/>
    <w:tmpl w:val="AA8099FA"/>
    <w:lvl w:ilvl="0" w:tplc="981C12F0">
      <w:start w:val="1"/>
      <w:numFmt w:val="upperLetter"/>
      <w:lvlText w:val="%1."/>
      <w:lvlJc w:val="left"/>
      <w:pPr>
        <w:ind w:left="1495"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1F70905"/>
    <w:multiLevelType w:val="hybridMultilevel"/>
    <w:tmpl w:val="E0BE78D4"/>
    <w:lvl w:ilvl="0" w:tplc="BC0A80CE">
      <w:start w:val="1"/>
      <w:numFmt w:val="decimal"/>
      <w:lvlText w:val="Câu %1 :"/>
      <w:lvlJc w:val="left"/>
      <w:pPr>
        <w:ind w:left="2160" w:hanging="360"/>
      </w:pPr>
      <w:rPr>
        <w:rFonts w:hint="default"/>
        <w:b/>
        <w:bCs/>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6" w15:restartNumberingAfterBreak="0">
    <w:nsid w:val="37347E8D"/>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7E91508"/>
    <w:multiLevelType w:val="hybridMultilevel"/>
    <w:tmpl w:val="6BC03726"/>
    <w:lvl w:ilvl="0" w:tplc="981C12F0">
      <w:start w:val="1"/>
      <w:numFmt w:val="upperLetter"/>
      <w:lvlText w:val="%1."/>
      <w:lvlJc w:val="left"/>
      <w:pPr>
        <w:ind w:left="1495" w:hanging="360"/>
      </w:pPr>
      <w:rPr>
        <w:b/>
        <w:bCs/>
      </w:rPr>
    </w:lvl>
    <w:lvl w:ilvl="1" w:tplc="0F48963A">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880B82"/>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90F3304"/>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1632B7"/>
    <w:multiLevelType w:val="hybridMultilevel"/>
    <w:tmpl w:val="B1127C7E"/>
    <w:lvl w:ilvl="0" w:tplc="83A6DC86">
      <w:start w:val="1"/>
      <w:numFmt w:val="upperLetter"/>
      <w:lvlText w:val="%1."/>
      <w:lvlJc w:val="left"/>
      <w:pPr>
        <w:ind w:left="135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E1562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E2975D8"/>
    <w:multiLevelType w:val="hybridMultilevel"/>
    <w:tmpl w:val="5944DE9A"/>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E753EE6"/>
    <w:multiLevelType w:val="hybridMultilevel"/>
    <w:tmpl w:val="2C74A250"/>
    <w:lvl w:ilvl="0" w:tplc="C22CBCFE">
      <w:start w:val="1"/>
      <w:numFmt w:val="decimal"/>
      <w:lvlText w:val="Câu %1 :"/>
      <w:lvlJc w:val="left"/>
      <w:pPr>
        <w:ind w:left="630" w:hanging="360"/>
      </w:pPr>
      <w:rPr>
        <w:rFonts w:hint="default"/>
        <w:b/>
        <w:bCs/>
      </w:rPr>
    </w:lvl>
    <w:lvl w:ilvl="1" w:tplc="83A6DC86">
      <w:start w:val="1"/>
      <w:numFmt w:val="upperLetter"/>
      <w:lvlText w:val="%2."/>
      <w:lvlJc w:val="left"/>
      <w:pPr>
        <w:ind w:left="1350" w:hanging="360"/>
      </w:pPr>
      <w:rPr>
        <w:b/>
        <w:bCs/>
      </w:r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EA210DE"/>
    <w:multiLevelType w:val="hybridMultilevel"/>
    <w:tmpl w:val="752C877A"/>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FA011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5D539D7"/>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7FC45E4"/>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2B77624"/>
    <w:multiLevelType w:val="hybridMultilevel"/>
    <w:tmpl w:val="FD8EC43C"/>
    <w:lvl w:ilvl="0" w:tplc="D5C0C26C">
      <w:start w:val="1"/>
      <w:numFmt w:val="upp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5B551E95"/>
    <w:multiLevelType w:val="hybridMultilevel"/>
    <w:tmpl w:val="8E9096E0"/>
    <w:lvl w:ilvl="0" w:tplc="BD66A4F2">
      <w:start w:val="1"/>
      <w:numFmt w:val="upp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5BE5179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BEA6189"/>
    <w:multiLevelType w:val="hybridMultilevel"/>
    <w:tmpl w:val="2E107E06"/>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E150AE0"/>
    <w:multiLevelType w:val="hybridMultilevel"/>
    <w:tmpl w:val="BADE4584"/>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FC42C2B"/>
    <w:multiLevelType w:val="hybridMultilevel"/>
    <w:tmpl w:val="495CA320"/>
    <w:lvl w:ilvl="0" w:tplc="981C12F0">
      <w:start w:val="1"/>
      <w:numFmt w:val="upperLetter"/>
      <w:lvlText w:val="%1."/>
      <w:lvlJc w:val="left"/>
      <w:pPr>
        <w:ind w:left="1440" w:hanging="360"/>
      </w:pPr>
      <w:rPr>
        <w:b/>
        <w:bCs/>
      </w:rPr>
    </w:lvl>
    <w:lvl w:ilvl="1" w:tplc="042A0019" w:tentative="1">
      <w:start w:val="1"/>
      <w:numFmt w:val="lowerLetter"/>
      <w:lvlText w:val="%2."/>
      <w:lvlJc w:val="left"/>
      <w:pPr>
        <w:ind w:left="1385" w:hanging="360"/>
      </w:pPr>
    </w:lvl>
    <w:lvl w:ilvl="2" w:tplc="042A001B" w:tentative="1">
      <w:start w:val="1"/>
      <w:numFmt w:val="lowerRoman"/>
      <w:lvlText w:val="%3."/>
      <w:lvlJc w:val="right"/>
      <w:pPr>
        <w:ind w:left="2105" w:hanging="180"/>
      </w:pPr>
    </w:lvl>
    <w:lvl w:ilvl="3" w:tplc="042A000F" w:tentative="1">
      <w:start w:val="1"/>
      <w:numFmt w:val="decimal"/>
      <w:lvlText w:val="%4."/>
      <w:lvlJc w:val="left"/>
      <w:pPr>
        <w:ind w:left="2825" w:hanging="360"/>
      </w:pPr>
    </w:lvl>
    <w:lvl w:ilvl="4" w:tplc="042A0019" w:tentative="1">
      <w:start w:val="1"/>
      <w:numFmt w:val="lowerLetter"/>
      <w:lvlText w:val="%5."/>
      <w:lvlJc w:val="left"/>
      <w:pPr>
        <w:ind w:left="3545" w:hanging="360"/>
      </w:pPr>
    </w:lvl>
    <w:lvl w:ilvl="5" w:tplc="042A001B" w:tentative="1">
      <w:start w:val="1"/>
      <w:numFmt w:val="lowerRoman"/>
      <w:lvlText w:val="%6."/>
      <w:lvlJc w:val="right"/>
      <w:pPr>
        <w:ind w:left="4265" w:hanging="180"/>
      </w:pPr>
    </w:lvl>
    <w:lvl w:ilvl="6" w:tplc="042A000F" w:tentative="1">
      <w:start w:val="1"/>
      <w:numFmt w:val="decimal"/>
      <w:lvlText w:val="%7."/>
      <w:lvlJc w:val="left"/>
      <w:pPr>
        <w:ind w:left="4985" w:hanging="360"/>
      </w:pPr>
    </w:lvl>
    <w:lvl w:ilvl="7" w:tplc="042A0019" w:tentative="1">
      <w:start w:val="1"/>
      <w:numFmt w:val="lowerLetter"/>
      <w:lvlText w:val="%8."/>
      <w:lvlJc w:val="left"/>
      <w:pPr>
        <w:ind w:left="5705" w:hanging="360"/>
      </w:pPr>
    </w:lvl>
    <w:lvl w:ilvl="8" w:tplc="042A001B" w:tentative="1">
      <w:start w:val="1"/>
      <w:numFmt w:val="lowerRoman"/>
      <w:lvlText w:val="%9."/>
      <w:lvlJc w:val="right"/>
      <w:pPr>
        <w:ind w:left="6425" w:hanging="180"/>
      </w:pPr>
    </w:lvl>
  </w:abstractNum>
  <w:abstractNum w:abstractNumId="35" w15:restartNumberingAfterBreak="0">
    <w:nsid w:val="60C939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E173C98"/>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23B1E72"/>
    <w:multiLevelType w:val="hybridMultilevel"/>
    <w:tmpl w:val="5E16E954"/>
    <w:lvl w:ilvl="0" w:tplc="83A6DC86">
      <w:start w:val="1"/>
      <w:numFmt w:val="upperLetter"/>
      <w:lvlText w:val="%1."/>
      <w:lvlJc w:val="left"/>
      <w:pPr>
        <w:ind w:left="1440" w:hanging="360"/>
      </w:pPr>
      <w:rPr>
        <w:b/>
        <w:bCs/>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38" w15:restartNumberingAfterBreak="0">
    <w:nsid w:val="747A31BD"/>
    <w:multiLevelType w:val="hybridMultilevel"/>
    <w:tmpl w:val="AA56156A"/>
    <w:lvl w:ilvl="0" w:tplc="4FB09D88">
      <w:start w:val="1"/>
      <w:numFmt w:val="upperLetter"/>
      <w:lvlText w:val="%1."/>
      <w:lvlJc w:val="left"/>
      <w:pPr>
        <w:ind w:left="1440" w:hanging="360"/>
      </w:pPr>
      <w:rPr>
        <w:b/>
        <w:bCs/>
      </w:rPr>
    </w:lvl>
    <w:lvl w:ilvl="1" w:tplc="D76E22E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C116316"/>
    <w:multiLevelType w:val="hybridMultilevel"/>
    <w:tmpl w:val="DCFC6DE8"/>
    <w:lvl w:ilvl="0" w:tplc="AB06794C">
      <w:start w:val="3"/>
      <w:numFmt w:val="bullet"/>
      <w:lvlText w:val="-"/>
      <w:lvlJc w:val="left"/>
      <w:pPr>
        <w:ind w:left="1320" w:hanging="360"/>
      </w:pPr>
      <w:rPr>
        <w:rFonts w:ascii="Times New Roman" w:eastAsiaTheme="minorHAnsi" w:hAnsi="Times New Roman" w:cs="Times New Roman" w:hint="default"/>
      </w:rPr>
    </w:lvl>
    <w:lvl w:ilvl="1" w:tplc="042A0003" w:tentative="1">
      <w:start w:val="1"/>
      <w:numFmt w:val="bullet"/>
      <w:lvlText w:val="o"/>
      <w:lvlJc w:val="left"/>
      <w:pPr>
        <w:ind w:left="2040" w:hanging="360"/>
      </w:pPr>
      <w:rPr>
        <w:rFonts w:ascii="Courier New" w:hAnsi="Courier New" w:cs="Courier New" w:hint="default"/>
      </w:rPr>
    </w:lvl>
    <w:lvl w:ilvl="2" w:tplc="042A0005" w:tentative="1">
      <w:start w:val="1"/>
      <w:numFmt w:val="bullet"/>
      <w:lvlText w:val=""/>
      <w:lvlJc w:val="left"/>
      <w:pPr>
        <w:ind w:left="2760" w:hanging="360"/>
      </w:pPr>
      <w:rPr>
        <w:rFonts w:ascii="Wingdings" w:hAnsi="Wingdings" w:hint="default"/>
      </w:rPr>
    </w:lvl>
    <w:lvl w:ilvl="3" w:tplc="042A0001" w:tentative="1">
      <w:start w:val="1"/>
      <w:numFmt w:val="bullet"/>
      <w:lvlText w:val=""/>
      <w:lvlJc w:val="left"/>
      <w:pPr>
        <w:ind w:left="3480" w:hanging="360"/>
      </w:pPr>
      <w:rPr>
        <w:rFonts w:ascii="Symbol" w:hAnsi="Symbol" w:hint="default"/>
      </w:rPr>
    </w:lvl>
    <w:lvl w:ilvl="4" w:tplc="042A0003" w:tentative="1">
      <w:start w:val="1"/>
      <w:numFmt w:val="bullet"/>
      <w:lvlText w:val="o"/>
      <w:lvlJc w:val="left"/>
      <w:pPr>
        <w:ind w:left="4200" w:hanging="360"/>
      </w:pPr>
      <w:rPr>
        <w:rFonts w:ascii="Courier New" w:hAnsi="Courier New" w:cs="Courier New" w:hint="default"/>
      </w:rPr>
    </w:lvl>
    <w:lvl w:ilvl="5" w:tplc="042A0005" w:tentative="1">
      <w:start w:val="1"/>
      <w:numFmt w:val="bullet"/>
      <w:lvlText w:val=""/>
      <w:lvlJc w:val="left"/>
      <w:pPr>
        <w:ind w:left="4920" w:hanging="360"/>
      </w:pPr>
      <w:rPr>
        <w:rFonts w:ascii="Wingdings" w:hAnsi="Wingdings" w:hint="default"/>
      </w:rPr>
    </w:lvl>
    <w:lvl w:ilvl="6" w:tplc="042A0001" w:tentative="1">
      <w:start w:val="1"/>
      <w:numFmt w:val="bullet"/>
      <w:lvlText w:val=""/>
      <w:lvlJc w:val="left"/>
      <w:pPr>
        <w:ind w:left="5640" w:hanging="360"/>
      </w:pPr>
      <w:rPr>
        <w:rFonts w:ascii="Symbol" w:hAnsi="Symbol" w:hint="default"/>
      </w:rPr>
    </w:lvl>
    <w:lvl w:ilvl="7" w:tplc="042A0003" w:tentative="1">
      <w:start w:val="1"/>
      <w:numFmt w:val="bullet"/>
      <w:lvlText w:val="o"/>
      <w:lvlJc w:val="left"/>
      <w:pPr>
        <w:ind w:left="6360" w:hanging="360"/>
      </w:pPr>
      <w:rPr>
        <w:rFonts w:ascii="Courier New" w:hAnsi="Courier New" w:cs="Courier New" w:hint="default"/>
      </w:rPr>
    </w:lvl>
    <w:lvl w:ilvl="8" w:tplc="042A0005" w:tentative="1">
      <w:start w:val="1"/>
      <w:numFmt w:val="bullet"/>
      <w:lvlText w:val=""/>
      <w:lvlJc w:val="left"/>
      <w:pPr>
        <w:ind w:left="7080" w:hanging="360"/>
      </w:pPr>
      <w:rPr>
        <w:rFonts w:ascii="Wingdings" w:hAnsi="Wingdings" w:hint="default"/>
      </w:rPr>
    </w:lvl>
  </w:abstractNum>
  <w:abstractNum w:abstractNumId="40" w15:restartNumberingAfterBreak="0">
    <w:nsid w:val="7D2F37BE"/>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0"/>
  </w:num>
  <w:num w:numId="3">
    <w:abstractNumId w:val="28"/>
  </w:num>
  <w:num w:numId="4">
    <w:abstractNumId w:val="23"/>
  </w:num>
  <w:num w:numId="5">
    <w:abstractNumId w:val="7"/>
  </w:num>
  <w:num w:numId="6">
    <w:abstractNumId w:val="27"/>
  </w:num>
  <w:num w:numId="7">
    <w:abstractNumId w:val="1"/>
  </w:num>
  <w:num w:numId="8">
    <w:abstractNumId w:val="35"/>
  </w:num>
  <w:num w:numId="9">
    <w:abstractNumId w:val="21"/>
  </w:num>
  <w:num w:numId="10">
    <w:abstractNumId w:val="13"/>
  </w:num>
  <w:num w:numId="11">
    <w:abstractNumId w:val="8"/>
  </w:num>
  <w:num w:numId="12">
    <w:abstractNumId w:val="40"/>
  </w:num>
  <w:num w:numId="13">
    <w:abstractNumId w:val="11"/>
  </w:num>
  <w:num w:numId="14">
    <w:abstractNumId w:val="12"/>
  </w:num>
  <w:num w:numId="15">
    <w:abstractNumId w:val="25"/>
  </w:num>
  <w:num w:numId="16">
    <w:abstractNumId w:val="16"/>
  </w:num>
  <w:num w:numId="17">
    <w:abstractNumId w:val="17"/>
  </w:num>
  <w:num w:numId="18">
    <w:abstractNumId w:val="0"/>
  </w:num>
  <w:num w:numId="19">
    <w:abstractNumId w:val="14"/>
  </w:num>
  <w:num w:numId="20">
    <w:abstractNumId w:val="36"/>
  </w:num>
  <w:num w:numId="21">
    <w:abstractNumId w:val="31"/>
  </w:num>
  <w:num w:numId="22">
    <w:abstractNumId w:val="6"/>
  </w:num>
  <w:num w:numId="23">
    <w:abstractNumId w:val="20"/>
  </w:num>
  <w:num w:numId="24">
    <w:abstractNumId w:val="37"/>
  </w:num>
  <w:num w:numId="25">
    <w:abstractNumId w:val="24"/>
  </w:num>
  <w:num w:numId="26">
    <w:abstractNumId w:val="38"/>
  </w:num>
  <w:num w:numId="27">
    <w:abstractNumId w:val="32"/>
  </w:num>
  <w:num w:numId="28">
    <w:abstractNumId w:val="2"/>
  </w:num>
  <w:num w:numId="29">
    <w:abstractNumId w:val="22"/>
  </w:num>
  <w:num w:numId="30">
    <w:abstractNumId w:val="30"/>
  </w:num>
  <w:num w:numId="31">
    <w:abstractNumId w:val="29"/>
  </w:num>
  <w:num w:numId="32">
    <w:abstractNumId w:val="34"/>
  </w:num>
  <w:num w:numId="33">
    <w:abstractNumId w:val="33"/>
  </w:num>
  <w:num w:numId="34">
    <w:abstractNumId w:val="9"/>
  </w:num>
  <w:num w:numId="35">
    <w:abstractNumId w:val="15"/>
  </w:num>
  <w:num w:numId="36">
    <w:abstractNumId w:val="5"/>
  </w:num>
  <w:num w:numId="37">
    <w:abstractNumId w:val="39"/>
  </w:num>
  <w:num w:numId="38">
    <w:abstractNumId w:val="26"/>
  </w:num>
  <w:num w:numId="39">
    <w:abstractNumId w:val="4"/>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53"/>
    <w:rsid w:val="00140FEF"/>
    <w:rsid w:val="001E6369"/>
    <w:rsid w:val="00273DE7"/>
    <w:rsid w:val="0028294D"/>
    <w:rsid w:val="004A05E1"/>
    <w:rsid w:val="00635C96"/>
    <w:rsid w:val="00646A3E"/>
    <w:rsid w:val="00654FA1"/>
    <w:rsid w:val="006B2756"/>
    <w:rsid w:val="00702FFA"/>
    <w:rsid w:val="007E727F"/>
    <w:rsid w:val="008B288A"/>
    <w:rsid w:val="008D1DD7"/>
    <w:rsid w:val="00914110"/>
    <w:rsid w:val="009342A6"/>
    <w:rsid w:val="00A55EB3"/>
    <w:rsid w:val="00A721C6"/>
    <w:rsid w:val="00BB215A"/>
    <w:rsid w:val="00CC2353"/>
    <w:rsid w:val="00D67D05"/>
    <w:rsid w:val="00E06164"/>
    <w:rsid w:val="00EB6CE4"/>
    <w:rsid w:val="00F9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49FE"/>
  <w15:chartTrackingRefBased/>
  <w15:docId w15:val="{FA767DB2-2AE1-4C4A-9D7E-794D15C7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C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3237</Words>
  <Characters>18457</Characters>
  <Application>Microsoft Office Word</Application>
  <DocSecurity>0</DocSecurity>
  <Lines>153</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2</cp:revision>
  <dcterms:created xsi:type="dcterms:W3CDTF">2020-06-30T11:28:00Z</dcterms:created>
  <dcterms:modified xsi:type="dcterms:W3CDTF">2020-07-01T13:11:00Z</dcterms:modified>
</cp:coreProperties>
</file>