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0B9" w14:textId="5F0557ED" w:rsidR="00626CFD" w:rsidRDefault="00626CFD" w:rsidP="00626CFD">
      <w:pPr>
        <w:pStyle w:val="Title"/>
        <w:rPr>
          <w:b/>
        </w:rPr>
      </w:pPr>
      <w:r>
        <w:rPr>
          <w:b/>
        </w:rPr>
        <w:t>Tiếp cận Sốc</w:t>
      </w:r>
    </w:p>
    <w:p w14:paraId="2B27DDB1" w14:textId="77777777" w:rsidR="00626CFD" w:rsidRDefault="00626CFD" w:rsidP="00626CFD">
      <w:pPr>
        <w:pStyle w:val="Heading1"/>
        <w:spacing w:before="0"/>
        <w:rPr>
          <w:kern w:val="36"/>
        </w:rPr>
      </w:pPr>
      <w:r>
        <w:rPr>
          <w:kern w:val="36"/>
        </w:rPr>
        <w:t>Bước 1: Chẩn đoán xác định có sốc</w:t>
      </w:r>
    </w:p>
    <w:p w14:paraId="3370A9E4" w14:textId="77777777" w:rsidR="00626CFD" w:rsidRDefault="00626CFD" w:rsidP="00626CFD">
      <w:r>
        <w:t>Để chẩn đoán sốc cần có dầu hiệu tim mạch và dấu hiệu tưới máu</w:t>
      </w:r>
    </w:p>
    <w:p w14:paraId="04325A76" w14:textId="77777777" w:rsidR="00626CFD" w:rsidRPr="00B726F1" w:rsidRDefault="00626CFD" w:rsidP="00D86C36">
      <w:pPr>
        <w:pStyle w:val="ListParagraph"/>
        <w:numPr>
          <w:ilvl w:val="0"/>
          <w:numId w:val="1"/>
        </w:numPr>
        <w:spacing w:after="0"/>
        <w:rPr>
          <w:b/>
          <w:bCs/>
        </w:rPr>
      </w:pPr>
      <w:r w:rsidRPr="00B726F1">
        <w:rPr>
          <w:b/>
          <w:bCs/>
        </w:rPr>
        <w:t>Dấu hiệu tim mạch</w:t>
      </w:r>
    </w:p>
    <w:p w14:paraId="1AC5110C" w14:textId="159CE76B" w:rsidR="00626CFD" w:rsidRDefault="00626CFD" w:rsidP="00D86C36">
      <w:pPr>
        <w:pStyle w:val="ListParagraph"/>
        <w:numPr>
          <w:ilvl w:val="0"/>
          <w:numId w:val="2"/>
        </w:numPr>
        <w:spacing w:after="0"/>
        <w:ind w:left="1080"/>
      </w:pPr>
      <w:r>
        <w:t>Nhịp tim nhanh theo tuổi</w:t>
      </w:r>
      <w:r>
        <w:t xml:space="preserve">: </w:t>
      </w:r>
      <w:r w:rsidR="0047112D">
        <w:t>SGK/401</w:t>
      </w:r>
    </w:p>
    <w:p w14:paraId="3F66B8CE" w14:textId="62CC94DF" w:rsidR="00427305" w:rsidRDefault="00427305" w:rsidP="005B5CD1">
      <w:pPr>
        <w:pStyle w:val="ListParagraph"/>
        <w:spacing w:after="0"/>
        <w:ind w:left="1080"/>
      </w:pPr>
      <w:r>
        <w:rPr>
          <w:noProof/>
        </w:rPr>
        <w:drawing>
          <wp:inline distT="0" distB="0" distL="0" distR="0" wp14:anchorId="5D780747" wp14:editId="5ADFD89C">
            <wp:extent cx="2621280" cy="1798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7481"/>
                    <a:stretch/>
                  </pic:blipFill>
                  <pic:spPr bwMode="auto">
                    <a:xfrm>
                      <a:off x="0" y="0"/>
                      <a:ext cx="262128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152BCB55" w14:textId="77777777" w:rsidR="00626CFD" w:rsidRDefault="00626CFD" w:rsidP="00D86C36">
      <w:pPr>
        <w:pStyle w:val="ListParagraph"/>
        <w:numPr>
          <w:ilvl w:val="0"/>
          <w:numId w:val="2"/>
        </w:numPr>
        <w:spacing w:after="0"/>
        <w:ind w:left="1080"/>
      </w:pPr>
      <w:r>
        <w:t>Mạch nhẹ, khó bắt hay mất mạch</w:t>
      </w:r>
    </w:p>
    <w:p w14:paraId="4C244AC7" w14:textId="314A330C" w:rsidR="00626CFD" w:rsidRDefault="00626CFD" w:rsidP="00D86C36">
      <w:pPr>
        <w:pStyle w:val="ListParagraph"/>
        <w:numPr>
          <w:ilvl w:val="0"/>
          <w:numId w:val="2"/>
        </w:numPr>
        <w:spacing w:after="0"/>
        <w:ind w:left="1080"/>
      </w:pPr>
      <w:r>
        <w:t>HA tâm thu giảm theo tuổi (5 percentile) hay HA kẹp (hiệu áp &lt;= 2</w:t>
      </w:r>
      <w:r w:rsidR="007201A7">
        <w:t>0</w:t>
      </w:r>
      <w:r>
        <w:t>)</w:t>
      </w:r>
    </w:p>
    <w:p w14:paraId="27559866" w14:textId="77777777" w:rsidR="00626CFD" w:rsidRDefault="00626CFD" w:rsidP="00D86C36">
      <w:pPr>
        <w:pStyle w:val="ListParagraph"/>
        <w:numPr>
          <w:ilvl w:val="0"/>
          <w:numId w:val="3"/>
        </w:numPr>
        <w:ind w:left="1440"/>
      </w:pPr>
      <w:r>
        <w:t>Sơ sinh : &lt; 60 mmHg</w:t>
      </w:r>
    </w:p>
    <w:p w14:paraId="19C44E4F" w14:textId="77777777" w:rsidR="00626CFD" w:rsidRDefault="00626CFD" w:rsidP="00D86C36">
      <w:pPr>
        <w:pStyle w:val="ListParagraph"/>
        <w:numPr>
          <w:ilvl w:val="0"/>
          <w:numId w:val="3"/>
        </w:numPr>
        <w:ind w:left="1440"/>
      </w:pPr>
      <w:r>
        <w:t>Nhũ nhi : &lt; 70 mmHg</w:t>
      </w:r>
    </w:p>
    <w:p w14:paraId="1AFCEA98" w14:textId="77777777" w:rsidR="00626CFD" w:rsidRDefault="00626CFD" w:rsidP="00D86C36">
      <w:pPr>
        <w:pStyle w:val="ListParagraph"/>
        <w:numPr>
          <w:ilvl w:val="0"/>
          <w:numId w:val="3"/>
        </w:numPr>
        <w:ind w:left="1440"/>
      </w:pPr>
      <w:r>
        <w:t>Trẻ 1 - 10 tuổi : &lt; 70 mmHg + (2x tuổi)</w:t>
      </w:r>
    </w:p>
    <w:p w14:paraId="73C07E0A" w14:textId="77777777" w:rsidR="00626CFD" w:rsidRDefault="00626CFD" w:rsidP="00D86C36">
      <w:pPr>
        <w:pStyle w:val="ListParagraph"/>
        <w:numPr>
          <w:ilvl w:val="0"/>
          <w:numId w:val="3"/>
        </w:numPr>
        <w:spacing w:after="0"/>
        <w:ind w:left="1440"/>
      </w:pPr>
      <w:r>
        <w:t>Trẻ &gt; 10 tuổi : &lt; 90 mmHg</w:t>
      </w:r>
    </w:p>
    <w:p w14:paraId="3AB04802" w14:textId="77777777" w:rsidR="00626CFD" w:rsidRDefault="00626CFD" w:rsidP="00626CFD">
      <w:pPr>
        <w:pStyle w:val="ListParagraph"/>
        <w:spacing w:after="0"/>
        <w:ind w:left="1080"/>
      </w:pPr>
      <w:r>
        <w:t>Đối với trẻ bị THA thì giảm 40 so với trước đó</w:t>
      </w:r>
    </w:p>
    <w:p w14:paraId="17C750AB" w14:textId="77777777" w:rsidR="00626CFD" w:rsidRDefault="00626CFD" w:rsidP="00626CFD">
      <w:pPr>
        <w:pStyle w:val="ListParagraph"/>
        <w:spacing w:after="0"/>
        <w:ind w:left="1080"/>
      </w:pPr>
      <w:r>
        <w:t>Khi sốc mà kháng lực ngoại biên tăng thì hiệu áp giảm. Sốc mà kháng lực ngoại biên giảm (sốc nhiễm trùng) thì hiệu áp tăng</w:t>
      </w:r>
    </w:p>
    <w:p w14:paraId="546E5EBA" w14:textId="77777777" w:rsidR="00626CFD" w:rsidRPr="00B726F1" w:rsidRDefault="00626CFD" w:rsidP="00D86C36">
      <w:pPr>
        <w:pStyle w:val="ListParagraph"/>
        <w:numPr>
          <w:ilvl w:val="0"/>
          <w:numId w:val="1"/>
        </w:numPr>
        <w:spacing w:after="0"/>
        <w:rPr>
          <w:b/>
          <w:bCs/>
        </w:rPr>
      </w:pPr>
      <w:r w:rsidRPr="00B726F1">
        <w:rPr>
          <w:b/>
          <w:bCs/>
        </w:rPr>
        <w:t>Dấu hiệu tưới máu</w:t>
      </w:r>
    </w:p>
    <w:p w14:paraId="2934DEA9" w14:textId="77777777" w:rsidR="00626CFD" w:rsidRDefault="00626CFD" w:rsidP="00D86C36">
      <w:pPr>
        <w:pStyle w:val="ListParagraph"/>
        <w:numPr>
          <w:ilvl w:val="0"/>
          <w:numId w:val="4"/>
        </w:numPr>
        <w:spacing w:after="0"/>
        <w:ind w:left="1080"/>
      </w:pPr>
      <w:r>
        <w:t>Thở nhanh sâu do toan nhiễm acid lactic</w:t>
      </w:r>
    </w:p>
    <w:p w14:paraId="6C4ED21B" w14:textId="77777777" w:rsidR="00626CFD" w:rsidRDefault="00626CFD" w:rsidP="00D86C36">
      <w:pPr>
        <w:pStyle w:val="ListParagraph"/>
        <w:numPr>
          <w:ilvl w:val="0"/>
          <w:numId w:val="4"/>
        </w:numPr>
        <w:spacing w:after="0"/>
        <w:ind w:left="1080"/>
      </w:pPr>
      <w:r>
        <w:t>Rối loạn trị giác: kích thích, lơ mơ, mê</w:t>
      </w:r>
    </w:p>
    <w:p w14:paraId="26DF5869" w14:textId="77777777" w:rsidR="00626CFD" w:rsidRDefault="00626CFD" w:rsidP="00D86C36">
      <w:pPr>
        <w:pStyle w:val="ListParagraph"/>
        <w:numPr>
          <w:ilvl w:val="0"/>
          <w:numId w:val="4"/>
        </w:numPr>
        <w:spacing w:after="0"/>
        <w:ind w:left="1080"/>
      </w:pPr>
      <w:r>
        <w:t>CRT &gt;2s (ko chính xác ở bé sốt cao, lạnh)</w:t>
      </w:r>
    </w:p>
    <w:p w14:paraId="614F7EB2" w14:textId="77777777" w:rsidR="00626CFD" w:rsidRDefault="00626CFD" w:rsidP="00D86C36">
      <w:pPr>
        <w:pStyle w:val="ListParagraph"/>
        <w:numPr>
          <w:ilvl w:val="0"/>
          <w:numId w:val="4"/>
        </w:numPr>
        <w:spacing w:after="0"/>
        <w:ind w:left="1080"/>
      </w:pPr>
      <w:r>
        <w:t>Tiểu ít &lt; 1 ml/kg/giờ (ko chính xác ở bé bị tiêu chảy)</w:t>
      </w:r>
    </w:p>
    <w:p w14:paraId="41BC689A" w14:textId="77777777" w:rsidR="00626CFD" w:rsidRDefault="00626CFD" w:rsidP="00626CFD">
      <w:pPr>
        <w:pStyle w:val="Heading1"/>
        <w:rPr>
          <w:kern w:val="36"/>
        </w:rPr>
      </w:pPr>
      <w:r>
        <w:rPr>
          <w:kern w:val="36"/>
        </w:rPr>
        <w:t>Bước 2:Chẩn đoán sốc mất bù hay còn bù</w:t>
      </w:r>
    </w:p>
    <w:p w14:paraId="7405B209" w14:textId="77777777" w:rsidR="00626CFD" w:rsidRDefault="00626CFD" w:rsidP="00626CFD">
      <w:r>
        <w:t>Sốc còn bù: HA tâm thu bình thường, huyết áp tâm trương có thể giảm, mạch ngoại biên giảm nhưng mạch trung ương còn. Thời gian đến ngưng tim tính bằng giờ</w:t>
      </w:r>
    </w:p>
    <w:p w14:paraId="198BF829" w14:textId="77777777" w:rsidR="00626CFD" w:rsidRDefault="00626CFD" w:rsidP="00626CFD">
      <w:r>
        <w:t>Sốc mất bù: HA tâm thu giảm, mạch trung ương yếu đi. Thời gian đến ngưng tim tính bằng phút</w:t>
      </w:r>
    </w:p>
    <w:p w14:paraId="29BBFE29" w14:textId="77777777" w:rsidR="00626CFD" w:rsidRDefault="00626CFD" w:rsidP="00626CFD">
      <w:pPr>
        <w:rPr>
          <w:b/>
        </w:rPr>
      </w:pPr>
      <w:r>
        <w:rPr>
          <w:b/>
        </w:rPr>
        <w:t>Trong phác đồ, sốc nặng (ko có nhịp thở)</w:t>
      </w:r>
    </w:p>
    <w:p w14:paraId="2C122664" w14:textId="77777777" w:rsidR="00626CFD" w:rsidRDefault="00626CFD" w:rsidP="00626CFD">
      <w:r>
        <w:t>- Mạch = 0, huyết áp = 0.</w:t>
      </w:r>
    </w:p>
    <w:p w14:paraId="4F578658" w14:textId="77777777" w:rsidR="00626CFD" w:rsidRDefault="00626CFD" w:rsidP="00626CFD">
      <w:r>
        <w:t>- Vật vã, hôn mê.</w:t>
      </w:r>
    </w:p>
    <w:p w14:paraId="6BC9CAC3" w14:textId="77777777" w:rsidR="00626CFD" w:rsidRDefault="00626CFD" w:rsidP="00626CFD">
      <w:r>
        <w:t>- Tay chân lạnh, có hoặc ko có nổi bông.</w:t>
      </w:r>
    </w:p>
    <w:p w14:paraId="37749127" w14:textId="77777777" w:rsidR="00626CFD" w:rsidRDefault="00626CFD" w:rsidP="00626CFD">
      <w:r>
        <w:t>- Tiểu ít hoặc ko có nước tiểu</w:t>
      </w:r>
    </w:p>
    <w:p w14:paraId="0DF157D1" w14:textId="77777777" w:rsidR="00626CFD" w:rsidRDefault="00626CFD" w:rsidP="00626CFD">
      <w:pPr>
        <w:rPr>
          <w:b/>
        </w:rPr>
      </w:pPr>
      <w:r>
        <w:rPr>
          <w:b/>
        </w:rPr>
        <w:t>Chị Dao dạy</w:t>
      </w:r>
    </w:p>
    <w:p w14:paraId="7EC2ADCF" w14:textId="7037E44A" w:rsidR="00626CFD" w:rsidRDefault="00626CFD" w:rsidP="00626CFD">
      <w:r>
        <w:t>- Ở trẻ em, mạch TW là mach cánh tay và mạch bẹn. Chỉ có ý nghĩa trong ngưng tim. B</w:t>
      </w:r>
      <w:r w:rsidR="00522EC1">
        <w:rPr>
          <w:lang w:val="vi-VN"/>
        </w:rPr>
        <w:t>ắ</w:t>
      </w:r>
      <w:r>
        <w:t>t 10s ko có mạch là ngưng tim</w:t>
      </w:r>
    </w:p>
    <w:p w14:paraId="0D92E9F2" w14:textId="77777777" w:rsidR="00626CFD" w:rsidRDefault="00626CFD" w:rsidP="00626CFD">
      <w:r>
        <w:t>- Mạch ngoại biên là mạch quay, mu chân. Dùng trong đánh giá sốc</w:t>
      </w:r>
    </w:p>
    <w:p w14:paraId="5825933F" w14:textId="77777777" w:rsidR="00626CFD" w:rsidRDefault="00626CFD" w:rsidP="00626CFD">
      <w:r>
        <w:t xml:space="preserve">- Mạch phải ghi: ở đâu, tần số, đều ko, trương lực </w:t>
      </w:r>
      <w:r>
        <w:rPr>
          <w:highlight w:val="yellow"/>
        </w:rPr>
        <w:t>Mạch quay 120 l/p đều rõ</w:t>
      </w:r>
    </w:p>
    <w:p w14:paraId="348EC9C7" w14:textId="77777777" w:rsidR="00626CFD" w:rsidRDefault="00626CFD" w:rsidP="00626CFD">
      <w:r>
        <w:t>- Sơ sinh có CRT &lt;3s</w:t>
      </w:r>
    </w:p>
    <w:p w14:paraId="64DFB4BA" w14:textId="77777777" w:rsidR="00626CFD" w:rsidRDefault="00626CFD" w:rsidP="00626CFD">
      <w:pPr>
        <w:pStyle w:val="Heading1"/>
        <w:rPr>
          <w:kern w:val="36"/>
        </w:rPr>
      </w:pPr>
      <w:r>
        <w:rPr>
          <w:kern w:val="36"/>
        </w:rPr>
        <w:lastRenderedPageBreak/>
        <w:t xml:space="preserve">Bước 3: Chẩn đoán nguyên nhân. </w:t>
      </w:r>
    </w:p>
    <w:p w14:paraId="752530D0" w14:textId="77777777" w:rsidR="00626CFD" w:rsidRDefault="00626CFD" w:rsidP="00626CFD">
      <w:r>
        <w:t>Sốc giảm thể tích</w:t>
      </w:r>
    </w:p>
    <w:p w14:paraId="2ECE9553" w14:textId="77777777" w:rsidR="00626CFD" w:rsidRDefault="00626CFD" w:rsidP="00626CFD">
      <w:r>
        <w:t>Sốc phân bố: sốc nhiễm trùng, sốc phản vệ, sốc thần kinh. Hiệu áp rộng</w:t>
      </w:r>
    </w:p>
    <w:p w14:paraId="46434B12" w14:textId="77777777" w:rsidR="00626CFD" w:rsidRDefault="00626CFD" w:rsidP="00626CFD">
      <w:r>
        <w:t>Sốc tim: tim bẩm sinh, viêm cơ tim, rối loạn nhịp tim</w:t>
      </w:r>
    </w:p>
    <w:p w14:paraId="1EA3DB0A" w14:textId="77777777" w:rsidR="00626CFD" w:rsidRDefault="00626CFD" w:rsidP="00626CFD">
      <w:r>
        <w:t>Sốc tắc nghẽn: chèn ép tim, TKMP áp lực</w:t>
      </w:r>
    </w:p>
    <w:tbl>
      <w:tblPr>
        <w:tblW w:w="10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889"/>
        <w:gridCol w:w="3948"/>
        <w:gridCol w:w="3374"/>
      </w:tblGrid>
      <w:tr w:rsidR="00626CFD" w:rsidRPr="00522EC1" w14:paraId="28D13416" w14:textId="77777777" w:rsidTr="00522EC1">
        <w:trPr>
          <w:trHeight w:val="232"/>
          <w:jc w:val="center"/>
        </w:trPr>
        <w:tc>
          <w:tcPr>
            <w:tcW w:w="2694" w:type="dxa"/>
            <w:gridSpan w:val="2"/>
            <w:tcBorders>
              <w:top w:val="single" w:sz="4" w:space="0" w:color="auto"/>
              <w:left w:val="single" w:sz="4" w:space="0" w:color="auto"/>
              <w:bottom w:val="single" w:sz="4" w:space="0" w:color="auto"/>
              <w:right w:val="single" w:sz="4" w:space="0" w:color="auto"/>
            </w:tcBorders>
          </w:tcPr>
          <w:p w14:paraId="0F16DEE2" w14:textId="77777777" w:rsidR="00626CFD" w:rsidRPr="00522EC1" w:rsidRDefault="00626CFD" w:rsidP="00522EC1">
            <w:pPr>
              <w:jc w:val="center"/>
              <w:rPr>
                <w:b/>
                <w:bCs/>
              </w:rPr>
            </w:pPr>
          </w:p>
        </w:tc>
        <w:tc>
          <w:tcPr>
            <w:tcW w:w="3948" w:type="dxa"/>
            <w:tcBorders>
              <w:top w:val="single" w:sz="4" w:space="0" w:color="auto"/>
              <w:left w:val="nil"/>
              <w:bottom w:val="single" w:sz="4" w:space="0" w:color="auto"/>
              <w:right w:val="single" w:sz="4" w:space="0" w:color="auto"/>
            </w:tcBorders>
            <w:hideMark/>
          </w:tcPr>
          <w:p w14:paraId="7B714C2E" w14:textId="77777777" w:rsidR="00626CFD" w:rsidRPr="00522EC1" w:rsidRDefault="00626CFD" w:rsidP="00522EC1">
            <w:pPr>
              <w:jc w:val="center"/>
              <w:rPr>
                <w:b/>
                <w:bCs/>
              </w:rPr>
            </w:pPr>
            <w:r w:rsidRPr="00522EC1">
              <w:rPr>
                <w:b/>
                <w:bCs/>
              </w:rPr>
              <w:t>Lâm sàng</w:t>
            </w:r>
          </w:p>
        </w:tc>
        <w:tc>
          <w:tcPr>
            <w:tcW w:w="3374" w:type="dxa"/>
            <w:tcBorders>
              <w:top w:val="single" w:sz="4" w:space="0" w:color="auto"/>
              <w:left w:val="nil"/>
              <w:bottom w:val="single" w:sz="4" w:space="0" w:color="auto"/>
              <w:right w:val="single" w:sz="4" w:space="0" w:color="auto"/>
            </w:tcBorders>
            <w:hideMark/>
          </w:tcPr>
          <w:p w14:paraId="448476DF" w14:textId="77777777" w:rsidR="00626CFD" w:rsidRPr="00522EC1" w:rsidRDefault="00626CFD" w:rsidP="00522EC1">
            <w:pPr>
              <w:jc w:val="center"/>
              <w:rPr>
                <w:b/>
                <w:bCs/>
              </w:rPr>
            </w:pPr>
            <w:r w:rsidRPr="00522EC1">
              <w:rPr>
                <w:b/>
                <w:bCs/>
              </w:rPr>
              <w:t>CLS</w:t>
            </w:r>
          </w:p>
        </w:tc>
      </w:tr>
      <w:tr w:rsidR="00626CFD" w14:paraId="44DBD76A" w14:textId="77777777" w:rsidTr="00522EC1">
        <w:trPr>
          <w:trHeight w:val="707"/>
          <w:jc w:val="center"/>
        </w:trPr>
        <w:tc>
          <w:tcPr>
            <w:tcW w:w="2694" w:type="dxa"/>
            <w:gridSpan w:val="2"/>
            <w:tcBorders>
              <w:top w:val="single" w:sz="4" w:space="0" w:color="auto"/>
              <w:left w:val="single" w:sz="4" w:space="0" w:color="auto"/>
              <w:bottom w:val="single" w:sz="4" w:space="0" w:color="auto"/>
              <w:right w:val="single" w:sz="4" w:space="0" w:color="auto"/>
            </w:tcBorders>
            <w:hideMark/>
          </w:tcPr>
          <w:p w14:paraId="7CC7F91E" w14:textId="77777777" w:rsidR="00626CFD" w:rsidRDefault="00626CFD">
            <w:r>
              <w:t xml:space="preserve">Sốc mất máu </w:t>
            </w:r>
          </w:p>
        </w:tc>
        <w:tc>
          <w:tcPr>
            <w:tcW w:w="3948" w:type="dxa"/>
            <w:tcBorders>
              <w:top w:val="single" w:sz="4" w:space="0" w:color="auto"/>
              <w:left w:val="nil"/>
              <w:bottom w:val="single" w:sz="4" w:space="0" w:color="auto"/>
              <w:right w:val="single" w:sz="4" w:space="0" w:color="auto"/>
            </w:tcBorders>
            <w:hideMark/>
          </w:tcPr>
          <w:p w14:paraId="1EACFEE5" w14:textId="77777777" w:rsidR="00626CFD" w:rsidRDefault="00626CFD">
            <w:r>
              <w:t>Tiền sử chấn thương</w:t>
            </w:r>
            <w:r>
              <w:br/>
              <w:t>Vết thương đang chảy máu</w:t>
            </w:r>
            <w:r>
              <w:br/>
              <w:t>Ói máu, tiêu máu (XHTH)</w:t>
            </w:r>
          </w:p>
        </w:tc>
        <w:tc>
          <w:tcPr>
            <w:tcW w:w="3374" w:type="dxa"/>
            <w:tcBorders>
              <w:top w:val="single" w:sz="4" w:space="0" w:color="auto"/>
              <w:left w:val="nil"/>
              <w:bottom w:val="single" w:sz="4" w:space="0" w:color="auto"/>
              <w:right w:val="single" w:sz="4" w:space="0" w:color="auto"/>
            </w:tcBorders>
            <w:hideMark/>
          </w:tcPr>
          <w:p w14:paraId="6DBB4891" w14:textId="77777777" w:rsidR="00626CFD" w:rsidRDefault="00626CFD">
            <w:r>
              <w:t>Hct giảm</w:t>
            </w:r>
          </w:p>
        </w:tc>
      </w:tr>
      <w:tr w:rsidR="00626CFD" w14:paraId="2834184B" w14:textId="77777777" w:rsidTr="00522EC1">
        <w:trPr>
          <w:trHeight w:val="707"/>
          <w:jc w:val="center"/>
        </w:trPr>
        <w:tc>
          <w:tcPr>
            <w:tcW w:w="2694" w:type="dxa"/>
            <w:gridSpan w:val="2"/>
            <w:tcBorders>
              <w:top w:val="single" w:sz="4" w:space="0" w:color="auto"/>
              <w:left w:val="single" w:sz="4" w:space="0" w:color="auto"/>
              <w:bottom w:val="single" w:sz="4" w:space="0" w:color="auto"/>
              <w:right w:val="single" w:sz="4" w:space="0" w:color="auto"/>
            </w:tcBorders>
            <w:hideMark/>
          </w:tcPr>
          <w:p w14:paraId="40E3D759" w14:textId="77777777" w:rsidR="00626CFD" w:rsidRDefault="00626CFD">
            <w:r>
              <w:t>Sốc giảm V</w:t>
            </w:r>
          </w:p>
        </w:tc>
        <w:tc>
          <w:tcPr>
            <w:tcW w:w="3948" w:type="dxa"/>
            <w:tcBorders>
              <w:top w:val="single" w:sz="4" w:space="0" w:color="auto"/>
              <w:left w:val="nil"/>
              <w:bottom w:val="single" w:sz="4" w:space="0" w:color="auto"/>
              <w:right w:val="single" w:sz="4" w:space="0" w:color="auto"/>
            </w:tcBorders>
            <w:hideMark/>
          </w:tcPr>
          <w:p w14:paraId="7FC94300" w14:textId="77777777" w:rsidR="00626CFD" w:rsidRDefault="00626CFD">
            <w:r>
              <w:t>Tiền sử tiêu chảy nhiều kèm</w:t>
            </w:r>
          </w:p>
          <w:p w14:paraId="671C56C0" w14:textId="77777777" w:rsidR="00626CFD" w:rsidRDefault="00626CFD">
            <w:r>
              <w:t>dấu mất nước nặng</w:t>
            </w:r>
          </w:p>
          <w:p w14:paraId="4538F86A" w14:textId="77777777" w:rsidR="00626CFD" w:rsidRDefault="00626CFD">
            <w:r>
              <w:t>Phỏng nặng: độ sâu, diện tích</w:t>
            </w:r>
          </w:p>
        </w:tc>
        <w:tc>
          <w:tcPr>
            <w:tcW w:w="3374" w:type="dxa"/>
            <w:tcBorders>
              <w:top w:val="single" w:sz="4" w:space="0" w:color="auto"/>
              <w:left w:val="nil"/>
              <w:bottom w:val="single" w:sz="4" w:space="0" w:color="auto"/>
              <w:right w:val="single" w:sz="4" w:space="0" w:color="auto"/>
            </w:tcBorders>
            <w:hideMark/>
          </w:tcPr>
          <w:p w14:paraId="359ECD3B" w14:textId="77777777" w:rsidR="00626CFD" w:rsidRDefault="00626CFD">
            <w:r>
              <w:t xml:space="preserve">Hct tăng </w:t>
            </w:r>
          </w:p>
        </w:tc>
      </w:tr>
      <w:tr w:rsidR="00626CFD" w14:paraId="437E4940" w14:textId="77777777" w:rsidTr="00522EC1">
        <w:trPr>
          <w:trHeight w:val="1182"/>
          <w:jc w:val="center"/>
        </w:trPr>
        <w:tc>
          <w:tcPr>
            <w:tcW w:w="2694" w:type="dxa"/>
            <w:gridSpan w:val="2"/>
            <w:tcBorders>
              <w:top w:val="single" w:sz="4" w:space="0" w:color="auto"/>
              <w:left w:val="single" w:sz="4" w:space="0" w:color="auto"/>
              <w:bottom w:val="single" w:sz="4" w:space="0" w:color="auto"/>
              <w:right w:val="single" w:sz="4" w:space="0" w:color="auto"/>
            </w:tcBorders>
            <w:hideMark/>
          </w:tcPr>
          <w:p w14:paraId="7194B023" w14:textId="77777777" w:rsidR="00626CFD" w:rsidRDefault="00626CFD">
            <w:r>
              <w:t>SXH</w:t>
            </w:r>
          </w:p>
        </w:tc>
        <w:tc>
          <w:tcPr>
            <w:tcW w:w="3948" w:type="dxa"/>
            <w:tcBorders>
              <w:top w:val="single" w:sz="4" w:space="0" w:color="auto"/>
              <w:left w:val="nil"/>
              <w:bottom w:val="single" w:sz="4" w:space="0" w:color="auto"/>
              <w:right w:val="single" w:sz="4" w:space="0" w:color="auto"/>
            </w:tcBorders>
            <w:hideMark/>
          </w:tcPr>
          <w:p w14:paraId="70362613" w14:textId="77777777" w:rsidR="00626CFD" w:rsidRDefault="00626CFD">
            <w:r>
              <w:t>Sốt cao</w:t>
            </w:r>
          </w:p>
          <w:p w14:paraId="685F8E60" w14:textId="77777777" w:rsidR="00626CFD" w:rsidRDefault="00626CFD">
            <w:r>
              <w:t>Sốc ngày 4 - ngày 5</w:t>
            </w:r>
          </w:p>
          <w:p w14:paraId="34E5F33C" w14:textId="77777777" w:rsidR="00626CFD" w:rsidRDefault="00626CFD">
            <w:r>
              <w:t>Ban máu, gan to</w:t>
            </w:r>
          </w:p>
          <w:p w14:paraId="74B11006" w14:textId="77777777" w:rsidR="00626CFD" w:rsidRDefault="00626CFD">
            <w:r>
              <w:t>Triệu chứng báo động: bứt rứt, đau bụng, nôn ói</w:t>
            </w:r>
          </w:p>
        </w:tc>
        <w:tc>
          <w:tcPr>
            <w:tcW w:w="3374" w:type="dxa"/>
            <w:tcBorders>
              <w:top w:val="single" w:sz="4" w:space="0" w:color="auto"/>
              <w:left w:val="nil"/>
              <w:bottom w:val="single" w:sz="4" w:space="0" w:color="auto"/>
              <w:right w:val="single" w:sz="4" w:space="0" w:color="auto"/>
            </w:tcBorders>
            <w:hideMark/>
          </w:tcPr>
          <w:p w14:paraId="47C09E1B" w14:textId="77777777" w:rsidR="00626CFD" w:rsidRDefault="00626CFD">
            <w:r>
              <w:t>Hct tăng kèm tiểu cầu giảm</w:t>
            </w:r>
          </w:p>
        </w:tc>
      </w:tr>
      <w:tr w:rsidR="00626CFD" w14:paraId="63AEFE7B" w14:textId="77777777" w:rsidTr="00522EC1">
        <w:trPr>
          <w:trHeight w:val="707"/>
          <w:jc w:val="center"/>
        </w:trPr>
        <w:tc>
          <w:tcPr>
            <w:tcW w:w="805" w:type="dxa"/>
            <w:vMerge w:val="restart"/>
            <w:tcBorders>
              <w:top w:val="nil"/>
              <w:left w:val="single" w:sz="4" w:space="0" w:color="auto"/>
              <w:bottom w:val="single" w:sz="4" w:space="0" w:color="auto"/>
              <w:right w:val="single" w:sz="4" w:space="0" w:color="auto"/>
            </w:tcBorders>
            <w:hideMark/>
          </w:tcPr>
          <w:p w14:paraId="5ECCF51D" w14:textId="77777777" w:rsidR="00626CFD" w:rsidRDefault="00626CFD">
            <w:r>
              <w:t>Sốc phân bố</w:t>
            </w:r>
          </w:p>
        </w:tc>
        <w:tc>
          <w:tcPr>
            <w:tcW w:w="1889" w:type="dxa"/>
            <w:tcBorders>
              <w:top w:val="single" w:sz="4" w:space="0" w:color="auto"/>
              <w:left w:val="nil"/>
              <w:bottom w:val="single" w:sz="4" w:space="0" w:color="auto"/>
              <w:right w:val="single" w:sz="4" w:space="0" w:color="auto"/>
            </w:tcBorders>
            <w:hideMark/>
          </w:tcPr>
          <w:p w14:paraId="77E443B5" w14:textId="77777777" w:rsidR="00626CFD" w:rsidRDefault="00626CFD">
            <w:r>
              <w:t>Sốc nhiễm trùng</w:t>
            </w:r>
          </w:p>
        </w:tc>
        <w:tc>
          <w:tcPr>
            <w:tcW w:w="3948" w:type="dxa"/>
            <w:tcBorders>
              <w:top w:val="single" w:sz="4" w:space="0" w:color="auto"/>
              <w:left w:val="nil"/>
              <w:bottom w:val="single" w:sz="4" w:space="0" w:color="auto"/>
              <w:right w:val="single" w:sz="4" w:space="0" w:color="auto"/>
            </w:tcBorders>
            <w:hideMark/>
          </w:tcPr>
          <w:p w14:paraId="0B065F5B" w14:textId="77777777" w:rsidR="00626CFD" w:rsidRDefault="00626CFD">
            <w:r>
              <w:t>SIRS</w:t>
            </w:r>
          </w:p>
        </w:tc>
        <w:tc>
          <w:tcPr>
            <w:tcW w:w="3374" w:type="dxa"/>
            <w:tcBorders>
              <w:top w:val="single" w:sz="4" w:space="0" w:color="auto"/>
              <w:left w:val="nil"/>
              <w:bottom w:val="single" w:sz="4" w:space="0" w:color="auto"/>
              <w:right w:val="single" w:sz="4" w:space="0" w:color="auto"/>
            </w:tcBorders>
            <w:hideMark/>
          </w:tcPr>
          <w:p w14:paraId="0E84EF6B" w14:textId="77777777" w:rsidR="00626CFD" w:rsidRDefault="00626CFD">
            <w:r>
              <w:t>Bạch cầu tăng, chuyển trái</w:t>
            </w:r>
          </w:p>
          <w:p w14:paraId="1CE188AE" w14:textId="77777777" w:rsidR="00626CFD" w:rsidRDefault="00626CFD">
            <w:r>
              <w:t>CRP, Procalcitonine</w:t>
            </w:r>
          </w:p>
          <w:p w14:paraId="13454684" w14:textId="77777777" w:rsidR="00626CFD" w:rsidRDefault="00626CFD">
            <w:r>
              <w:t>tăng</w:t>
            </w:r>
          </w:p>
        </w:tc>
      </w:tr>
      <w:tr w:rsidR="00626CFD" w14:paraId="0D7E1F65" w14:textId="77777777" w:rsidTr="00522EC1">
        <w:trPr>
          <w:trHeight w:val="950"/>
          <w:jc w:val="center"/>
        </w:trPr>
        <w:tc>
          <w:tcPr>
            <w:tcW w:w="805" w:type="dxa"/>
            <w:vMerge/>
            <w:tcBorders>
              <w:top w:val="nil"/>
              <w:left w:val="single" w:sz="4" w:space="0" w:color="auto"/>
              <w:bottom w:val="single" w:sz="4" w:space="0" w:color="auto"/>
              <w:right w:val="single" w:sz="4" w:space="0" w:color="auto"/>
            </w:tcBorders>
            <w:vAlign w:val="center"/>
            <w:hideMark/>
          </w:tcPr>
          <w:p w14:paraId="4B65AE4B" w14:textId="77777777" w:rsidR="00626CFD" w:rsidRDefault="00626CFD"/>
        </w:tc>
        <w:tc>
          <w:tcPr>
            <w:tcW w:w="1889" w:type="dxa"/>
            <w:tcBorders>
              <w:top w:val="single" w:sz="4" w:space="0" w:color="auto"/>
              <w:left w:val="nil"/>
              <w:bottom w:val="single" w:sz="4" w:space="0" w:color="auto"/>
              <w:right w:val="single" w:sz="4" w:space="0" w:color="auto"/>
            </w:tcBorders>
            <w:hideMark/>
          </w:tcPr>
          <w:p w14:paraId="16DC4585" w14:textId="77777777" w:rsidR="00626CFD" w:rsidRDefault="00626CFD">
            <w:r>
              <w:t>Sốc phản vệ</w:t>
            </w:r>
          </w:p>
        </w:tc>
        <w:tc>
          <w:tcPr>
            <w:tcW w:w="3948" w:type="dxa"/>
            <w:tcBorders>
              <w:top w:val="single" w:sz="4" w:space="0" w:color="auto"/>
              <w:left w:val="nil"/>
              <w:bottom w:val="single" w:sz="4" w:space="0" w:color="auto"/>
              <w:right w:val="single" w:sz="4" w:space="0" w:color="auto"/>
            </w:tcBorders>
            <w:hideMark/>
          </w:tcPr>
          <w:p w14:paraId="1B63C3BA" w14:textId="77777777" w:rsidR="00626CFD" w:rsidRDefault="00626CFD">
            <w:r>
              <w:t>Sốc ngay khi tiêm thuốc hay 30p-2h sau tx dị nguyên</w:t>
            </w:r>
          </w:p>
          <w:p w14:paraId="5D588A30" w14:textId="77777777" w:rsidR="00626CFD" w:rsidRDefault="00626CFD">
            <w:r>
              <w:t>Nổi mề đay, ngứa, ói, đau bụng, tiêu chảy</w:t>
            </w:r>
          </w:p>
        </w:tc>
        <w:tc>
          <w:tcPr>
            <w:tcW w:w="3374" w:type="dxa"/>
            <w:tcBorders>
              <w:top w:val="single" w:sz="4" w:space="0" w:color="auto"/>
              <w:left w:val="nil"/>
              <w:bottom w:val="single" w:sz="4" w:space="0" w:color="auto"/>
              <w:right w:val="single" w:sz="4" w:space="0" w:color="auto"/>
            </w:tcBorders>
            <w:hideMark/>
          </w:tcPr>
          <w:p w14:paraId="28BA488D" w14:textId="77777777" w:rsidR="00626CFD" w:rsidRDefault="00626CFD">
            <w:pPr>
              <w:rPr>
                <w:color w:val="FF0000"/>
              </w:rPr>
            </w:pPr>
            <w:r>
              <w:rPr>
                <w:color w:val="FF0000"/>
              </w:rPr>
              <w:t>HA tâm trương &lt;1/2 HA tâm thu</w:t>
            </w:r>
          </w:p>
        </w:tc>
      </w:tr>
      <w:tr w:rsidR="00626CFD" w14:paraId="06323C47" w14:textId="77777777" w:rsidTr="00522EC1">
        <w:trPr>
          <w:trHeight w:val="961"/>
          <w:jc w:val="center"/>
        </w:trPr>
        <w:tc>
          <w:tcPr>
            <w:tcW w:w="805" w:type="dxa"/>
            <w:vMerge/>
            <w:tcBorders>
              <w:top w:val="nil"/>
              <w:left w:val="single" w:sz="4" w:space="0" w:color="auto"/>
              <w:bottom w:val="single" w:sz="4" w:space="0" w:color="auto"/>
              <w:right w:val="single" w:sz="4" w:space="0" w:color="auto"/>
            </w:tcBorders>
            <w:vAlign w:val="center"/>
            <w:hideMark/>
          </w:tcPr>
          <w:p w14:paraId="3A8714D2" w14:textId="77777777" w:rsidR="00626CFD" w:rsidRDefault="00626CFD"/>
        </w:tc>
        <w:tc>
          <w:tcPr>
            <w:tcW w:w="1889" w:type="dxa"/>
            <w:tcBorders>
              <w:top w:val="single" w:sz="4" w:space="0" w:color="auto"/>
              <w:left w:val="nil"/>
              <w:bottom w:val="single" w:sz="4" w:space="0" w:color="auto"/>
              <w:right w:val="single" w:sz="4" w:space="0" w:color="auto"/>
            </w:tcBorders>
            <w:hideMark/>
          </w:tcPr>
          <w:p w14:paraId="6B369FCB" w14:textId="77777777" w:rsidR="00626CFD" w:rsidRDefault="00626CFD">
            <w:r>
              <w:t>Sốc TK</w:t>
            </w:r>
          </w:p>
        </w:tc>
        <w:tc>
          <w:tcPr>
            <w:tcW w:w="3948" w:type="dxa"/>
            <w:tcBorders>
              <w:top w:val="single" w:sz="4" w:space="0" w:color="auto"/>
              <w:left w:val="nil"/>
              <w:bottom w:val="single" w:sz="4" w:space="0" w:color="auto"/>
              <w:right w:val="single" w:sz="4" w:space="0" w:color="auto"/>
            </w:tcBorders>
            <w:hideMark/>
          </w:tcPr>
          <w:p w14:paraId="299D10FB" w14:textId="77777777" w:rsidR="00626CFD" w:rsidRDefault="00626CFD">
            <w:r>
              <w:t>Tổn thương trên ngực 7</w:t>
            </w:r>
          </w:p>
        </w:tc>
        <w:tc>
          <w:tcPr>
            <w:tcW w:w="3374" w:type="dxa"/>
            <w:tcBorders>
              <w:top w:val="single" w:sz="4" w:space="0" w:color="auto"/>
              <w:left w:val="nil"/>
              <w:bottom w:val="single" w:sz="4" w:space="0" w:color="auto"/>
              <w:right w:val="single" w:sz="4" w:space="0" w:color="auto"/>
            </w:tcBorders>
            <w:hideMark/>
          </w:tcPr>
          <w:p w14:paraId="09A125C2" w14:textId="77777777" w:rsidR="00626CFD" w:rsidRDefault="00626CFD">
            <w:r>
              <w:rPr>
                <w:color w:val="FF0000"/>
              </w:rPr>
              <w:t>Nhịp tim bình thường hay chậm</w:t>
            </w:r>
            <w:r>
              <w:t>, ko tương quan với sốc. Có thể tăng nhịp thở, thở bụng</w:t>
            </w:r>
          </w:p>
        </w:tc>
      </w:tr>
      <w:tr w:rsidR="00626CFD" w14:paraId="08DB596B" w14:textId="77777777" w:rsidTr="00522EC1">
        <w:trPr>
          <w:trHeight w:val="939"/>
          <w:jc w:val="center"/>
        </w:trPr>
        <w:tc>
          <w:tcPr>
            <w:tcW w:w="2694" w:type="dxa"/>
            <w:gridSpan w:val="2"/>
            <w:tcBorders>
              <w:top w:val="single" w:sz="4" w:space="0" w:color="auto"/>
              <w:left w:val="single" w:sz="4" w:space="0" w:color="auto"/>
              <w:bottom w:val="single" w:sz="4" w:space="0" w:color="auto"/>
              <w:right w:val="single" w:sz="4" w:space="0" w:color="auto"/>
            </w:tcBorders>
            <w:hideMark/>
          </w:tcPr>
          <w:p w14:paraId="503F1721" w14:textId="77777777" w:rsidR="00626CFD" w:rsidRDefault="00626CFD">
            <w:r>
              <w:t>Sốc tim</w:t>
            </w:r>
          </w:p>
        </w:tc>
        <w:tc>
          <w:tcPr>
            <w:tcW w:w="3948" w:type="dxa"/>
            <w:tcBorders>
              <w:top w:val="single" w:sz="4" w:space="0" w:color="auto"/>
              <w:left w:val="nil"/>
              <w:bottom w:val="single" w:sz="4" w:space="0" w:color="auto"/>
              <w:right w:val="single" w:sz="4" w:space="0" w:color="auto"/>
            </w:tcBorders>
            <w:hideMark/>
          </w:tcPr>
          <w:p w14:paraId="1F6734B1" w14:textId="77777777" w:rsidR="00626CFD" w:rsidRDefault="00626CFD">
            <w:r>
              <w:t>Tiền sử bệnh tim</w:t>
            </w:r>
          </w:p>
          <w:p w14:paraId="555D2CC3" w14:textId="77777777" w:rsidR="00626CFD" w:rsidRDefault="00626CFD">
            <w:r>
              <w:t>Tĩnh mạch cổ nổi</w:t>
            </w:r>
          </w:p>
          <w:p w14:paraId="728B1319" w14:textId="77777777" w:rsidR="00626CFD" w:rsidRDefault="00626CFD">
            <w:r>
              <w:t>Gan to</w:t>
            </w:r>
          </w:p>
          <w:p w14:paraId="5C689340" w14:textId="77777777" w:rsidR="00626CFD" w:rsidRDefault="00626CFD">
            <w:r>
              <w:t>Gallop (+/-)</w:t>
            </w:r>
          </w:p>
        </w:tc>
        <w:tc>
          <w:tcPr>
            <w:tcW w:w="3374" w:type="dxa"/>
            <w:tcBorders>
              <w:top w:val="single" w:sz="4" w:space="0" w:color="auto"/>
              <w:left w:val="nil"/>
              <w:bottom w:val="single" w:sz="4" w:space="0" w:color="auto"/>
              <w:right w:val="single" w:sz="4" w:space="0" w:color="auto"/>
            </w:tcBorders>
            <w:hideMark/>
          </w:tcPr>
          <w:p w14:paraId="32E5F11E" w14:textId="77777777" w:rsidR="00626CFD" w:rsidRDefault="00626CFD">
            <w:r>
              <w:t>X-quang bóng tim to</w:t>
            </w:r>
          </w:p>
          <w:p w14:paraId="3A5FD0D5" w14:textId="77777777" w:rsidR="00626CFD" w:rsidRDefault="00626CFD">
            <w:r>
              <w:t>SA tim,  ECG rối loạn nhịp</w:t>
            </w:r>
          </w:p>
        </w:tc>
      </w:tr>
      <w:tr w:rsidR="00626CFD" w14:paraId="30EEB096" w14:textId="77777777" w:rsidTr="00522EC1">
        <w:trPr>
          <w:trHeight w:val="707"/>
          <w:jc w:val="center"/>
        </w:trPr>
        <w:tc>
          <w:tcPr>
            <w:tcW w:w="805" w:type="dxa"/>
            <w:vMerge w:val="restart"/>
            <w:tcBorders>
              <w:top w:val="nil"/>
              <w:left w:val="single" w:sz="4" w:space="0" w:color="auto"/>
              <w:bottom w:val="single" w:sz="4" w:space="0" w:color="auto"/>
              <w:right w:val="single" w:sz="4" w:space="0" w:color="auto"/>
            </w:tcBorders>
            <w:hideMark/>
          </w:tcPr>
          <w:p w14:paraId="62020FC6" w14:textId="77777777" w:rsidR="00626CFD" w:rsidRDefault="00626CFD">
            <w:r>
              <w:t>Sốc tắc nghẽn</w:t>
            </w:r>
          </w:p>
        </w:tc>
        <w:tc>
          <w:tcPr>
            <w:tcW w:w="1889" w:type="dxa"/>
            <w:tcBorders>
              <w:top w:val="single" w:sz="4" w:space="0" w:color="auto"/>
              <w:left w:val="nil"/>
              <w:bottom w:val="single" w:sz="4" w:space="0" w:color="auto"/>
              <w:right w:val="single" w:sz="4" w:space="0" w:color="auto"/>
            </w:tcBorders>
            <w:hideMark/>
          </w:tcPr>
          <w:p w14:paraId="0423F7B9" w14:textId="77777777" w:rsidR="00626CFD" w:rsidRDefault="00626CFD">
            <w:r>
              <w:t>Tràn dịch màng ngoài tim</w:t>
            </w:r>
          </w:p>
        </w:tc>
        <w:tc>
          <w:tcPr>
            <w:tcW w:w="3948" w:type="dxa"/>
            <w:tcBorders>
              <w:top w:val="single" w:sz="4" w:space="0" w:color="auto"/>
              <w:left w:val="nil"/>
              <w:bottom w:val="single" w:sz="4" w:space="0" w:color="auto"/>
              <w:right w:val="single" w:sz="4" w:space="0" w:color="auto"/>
            </w:tcBorders>
            <w:hideMark/>
          </w:tcPr>
          <w:p w14:paraId="72E3310C" w14:textId="77777777" w:rsidR="00626CFD" w:rsidRDefault="00626CFD">
            <w:r>
              <w:t>Tiếng tim mờ xa xăm</w:t>
            </w:r>
          </w:p>
          <w:p w14:paraId="10DD8615" w14:textId="77777777" w:rsidR="00626CFD" w:rsidRDefault="00626CFD">
            <w:r>
              <w:rPr>
                <w:color w:val="FF0000"/>
              </w:rPr>
              <w:t>Mạch nghịch</w:t>
            </w:r>
            <w:r>
              <w:t xml:space="preserve"> (HA tâm thu giảm &gt;10mmHg khi hít vào)</w:t>
            </w:r>
          </w:p>
        </w:tc>
        <w:tc>
          <w:tcPr>
            <w:tcW w:w="3374" w:type="dxa"/>
            <w:tcBorders>
              <w:top w:val="single" w:sz="4" w:space="0" w:color="auto"/>
              <w:left w:val="nil"/>
              <w:bottom w:val="single" w:sz="4" w:space="0" w:color="auto"/>
              <w:right w:val="single" w:sz="4" w:space="0" w:color="auto"/>
            </w:tcBorders>
            <w:hideMark/>
          </w:tcPr>
          <w:p w14:paraId="1D6D9CB0" w14:textId="77777777" w:rsidR="00626CFD" w:rsidRDefault="00626CFD">
            <w:r>
              <w:t>XQ bóng tim to</w:t>
            </w:r>
          </w:p>
          <w:p w14:paraId="1120C33D" w14:textId="77777777" w:rsidR="00626CFD" w:rsidRDefault="00626CFD">
            <w:r>
              <w:t>SA tim, ECG</w:t>
            </w:r>
          </w:p>
        </w:tc>
      </w:tr>
      <w:tr w:rsidR="00626CFD" w14:paraId="049A77D5" w14:textId="77777777" w:rsidTr="00522EC1">
        <w:trPr>
          <w:trHeight w:val="1182"/>
          <w:jc w:val="center"/>
        </w:trPr>
        <w:tc>
          <w:tcPr>
            <w:tcW w:w="805" w:type="dxa"/>
            <w:vMerge/>
            <w:tcBorders>
              <w:top w:val="nil"/>
              <w:left w:val="single" w:sz="4" w:space="0" w:color="auto"/>
              <w:bottom w:val="single" w:sz="4" w:space="0" w:color="auto"/>
              <w:right w:val="single" w:sz="4" w:space="0" w:color="auto"/>
            </w:tcBorders>
            <w:vAlign w:val="center"/>
            <w:hideMark/>
          </w:tcPr>
          <w:p w14:paraId="4FF93186" w14:textId="77777777" w:rsidR="00626CFD" w:rsidRDefault="00626CFD"/>
        </w:tc>
        <w:tc>
          <w:tcPr>
            <w:tcW w:w="1889" w:type="dxa"/>
            <w:tcBorders>
              <w:top w:val="single" w:sz="4" w:space="0" w:color="auto"/>
              <w:left w:val="nil"/>
              <w:bottom w:val="single" w:sz="4" w:space="0" w:color="auto"/>
              <w:right w:val="single" w:sz="4" w:space="0" w:color="auto"/>
            </w:tcBorders>
            <w:hideMark/>
          </w:tcPr>
          <w:p w14:paraId="25EDC303" w14:textId="77777777" w:rsidR="00626CFD" w:rsidRDefault="00626CFD">
            <w:r>
              <w:t>TKMP</w:t>
            </w:r>
          </w:p>
        </w:tc>
        <w:tc>
          <w:tcPr>
            <w:tcW w:w="3948" w:type="dxa"/>
            <w:tcBorders>
              <w:top w:val="single" w:sz="4" w:space="0" w:color="auto"/>
              <w:left w:val="nil"/>
              <w:bottom w:val="single" w:sz="4" w:space="0" w:color="auto"/>
              <w:right w:val="single" w:sz="4" w:space="0" w:color="auto"/>
            </w:tcBorders>
            <w:hideMark/>
          </w:tcPr>
          <w:p w14:paraId="2D5F220F" w14:textId="77777777" w:rsidR="00626CFD" w:rsidRDefault="00626CFD">
            <w:r>
              <w:t>Chấn thương ngực hay bé đột ngột xấu đi khi thở NKQ</w:t>
            </w:r>
          </w:p>
          <w:p w14:paraId="35AA565E" w14:textId="77777777" w:rsidR="00626CFD" w:rsidRDefault="00626CFD">
            <w:r>
              <w:t>Lồng ngực nhô cao bên tràn khí</w:t>
            </w:r>
          </w:p>
          <w:p w14:paraId="62C02179" w14:textId="77777777" w:rsidR="00626CFD" w:rsidRDefault="00626CFD">
            <w:r>
              <w:t>Khí quản lệch, TM cổ nổi</w:t>
            </w:r>
          </w:p>
          <w:p w14:paraId="7FD10A2D" w14:textId="77777777" w:rsidR="00626CFD" w:rsidRDefault="00626CFD">
            <w:r>
              <w:t>Sờ, gõ, nghe</w:t>
            </w:r>
          </w:p>
        </w:tc>
        <w:tc>
          <w:tcPr>
            <w:tcW w:w="3374" w:type="dxa"/>
            <w:tcBorders>
              <w:top w:val="single" w:sz="4" w:space="0" w:color="auto"/>
              <w:left w:val="nil"/>
              <w:bottom w:val="single" w:sz="4" w:space="0" w:color="auto"/>
              <w:right w:val="single" w:sz="4" w:space="0" w:color="auto"/>
            </w:tcBorders>
            <w:hideMark/>
          </w:tcPr>
          <w:p w14:paraId="11805DC8" w14:textId="77777777" w:rsidR="00626CFD" w:rsidRDefault="00626CFD">
            <w:pPr>
              <w:rPr>
                <w:color w:val="FF0000"/>
              </w:rPr>
            </w:pPr>
            <w:r>
              <w:rPr>
                <w:color w:val="FF0000"/>
              </w:rPr>
              <w:t>Nhịp tim nhanh chóng chuyển từ nhanh sang chậm</w:t>
            </w:r>
          </w:p>
        </w:tc>
      </w:tr>
    </w:tbl>
    <w:p w14:paraId="34F3E65E" w14:textId="77777777" w:rsidR="00626CFD" w:rsidRDefault="00626CFD" w:rsidP="00626CFD">
      <w:r>
        <w:t>Cận lâm sàng:</w:t>
      </w:r>
    </w:p>
    <w:p w14:paraId="0BD982A3" w14:textId="77777777" w:rsidR="00626CFD" w:rsidRDefault="00626CFD" w:rsidP="00D86C36">
      <w:pPr>
        <w:numPr>
          <w:ilvl w:val="0"/>
          <w:numId w:val="1"/>
        </w:numPr>
      </w:pPr>
      <w:r>
        <w:t>Có sốc: lactat máu + khí máu khi có suy hô hấp (để tìm toan chuyển hóa)</w:t>
      </w:r>
    </w:p>
    <w:p w14:paraId="32755C91" w14:textId="77777777" w:rsidR="00626CFD" w:rsidRDefault="00626CFD" w:rsidP="00D86C36">
      <w:pPr>
        <w:numPr>
          <w:ilvl w:val="0"/>
          <w:numId w:val="1"/>
        </w:numPr>
      </w:pPr>
      <w:r>
        <w:t>Sốc gì</w:t>
      </w:r>
    </w:p>
    <w:p w14:paraId="5B6CE6BD" w14:textId="77777777" w:rsidR="00626CFD" w:rsidRDefault="00626CFD" w:rsidP="00D86C36">
      <w:pPr>
        <w:numPr>
          <w:ilvl w:val="0"/>
          <w:numId w:val="5"/>
        </w:numPr>
        <w:ind w:left="1080"/>
      </w:pPr>
      <w:r>
        <w:t>Sốc giảm V (trong đó có sốc XH): công thức máu</w:t>
      </w:r>
    </w:p>
    <w:p w14:paraId="7BDCC61C" w14:textId="77777777" w:rsidR="00626CFD" w:rsidRDefault="00626CFD" w:rsidP="00D86C36">
      <w:pPr>
        <w:numPr>
          <w:ilvl w:val="0"/>
          <w:numId w:val="5"/>
        </w:numPr>
        <w:ind w:left="1080"/>
      </w:pPr>
      <w:r>
        <w:t xml:space="preserve">Sốc tim: X-quang ngực, </w:t>
      </w:r>
      <w:r>
        <w:rPr>
          <w:color w:val="A6A6A6"/>
        </w:rPr>
        <w:t>ECG, siêu âm tim</w:t>
      </w:r>
    </w:p>
    <w:p w14:paraId="5FA91E20" w14:textId="77777777" w:rsidR="00626CFD" w:rsidRDefault="00626CFD" w:rsidP="00D86C36">
      <w:pPr>
        <w:numPr>
          <w:ilvl w:val="0"/>
          <w:numId w:val="5"/>
        </w:numPr>
        <w:ind w:left="1080"/>
      </w:pPr>
      <w:r>
        <w:t>Sốc nhiễm trùng: phết máu ngoại biên, cấy máu, CRP (tìm ổ nhiễm trùng)</w:t>
      </w:r>
    </w:p>
    <w:p w14:paraId="75F59880" w14:textId="77777777" w:rsidR="00626CFD" w:rsidRDefault="00626CFD" w:rsidP="00D86C36">
      <w:pPr>
        <w:numPr>
          <w:ilvl w:val="0"/>
          <w:numId w:val="6"/>
        </w:numPr>
      </w:pPr>
      <w:r>
        <w:t xml:space="preserve">Biến chứng của sốc: giống sốc NT, thêm: </w:t>
      </w:r>
    </w:p>
    <w:p w14:paraId="69E84F66" w14:textId="77777777" w:rsidR="00626CFD" w:rsidRDefault="00626CFD" w:rsidP="00D86C36">
      <w:pPr>
        <w:numPr>
          <w:ilvl w:val="0"/>
          <w:numId w:val="7"/>
        </w:numPr>
        <w:ind w:left="1080"/>
      </w:pPr>
      <w:r>
        <w:t>Ion đồ, đường huyết: toan làm giảm liên kết albumin-Ca, sẽ tăng Ca ion hóa</w:t>
      </w:r>
    </w:p>
    <w:p w14:paraId="103AE149" w14:textId="77777777" w:rsidR="00626CFD" w:rsidRDefault="00626CFD" w:rsidP="00626CFD">
      <w:r>
        <w:t xml:space="preserve"> </w:t>
      </w:r>
    </w:p>
    <w:p w14:paraId="3DE17035" w14:textId="77777777" w:rsidR="00626CFD" w:rsidRDefault="00626CFD" w:rsidP="00626CFD">
      <w:pPr>
        <w:pStyle w:val="Title"/>
        <w:rPr>
          <w:b/>
          <w:sz w:val="22"/>
          <w:szCs w:val="22"/>
        </w:rPr>
      </w:pPr>
      <w:r>
        <w:rPr>
          <w:b/>
        </w:rPr>
        <w:t>Điều trị chung</w:t>
      </w:r>
    </w:p>
    <w:p w14:paraId="0C9A6E0F" w14:textId="77777777" w:rsidR="00626CFD" w:rsidRDefault="00626CFD" w:rsidP="00626CFD">
      <w:r>
        <w:rPr>
          <w:b/>
          <w:bCs/>
        </w:rPr>
        <w:lastRenderedPageBreak/>
        <w:t>Nguyên tắc điều trị</w:t>
      </w:r>
    </w:p>
    <w:p w14:paraId="1B7CEFE5" w14:textId="77777777" w:rsidR="00626CFD" w:rsidRDefault="00626CFD" w:rsidP="00D86C36">
      <w:pPr>
        <w:numPr>
          <w:ilvl w:val="0"/>
          <w:numId w:val="8"/>
        </w:numPr>
        <w:ind w:left="720"/>
        <w:rPr>
          <w:b/>
          <w:bCs/>
        </w:rPr>
      </w:pPr>
      <w:r>
        <w:t>Phát hiện và điều trị sớm sốc.</w:t>
      </w:r>
    </w:p>
    <w:p w14:paraId="230BF1BF" w14:textId="77777777" w:rsidR="00626CFD" w:rsidRDefault="00626CFD" w:rsidP="00D86C36">
      <w:pPr>
        <w:numPr>
          <w:ilvl w:val="0"/>
          <w:numId w:val="8"/>
        </w:numPr>
        <w:ind w:left="720"/>
        <w:rPr>
          <w:b/>
          <w:bCs/>
        </w:rPr>
      </w:pPr>
      <w:r>
        <w:t>Nhanh chóng đưa BN ra khỏi sốc.</w:t>
      </w:r>
    </w:p>
    <w:p w14:paraId="1C45DFCA" w14:textId="77777777" w:rsidR="00626CFD" w:rsidRDefault="00626CFD" w:rsidP="00D86C36">
      <w:pPr>
        <w:numPr>
          <w:ilvl w:val="1"/>
          <w:numId w:val="9"/>
        </w:numPr>
        <w:ind w:left="1080"/>
        <w:rPr>
          <w:b/>
          <w:bCs/>
        </w:rPr>
      </w:pPr>
      <w:r>
        <w:rPr>
          <w:bCs/>
        </w:rPr>
        <w:t>Cải thiện tình trạng oxy hóa máu</w:t>
      </w:r>
    </w:p>
    <w:p w14:paraId="3FA71316" w14:textId="77777777" w:rsidR="00626CFD" w:rsidRDefault="00626CFD" w:rsidP="00D86C36">
      <w:pPr>
        <w:numPr>
          <w:ilvl w:val="1"/>
          <w:numId w:val="9"/>
        </w:numPr>
        <w:ind w:left="1080"/>
        <w:rPr>
          <w:b/>
          <w:bCs/>
        </w:rPr>
      </w:pPr>
      <w:r>
        <w:rPr>
          <w:bCs/>
        </w:rPr>
        <w:t>Cải thiện cung lượng tim và phân bố tưới máu</w:t>
      </w:r>
    </w:p>
    <w:p w14:paraId="07941082" w14:textId="77777777" w:rsidR="00626CFD" w:rsidRDefault="00626CFD" w:rsidP="00D86C36">
      <w:pPr>
        <w:numPr>
          <w:ilvl w:val="0"/>
          <w:numId w:val="8"/>
        </w:numPr>
        <w:ind w:left="720"/>
        <w:rPr>
          <w:b/>
          <w:bCs/>
        </w:rPr>
      </w:pPr>
      <w:r>
        <w:t>Điều trị nguyên nhân sốc.</w:t>
      </w:r>
    </w:p>
    <w:p w14:paraId="5649F2B6" w14:textId="1FE378D3" w:rsidR="00626CFD" w:rsidRPr="00191C6A" w:rsidRDefault="00626CFD" w:rsidP="00D86C36">
      <w:pPr>
        <w:numPr>
          <w:ilvl w:val="0"/>
          <w:numId w:val="8"/>
        </w:numPr>
        <w:ind w:left="720"/>
        <w:rPr>
          <w:b/>
          <w:bCs/>
        </w:rPr>
      </w:pPr>
      <w:r>
        <w:t>Điều trị biến chứng (như sốc nhiễm trùng)</w:t>
      </w:r>
    </w:p>
    <w:p w14:paraId="749EF391" w14:textId="77777777" w:rsidR="00191C6A" w:rsidRDefault="00191C6A" w:rsidP="00191C6A">
      <w:pPr>
        <w:rPr>
          <w:b/>
          <w:bCs/>
        </w:rPr>
      </w:pPr>
    </w:p>
    <w:p w14:paraId="6DF125C1" w14:textId="77777777" w:rsidR="00626CFD" w:rsidRDefault="00626CFD" w:rsidP="00626CFD">
      <w:pPr>
        <w:pStyle w:val="Heading1"/>
        <w:rPr>
          <w:kern w:val="36"/>
        </w:rPr>
      </w:pPr>
      <w:r>
        <w:rPr>
          <w:kern w:val="36"/>
        </w:rPr>
        <w:t>Airway</w:t>
      </w:r>
    </w:p>
    <w:p w14:paraId="57423DB2" w14:textId="77777777" w:rsidR="00626CFD" w:rsidRDefault="00626CFD" w:rsidP="00D86C36">
      <w:pPr>
        <w:numPr>
          <w:ilvl w:val="0"/>
          <w:numId w:val="10"/>
        </w:numPr>
        <w:ind w:left="720"/>
      </w:pPr>
      <w:r>
        <w:t>Nằm đầu phẳng chân cao (để máu về tim, nếu ko thì tim co bóp rỗng). Nằm đầu cao khi sốc tim</w:t>
      </w:r>
    </w:p>
    <w:p w14:paraId="2345B4C0" w14:textId="77777777" w:rsidR="00626CFD" w:rsidRDefault="00626CFD" w:rsidP="00D86C36">
      <w:pPr>
        <w:numPr>
          <w:ilvl w:val="0"/>
          <w:numId w:val="10"/>
        </w:numPr>
        <w:ind w:left="720"/>
        <w:rPr>
          <w:b/>
          <w:bCs/>
          <w:color w:val="ED1164"/>
        </w:rPr>
      </w:pPr>
      <w:r>
        <w:t>Thông đường thở</w:t>
      </w:r>
    </w:p>
    <w:p w14:paraId="4433F07B" w14:textId="77777777" w:rsidR="00626CFD" w:rsidRDefault="00626CFD" w:rsidP="00626CFD">
      <w:pPr>
        <w:pStyle w:val="Heading1"/>
        <w:rPr>
          <w:kern w:val="36"/>
        </w:rPr>
      </w:pPr>
      <w:r>
        <w:rPr>
          <w:kern w:val="36"/>
        </w:rPr>
        <w:t>Breathing</w:t>
      </w:r>
    </w:p>
    <w:p w14:paraId="179D8A82" w14:textId="77777777" w:rsidR="00626CFD" w:rsidRDefault="00626CFD" w:rsidP="00D86C36">
      <w:pPr>
        <w:numPr>
          <w:ilvl w:val="0"/>
          <w:numId w:val="11"/>
        </w:numPr>
        <w:rPr>
          <w:b/>
          <w:bCs/>
          <w:color w:val="ED1164"/>
        </w:rPr>
      </w:pPr>
      <w:r>
        <w:t>Hỗ trợ hô hấp bằng oxy qua cannula.</w:t>
      </w:r>
    </w:p>
    <w:p w14:paraId="11D75F51" w14:textId="77777777" w:rsidR="00626CFD" w:rsidRDefault="00626CFD" w:rsidP="00D86C36">
      <w:pPr>
        <w:numPr>
          <w:ilvl w:val="0"/>
          <w:numId w:val="11"/>
        </w:numPr>
        <w:rPr>
          <w:b/>
          <w:bCs/>
          <w:color w:val="ED1164"/>
        </w:rPr>
      </w:pPr>
      <w:r>
        <w:t>CPAP khi có chỉ định</w:t>
      </w:r>
    </w:p>
    <w:p w14:paraId="0E7061D9" w14:textId="77777777" w:rsidR="00626CFD" w:rsidRDefault="00626CFD" w:rsidP="00D86C36">
      <w:pPr>
        <w:numPr>
          <w:ilvl w:val="0"/>
          <w:numId w:val="11"/>
        </w:numPr>
        <w:rPr>
          <w:b/>
          <w:bCs/>
          <w:color w:val="ED1164"/>
        </w:rPr>
      </w:pPr>
      <w:r>
        <w:t>Đặt nội khí quản thở máy sớm.</w:t>
      </w:r>
    </w:p>
    <w:p w14:paraId="086676E3" w14:textId="77777777" w:rsidR="00626CFD" w:rsidRDefault="00626CFD" w:rsidP="00D86C36">
      <w:pPr>
        <w:numPr>
          <w:ilvl w:val="0"/>
          <w:numId w:val="12"/>
        </w:numPr>
        <w:ind w:left="1080"/>
        <w:rPr>
          <w:b/>
          <w:bCs/>
          <w:color w:val="ED1164"/>
        </w:rPr>
      </w:pPr>
      <w:r>
        <w:t>Ko đợi đến khi BN có cơn ngưng thở hoặc ngưng thở vì sẽ ko thể đưa BN ra sốc và chắc chắn tử vong do thiếu oxy nặng kéo dài tổn thương đa cơ quan ko hồi phục.</w:t>
      </w:r>
    </w:p>
    <w:p w14:paraId="5DEB86A7" w14:textId="77777777" w:rsidR="00626CFD" w:rsidRDefault="00626CFD" w:rsidP="00D86C36">
      <w:pPr>
        <w:numPr>
          <w:ilvl w:val="0"/>
          <w:numId w:val="12"/>
        </w:numPr>
        <w:ind w:left="1080"/>
        <w:rPr>
          <w:b/>
          <w:bCs/>
          <w:color w:val="ED1164"/>
        </w:rPr>
      </w:pPr>
      <w:r>
        <w:t>Thở máy sớm sẽ đảm bảo oxy và thông khí giúp cải thiện cung lượng tim, giảm nhu cầu biến dưỡng, vì thế tỉ lệ thoát sốc sẽ cao hơn.</w:t>
      </w:r>
    </w:p>
    <w:p w14:paraId="2F99AA9B" w14:textId="77777777" w:rsidR="00626CFD" w:rsidRDefault="00626CFD" w:rsidP="00D86C36">
      <w:pPr>
        <w:numPr>
          <w:ilvl w:val="0"/>
          <w:numId w:val="12"/>
        </w:numPr>
        <w:ind w:left="1080"/>
        <w:rPr>
          <w:b/>
          <w:bCs/>
          <w:color w:val="ED1164"/>
        </w:rPr>
      </w:pPr>
      <w:r>
        <w:t xml:space="preserve">Chỉ định: BN đang sốc, thất bại sau 1 - 2 giờ thở oxy (còn dấu hiệu suy hô hấp, thở nhanh, thở gắng sức ngay cả khi SpO2 &gt; 92%). </w:t>
      </w:r>
    </w:p>
    <w:p w14:paraId="3532D267" w14:textId="77777777" w:rsidR="00626CFD" w:rsidRDefault="00626CFD" w:rsidP="00626CFD">
      <w:pPr>
        <w:pStyle w:val="Heading1"/>
        <w:rPr>
          <w:color w:val="ED1164"/>
          <w:kern w:val="36"/>
        </w:rPr>
      </w:pPr>
      <w:r>
        <w:rPr>
          <w:kern w:val="36"/>
        </w:rPr>
        <w:t>Circulation</w:t>
      </w:r>
    </w:p>
    <w:p w14:paraId="79BE87F1" w14:textId="77777777" w:rsidR="00626CFD" w:rsidRDefault="00626CFD" w:rsidP="00D86C36">
      <w:pPr>
        <w:numPr>
          <w:ilvl w:val="0"/>
          <w:numId w:val="13"/>
        </w:numPr>
      </w:pPr>
      <w:r>
        <w:t>Cầm máu vết thương đang chảy máu nếu có...</w:t>
      </w:r>
    </w:p>
    <w:p w14:paraId="1D72102E" w14:textId="77777777" w:rsidR="00626CFD" w:rsidRDefault="00626CFD" w:rsidP="00D86C36">
      <w:pPr>
        <w:numPr>
          <w:ilvl w:val="0"/>
          <w:numId w:val="13"/>
        </w:numPr>
      </w:pPr>
      <w:r>
        <w:t>Thiết lập 2 đường tiêm TM lớn ở chi với kim luồn, hay tiêm tủy xương</w:t>
      </w:r>
    </w:p>
    <w:p w14:paraId="3BE37048" w14:textId="77777777" w:rsidR="00626CFD" w:rsidRDefault="00626CFD" w:rsidP="00D86C36">
      <w:pPr>
        <w:numPr>
          <w:ilvl w:val="0"/>
          <w:numId w:val="13"/>
        </w:numPr>
      </w:pPr>
      <w:r>
        <w:t>Sốc tim: Dobutamin: liều 3 - 10 μg/kg/phút.</w:t>
      </w:r>
    </w:p>
    <w:p w14:paraId="1F573D25" w14:textId="77777777" w:rsidR="00626CFD" w:rsidRDefault="00626CFD" w:rsidP="00626CFD">
      <w:pPr>
        <w:ind w:left="720"/>
      </w:pPr>
      <w:r>
        <w:t>Cách pha Dobu, Dopa</w:t>
      </w:r>
    </w:p>
    <w:p w14:paraId="70D176C0" w14:textId="77777777" w:rsidR="00626CFD" w:rsidRDefault="00626CFD" w:rsidP="00626CFD">
      <w:pPr>
        <w:ind w:left="720"/>
      </w:pPr>
      <w:r>
        <w:rPr>
          <w:b/>
          <w:bCs/>
        </w:rPr>
        <w:t>Cân nặng BN (kg) x 3 = số mg thuốc pha trong 50ml Dextrose 5%</w:t>
      </w:r>
      <w:r>
        <w:br/>
      </w:r>
      <w:r>
        <w:rPr>
          <w:b/>
          <w:bCs/>
        </w:rPr>
        <w:t>Tốc độ bơm tiêm: số ml/giờ = số μg/kg/phút</w:t>
      </w:r>
    </w:p>
    <w:p w14:paraId="2EC59A70" w14:textId="77777777" w:rsidR="00626CFD" w:rsidRDefault="00626CFD" w:rsidP="00D86C36">
      <w:pPr>
        <w:numPr>
          <w:ilvl w:val="0"/>
          <w:numId w:val="13"/>
        </w:numPr>
      </w:pPr>
      <w:r>
        <w:t>Sốc phản vệ: Adrenalin 0,3 ml tiêm dưới da hoặc tiêm bắp</w:t>
      </w:r>
    </w:p>
    <w:p w14:paraId="6DC289BC" w14:textId="77777777" w:rsidR="00626CFD" w:rsidRDefault="00626CFD" w:rsidP="00D86C36">
      <w:pPr>
        <w:numPr>
          <w:ilvl w:val="0"/>
          <w:numId w:val="13"/>
        </w:numPr>
      </w:pPr>
      <w:r>
        <w:t>Sốc khác và ko dấu hiệu suy tim: truyền nhanh NaCl hoặc Lactate Ringer 20 ml/kg/15p</w:t>
      </w:r>
      <w:r>
        <w:br/>
        <w:t>Chỉ trừ sốc SXH và sốc phản vệ là 20 ml/kg/giờ</w:t>
      </w:r>
    </w:p>
    <w:p w14:paraId="5B2AE356" w14:textId="77777777" w:rsidR="00626CFD" w:rsidRDefault="00626CFD" w:rsidP="00D86C36">
      <w:pPr>
        <w:numPr>
          <w:ilvl w:val="0"/>
          <w:numId w:val="14"/>
        </w:numPr>
      </w:pPr>
      <w:r>
        <w:t>Ko thể chảy theo trọng lực 20 ml/kg/15p với trẻ &gt;40kg nên khi đó phải lập 2 đường truyền</w:t>
      </w:r>
    </w:p>
    <w:p w14:paraId="176045C4" w14:textId="77777777" w:rsidR="00626CFD" w:rsidRDefault="00626CFD" w:rsidP="00D86C36">
      <w:pPr>
        <w:numPr>
          <w:ilvl w:val="0"/>
          <w:numId w:val="14"/>
        </w:numPr>
      </w:pPr>
      <w:r>
        <w:rPr>
          <w:highlight w:val="cyan"/>
        </w:rPr>
        <w:t>Máy đếm giọt trong khoa max là 1000 ml/giờ</w:t>
      </w:r>
      <w:r>
        <w:t>, muốn truyền nhanh hơn</w:t>
      </w:r>
    </w:p>
    <w:p w14:paraId="63613CC7" w14:textId="77777777" w:rsidR="00626CFD" w:rsidRDefault="00626CFD" w:rsidP="00D86C36">
      <w:pPr>
        <w:numPr>
          <w:ilvl w:val="0"/>
          <w:numId w:val="15"/>
        </w:numPr>
        <w:ind w:left="1440"/>
      </w:pPr>
      <w:r>
        <w:t>Lập 2 đường truyền</w:t>
      </w:r>
    </w:p>
    <w:p w14:paraId="24659090" w14:textId="77777777" w:rsidR="00626CFD" w:rsidRDefault="00626CFD" w:rsidP="00D86C36">
      <w:pPr>
        <w:numPr>
          <w:ilvl w:val="0"/>
          <w:numId w:val="15"/>
        </w:numPr>
        <w:ind w:left="1440"/>
      </w:pPr>
      <w:r>
        <w:t>Kỹ thuật pull and push. Lấp ống tiêm 50 ml, rút dịch trong dây truyền, bơm nhanh vào lại</w:t>
      </w:r>
    </w:p>
    <w:p w14:paraId="676797DC" w14:textId="77777777" w:rsidR="00626CFD" w:rsidRDefault="00626CFD" w:rsidP="00D86C36">
      <w:pPr>
        <w:numPr>
          <w:ilvl w:val="0"/>
          <w:numId w:val="15"/>
        </w:numPr>
        <w:ind w:left="1440"/>
      </w:pPr>
      <w:r>
        <w:t>Kẹp chai dịch vào túi áp lực</w:t>
      </w:r>
    </w:p>
    <w:p w14:paraId="0C39D1EE" w14:textId="77777777" w:rsidR="00626CFD" w:rsidRDefault="00626CFD" w:rsidP="00D86C36">
      <w:pPr>
        <w:numPr>
          <w:ilvl w:val="0"/>
          <w:numId w:val="13"/>
        </w:numPr>
      </w:pPr>
      <w:r>
        <w:t>Khi phân vân sốc tim có giảm tiền tải (ói, tiêu chảy, bú kém, sốt …) test 5 ml/kg/15p</w:t>
      </w:r>
    </w:p>
    <w:p w14:paraId="2137465E" w14:textId="1E928854" w:rsidR="00626CFD" w:rsidRDefault="00626CFD" w:rsidP="00626CFD">
      <w:pPr>
        <w:jc w:val="center"/>
        <w:rPr>
          <w:b/>
          <w:bCs/>
        </w:rPr>
      </w:pPr>
      <w:r>
        <w:rPr>
          <w:noProof/>
        </w:rPr>
        <w:lastRenderedPageBreak/>
        <w:drawing>
          <wp:inline distT="0" distB="0" distL="0" distR="0" wp14:anchorId="5399800A" wp14:editId="6E7F23EF">
            <wp:extent cx="4343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r>
        <w:rPr>
          <w:b/>
          <w:bCs/>
        </w:rPr>
        <w:t xml:space="preserve"> </w:t>
      </w:r>
    </w:p>
    <w:p w14:paraId="609352BF" w14:textId="77777777" w:rsidR="00626CFD" w:rsidRDefault="00626CFD" w:rsidP="00626CFD">
      <w:pPr>
        <w:rPr>
          <w:b/>
          <w:bCs/>
        </w:rPr>
      </w:pPr>
      <w:r>
        <w:rPr>
          <w:b/>
          <w:bCs/>
        </w:rPr>
        <w:t xml:space="preserve"> </w:t>
      </w:r>
    </w:p>
    <w:p w14:paraId="0EDA57FC" w14:textId="77777777" w:rsidR="00626CFD" w:rsidRDefault="00626CFD" w:rsidP="00626CFD">
      <w:r>
        <w:rPr>
          <w:b/>
          <w:bCs/>
        </w:rPr>
        <w:t>Theo dõi (giống chẩn đoán sốc)</w:t>
      </w:r>
    </w:p>
    <w:p w14:paraId="696E15EB" w14:textId="77777777" w:rsidR="00626CFD" w:rsidRDefault="00626CFD" w:rsidP="00D86C36">
      <w:pPr>
        <w:numPr>
          <w:ilvl w:val="0"/>
          <w:numId w:val="16"/>
        </w:numPr>
      </w:pPr>
      <w:r>
        <w:t>Mạch, HA, nhịp thở, tri giác, tím tái, mỗi 15 - 30 phút trong giai đoạn hồi sức sốc và sau đó mỗi 2 - 3 giờ trong 24 giờ đầu sau khi ra sốc.</w:t>
      </w:r>
    </w:p>
    <w:p w14:paraId="3F4BBB20" w14:textId="77777777" w:rsidR="00626CFD" w:rsidRDefault="00626CFD" w:rsidP="00D86C36">
      <w:pPr>
        <w:numPr>
          <w:ilvl w:val="0"/>
          <w:numId w:val="16"/>
        </w:numPr>
      </w:pPr>
      <w:r>
        <w:t xml:space="preserve">Theo dõi lượng nước tiểu mỗi giờ (thông số tốt nhất để đánh giá hiệu quả điều trị sốc, nhưng do nguy cơ nhiễm trùng nên chỉ đặt </w:t>
      </w:r>
      <w:r>
        <w:rPr>
          <w:color w:val="000000"/>
        </w:rPr>
        <w:t xml:space="preserve">sonde tiểu trong những trường hợp sốc kéo dài và tháo bỏ khi tình trạng </w:t>
      </w:r>
      <w:r>
        <w:t>huyết động học ổn định)</w:t>
      </w:r>
    </w:p>
    <w:p w14:paraId="5756A3E6" w14:textId="77777777" w:rsidR="00626CFD" w:rsidRDefault="00626CFD" w:rsidP="00D86C36">
      <w:pPr>
        <w:numPr>
          <w:ilvl w:val="0"/>
          <w:numId w:val="16"/>
        </w:numPr>
      </w:pPr>
      <w:r>
        <w:t>Khi sốc nặng cần đo CVP, duy trì CVP từ 10 - 15 cmH2O và đo HA động mạch xâm lấn.</w:t>
      </w:r>
    </w:p>
    <w:p w14:paraId="31DA9043" w14:textId="77777777" w:rsidR="00626CFD" w:rsidRDefault="00626CFD" w:rsidP="00D86C36">
      <w:pPr>
        <w:numPr>
          <w:ilvl w:val="0"/>
          <w:numId w:val="16"/>
        </w:numPr>
      </w:pPr>
      <w:r>
        <w:t>Theo dõi Hct, đặc biệt trong sốc mất máu (mỗi 1h, sau truyền máu) hoặc sốc SXH (mỗi 1-2h) và duy trì Hct ≥ 30%.</w:t>
      </w:r>
    </w:p>
    <w:p w14:paraId="28DD2EC9" w14:textId="77777777" w:rsidR="00626CFD" w:rsidRDefault="00626CFD" w:rsidP="00626CFD">
      <w:r>
        <w:t xml:space="preserve"> </w:t>
      </w:r>
    </w:p>
    <w:p w14:paraId="4858A3B2" w14:textId="77777777" w:rsidR="00626CFD" w:rsidRDefault="00626CFD" w:rsidP="00626CFD">
      <w:pPr>
        <w:rPr>
          <w:b/>
        </w:rPr>
      </w:pPr>
      <w:r>
        <w:rPr>
          <w:b/>
        </w:rPr>
        <w:t xml:space="preserve">Dấu hiệu ra sốc </w:t>
      </w:r>
      <w:r>
        <w:rPr>
          <w:b/>
          <w:bCs/>
        </w:rPr>
        <w:t>(giống chẩn đoán sốc)</w:t>
      </w:r>
    </w:p>
    <w:p w14:paraId="0B8CB2DE" w14:textId="77777777" w:rsidR="00626CFD" w:rsidRDefault="00626CFD" w:rsidP="00D86C36">
      <w:pPr>
        <w:numPr>
          <w:ilvl w:val="0"/>
          <w:numId w:val="17"/>
        </w:numPr>
      </w:pPr>
      <w:r>
        <w:t xml:space="preserve">Mạch - HA - nhịp thở trở về trị số bình thường </w:t>
      </w:r>
      <w:r>
        <w:rPr>
          <w:color w:val="000000"/>
        </w:rPr>
        <w:t>theo tuổi</w:t>
      </w:r>
    </w:p>
    <w:p w14:paraId="2FB6A1E7" w14:textId="77777777" w:rsidR="00626CFD" w:rsidRDefault="00626CFD" w:rsidP="00D86C36">
      <w:pPr>
        <w:numPr>
          <w:ilvl w:val="0"/>
          <w:numId w:val="17"/>
        </w:numPr>
      </w:pPr>
      <w:r>
        <w:t>Tỉnh táo</w:t>
      </w:r>
    </w:p>
    <w:p w14:paraId="0C6DD7B0" w14:textId="77777777" w:rsidR="00626CFD" w:rsidRDefault="00626CFD" w:rsidP="00D86C36">
      <w:pPr>
        <w:numPr>
          <w:ilvl w:val="0"/>
          <w:numId w:val="17"/>
        </w:numPr>
        <w:rPr>
          <w:color w:val="000000"/>
        </w:rPr>
      </w:pPr>
      <w:r>
        <w:rPr>
          <w:color w:val="000000"/>
        </w:rPr>
        <w:t>Tay chân ấm, CRT &lt; 2 giây</w:t>
      </w:r>
    </w:p>
    <w:p w14:paraId="6CF83A53" w14:textId="77777777" w:rsidR="00626CFD" w:rsidRDefault="00626CFD" w:rsidP="00D86C36">
      <w:pPr>
        <w:numPr>
          <w:ilvl w:val="0"/>
          <w:numId w:val="17"/>
        </w:numPr>
        <w:rPr>
          <w:color w:val="000000"/>
        </w:rPr>
      </w:pPr>
      <w:r>
        <w:rPr>
          <w:color w:val="000000"/>
        </w:rPr>
        <w:t>Nước tiểu &gt; 1 ml/kg/giờ</w:t>
      </w:r>
    </w:p>
    <w:p w14:paraId="09E2759F" w14:textId="77777777" w:rsidR="00626CFD" w:rsidRDefault="00626CFD" w:rsidP="00D86C36">
      <w:pPr>
        <w:numPr>
          <w:ilvl w:val="0"/>
          <w:numId w:val="17"/>
        </w:numPr>
      </w:pPr>
      <w:r>
        <w:rPr>
          <w:color w:val="000000"/>
        </w:rPr>
        <w:t>Cận lâm sàng: CVP 10 - 15 cmH2O, HA trung bình ≥ 60 mmHg, ScvO2 ≥ 70%, lactate máu ≤ 2 mmol/L</w:t>
      </w:r>
    </w:p>
    <w:p w14:paraId="4FC704CA" w14:textId="77777777" w:rsidR="00626CFD" w:rsidRDefault="00626CFD" w:rsidP="00626CFD">
      <w:pPr>
        <w:ind w:left="720"/>
      </w:pPr>
      <w:r>
        <w:t xml:space="preserve"> </w:t>
      </w:r>
    </w:p>
    <w:p w14:paraId="210FA3C8" w14:textId="77777777" w:rsidR="00626CFD" w:rsidRDefault="00626CFD" w:rsidP="00626CFD">
      <w:pPr>
        <w:pStyle w:val="Title"/>
        <w:rPr>
          <w:b/>
        </w:rPr>
      </w:pPr>
      <w:r>
        <w:rPr>
          <w:b/>
        </w:rPr>
        <w:t>Sốc nhiễm trùng</w:t>
      </w:r>
    </w:p>
    <w:p w14:paraId="700B06CC" w14:textId="77777777" w:rsidR="00626CFD" w:rsidRDefault="00626CFD" w:rsidP="00626CFD">
      <w:pPr>
        <w:pStyle w:val="Heading1"/>
        <w:rPr>
          <w:kern w:val="36"/>
        </w:rPr>
      </w:pPr>
      <w:r>
        <w:rPr>
          <w:kern w:val="36"/>
        </w:rPr>
        <w:t>Chẩn đoán</w:t>
      </w:r>
    </w:p>
    <w:p w14:paraId="7210A376" w14:textId="77777777" w:rsidR="00626CFD" w:rsidRDefault="00626CFD" w:rsidP="00D86C36">
      <w:pPr>
        <w:numPr>
          <w:ilvl w:val="0"/>
          <w:numId w:val="18"/>
        </w:numPr>
      </w:pPr>
      <w:r>
        <w:rPr>
          <w:b/>
          <w:bCs/>
        </w:rPr>
        <w:t>Chẩn đoán xác định</w:t>
      </w:r>
      <w:r>
        <w:br/>
      </w:r>
      <w:r>
        <w:rPr>
          <w:i/>
          <w:iCs/>
        </w:rPr>
        <w:t xml:space="preserve">Dấu hiệu sốc + hội chứng đáp ứng viêm toàn thân + </w:t>
      </w:r>
      <w:r>
        <w:t>cấy máu dương tính.</w:t>
      </w:r>
    </w:p>
    <w:p w14:paraId="035BE0AE" w14:textId="77777777" w:rsidR="00626CFD" w:rsidRDefault="00626CFD" w:rsidP="00D86C36">
      <w:pPr>
        <w:numPr>
          <w:ilvl w:val="0"/>
          <w:numId w:val="18"/>
        </w:numPr>
      </w:pPr>
      <w:r>
        <w:rPr>
          <w:b/>
          <w:bCs/>
        </w:rPr>
        <w:t>Chẩn đoán có thể</w:t>
      </w:r>
      <w:r>
        <w:br/>
      </w:r>
      <w:r>
        <w:rPr>
          <w:i/>
          <w:iCs/>
        </w:rPr>
        <w:t>Dấu hiệu sốc + hội chứng đáp ứng viêm toàn thân + dấu hiệu gợi ý ổ nhiễm trùng</w:t>
      </w:r>
    </w:p>
    <w:p w14:paraId="76C71B98" w14:textId="77777777" w:rsidR="00626CFD" w:rsidRDefault="00626CFD" w:rsidP="00D86C36">
      <w:pPr>
        <w:numPr>
          <w:ilvl w:val="0"/>
          <w:numId w:val="18"/>
        </w:numPr>
      </w:pPr>
      <w:r>
        <w:rPr>
          <w:b/>
          <w:bCs/>
        </w:rPr>
        <w:t>SIRS</w:t>
      </w:r>
      <w:r>
        <w:t>: 2 trong 4 tiêu chuẩn sau trong đó ít nhất có 1 tiêu chẩn về nhiệt độ hay số lượng bạch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00"/>
        <w:gridCol w:w="1800"/>
        <w:gridCol w:w="2520"/>
      </w:tblGrid>
      <w:tr w:rsidR="00626CFD" w14:paraId="3B3DF845" w14:textId="77777777" w:rsidTr="00626CFD">
        <w:trPr>
          <w:jc w:val="center"/>
        </w:trPr>
        <w:tc>
          <w:tcPr>
            <w:tcW w:w="1188" w:type="dxa"/>
            <w:tcBorders>
              <w:top w:val="single" w:sz="4" w:space="0" w:color="auto"/>
              <w:left w:val="single" w:sz="4" w:space="0" w:color="auto"/>
              <w:bottom w:val="single" w:sz="4" w:space="0" w:color="auto"/>
              <w:right w:val="single" w:sz="4" w:space="0" w:color="auto"/>
            </w:tcBorders>
          </w:tcPr>
          <w:p w14:paraId="4F7A92C0" w14:textId="77777777" w:rsidR="00626CFD" w:rsidRDefault="00626CFD"/>
        </w:tc>
        <w:tc>
          <w:tcPr>
            <w:tcW w:w="1800" w:type="dxa"/>
            <w:tcBorders>
              <w:top w:val="single" w:sz="4" w:space="0" w:color="auto"/>
              <w:left w:val="nil"/>
              <w:bottom w:val="single" w:sz="4" w:space="0" w:color="auto"/>
              <w:right w:val="single" w:sz="4" w:space="0" w:color="auto"/>
            </w:tcBorders>
          </w:tcPr>
          <w:p w14:paraId="2C5CA565" w14:textId="77777777" w:rsidR="00626CFD" w:rsidRDefault="00626CFD"/>
        </w:tc>
        <w:tc>
          <w:tcPr>
            <w:tcW w:w="1800" w:type="dxa"/>
            <w:tcBorders>
              <w:top w:val="single" w:sz="4" w:space="0" w:color="auto"/>
              <w:left w:val="nil"/>
              <w:bottom w:val="single" w:sz="4" w:space="0" w:color="auto"/>
              <w:right w:val="single" w:sz="4" w:space="0" w:color="auto"/>
            </w:tcBorders>
          </w:tcPr>
          <w:p w14:paraId="7941DEC4" w14:textId="77777777" w:rsidR="00626CFD" w:rsidRDefault="00626CFD"/>
        </w:tc>
        <w:tc>
          <w:tcPr>
            <w:tcW w:w="2520" w:type="dxa"/>
            <w:tcBorders>
              <w:top w:val="single" w:sz="4" w:space="0" w:color="auto"/>
              <w:left w:val="nil"/>
              <w:bottom w:val="single" w:sz="4" w:space="0" w:color="auto"/>
              <w:right w:val="single" w:sz="4" w:space="0" w:color="auto"/>
            </w:tcBorders>
            <w:shd w:val="clear" w:color="auto" w:fill="FDE9D9"/>
            <w:hideMark/>
          </w:tcPr>
          <w:p w14:paraId="6F0C058E" w14:textId="77777777" w:rsidR="00626CFD" w:rsidRDefault="00626CFD">
            <w:r>
              <w:t>Loại trừ</w:t>
            </w:r>
          </w:p>
        </w:tc>
      </w:tr>
      <w:tr w:rsidR="00626CFD" w14:paraId="3C9CA9FD" w14:textId="77777777" w:rsidTr="00626CFD">
        <w:trPr>
          <w:jc w:val="center"/>
        </w:trPr>
        <w:tc>
          <w:tcPr>
            <w:tcW w:w="1188" w:type="dxa"/>
            <w:tcBorders>
              <w:top w:val="single" w:sz="4" w:space="0" w:color="auto"/>
              <w:left w:val="single" w:sz="4" w:space="0" w:color="auto"/>
              <w:bottom w:val="single" w:sz="4" w:space="0" w:color="auto"/>
              <w:right w:val="single" w:sz="4" w:space="0" w:color="auto"/>
            </w:tcBorders>
            <w:shd w:val="clear" w:color="auto" w:fill="FDE9D9"/>
            <w:hideMark/>
          </w:tcPr>
          <w:p w14:paraId="536A4742" w14:textId="77777777" w:rsidR="00626CFD" w:rsidRDefault="00626CFD">
            <w:r>
              <w:t>Nhiệt độ</w:t>
            </w:r>
          </w:p>
        </w:tc>
        <w:tc>
          <w:tcPr>
            <w:tcW w:w="1800" w:type="dxa"/>
            <w:tcBorders>
              <w:top w:val="single" w:sz="4" w:space="0" w:color="auto"/>
              <w:left w:val="nil"/>
              <w:bottom w:val="single" w:sz="4" w:space="0" w:color="auto"/>
              <w:right w:val="single" w:sz="4" w:space="0" w:color="auto"/>
            </w:tcBorders>
            <w:hideMark/>
          </w:tcPr>
          <w:p w14:paraId="2F3C80CD" w14:textId="77777777" w:rsidR="00626CFD" w:rsidRDefault="00626CFD">
            <w:r>
              <w:t>&gt; 38.5</w:t>
            </w:r>
          </w:p>
        </w:tc>
        <w:tc>
          <w:tcPr>
            <w:tcW w:w="1800" w:type="dxa"/>
            <w:tcBorders>
              <w:top w:val="single" w:sz="4" w:space="0" w:color="auto"/>
              <w:left w:val="nil"/>
              <w:bottom w:val="single" w:sz="4" w:space="0" w:color="auto"/>
              <w:right w:val="single" w:sz="4" w:space="0" w:color="auto"/>
            </w:tcBorders>
            <w:hideMark/>
          </w:tcPr>
          <w:p w14:paraId="3F25F970" w14:textId="77777777" w:rsidR="00626CFD" w:rsidRDefault="00626CFD">
            <w:r>
              <w:t>&lt;36</w:t>
            </w:r>
          </w:p>
        </w:tc>
        <w:tc>
          <w:tcPr>
            <w:tcW w:w="2520" w:type="dxa"/>
            <w:tcBorders>
              <w:top w:val="single" w:sz="4" w:space="0" w:color="auto"/>
              <w:left w:val="nil"/>
              <w:bottom w:val="single" w:sz="4" w:space="0" w:color="auto"/>
              <w:right w:val="single" w:sz="4" w:space="0" w:color="auto"/>
            </w:tcBorders>
          </w:tcPr>
          <w:p w14:paraId="2EDF03AC" w14:textId="77777777" w:rsidR="00626CFD" w:rsidRDefault="00626CFD"/>
        </w:tc>
      </w:tr>
      <w:tr w:rsidR="00626CFD" w14:paraId="678541A8" w14:textId="77777777" w:rsidTr="00626CFD">
        <w:trPr>
          <w:jc w:val="center"/>
        </w:trPr>
        <w:tc>
          <w:tcPr>
            <w:tcW w:w="1188" w:type="dxa"/>
            <w:tcBorders>
              <w:top w:val="single" w:sz="4" w:space="0" w:color="auto"/>
              <w:left w:val="single" w:sz="4" w:space="0" w:color="auto"/>
              <w:bottom w:val="single" w:sz="4" w:space="0" w:color="auto"/>
              <w:right w:val="single" w:sz="4" w:space="0" w:color="auto"/>
            </w:tcBorders>
            <w:shd w:val="clear" w:color="auto" w:fill="FDE9D9"/>
            <w:hideMark/>
          </w:tcPr>
          <w:p w14:paraId="613213D8" w14:textId="77777777" w:rsidR="00626CFD" w:rsidRDefault="00626CFD">
            <w:r>
              <w:t>Nhịp tim</w:t>
            </w:r>
          </w:p>
        </w:tc>
        <w:tc>
          <w:tcPr>
            <w:tcW w:w="1800" w:type="dxa"/>
            <w:tcBorders>
              <w:top w:val="single" w:sz="4" w:space="0" w:color="auto"/>
              <w:left w:val="nil"/>
              <w:bottom w:val="single" w:sz="4" w:space="0" w:color="auto"/>
              <w:right w:val="single" w:sz="4" w:space="0" w:color="auto"/>
            </w:tcBorders>
          </w:tcPr>
          <w:p w14:paraId="59302381" w14:textId="77777777" w:rsidR="00626CFD" w:rsidRDefault="00626CFD">
            <w:pPr>
              <w:ind w:left="162"/>
            </w:pPr>
          </w:p>
          <w:p w14:paraId="26CEE421" w14:textId="77777777" w:rsidR="00626CFD" w:rsidRDefault="00626CFD" w:rsidP="00D86C36">
            <w:pPr>
              <w:numPr>
                <w:ilvl w:val="0"/>
                <w:numId w:val="19"/>
              </w:numPr>
              <w:ind w:left="162" w:hanging="180"/>
            </w:pPr>
            <w:r>
              <w:t xml:space="preserve">&gt;2SD </w:t>
            </w:r>
          </w:p>
          <w:p w14:paraId="6A129EC7" w14:textId="77777777" w:rsidR="00626CFD" w:rsidRDefault="00626CFD" w:rsidP="00D86C36">
            <w:pPr>
              <w:numPr>
                <w:ilvl w:val="0"/>
                <w:numId w:val="19"/>
              </w:numPr>
              <w:ind w:left="162" w:hanging="180"/>
            </w:pPr>
            <w:r>
              <w:t>Hay nhanh 30p-4 giờ CRNN</w:t>
            </w:r>
          </w:p>
        </w:tc>
        <w:tc>
          <w:tcPr>
            <w:tcW w:w="1800" w:type="dxa"/>
            <w:tcBorders>
              <w:top w:val="single" w:sz="4" w:space="0" w:color="auto"/>
              <w:left w:val="nil"/>
              <w:bottom w:val="single" w:sz="4" w:space="0" w:color="auto"/>
              <w:right w:val="single" w:sz="4" w:space="0" w:color="auto"/>
            </w:tcBorders>
            <w:hideMark/>
          </w:tcPr>
          <w:p w14:paraId="67621B7F" w14:textId="77777777" w:rsidR="00626CFD" w:rsidRDefault="00626CFD">
            <w:r>
              <w:t>Ở trẻ dưới 1 tuổi</w:t>
            </w:r>
          </w:p>
          <w:p w14:paraId="39C5C3DC" w14:textId="77777777" w:rsidR="00626CFD" w:rsidRDefault="00626CFD" w:rsidP="00D86C36">
            <w:pPr>
              <w:numPr>
                <w:ilvl w:val="0"/>
                <w:numId w:val="20"/>
              </w:numPr>
              <w:ind w:left="210" w:hanging="180"/>
              <w:rPr>
                <w:vertAlign w:val="superscript"/>
              </w:rPr>
            </w:pPr>
            <w:r>
              <w:t>&lt;10</w:t>
            </w:r>
            <w:r>
              <w:rPr>
                <w:vertAlign w:val="superscript"/>
              </w:rPr>
              <w:t xml:space="preserve">th </w:t>
            </w:r>
          </w:p>
          <w:p w14:paraId="72F797E6" w14:textId="77777777" w:rsidR="00626CFD" w:rsidRDefault="00626CFD" w:rsidP="00D86C36">
            <w:pPr>
              <w:numPr>
                <w:ilvl w:val="0"/>
                <w:numId w:val="20"/>
              </w:numPr>
              <w:ind w:left="210" w:hanging="180"/>
            </w:pPr>
            <w:r>
              <w:t>Hay chậm 30p CRNN</w:t>
            </w:r>
          </w:p>
        </w:tc>
        <w:tc>
          <w:tcPr>
            <w:tcW w:w="2520" w:type="dxa"/>
            <w:tcBorders>
              <w:top w:val="single" w:sz="4" w:space="0" w:color="auto"/>
              <w:left w:val="nil"/>
              <w:bottom w:val="single" w:sz="4" w:space="0" w:color="auto"/>
              <w:right w:val="single" w:sz="4" w:space="0" w:color="auto"/>
            </w:tcBorders>
            <w:hideMark/>
          </w:tcPr>
          <w:p w14:paraId="1F8B4F9D" w14:textId="77777777" w:rsidR="00626CFD" w:rsidRDefault="00626CFD" w:rsidP="00D86C36">
            <w:pPr>
              <w:numPr>
                <w:ilvl w:val="0"/>
                <w:numId w:val="21"/>
              </w:numPr>
              <w:ind w:left="201" w:hanging="180"/>
            </w:pPr>
            <w:r>
              <w:t>Tăng do kích thích bên ngoài, thuốc, đau</w:t>
            </w:r>
          </w:p>
          <w:p w14:paraId="3E79F3A8" w14:textId="77777777" w:rsidR="00626CFD" w:rsidRDefault="00626CFD" w:rsidP="00D86C36">
            <w:pPr>
              <w:numPr>
                <w:ilvl w:val="0"/>
                <w:numId w:val="21"/>
              </w:numPr>
              <w:ind w:left="201" w:hanging="180"/>
            </w:pPr>
            <w:r>
              <w:t xml:space="preserve">Giảm do </w:t>
            </w:r>
            <w:r>
              <w:rPr>
                <w:highlight w:val="yellow"/>
              </w:rPr>
              <w:t>TBS</w:t>
            </w:r>
            <w:r>
              <w:t xml:space="preserve">, thuốc, phó giao cảm </w:t>
            </w:r>
          </w:p>
        </w:tc>
      </w:tr>
      <w:tr w:rsidR="00626CFD" w14:paraId="68F70A7C" w14:textId="77777777" w:rsidTr="00626CFD">
        <w:trPr>
          <w:jc w:val="center"/>
        </w:trPr>
        <w:tc>
          <w:tcPr>
            <w:tcW w:w="1188" w:type="dxa"/>
            <w:tcBorders>
              <w:top w:val="single" w:sz="4" w:space="0" w:color="auto"/>
              <w:left w:val="single" w:sz="4" w:space="0" w:color="auto"/>
              <w:bottom w:val="single" w:sz="4" w:space="0" w:color="auto"/>
              <w:right w:val="single" w:sz="4" w:space="0" w:color="auto"/>
            </w:tcBorders>
            <w:shd w:val="clear" w:color="auto" w:fill="FDE9D9"/>
            <w:hideMark/>
          </w:tcPr>
          <w:p w14:paraId="7E34AAC3" w14:textId="77777777" w:rsidR="00626CFD" w:rsidRDefault="00626CFD">
            <w:r>
              <w:lastRenderedPageBreak/>
              <w:t>Nhịp thở</w:t>
            </w:r>
          </w:p>
        </w:tc>
        <w:tc>
          <w:tcPr>
            <w:tcW w:w="1800" w:type="dxa"/>
            <w:tcBorders>
              <w:top w:val="single" w:sz="4" w:space="0" w:color="auto"/>
              <w:left w:val="nil"/>
              <w:bottom w:val="single" w:sz="4" w:space="0" w:color="auto"/>
              <w:right w:val="single" w:sz="4" w:space="0" w:color="auto"/>
            </w:tcBorders>
            <w:hideMark/>
          </w:tcPr>
          <w:p w14:paraId="4587E7C9" w14:textId="77777777" w:rsidR="00626CFD" w:rsidRDefault="00626CFD">
            <w:r>
              <w:t>&gt;2SD</w:t>
            </w:r>
          </w:p>
        </w:tc>
        <w:tc>
          <w:tcPr>
            <w:tcW w:w="1800" w:type="dxa"/>
            <w:tcBorders>
              <w:top w:val="single" w:sz="4" w:space="0" w:color="auto"/>
              <w:left w:val="nil"/>
              <w:bottom w:val="single" w:sz="4" w:space="0" w:color="auto"/>
              <w:right w:val="single" w:sz="4" w:space="0" w:color="auto"/>
            </w:tcBorders>
            <w:hideMark/>
          </w:tcPr>
          <w:p w14:paraId="09D3E80F" w14:textId="77777777" w:rsidR="00626CFD" w:rsidRDefault="00626CFD">
            <w:r>
              <w:t>Thông khí cơ học do bệnh lý cấp (là thở máy hả ???)</w:t>
            </w:r>
          </w:p>
        </w:tc>
        <w:tc>
          <w:tcPr>
            <w:tcW w:w="2520" w:type="dxa"/>
            <w:tcBorders>
              <w:top w:val="single" w:sz="4" w:space="0" w:color="auto"/>
              <w:left w:val="nil"/>
              <w:bottom w:val="single" w:sz="4" w:space="0" w:color="auto"/>
              <w:right w:val="single" w:sz="4" w:space="0" w:color="auto"/>
            </w:tcBorders>
            <w:hideMark/>
          </w:tcPr>
          <w:p w14:paraId="217A395B" w14:textId="77777777" w:rsidR="00626CFD" w:rsidRDefault="00626CFD">
            <w:r>
              <w:t>Bệnh TK cơ, gây mê</w:t>
            </w:r>
          </w:p>
        </w:tc>
      </w:tr>
      <w:tr w:rsidR="00626CFD" w14:paraId="21109626" w14:textId="77777777" w:rsidTr="00626CFD">
        <w:trPr>
          <w:jc w:val="center"/>
        </w:trPr>
        <w:tc>
          <w:tcPr>
            <w:tcW w:w="1188" w:type="dxa"/>
            <w:tcBorders>
              <w:top w:val="single" w:sz="4" w:space="0" w:color="auto"/>
              <w:left w:val="single" w:sz="4" w:space="0" w:color="auto"/>
              <w:bottom w:val="single" w:sz="4" w:space="0" w:color="auto"/>
              <w:right w:val="single" w:sz="4" w:space="0" w:color="auto"/>
            </w:tcBorders>
            <w:shd w:val="clear" w:color="auto" w:fill="FDE9D9"/>
            <w:hideMark/>
          </w:tcPr>
          <w:p w14:paraId="685A1A40" w14:textId="77777777" w:rsidR="00626CFD" w:rsidRDefault="00626CFD">
            <w:r>
              <w:t>Bạch cầu</w:t>
            </w:r>
          </w:p>
        </w:tc>
        <w:tc>
          <w:tcPr>
            <w:tcW w:w="1800" w:type="dxa"/>
            <w:tcBorders>
              <w:top w:val="single" w:sz="4" w:space="0" w:color="auto"/>
              <w:left w:val="nil"/>
              <w:bottom w:val="single" w:sz="4" w:space="0" w:color="auto"/>
              <w:right w:val="single" w:sz="4" w:space="0" w:color="auto"/>
            </w:tcBorders>
            <w:hideMark/>
          </w:tcPr>
          <w:p w14:paraId="63ADF5F8" w14:textId="77777777" w:rsidR="00626CFD" w:rsidRDefault="00626CFD">
            <w:r>
              <w:t>Tăng hoặc giảm theo tuổi</w:t>
            </w:r>
          </w:p>
        </w:tc>
        <w:tc>
          <w:tcPr>
            <w:tcW w:w="1800" w:type="dxa"/>
            <w:tcBorders>
              <w:top w:val="single" w:sz="4" w:space="0" w:color="auto"/>
              <w:left w:val="nil"/>
              <w:bottom w:val="single" w:sz="4" w:space="0" w:color="auto"/>
              <w:right w:val="single" w:sz="4" w:space="0" w:color="auto"/>
            </w:tcBorders>
            <w:hideMark/>
          </w:tcPr>
          <w:p w14:paraId="23C21A70" w14:textId="77777777" w:rsidR="00626CFD" w:rsidRDefault="00626CFD">
            <w:pPr>
              <w:rPr>
                <w:highlight w:val="yellow"/>
              </w:rPr>
            </w:pPr>
            <w:r>
              <w:t>Band neutrophile &gt; 10%</w:t>
            </w:r>
          </w:p>
        </w:tc>
        <w:tc>
          <w:tcPr>
            <w:tcW w:w="2520" w:type="dxa"/>
            <w:tcBorders>
              <w:top w:val="single" w:sz="4" w:space="0" w:color="auto"/>
              <w:left w:val="nil"/>
              <w:bottom w:val="single" w:sz="4" w:space="0" w:color="auto"/>
              <w:right w:val="single" w:sz="4" w:space="0" w:color="auto"/>
            </w:tcBorders>
            <w:hideMark/>
          </w:tcPr>
          <w:p w14:paraId="687D1161" w14:textId="77777777" w:rsidR="00626CFD" w:rsidRDefault="00626CFD">
            <w:r>
              <w:t>Giảm ko do hóa trị</w:t>
            </w:r>
          </w:p>
        </w:tc>
      </w:tr>
    </w:tbl>
    <w:p w14:paraId="145CF677" w14:textId="5B41D725" w:rsidR="00626CFD" w:rsidRDefault="00626CFD" w:rsidP="00626CFD">
      <w:pPr>
        <w:jc w:val="center"/>
        <w:rPr>
          <w:b/>
        </w:rPr>
      </w:pPr>
      <w:r>
        <w:rPr>
          <w:noProof/>
        </w:rPr>
        <w:drawing>
          <wp:inline distT="0" distB="0" distL="0" distR="0" wp14:anchorId="42D1D786" wp14:editId="75410AA2">
            <wp:extent cx="49911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798320"/>
                    </a:xfrm>
                    <a:prstGeom prst="rect">
                      <a:avLst/>
                    </a:prstGeom>
                    <a:noFill/>
                    <a:ln>
                      <a:noFill/>
                    </a:ln>
                  </pic:spPr>
                </pic:pic>
              </a:graphicData>
            </a:graphic>
          </wp:inline>
        </w:drawing>
      </w:r>
      <w:r>
        <w:rPr>
          <w:b/>
        </w:rPr>
        <w:t xml:space="preserve"> </w:t>
      </w:r>
    </w:p>
    <w:p w14:paraId="4D67F1B8" w14:textId="77777777" w:rsidR="00626CFD" w:rsidRDefault="00626CFD" w:rsidP="00D86C36">
      <w:pPr>
        <w:numPr>
          <w:ilvl w:val="0"/>
          <w:numId w:val="18"/>
        </w:numPr>
        <w:rPr>
          <w:b/>
        </w:rPr>
      </w:pPr>
      <w:r>
        <w:rPr>
          <w:b/>
        </w:rPr>
        <w:t>Biến chứng</w:t>
      </w:r>
    </w:p>
    <w:p w14:paraId="27B10C6B" w14:textId="77777777" w:rsidR="00626CFD" w:rsidRDefault="00626CFD" w:rsidP="00D86C36">
      <w:pPr>
        <w:numPr>
          <w:ilvl w:val="0"/>
          <w:numId w:val="22"/>
        </w:numPr>
        <w:ind w:left="1080"/>
        <w:rPr>
          <w:color w:val="000000"/>
        </w:rPr>
      </w:pPr>
      <w:r>
        <w:rPr>
          <w:color w:val="000000"/>
        </w:rPr>
        <w:t>Thần kinh:</w:t>
      </w:r>
    </w:p>
    <w:p w14:paraId="4E361FEA" w14:textId="77777777" w:rsidR="00626CFD" w:rsidRDefault="00626CFD" w:rsidP="00D86C36">
      <w:pPr>
        <w:numPr>
          <w:ilvl w:val="0"/>
          <w:numId w:val="23"/>
        </w:numPr>
        <w:ind w:left="1440"/>
        <w:rPr>
          <w:color w:val="000000"/>
        </w:rPr>
      </w:pPr>
      <w:r>
        <w:rPr>
          <w:color w:val="000000"/>
        </w:rPr>
        <w:t>Glasgow &lt; 11 điểm</w:t>
      </w:r>
    </w:p>
    <w:p w14:paraId="0D7332F2" w14:textId="77777777" w:rsidR="00626CFD" w:rsidRDefault="00626CFD" w:rsidP="00D86C36">
      <w:pPr>
        <w:numPr>
          <w:ilvl w:val="0"/>
          <w:numId w:val="23"/>
        </w:numPr>
        <w:ind w:left="1440"/>
        <w:rPr>
          <w:color w:val="000000"/>
        </w:rPr>
      </w:pPr>
      <w:r>
        <w:rPr>
          <w:color w:val="000000"/>
        </w:rPr>
        <w:t>Glasgow giảm cấp &gt; 3 điểm</w:t>
      </w:r>
    </w:p>
    <w:p w14:paraId="177626B6" w14:textId="77777777" w:rsidR="00626CFD" w:rsidRDefault="00626CFD" w:rsidP="00D86C36">
      <w:pPr>
        <w:numPr>
          <w:ilvl w:val="0"/>
          <w:numId w:val="22"/>
        </w:numPr>
        <w:ind w:left="1080"/>
        <w:rPr>
          <w:b/>
        </w:rPr>
      </w:pPr>
      <w:r>
        <w:rPr>
          <w:color w:val="000000"/>
        </w:rPr>
        <w:t>Cơ quan tim mạch: dù đã bù dịch ≥ 40 ml/kg/giờ.</w:t>
      </w:r>
    </w:p>
    <w:p w14:paraId="2AB7E1D2" w14:textId="77777777" w:rsidR="00626CFD" w:rsidRDefault="00626CFD" w:rsidP="00D86C36">
      <w:pPr>
        <w:numPr>
          <w:ilvl w:val="0"/>
          <w:numId w:val="33"/>
        </w:numPr>
        <w:rPr>
          <w:b/>
        </w:rPr>
      </w:pPr>
      <w:r>
        <w:rPr>
          <w:color w:val="000000"/>
        </w:rPr>
        <w:t>HA vẫn tụt hoặc.</w:t>
      </w:r>
    </w:p>
    <w:p w14:paraId="6B5EF6A0" w14:textId="77777777" w:rsidR="00626CFD" w:rsidRDefault="00626CFD" w:rsidP="00D86C36">
      <w:pPr>
        <w:numPr>
          <w:ilvl w:val="0"/>
          <w:numId w:val="33"/>
        </w:numPr>
        <w:rPr>
          <w:b/>
        </w:rPr>
      </w:pPr>
      <w:r>
        <w:rPr>
          <w:color w:val="000000"/>
        </w:rPr>
        <w:t>Cần vận mạch để duy trì HA bình thường: Dopamin &gt; 5 μg/kg/ph hoặc Dobutamin, Epinephrin, NorEpi ở bất cứ liều nào</w:t>
      </w:r>
    </w:p>
    <w:p w14:paraId="352840F3" w14:textId="77777777" w:rsidR="00626CFD" w:rsidRDefault="00626CFD" w:rsidP="00D86C36">
      <w:pPr>
        <w:numPr>
          <w:ilvl w:val="0"/>
          <w:numId w:val="33"/>
        </w:numPr>
        <w:rPr>
          <w:b/>
        </w:rPr>
      </w:pPr>
      <w:r>
        <w:rPr>
          <w:color w:val="000000"/>
        </w:rPr>
        <w:t xml:space="preserve">Có 2 trong 5 tiêu chuẩn sau (giảm tưới máu): </w:t>
      </w:r>
      <w:r>
        <w:rPr>
          <w:color w:val="000000"/>
          <w:highlight w:val="cyan"/>
        </w:rPr>
        <w:t>T-CLUB</w:t>
      </w:r>
    </w:p>
    <w:p w14:paraId="6450889C" w14:textId="77777777" w:rsidR="00626CFD" w:rsidRDefault="00626CFD" w:rsidP="00D86C36">
      <w:pPr>
        <w:numPr>
          <w:ilvl w:val="0"/>
          <w:numId w:val="34"/>
        </w:numPr>
        <w:ind w:left="1800"/>
        <w:rPr>
          <w:b/>
        </w:rPr>
      </w:pPr>
      <w:r>
        <w:rPr>
          <w:color w:val="000000"/>
        </w:rPr>
        <w:t xml:space="preserve">Temperature: chênh lệch nhiệt độ ngoại biên và trung tâm &gt; 3oC </w:t>
      </w:r>
    </w:p>
    <w:p w14:paraId="0095BCD1" w14:textId="77777777" w:rsidR="00626CFD" w:rsidRDefault="00626CFD" w:rsidP="00D86C36">
      <w:pPr>
        <w:numPr>
          <w:ilvl w:val="0"/>
          <w:numId w:val="34"/>
        </w:numPr>
        <w:ind w:left="1800"/>
        <w:rPr>
          <w:b/>
        </w:rPr>
      </w:pPr>
      <w:r>
        <w:rPr>
          <w:color w:val="000000"/>
        </w:rPr>
        <w:t>CRT &gt; 5 giây</w:t>
      </w:r>
    </w:p>
    <w:p w14:paraId="0B793FDF" w14:textId="77777777" w:rsidR="00626CFD" w:rsidRDefault="00626CFD" w:rsidP="00D86C36">
      <w:pPr>
        <w:numPr>
          <w:ilvl w:val="0"/>
          <w:numId w:val="34"/>
        </w:numPr>
        <w:ind w:left="1800"/>
        <w:rPr>
          <w:b/>
        </w:rPr>
      </w:pPr>
      <w:r>
        <w:rPr>
          <w:color w:val="000000"/>
        </w:rPr>
        <w:t>Lactate máu ĐM &gt; 4mmol/L</w:t>
      </w:r>
    </w:p>
    <w:p w14:paraId="45940C5A" w14:textId="77777777" w:rsidR="00626CFD" w:rsidRDefault="00626CFD" w:rsidP="00D86C36">
      <w:pPr>
        <w:numPr>
          <w:ilvl w:val="0"/>
          <w:numId w:val="34"/>
        </w:numPr>
        <w:ind w:left="1800"/>
        <w:rPr>
          <w:b/>
        </w:rPr>
      </w:pPr>
      <w:r>
        <w:rPr>
          <w:color w:val="000000"/>
        </w:rPr>
        <w:t>Urine: thiểu niệu: &lt; 0,5 ml/kg/giờ.</w:t>
      </w:r>
    </w:p>
    <w:p w14:paraId="5BAAC2D4" w14:textId="77777777" w:rsidR="00626CFD" w:rsidRDefault="00626CFD" w:rsidP="00D86C36">
      <w:pPr>
        <w:numPr>
          <w:ilvl w:val="0"/>
          <w:numId w:val="34"/>
        </w:numPr>
        <w:ind w:left="1800"/>
        <w:rPr>
          <w:b/>
        </w:rPr>
      </w:pPr>
      <w:r>
        <w:rPr>
          <w:color w:val="000000"/>
        </w:rPr>
        <w:t>BE &lt; - 5 mEq/l : toan chuyển hóa</w:t>
      </w:r>
    </w:p>
    <w:p w14:paraId="4101375A" w14:textId="77777777" w:rsidR="00626CFD" w:rsidRDefault="00626CFD" w:rsidP="00D86C36">
      <w:pPr>
        <w:numPr>
          <w:ilvl w:val="0"/>
          <w:numId w:val="22"/>
        </w:numPr>
        <w:ind w:left="1080"/>
        <w:rPr>
          <w:b/>
        </w:rPr>
      </w:pPr>
      <w:r>
        <w:rPr>
          <w:color w:val="000000"/>
        </w:rPr>
        <w:t>Cơ quan hô hấp:</w:t>
      </w:r>
    </w:p>
    <w:p w14:paraId="66B54698" w14:textId="77777777" w:rsidR="00626CFD" w:rsidRDefault="00626CFD" w:rsidP="00D86C36">
      <w:pPr>
        <w:numPr>
          <w:ilvl w:val="0"/>
          <w:numId w:val="35"/>
        </w:numPr>
        <w:rPr>
          <w:b/>
        </w:rPr>
      </w:pPr>
      <w:r>
        <w:rPr>
          <w:color w:val="000000"/>
        </w:rPr>
        <w:t>PaO2/FIO2 &lt; 300 (không có TBS tím hoặc bệnh phổi trước đó).</w:t>
      </w:r>
    </w:p>
    <w:p w14:paraId="53621952" w14:textId="77777777" w:rsidR="00626CFD" w:rsidRDefault="00626CFD" w:rsidP="00D86C36">
      <w:pPr>
        <w:numPr>
          <w:ilvl w:val="0"/>
          <w:numId w:val="35"/>
        </w:numPr>
        <w:rPr>
          <w:b/>
        </w:rPr>
      </w:pPr>
      <w:r>
        <w:rPr>
          <w:color w:val="000000"/>
        </w:rPr>
        <w:t>PaCO2 &gt; 65 hoặc baseline + 20 mmHg.</w:t>
      </w:r>
    </w:p>
    <w:p w14:paraId="75725267" w14:textId="77777777" w:rsidR="00626CFD" w:rsidRDefault="00626CFD" w:rsidP="00D86C36">
      <w:pPr>
        <w:numPr>
          <w:ilvl w:val="0"/>
          <w:numId w:val="35"/>
        </w:numPr>
        <w:rPr>
          <w:b/>
        </w:rPr>
      </w:pPr>
      <w:r>
        <w:rPr>
          <w:color w:val="000000"/>
        </w:rPr>
        <w:t>Cần FIO2 &gt; 50% để duy trì SaO2 &gt; 92%.</w:t>
      </w:r>
    </w:p>
    <w:p w14:paraId="3DD01DAC" w14:textId="77777777" w:rsidR="00626CFD" w:rsidRDefault="00626CFD" w:rsidP="00D86C36">
      <w:pPr>
        <w:numPr>
          <w:ilvl w:val="0"/>
          <w:numId w:val="35"/>
        </w:numPr>
        <w:rPr>
          <w:b/>
        </w:rPr>
      </w:pPr>
      <w:r>
        <w:rPr>
          <w:color w:val="000000"/>
        </w:rPr>
        <w:t>Cần thông khí cơ học.</w:t>
      </w:r>
    </w:p>
    <w:p w14:paraId="740F2AD2" w14:textId="77777777" w:rsidR="00626CFD" w:rsidRDefault="00626CFD" w:rsidP="00D86C36">
      <w:pPr>
        <w:numPr>
          <w:ilvl w:val="0"/>
          <w:numId w:val="22"/>
        </w:numPr>
        <w:ind w:left="1080"/>
        <w:rPr>
          <w:b/>
        </w:rPr>
      </w:pPr>
      <w:r>
        <w:rPr>
          <w:color w:val="000000"/>
        </w:rPr>
        <w:t>Gan</w:t>
      </w:r>
    </w:p>
    <w:p w14:paraId="04EAA43E" w14:textId="77777777" w:rsidR="00626CFD" w:rsidRDefault="00626CFD" w:rsidP="00D86C36">
      <w:pPr>
        <w:numPr>
          <w:ilvl w:val="0"/>
          <w:numId w:val="36"/>
        </w:numPr>
        <w:rPr>
          <w:b/>
        </w:rPr>
      </w:pPr>
      <w:r>
        <w:rPr>
          <w:color w:val="000000"/>
        </w:rPr>
        <w:t>Bilirubin &gt; 4 mg/dl (không áp dụng cho sơ sinh).</w:t>
      </w:r>
    </w:p>
    <w:p w14:paraId="38AB8C01" w14:textId="77777777" w:rsidR="00626CFD" w:rsidRDefault="00626CFD" w:rsidP="00D86C36">
      <w:pPr>
        <w:numPr>
          <w:ilvl w:val="0"/>
          <w:numId w:val="36"/>
        </w:numPr>
        <w:rPr>
          <w:b/>
        </w:rPr>
      </w:pPr>
      <w:r>
        <w:rPr>
          <w:color w:val="000000"/>
        </w:rPr>
        <w:t>ALT &gt; 100 UI/L</w:t>
      </w:r>
    </w:p>
    <w:p w14:paraId="2826E605" w14:textId="77777777" w:rsidR="00626CFD" w:rsidRDefault="00626CFD" w:rsidP="00D86C36">
      <w:pPr>
        <w:numPr>
          <w:ilvl w:val="0"/>
          <w:numId w:val="22"/>
        </w:numPr>
        <w:ind w:left="1080"/>
        <w:rPr>
          <w:b/>
        </w:rPr>
      </w:pPr>
      <w:r>
        <w:rPr>
          <w:color w:val="000000"/>
        </w:rPr>
        <w:t>Huyết học:</w:t>
      </w:r>
    </w:p>
    <w:p w14:paraId="7753179E" w14:textId="77777777" w:rsidR="00626CFD" w:rsidRDefault="00626CFD" w:rsidP="00D86C36">
      <w:pPr>
        <w:numPr>
          <w:ilvl w:val="0"/>
          <w:numId w:val="37"/>
        </w:numPr>
        <w:rPr>
          <w:b/>
        </w:rPr>
      </w:pPr>
      <w:r>
        <w:rPr>
          <w:color w:val="000000"/>
        </w:rPr>
        <w:t>Tiểu cầu &lt; 80.000/mm3.</w:t>
      </w:r>
    </w:p>
    <w:p w14:paraId="49BE0561" w14:textId="77777777" w:rsidR="00626CFD" w:rsidRDefault="00626CFD" w:rsidP="00D86C36">
      <w:pPr>
        <w:numPr>
          <w:ilvl w:val="0"/>
          <w:numId w:val="37"/>
        </w:numPr>
        <w:rPr>
          <w:b/>
        </w:rPr>
      </w:pPr>
      <w:r>
        <w:rPr>
          <w:color w:val="000000"/>
        </w:rPr>
        <w:t>INR &gt; 2</w:t>
      </w:r>
    </w:p>
    <w:p w14:paraId="19E1332E" w14:textId="77777777" w:rsidR="00626CFD" w:rsidRDefault="00626CFD" w:rsidP="00D86C36">
      <w:pPr>
        <w:numPr>
          <w:ilvl w:val="0"/>
          <w:numId w:val="22"/>
        </w:numPr>
        <w:ind w:left="1080"/>
        <w:rPr>
          <w:b/>
        </w:rPr>
      </w:pPr>
      <w:r>
        <w:rPr>
          <w:color w:val="000000"/>
        </w:rPr>
        <w:t>Thận: Creatinin ≥ 2 lần giới hạn trên theo tuổi hay 2 lần giá trị căn bản trước đó</w:t>
      </w:r>
    </w:p>
    <w:p w14:paraId="6F75367D" w14:textId="77777777" w:rsidR="00626CFD" w:rsidRDefault="00626CFD" w:rsidP="00626CFD">
      <w:pPr>
        <w:pStyle w:val="Heading1"/>
        <w:rPr>
          <w:kern w:val="36"/>
        </w:rPr>
      </w:pPr>
      <w:r>
        <w:rPr>
          <w:kern w:val="36"/>
        </w:rPr>
        <w:t xml:space="preserve">Mục tiêu điều trị </w:t>
      </w:r>
    </w:p>
    <w:p w14:paraId="7EB83DE3" w14:textId="77777777" w:rsidR="00626CFD" w:rsidRDefault="00626CFD" w:rsidP="00626CFD">
      <w:pPr>
        <w:rPr>
          <w:color w:val="000000"/>
        </w:rPr>
      </w:pPr>
      <w:r>
        <w:rPr>
          <w:color w:val="000000"/>
        </w:rPr>
        <w:t>(giống tiêu chuẩn CLS của ra sốc)</w:t>
      </w:r>
    </w:p>
    <w:p w14:paraId="7D2B1DA1" w14:textId="5CEA2D25" w:rsidR="00626CFD" w:rsidRDefault="00626CFD" w:rsidP="00D86C36">
      <w:pPr>
        <w:numPr>
          <w:ilvl w:val="0"/>
          <w:numId w:val="18"/>
        </w:numPr>
        <w:rPr>
          <w:color w:val="000000"/>
        </w:rPr>
      </w:pPr>
      <w:r>
        <w:rPr>
          <w:color w:val="000000"/>
        </w:rPr>
        <w:t xml:space="preserve">CVP 12 - 16 cmH2O </w:t>
      </w:r>
      <w:r>
        <w:rPr>
          <w:color w:val="000000"/>
          <w:highlight w:val="yellow"/>
        </w:rPr>
        <w:t xml:space="preserve">(SGK ghi 8-12 ở trẻ ko thở máy, và 12-15 ở trẻ có thở máy, tăng áp lực ổ bụng, </w:t>
      </w:r>
      <w:r w:rsidR="004801CB">
        <w:rPr>
          <w:color w:val="000000"/>
          <w:highlight w:val="yellow"/>
        </w:rPr>
        <w:t>suy chức năng tim</w:t>
      </w:r>
      <w:r>
        <w:rPr>
          <w:color w:val="000000"/>
          <w:highlight w:val="yellow"/>
        </w:rPr>
        <w:t>)</w:t>
      </w:r>
    </w:p>
    <w:p w14:paraId="7A1CA68A" w14:textId="77777777" w:rsidR="00626CFD" w:rsidRDefault="00626CFD" w:rsidP="00D86C36">
      <w:pPr>
        <w:numPr>
          <w:ilvl w:val="0"/>
          <w:numId w:val="18"/>
        </w:numPr>
        <w:rPr>
          <w:color w:val="000000"/>
        </w:rPr>
      </w:pPr>
      <w:r>
        <w:rPr>
          <w:color w:val="000000"/>
        </w:rPr>
        <w:t>HATB ≥ 50 - 60 mmHg,</w:t>
      </w:r>
    </w:p>
    <w:p w14:paraId="382E027B" w14:textId="77777777" w:rsidR="00626CFD" w:rsidRDefault="00626CFD" w:rsidP="00D86C36">
      <w:pPr>
        <w:numPr>
          <w:ilvl w:val="0"/>
          <w:numId w:val="18"/>
        </w:numPr>
        <w:rPr>
          <w:color w:val="000000"/>
        </w:rPr>
      </w:pPr>
      <w:r>
        <w:rPr>
          <w:color w:val="000000"/>
        </w:rPr>
        <w:t>ScvO2 ≥ 70%,</w:t>
      </w:r>
    </w:p>
    <w:p w14:paraId="5821F662" w14:textId="77777777" w:rsidR="00626CFD" w:rsidRDefault="00626CFD" w:rsidP="00D86C36">
      <w:pPr>
        <w:numPr>
          <w:ilvl w:val="0"/>
          <w:numId w:val="18"/>
        </w:numPr>
        <w:rPr>
          <w:color w:val="000000"/>
        </w:rPr>
      </w:pPr>
      <w:r>
        <w:rPr>
          <w:color w:val="000000"/>
        </w:rPr>
        <w:t>Lactate &lt; 2 mmol/L</w:t>
      </w:r>
    </w:p>
    <w:p w14:paraId="29F5F54E" w14:textId="77777777" w:rsidR="00626CFD" w:rsidRDefault="00626CFD" w:rsidP="00626CFD">
      <w:pPr>
        <w:pStyle w:val="Heading1"/>
        <w:rPr>
          <w:kern w:val="36"/>
        </w:rPr>
      </w:pPr>
      <w:r>
        <w:rPr>
          <w:kern w:val="36"/>
        </w:rPr>
        <w:lastRenderedPageBreak/>
        <w:t>Điều trị</w:t>
      </w:r>
    </w:p>
    <w:p w14:paraId="282FADE7" w14:textId="77777777" w:rsidR="00264325" w:rsidRPr="00424A86" w:rsidRDefault="00264325" w:rsidP="00264325">
      <w:pPr>
        <w:pStyle w:val="ListParagraph"/>
        <w:numPr>
          <w:ilvl w:val="0"/>
          <w:numId w:val="40"/>
        </w:numPr>
        <w:rPr>
          <w:b/>
          <w:bCs/>
        </w:rPr>
      </w:pPr>
      <w:r w:rsidRPr="00424A86">
        <w:rPr>
          <w:b/>
          <w:bCs/>
        </w:rPr>
        <w:t>Dịch truyền:</w:t>
      </w:r>
    </w:p>
    <w:p w14:paraId="482F5241" w14:textId="77777777" w:rsidR="00264325" w:rsidRDefault="00264325" w:rsidP="00264325">
      <w:pPr>
        <w:pStyle w:val="ListParagraph"/>
        <w:numPr>
          <w:ilvl w:val="1"/>
          <w:numId w:val="40"/>
        </w:numPr>
      </w:pPr>
      <w:r>
        <w:t>Điện giải (LR hoặc NS) 20 ml/kg/5-20 phút</w:t>
      </w:r>
    </w:p>
    <w:p w14:paraId="5A737190" w14:textId="77777777" w:rsidR="00264325" w:rsidRDefault="00264325" w:rsidP="00264325">
      <w:pPr>
        <w:pStyle w:val="ListParagraph"/>
        <w:numPr>
          <w:ilvl w:val="1"/>
          <w:numId w:val="40"/>
        </w:numPr>
      </w:pPr>
      <w:r>
        <w:t>Albumin chỉ định khi: điện giải &gt;= 60ml/kg VÀ Alb máu &lt; 20g/dL VÀ Dopa &gt;= 10ug/kg/phút hoặc Epi &gt; 0.2 ug/kg/phút</w:t>
      </w:r>
    </w:p>
    <w:p w14:paraId="19D87503" w14:textId="77777777" w:rsidR="00264325" w:rsidRDefault="00264325" w:rsidP="00264325">
      <w:pPr>
        <w:pStyle w:val="ListParagraph"/>
        <w:numPr>
          <w:ilvl w:val="1"/>
          <w:numId w:val="40"/>
        </w:numPr>
      </w:pPr>
      <w:r>
        <w:t>Ngưng dịch khi: TMCN, CVP đạt ngưỡng trên, ran phổi, gan to</w:t>
      </w:r>
    </w:p>
    <w:p w14:paraId="200DA372" w14:textId="77777777" w:rsidR="00264325" w:rsidRDefault="00264325" w:rsidP="00264325">
      <w:pPr>
        <w:pStyle w:val="ListParagraph"/>
        <w:numPr>
          <w:ilvl w:val="0"/>
          <w:numId w:val="40"/>
        </w:numPr>
      </w:pPr>
      <w:r w:rsidRPr="00424A86">
        <w:rPr>
          <w:b/>
          <w:bCs/>
        </w:rPr>
        <w:t>V</w:t>
      </w:r>
      <w:r>
        <w:rPr>
          <w:b/>
          <w:bCs/>
        </w:rPr>
        <w:t>ận</w:t>
      </w:r>
      <w:r w:rsidRPr="00424A86">
        <w:rPr>
          <w:b/>
          <w:bCs/>
        </w:rPr>
        <w:t xml:space="preserve"> mạch:</w:t>
      </w:r>
      <w:r>
        <w:t xml:space="preserve"> mục tiêu duy trù HA trung bình 65-75 (60 nếu có tăng áp lực ổ bụng)</w:t>
      </w:r>
    </w:p>
    <w:p w14:paraId="46441E76" w14:textId="77777777" w:rsidR="00264325" w:rsidRDefault="00264325" w:rsidP="00264325">
      <w:pPr>
        <w:pStyle w:val="ListParagraph"/>
        <w:numPr>
          <w:ilvl w:val="1"/>
          <w:numId w:val="40"/>
        </w:numPr>
      </w:pPr>
      <w:r>
        <w:t>Epi: sốc lạnh kháng dịch khởi đầu 0.05 – 0.1 ug/kg/phút</w:t>
      </w:r>
    </w:p>
    <w:p w14:paraId="3E516ABC" w14:textId="77777777" w:rsidR="00264325" w:rsidRDefault="00264325" w:rsidP="00264325">
      <w:pPr>
        <w:pStyle w:val="ListParagraph"/>
        <w:numPr>
          <w:ilvl w:val="1"/>
          <w:numId w:val="40"/>
        </w:numPr>
      </w:pPr>
      <w:r>
        <w:t>Norepi: sốc nóng kháng dịch khởi đầu 0.05 – 0.1 ug/kg/phút</w:t>
      </w:r>
    </w:p>
    <w:p w14:paraId="54788E47" w14:textId="77777777" w:rsidR="00264325" w:rsidRDefault="00264325" w:rsidP="00264325">
      <w:pPr>
        <w:pStyle w:val="ListParagraph"/>
        <w:numPr>
          <w:ilvl w:val="1"/>
          <w:numId w:val="40"/>
        </w:numPr>
      </w:pPr>
      <w:r>
        <w:t>Dopa: khi ko có epi/norepi 5 ug/kg/p (max 10) nâng mỗi lần 2.5</w:t>
      </w:r>
    </w:p>
    <w:p w14:paraId="2FF72DC9" w14:textId="77777777" w:rsidR="00264325" w:rsidRDefault="00264325" w:rsidP="00264325">
      <w:pPr>
        <w:pStyle w:val="ListParagraph"/>
        <w:numPr>
          <w:ilvl w:val="1"/>
          <w:numId w:val="40"/>
        </w:numPr>
      </w:pPr>
      <w:r>
        <w:t>Dobu: Biệu hiện giảm co bóp cơ tim (khó thở, ran phổi, TM cổ nổi, gan to). ScvO2 &lt;70% (độ bão hòa oxy máu tĩnh mạch trung tâm)  khởi đầu 5 ug/kg/phút (max 20) nâng mỗi lần 2.5</w:t>
      </w:r>
    </w:p>
    <w:p w14:paraId="38A43264" w14:textId="77777777" w:rsidR="00264325" w:rsidRDefault="00264325" w:rsidP="00264325">
      <w:pPr>
        <w:pStyle w:val="ListParagraph"/>
        <w:numPr>
          <w:ilvl w:val="0"/>
          <w:numId w:val="40"/>
        </w:numPr>
      </w:pPr>
      <w:r w:rsidRPr="00424A86">
        <w:rPr>
          <w:b/>
          <w:bCs/>
        </w:rPr>
        <w:t>Kháng sinh:</w:t>
      </w:r>
      <w:r>
        <w:t xml:space="preserve"> càng sớm càng tốt trong giờ đầu, KS tĩnh mạch, liều tối đa</w:t>
      </w:r>
    </w:p>
    <w:p w14:paraId="5BD073CC" w14:textId="6748C422" w:rsidR="00626CFD" w:rsidRDefault="00453B43" w:rsidP="00626CFD">
      <w:pPr>
        <w:rPr>
          <w:color w:val="000000"/>
        </w:rPr>
      </w:pPr>
      <w:r>
        <w:rPr>
          <w:noProof/>
        </w:rPr>
        <w:t>Note:</w:t>
      </w:r>
      <w:r w:rsidR="00626CFD">
        <w:rPr>
          <w:color w:val="000000"/>
        </w:rPr>
        <w:t xml:space="preserve"> </w:t>
      </w:r>
    </w:p>
    <w:p w14:paraId="66F7375E" w14:textId="77777777" w:rsidR="00626CFD" w:rsidRDefault="00626CFD" w:rsidP="00626CFD">
      <w:pPr>
        <w:rPr>
          <w:color w:val="000000"/>
        </w:rPr>
      </w:pPr>
      <w:r>
        <w:rPr>
          <w:color w:val="000000"/>
        </w:rPr>
        <w:t>- Tác dụng phụ của milrinon: tụt huyết áp, rối loạn nhịp tim, nôn, ói, đau bụng, tổn thương gan, giảm tiểu cầu, hạ kali máu. Giảm liều khi suy thận. Không dùng chung ống tiêm hay đường tiêm truyền với furosemid vì gây kết tủa.</w:t>
      </w:r>
      <w:r>
        <w:rPr>
          <w:color w:val="000000"/>
        </w:rPr>
        <w:br/>
        <w:t>- Ba biện pháp cải thiện tình trạng ScvO2 &lt; 70%:</w:t>
      </w:r>
      <w:r>
        <w:rPr>
          <w:color w:val="000000"/>
        </w:rPr>
        <w:br/>
        <w:t>+ Truyền dịch duy trì CVP 12 - 16 cmH2O.</w:t>
      </w:r>
      <w:r>
        <w:rPr>
          <w:color w:val="000000"/>
        </w:rPr>
        <w:br/>
        <w:t>+ Truyền máu nâng Hct &gt; 30%.</w:t>
      </w:r>
      <w:r>
        <w:rPr>
          <w:color w:val="000000"/>
        </w:rPr>
        <w:br/>
        <w:t>+ Tăng sức co bóp cơ tim: dobutamin hoặc milrinon</w:t>
      </w:r>
    </w:p>
    <w:p w14:paraId="3513FE52" w14:textId="77777777" w:rsidR="00626CFD" w:rsidRDefault="00626CFD" w:rsidP="00626CFD">
      <w:pPr>
        <w:pStyle w:val="Heading1"/>
        <w:rPr>
          <w:rFonts w:ascii="Calibri" w:hAnsi="Calibri"/>
          <w:kern w:val="36"/>
        </w:rPr>
      </w:pPr>
      <w:r>
        <w:rPr>
          <w:kern w:val="36"/>
        </w:rPr>
        <w:t>Slide của chị</w:t>
      </w:r>
    </w:p>
    <w:p w14:paraId="5B105C37" w14:textId="77777777" w:rsidR="00626CFD" w:rsidRDefault="00626CFD" w:rsidP="00626CFD">
      <w:pPr>
        <w:rPr>
          <w:color w:val="000000"/>
        </w:rPr>
      </w:pPr>
      <w:r>
        <w:rPr>
          <w:color w:val="000000"/>
        </w:rPr>
        <w:t>- Chỉ định truyền dịch: khi có sốc hoặc lactate máu &gt; 4mmol/l (giảm tưới máu mô)</w:t>
      </w:r>
    </w:p>
    <w:p w14:paraId="1DAE8E50" w14:textId="77777777" w:rsidR="00626CFD" w:rsidRDefault="00626CFD" w:rsidP="00626CFD">
      <w:pPr>
        <w:rPr>
          <w:color w:val="000000"/>
        </w:rPr>
      </w:pPr>
      <w:r>
        <w:rPr>
          <w:color w:val="000000"/>
        </w:rPr>
        <w:t>- Không đợi bù đủ dịch mới sử dụng thuốc vận mạch. Ý là ko chờ 3 liều NaCl mới cho dopamin</w:t>
      </w:r>
    </w:p>
    <w:p w14:paraId="4C964EDB" w14:textId="77777777" w:rsidR="00626CFD" w:rsidRDefault="00626CFD" w:rsidP="00626CFD">
      <w:pPr>
        <w:rPr>
          <w:color w:val="000000"/>
        </w:rPr>
      </w:pPr>
      <w:r>
        <w:rPr>
          <w:color w:val="000000"/>
        </w:rPr>
        <w:t>- Corticoide chỉ định khi sốc không đáp ứng dịch, kháng catecholamin và có bằng chứng/nghi ngờ suy thượng thận tuyệt đối</w:t>
      </w:r>
    </w:p>
    <w:p w14:paraId="3D5BFF73" w14:textId="77777777" w:rsidR="00626CFD" w:rsidRDefault="00626CFD" w:rsidP="00626CFD">
      <w:pPr>
        <w:rPr>
          <w:color w:val="000000"/>
        </w:rPr>
      </w:pPr>
      <w:r>
        <w:rPr>
          <w:color w:val="000000"/>
        </w:rPr>
        <w:t>- Kháng sinh</w:t>
      </w:r>
    </w:p>
    <w:p w14:paraId="0D63BB18" w14:textId="77777777" w:rsidR="00626CFD" w:rsidRDefault="00626CFD" w:rsidP="00D86C36">
      <w:pPr>
        <w:numPr>
          <w:ilvl w:val="0"/>
          <w:numId w:val="24"/>
        </w:numPr>
        <w:rPr>
          <w:color w:val="000000"/>
        </w:rPr>
      </w:pPr>
      <w:r>
        <w:rPr>
          <w:bCs/>
          <w:color w:val="000000"/>
        </w:rPr>
        <w:t>Dùng kháng sinh (KS) theo kinh nghiệm trong giờ đầu.</w:t>
      </w:r>
    </w:p>
    <w:p w14:paraId="460D32CD" w14:textId="77777777" w:rsidR="00626CFD" w:rsidRDefault="00626CFD" w:rsidP="00D86C36">
      <w:pPr>
        <w:numPr>
          <w:ilvl w:val="0"/>
          <w:numId w:val="24"/>
        </w:numPr>
        <w:rPr>
          <w:color w:val="000000"/>
        </w:rPr>
      </w:pPr>
      <w:r>
        <w:rPr>
          <w:bCs/>
          <w:color w:val="000000"/>
        </w:rPr>
        <w:t>Cấy máu trước dùng KS</w:t>
      </w:r>
    </w:p>
    <w:p w14:paraId="0362CD53" w14:textId="77777777" w:rsidR="00626CFD" w:rsidRDefault="00626CFD" w:rsidP="00D86C36">
      <w:pPr>
        <w:numPr>
          <w:ilvl w:val="0"/>
          <w:numId w:val="24"/>
        </w:numPr>
        <w:rPr>
          <w:color w:val="000000"/>
        </w:rPr>
      </w:pPr>
      <w:r>
        <w:rPr>
          <w:bCs/>
          <w:color w:val="000000"/>
        </w:rPr>
        <w:t>Dùng KS phổ rộng, liều tối đa</w:t>
      </w:r>
    </w:p>
    <w:p w14:paraId="006B9D62" w14:textId="77777777" w:rsidR="00626CFD" w:rsidRDefault="00626CFD" w:rsidP="00D86C36">
      <w:pPr>
        <w:numPr>
          <w:ilvl w:val="0"/>
          <w:numId w:val="24"/>
        </w:numPr>
        <w:rPr>
          <w:color w:val="000000"/>
        </w:rPr>
      </w:pPr>
      <w:r>
        <w:rPr>
          <w:bCs/>
          <w:color w:val="000000"/>
        </w:rPr>
        <w:t>Dùng liệu pháp xuống thang</w:t>
      </w:r>
    </w:p>
    <w:p w14:paraId="3B815CDE" w14:textId="77777777" w:rsidR="00626CFD" w:rsidRDefault="00626CFD" w:rsidP="00D86C36">
      <w:pPr>
        <w:numPr>
          <w:ilvl w:val="0"/>
          <w:numId w:val="24"/>
        </w:numPr>
        <w:rPr>
          <w:color w:val="000000"/>
        </w:rPr>
      </w:pPr>
      <w:r>
        <w:rPr>
          <w:bCs/>
          <w:color w:val="000000"/>
        </w:rPr>
        <w:t>Suy thận: dùng KS đủ liều trong 24h, sau đó chỉnh liều</w:t>
      </w:r>
    </w:p>
    <w:p w14:paraId="6CD48730" w14:textId="77777777" w:rsidR="00626CFD" w:rsidRDefault="00626CFD" w:rsidP="00626CFD">
      <w:pPr>
        <w:rPr>
          <w:color w:val="000000"/>
        </w:rPr>
      </w:pPr>
      <w:r>
        <w:rPr>
          <w:color w:val="000000"/>
        </w:rPr>
        <w:t>- Hồng cầu lắng: Hgb&gt;10g/dl khi sốc, Hgb &gt;7g/dl khi sốc ổn định và ko giảm oxy máu</w:t>
      </w:r>
    </w:p>
    <w:p w14:paraId="3053403D" w14:textId="77777777" w:rsidR="00626CFD" w:rsidRDefault="00626CFD" w:rsidP="00626CFD">
      <w:pPr>
        <w:rPr>
          <w:color w:val="000000"/>
        </w:rPr>
      </w:pPr>
      <w:r>
        <w:rPr>
          <w:color w:val="000000"/>
        </w:rPr>
        <w:t>- Chỉ định truyền tiểu cầu (PLT)</w:t>
      </w:r>
    </w:p>
    <w:p w14:paraId="04D42B1F" w14:textId="77777777" w:rsidR="00626CFD" w:rsidRDefault="00626CFD" w:rsidP="00D86C36">
      <w:pPr>
        <w:numPr>
          <w:ilvl w:val="0"/>
          <w:numId w:val="24"/>
        </w:numPr>
        <w:rPr>
          <w:color w:val="000000"/>
        </w:rPr>
      </w:pPr>
      <w:r>
        <w:rPr>
          <w:color w:val="000000"/>
        </w:rPr>
        <w:t>PLT &lt;10000/mm3 không kèm xuất huyết</w:t>
      </w:r>
    </w:p>
    <w:p w14:paraId="5A86F843" w14:textId="77777777" w:rsidR="00626CFD" w:rsidRDefault="00626CFD" w:rsidP="00D86C36">
      <w:pPr>
        <w:numPr>
          <w:ilvl w:val="0"/>
          <w:numId w:val="24"/>
        </w:numPr>
        <w:rPr>
          <w:color w:val="000000"/>
        </w:rPr>
      </w:pPr>
      <w:r>
        <w:rPr>
          <w:color w:val="000000"/>
        </w:rPr>
        <w:t xml:space="preserve">PLT ≤ 20000/mm3 và có nguy cơ cao xuất huyết. YTNC XH: </w:t>
      </w:r>
    </w:p>
    <w:p w14:paraId="06EEFE6E" w14:textId="77777777" w:rsidR="00626CFD" w:rsidRDefault="00626CFD" w:rsidP="00D86C36">
      <w:pPr>
        <w:numPr>
          <w:ilvl w:val="0"/>
          <w:numId w:val="25"/>
        </w:numPr>
        <w:ind w:left="1080"/>
        <w:rPr>
          <w:color w:val="000000"/>
        </w:rPr>
      </w:pPr>
      <w:r>
        <w:rPr>
          <w:color w:val="000000"/>
        </w:rPr>
        <w:t>&gt;38</w:t>
      </w:r>
      <w:r>
        <w:rPr>
          <w:color w:val="000000"/>
          <w:vertAlign w:val="superscript"/>
        </w:rPr>
        <w:t>0</w:t>
      </w:r>
      <w:r>
        <w:rPr>
          <w:color w:val="000000"/>
        </w:rPr>
        <w:t>C</w:t>
      </w:r>
    </w:p>
    <w:p w14:paraId="19A37E81" w14:textId="77777777" w:rsidR="00626CFD" w:rsidRDefault="00626CFD" w:rsidP="00D86C36">
      <w:pPr>
        <w:numPr>
          <w:ilvl w:val="0"/>
          <w:numId w:val="25"/>
        </w:numPr>
        <w:ind w:left="1080"/>
        <w:rPr>
          <w:color w:val="000000"/>
        </w:rPr>
      </w:pPr>
      <w:r>
        <w:rPr>
          <w:color w:val="000000"/>
        </w:rPr>
        <w:t xml:space="preserve">TC giảm nhanh + bất thường đông máu </w:t>
      </w:r>
      <w:r>
        <w:rPr>
          <w:rFonts w:ascii="Wingdings" w:hAnsi="Wingdings"/>
          <w:color w:val="000000"/>
        </w:rPr>
        <w:t>à</w:t>
      </w:r>
      <w:r>
        <w:rPr>
          <w:color w:val="000000"/>
        </w:rPr>
        <w:t xml:space="preserve"> XH ít gần đây</w:t>
      </w:r>
    </w:p>
    <w:p w14:paraId="3038EBB6" w14:textId="77777777" w:rsidR="00626CFD" w:rsidRDefault="00626CFD" w:rsidP="00D86C36">
      <w:pPr>
        <w:numPr>
          <w:ilvl w:val="0"/>
          <w:numId w:val="24"/>
        </w:numPr>
        <w:rPr>
          <w:color w:val="000000"/>
        </w:rPr>
      </w:pPr>
      <w:r>
        <w:rPr>
          <w:color w:val="000000"/>
        </w:rPr>
        <w:t>PLT ≤ 50000/mm3 khi đang xuất huyết/cần phẫu thuật hoặc thủ thuật</w:t>
      </w:r>
    </w:p>
    <w:p w14:paraId="12B77E96" w14:textId="77777777" w:rsidR="00626CFD" w:rsidRDefault="00626CFD" w:rsidP="00626CFD">
      <w:pPr>
        <w:rPr>
          <w:color w:val="000000"/>
        </w:rPr>
      </w:pPr>
      <w:r>
        <w:rPr>
          <w:color w:val="000000"/>
        </w:rPr>
        <w:t>- Truyền huyết tương khi DIC, xuất huyết /thủ thuật</w:t>
      </w:r>
    </w:p>
    <w:p w14:paraId="303B81D7" w14:textId="1667BD85" w:rsidR="00626CFD" w:rsidRDefault="00626CFD" w:rsidP="00626CFD">
      <w:pPr>
        <w:rPr>
          <w:color w:val="000000"/>
        </w:rPr>
      </w:pPr>
    </w:p>
    <w:p w14:paraId="6E631F6B" w14:textId="77777777" w:rsidR="009C5994" w:rsidRDefault="009C5994" w:rsidP="009C5994">
      <w:pPr>
        <w:ind w:left="720"/>
      </w:pPr>
    </w:p>
    <w:p w14:paraId="6BB93FA2" w14:textId="4BF2C0FE" w:rsidR="009C5994" w:rsidRDefault="009C5994" w:rsidP="009C5994">
      <w:pPr>
        <w:pStyle w:val="Title"/>
        <w:rPr>
          <w:b/>
        </w:rPr>
      </w:pPr>
      <w:r>
        <w:rPr>
          <w:b/>
        </w:rPr>
        <w:t xml:space="preserve">Sốc </w:t>
      </w:r>
      <w:r>
        <w:rPr>
          <w:b/>
        </w:rPr>
        <w:t>mất máu</w:t>
      </w:r>
    </w:p>
    <w:p w14:paraId="4D885E75" w14:textId="77777777" w:rsidR="00BF0E95" w:rsidRPr="00BF0E95" w:rsidRDefault="00BF0E95" w:rsidP="00BF0E95">
      <w:pPr>
        <w:keepNext/>
        <w:keepLines/>
        <w:widowControl w:val="0"/>
        <w:spacing w:before="120" w:after="100" w:afterAutospacing="1"/>
        <w:outlineLvl w:val="0"/>
        <w:rPr>
          <w:rFonts w:ascii="Cambria" w:hAnsi="Cambria" w:cs="Times New Roman"/>
          <w:b/>
          <w:bCs/>
          <w:color w:val="365F91"/>
          <w:kern w:val="36"/>
          <w:sz w:val="24"/>
          <w:szCs w:val="24"/>
        </w:rPr>
      </w:pPr>
      <w:r w:rsidRPr="00BF0E95">
        <w:rPr>
          <w:rFonts w:ascii="Cambria" w:hAnsi="Cambria" w:cs="Times New Roman"/>
          <w:b/>
          <w:bCs/>
          <w:color w:val="365F91"/>
          <w:kern w:val="36"/>
          <w:sz w:val="24"/>
          <w:szCs w:val="24"/>
        </w:rPr>
        <w:lastRenderedPageBreak/>
        <w:t>Phân độ mất máu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865"/>
        <w:gridCol w:w="1162"/>
        <w:gridCol w:w="810"/>
        <w:gridCol w:w="1350"/>
      </w:tblGrid>
      <w:tr w:rsidR="00BF0E95" w:rsidRPr="00BF0E95" w14:paraId="35B3405A" w14:textId="77777777" w:rsidTr="00BF0E95">
        <w:trPr>
          <w:jc w:val="center"/>
        </w:trPr>
        <w:tc>
          <w:tcPr>
            <w:tcW w:w="1915" w:type="dxa"/>
            <w:tcBorders>
              <w:top w:val="single" w:sz="4" w:space="0" w:color="auto"/>
              <w:left w:val="single" w:sz="4" w:space="0" w:color="auto"/>
              <w:bottom w:val="single" w:sz="4" w:space="0" w:color="auto"/>
              <w:right w:val="single" w:sz="4" w:space="0" w:color="auto"/>
            </w:tcBorders>
          </w:tcPr>
          <w:p w14:paraId="039C7C6F" w14:textId="77777777" w:rsidR="00BF0E95" w:rsidRPr="00BF0E95" w:rsidRDefault="00BF0E95" w:rsidP="00BF0E95">
            <w:pPr>
              <w:rPr>
                <w:sz w:val="24"/>
                <w:szCs w:val="24"/>
              </w:rPr>
            </w:pPr>
          </w:p>
        </w:tc>
        <w:tc>
          <w:tcPr>
            <w:tcW w:w="811" w:type="dxa"/>
            <w:tcBorders>
              <w:top w:val="single" w:sz="4" w:space="0" w:color="auto"/>
              <w:left w:val="nil"/>
              <w:bottom w:val="single" w:sz="4" w:space="0" w:color="auto"/>
              <w:right w:val="single" w:sz="4" w:space="0" w:color="auto"/>
            </w:tcBorders>
            <w:hideMark/>
          </w:tcPr>
          <w:p w14:paraId="255E5E35" w14:textId="77777777" w:rsidR="00BF0E95" w:rsidRPr="00BF0E95" w:rsidRDefault="00BF0E95" w:rsidP="00BF0E95">
            <w:pPr>
              <w:rPr>
                <w:sz w:val="24"/>
                <w:szCs w:val="24"/>
              </w:rPr>
            </w:pPr>
            <w:r w:rsidRPr="00BF0E95">
              <w:rPr>
                <w:sz w:val="24"/>
                <w:szCs w:val="24"/>
              </w:rPr>
              <w:t>I</w:t>
            </w:r>
          </w:p>
        </w:tc>
        <w:tc>
          <w:tcPr>
            <w:tcW w:w="1162" w:type="dxa"/>
            <w:tcBorders>
              <w:top w:val="single" w:sz="4" w:space="0" w:color="auto"/>
              <w:left w:val="nil"/>
              <w:bottom w:val="single" w:sz="4" w:space="0" w:color="auto"/>
              <w:right w:val="single" w:sz="4" w:space="0" w:color="auto"/>
            </w:tcBorders>
            <w:hideMark/>
          </w:tcPr>
          <w:p w14:paraId="3050CD5A" w14:textId="77777777" w:rsidR="00BF0E95" w:rsidRPr="00BF0E95" w:rsidRDefault="00BF0E95" w:rsidP="00BF0E95">
            <w:pPr>
              <w:rPr>
                <w:sz w:val="24"/>
                <w:szCs w:val="24"/>
              </w:rPr>
            </w:pPr>
            <w:r w:rsidRPr="00BF0E95">
              <w:rPr>
                <w:sz w:val="24"/>
                <w:szCs w:val="24"/>
              </w:rPr>
              <w:t>II</w:t>
            </w:r>
          </w:p>
        </w:tc>
        <w:tc>
          <w:tcPr>
            <w:tcW w:w="810" w:type="dxa"/>
            <w:tcBorders>
              <w:top w:val="single" w:sz="4" w:space="0" w:color="auto"/>
              <w:left w:val="nil"/>
              <w:bottom w:val="single" w:sz="4" w:space="0" w:color="auto"/>
              <w:right w:val="single" w:sz="4" w:space="0" w:color="auto"/>
            </w:tcBorders>
            <w:hideMark/>
          </w:tcPr>
          <w:p w14:paraId="26E2D515" w14:textId="77777777" w:rsidR="00BF0E95" w:rsidRPr="00BF0E95" w:rsidRDefault="00BF0E95" w:rsidP="00BF0E95">
            <w:pPr>
              <w:rPr>
                <w:sz w:val="24"/>
                <w:szCs w:val="24"/>
              </w:rPr>
            </w:pPr>
            <w:r w:rsidRPr="00BF0E95">
              <w:rPr>
                <w:sz w:val="24"/>
                <w:szCs w:val="24"/>
              </w:rPr>
              <w:t>III</w:t>
            </w:r>
          </w:p>
        </w:tc>
        <w:tc>
          <w:tcPr>
            <w:tcW w:w="1350" w:type="dxa"/>
            <w:tcBorders>
              <w:top w:val="single" w:sz="4" w:space="0" w:color="auto"/>
              <w:left w:val="nil"/>
              <w:bottom w:val="single" w:sz="4" w:space="0" w:color="auto"/>
              <w:right w:val="single" w:sz="4" w:space="0" w:color="auto"/>
            </w:tcBorders>
            <w:hideMark/>
          </w:tcPr>
          <w:p w14:paraId="671542DF" w14:textId="77777777" w:rsidR="00BF0E95" w:rsidRPr="00BF0E95" w:rsidRDefault="00BF0E95" w:rsidP="00BF0E95">
            <w:pPr>
              <w:rPr>
                <w:sz w:val="24"/>
                <w:szCs w:val="24"/>
              </w:rPr>
            </w:pPr>
            <w:r w:rsidRPr="00BF0E95">
              <w:rPr>
                <w:sz w:val="24"/>
                <w:szCs w:val="24"/>
              </w:rPr>
              <w:t>IV</w:t>
            </w:r>
          </w:p>
        </w:tc>
      </w:tr>
      <w:tr w:rsidR="00BF0E95" w:rsidRPr="00BF0E95" w14:paraId="0A464EA1" w14:textId="77777777" w:rsidTr="00BF0E95">
        <w:trPr>
          <w:jc w:val="center"/>
        </w:trPr>
        <w:tc>
          <w:tcPr>
            <w:tcW w:w="1915" w:type="dxa"/>
            <w:tcBorders>
              <w:top w:val="single" w:sz="4" w:space="0" w:color="auto"/>
              <w:left w:val="single" w:sz="4" w:space="0" w:color="auto"/>
              <w:bottom w:val="single" w:sz="4" w:space="0" w:color="auto"/>
              <w:right w:val="single" w:sz="4" w:space="0" w:color="auto"/>
            </w:tcBorders>
            <w:hideMark/>
          </w:tcPr>
          <w:p w14:paraId="38B88048" w14:textId="77777777" w:rsidR="00BF0E95" w:rsidRPr="00BF0E95" w:rsidRDefault="00BF0E95" w:rsidP="00BF0E95">
            <w:pPr>
              <w:rPr>
                <w:sz w:val="24"/>
                <w:szCs w:val="24"/>
              </w:rPr>
            </w:pPr>
            <w:r w:rsidRPr="00BF0E95">
              <w:rPr>
                <w:sz w:val="24"/>
                <w:szCs w:val="24"/>
              </w:rPr>
              <w:t>Thể tích máu mất</w:t>
            </w:r>
          </w:p>
        </w:tc>
        <w:tc>
          <w:tcPr>
            <w:tcW w:w="811" w:type="dxa"/>
            <w:tcBorders>
              <w:top w:val="single" w:sz="4" w:space="0" w:color="auto"/>
              <w:left w:val="nil"/>
              <w:bottom w:val="single" w:sz="4" w:space="0" w:color="auto"/>
              <w:right w:val="single" w:sz="4" w:space="0" w:color="auto"/>
            </w:tcBorders>
            <w:hideMark/>
          </w:tcPr>
          <w:p w14:paraId="191E1DDB" w14:textId="77777777" w:rsidR="00BF0E95" w:rsidRPr="00BF0E95" w:rsidRDefault="00BF0E95" w:rsidP="00BF0E95">
            <w:pPr>
              <w:rPr>
                <w:sz w:val="24"/>
                <w:szCs w:val="24"/>
              </w:rPr>
            </w:pPr>
            <w:r w:rsidRPr="00BF0E95">
              <w:rPr>
                <w:sz w:val="24"/>
                <w:szCs w:val="24"/>
              </w:rPr>
              <w:t>&lt;15%</w:t>
            </w:r>
          </w:p>
        </w:tc>
        <w:tc>
          <w:tcPr>
            <w:tcW w:w="1162" w:type="dxa"/>
            <w:tcBorders>
              <w:top w:val="single" w:sz="4" w:space="0" w:color="auto"/>
              <w:left w:val="nil"/>
              <w:bottom w:val="single" w:sz="4" w:space="0" w:color="auto"/>
              <w:right w:val="single" w:sz="4" w:space="0" w:color="auto"/>
            </w:tcBorders>
            <w:hideMark/>
          </w:tcPr>
          <w:p w14:paraId="336C09EA" w14:textId="77777777" w:rsidR="00BF0E95" w:rsidRPr="00BF0E95" w:rsidRDefault="00BF0E95" w:rsidP="00BF0E95">
            <w:pPr>
              <w:rPr>
                <w:sz w:val="24"/>
                <w:szCs w:val="24"/>
              </w:rPr>
            </w:pPr>
            <w:r w:rsidRPr="00BF0E95">
              <w:rPr>
                <w:sz w:val="24"/>
                <w:szCs w:val="24"/>
              </w:rPr>
              <w:t>&lt;25%</w:t>
            </w:r>
          </w:p>
        </w:tc>
        <w:tc>
          <w:tcPr>
            <w:tcW w:w="810" w:type="dxa"/>
            <w:tcBorders>
              <w:top w:val="single" w:sz="4" w:space="0" w:color="auto"/>
              <w:left w:val="nil"/>
              <w:bottom w:val="single" w:sz="4" w:space="0" w:color="auto"/>
              <w:right w:val="single" w:sz="4" w:space="0" w:color="auto"/>
            </w:tcBorders>
            <w:hideMark/>
          </w:tcPr>
          <w:p w14:paraId="52C5280E" w14:textId="77777777" w:rsidR="00BF0E95" w:rsidRPr="00BF0E95" w:rsidRDefault="00BF0E95" w:rsidP="00BF0E95">
            <w:pPr>
              <w:rPr>
                <w:sz w:val="24"/>
                <w:szCs w:val="24"/>
              </w:rPr>
            </w:pPr>
            <w:r w:rsidRPr="00BF0E95">
              <w:rPr>
                <w:sz w:val="24"/>
                <w:szCs w:val="24"/>
              </w:rPr>
              <w:t>&lt;40%</w:t>
            </w:r>
          </w:p>
        </w:tc>
        <w:tc>
          <w:tcPr>
            <w:tcW w:w="1350" w:type="dxa"/>
            <w:tcBorders>
              <w:top w:val="single" w:sz="4" w:space="0" w:color="auto"/>
              <w:left w:val="nil"/>
              <w:bottom w:val="single" w:sz="4" w:space="0" w:color="auto"/>
              <w:right w:val="single" w:sz="4" w:space="0" w:color="auto"/>
            </w:tcBorders>
            <w:hideMark/>
          </w:tcPr>
          <w:p w14:paraId="709E76F3" w14:textId="77777777" w:rsidR="00BF0E95" w:rsidRPr="00BF0E95" w:rsidRDefault="00BF0E95" w:rsidP="00BF0E95">
            <w:pPr>
              <w:rPr>
                <w:sz w:val="24"/>
                <w:szCs w:val="24"/>
              </w:rPr>
            </w:pPr>
            <w:r w:rsidRPr="00BF0E95">
              <w:rPr>
                <w:sz w:val="24"/>
                <w:szCs w:val="24"/>
              </w:rPr>
              <w:t>&gt;40%</w:t>
            </w:r>
          </w:p>
        </w:tc>
      </w:tr>
      <w:tr w:rsidR="00BF0E95" w:rsidRPr="00BF0E95" w14:paraId="288C9B93" w14:textId="77777777" w:rsidTr="00BF0E95">
        <w:trPr>
          <w:jc w:val="center"/>
        </w:trPr>
        <w:tc>
          <w:tcPr>
            <w:tcW w:w="1915" w:type="dxa"/>
            <w:tcBorders>
              <w:top w:val="single" w:sz="4" w:space="0" w:color="auto"/>
              <w:left w:val="single" w:sz="4" w:space="0" w:color="auto"/>
              <w:bottom w:val="single" w:sz="4" w:space="0" w:color="auto"/>
              <w:right w:val="single" w:sz="4" w:space="0" w:color="auto"/>
            </w:tcBorders>
            <w:hideMark/>
          </w:tcPr>
          <w:p w14:paraId="46431DD3" w14:textId="77777777" w:rsidR="00BF0E95" w:rsidRPr="00BF0E95" w:rsidRDefault="00BF0E95" w:rsidP="00BF0E95">
            <w:pPr>
              <w:rPr>
                <w:sz w:val="24"/>
                <w:szCs w:val="24"/>
              </w:rPr>
            </w:pPr>
            <w:r w:rsidRPr="00BF0E95">
              <w:rPr>
                <w:sz w:val="24"/>
                <w:szCs w:val="24"/>
              </w:rPr>
              <w:t>Tri giác</w:t>
            </w:r>
          </w:p>
        </w:tc>
        <w:tc>
          <w:tcPr>
            <w:tcW w:w="811" w:type="dxa"/>
            <w:tcBorders>
              <w:top w:val="single" w:sz="4" w:space="0" w:color="auto"/>
              <w:left w:val="nil"/>
              <w:bottom w:val="single" w:sz="4" w:space="0" w:color="auto"/>
              <w:right w:val="single" w:sz="4" w:space="0" w:color="auto"/>
            </w:tcBorders>
            <w:hideMark/>
          </w:tcPr>
          <w:p w14:paraId="17DC0F5B" w14:textId="77777777" w:rsidR="00BF0E95" w:rsidRPr="00BF0E95" w:rsidRDefault="00BF0E95" w:rsidP="00BF0E95">
            <w:pPr>
              <w:rPr>
                <w:sz w:val="24"/>
                <w:szCs w:val="24"/>
              </w:rPr>
            </w:pPr>
            <w:r w:rsidRPr="00BF0E95">
              <w:rPr>
                <w:sz w:val="24"/>
                <w:szCs w:val="24"/>
              </w:rPr>
              <w:t>-</w:t>
            </w:r>
          </w:p>
        </w:tc>
        <w:tc>
          <w:tcPr>
            <w:tcW w:w="1162" w:type="dxa"/>
            <w:tcBorders>
              <w:top w:val="single" w:sz="4" w:space="0" w:color="auto"/>
              <w:left w:val="nil"/>
              <w:bottom w:val="single" w:sz="4" w:space="0" w:color="auto"/>
              <w:right w:val="single" w:sz="4" w:space="0" w:color="auto"/>
            </w:tcBorders>
            <w:hideMark/>
          </w:tcPr>
          <w:p w14:paraId="7045D884" w14:textId="77777777" w:rsidR="00BF0E95" w:rsidRPr="00BF0E95" w:rsidRDefault="00BF0E95" w:rsidP="00BF0E95">
            <w:pPr>
              <w:rPr>
                <w:sz w:val="24"/>
                <w:szCs w:val="24"/>
              </w:rPr>
            </w:pPr>
            <w:r w:rsidRPr="00BF0E95">
              <w:rPr>
                <w:sz w:val="24"/>
                <w:szCs w:val="24"/>
              </w:rPr>
              <w:t xml:space="preserve">Kích thích </w:t>
            </w:r>
          </w:p>
        </w:tc>
        <w:tc>
          <w:tcPr>
            <w:tcW w:w="810" w:type="dxa"/>
            <w:tcBorders>
              <w:top w:val="single" w:sz="4" w:space="0" w:color="auto"/>
              <w:left w:val="nil"/>
              <w:bottom w:val="single" w:sz="4" w:space="0" w:color="auto"/>
              <w:right w:val="single" w:sz="4" w:space="0" w:color="auto"/>
            </w:tcBorders>
            <w:hideMark/>
          </w:tcPr>
          <w:p w14:paraId="42904494" w14:textId="77777777" w:rsidR="00BF0E95" w:rsidRPr="00BF0E95" w:rsidRDefault="00BF0E95" w:rsidP="00BF0E95">
            <w:pPr>
              <w:rPr>
                <w:sz w:val="24"/>
                <w:szCs w:val="24"/>
              </w:rPr>
            </w:pPr>
            <w:r w:rsidRPr="00BF0E95">
              <w:rPr>
                <w:sz w:val="24"/>
                <w:szCs w:val="24"/>
              </w:rPr>
              <w:t>Lơ mơ</w:t>
            </w:r>
          </w:p>
        </w:tc>
        <w:tc>
          <w:tcPr>
            <w:tcW w:w="1350" w:type="dxa"/>
            <w:tcBorders>
              <w:top w:val="single" w:sz="4" w:space="0" w:color="auto"/>
              <w:left w:val="nil"/>
              <w:bottom w:val="single" w:sz="4" w:space="0" w:color="auto"/>
              <w:right w:val="single" w:sz="4" w:space="0" w:color="auto"/>
            </w:tcBorders>
            <w:hideMark/>
          </w:tcPr>
          <w:p w14:paraId="33A3A8B9" w14:textId="77777777" w:rsidR="00BF0E95" w:rsidRPr="00BF0E95" w:rsidRDefault="00BF0E95" w:rsidP="00BF0E95">
            <w:pPr>
              <w:rPr>
                <w:sz w:val="24"/>
                <w:szCs w:val="24"/>
              </w:rPr>
            </w:pPr>
            <w:r w:rsidRPr="00BF0E95">
              <w:rPr>
                <w:sz w:val="24"/>
                <w:szCs w:val="24"/>
              </w:rPr>
              <w:t>Mê, da lạnh</w:t>
            </w:r>
          </w:p>
        </w:tc>
      </w:tr>
      <w:tr w:rsidR="00BF0E95" w:rsidRPr="00BF0E95" w14:paraId="5A5AED3D" w14:textId="77777777" w:rsidTr="00BF0E95">
        <w:trPr>
          <w:jc w:val="center"/>
        </w:trPr>
        <w:tc>
          <w:tcPr>
            <w:tcW w:w="1915" w:type="dxa"/>
            <w:tcBorders>
              <w:top w:val="single" w:sz="4" w:space="0" w:color="auto"/>
              <w:left w:val="single" w:sz="4" w:space="0" w:color="auto"/>
              <w:bottom w:val="single" w:sz="4" w:space="0" w:color="auto"/>
              <w:right w:val="single" w:sz="4" w:space="0" w:color="auto"/>
            </w:tcBorders>
            <w:hideMark/>
          </w:tcPr>
          <w:p w14:paraId="35390C20" w14:textId="77777777" w:rsidR="00BF0E95" w:rsidRPr="00BF0E95" w:rsidRDefault="00BF0E95" w:rsidP="00BF0E95">
            <w:pPr>
              <w:rPr>
                <w:sz w:val="24"/>
                <w:szCs w:val="24"/>
              </w:rPr>
            </w:pPr>
            <w:r w:rsidRPr="00BF0E95">
              <w:rPr>
                <w:sz w:val="24"/>
                <w:szCs w:val="24"/>
              </w:rPr>
              <w:t>Mạch</w:t>
            </w:r>
          </w:p>
        </w:tc>
        <w:tc>
          <w:tcPr>
            <w:tcW w:w="811" w:type="dxa"/>
            <w:tcBorders>
              <w:top w:val="single" w:sz="4" w:space="0" w:color="auto"/>
              <w:left w:val="nil"/>
              <w:bottom w:val="single" w:sz="4" w:space="0" w:color="auto"/>
              <w:right w:val="single" w:sz="4" w:space="0" w:color="auto"/>
            </w:tcBorders>
            <w:shd w:val="clear" w:color="auto" w:fill="FDE9D9"/>
            <w:hideMark/>
          </w:tcPr>
          <w:p w14:paraId="68930A87" w14:textId="77777777" w:rsidR="00BF0E95" w:rsidRPr="00BF0E95" w:rsidRDefault="00BF0E95" w:rsidP="00BF0E95">
            <w:pPr>
              <w:rPr>
                <w:sz w:val="24"/>
                <w:szCs w:val="24"/>
              </w:rPr>
            </w:pPr>
            <w:r w:rsidRPr="00BF0E95">
              <w:rPr>
                <w:sz w:val="24"/>
                <w:szCs w:val="24"/>
              </w:rPr>
              <w:t>Nhanh</w:t>
            </w:r>
          </w:p>
        </w:tc>
        <w:tc>
          <w:tcPr>
            <w:tcW w:w="1162" w:type="dxa"/>
            <w:tcBorders>
              <w:top w:val="single" w:sz="4" w:space="0" w:color="auto"/>
              <w:left w:val="nil"/>
              <w:bottom w:val="single" w:sz="4" w:space="0" w:color="auto"/>
              <w:right w:val="single" w:sz="4" w:space="0" w:color="auto"/>
            </w:tcBorders>
            <w:hideMark/>
          </w:tcPr>
          <w:p w14:paraId="6C07D440" w14:textId="77777777" w:rsidR="00BF0E95" w:rsidRPr="00BF0E95" w:rsidRDefault="00BF0E95" w:rsidP="00BF0E95">
            <w:pPr>
              <w:rPr>
                <w:sz w:val="24"/>
                <w:szCs w:val="24"/>
              </w:rPr>
            </w:pPr>
            <w:r w:rsidRPr="00BF0E95">
              <w:rPr>
                <w:sz w:val="24"/>
                <w:szCs w:val="24"/>
              </w:rPr>
              <w:t>Nhanh</w:t>
            </w:r>
          </w:p>
        </w:tc>
        <w:tc>
          <w:tcPr>
            <w:tcW w:w="810" w:type="dxa"/>
            <w:tcBorders>
              <w:top w:val="single" w:sz="4" w:space="0" w:color="auto"/>
              <w:left w:val="nil"/>
              <w:bottom w:val="single" w:sz="4" w:space="0" w:color="auto"/>
              <w:right w:val="single" w:sz="4" w:space="0" w:color="auto"/>
            </w:tcBorders>
            <w:hideMark/>
          </w:tcPr>
          <w:p w14:paraId="03669B15" w14:textId="77777777" w:rsidR="00BF0E95" w:rsidRPr="00BF0E95" w:rsidRDefault="00BF0E95" w:rsidP="00BF0E95">
            <w:pPr>
              <w:rPr>
                <w:sz w:val="24"/>
                <w:szCs w:val="24"/>
              </w:rPr>
            </w:pPr>
            <w:r w:rsidRPr="00BF0E95">
              <w:rPr>
                <w:sz w:val="24"/>
                <w:szCs w:val="24"/>
              </w:rPr>
              <w:t>Nhẹ</w:t>
            </w:r>
          </w:p>
        </w:tc>
        <w:tc>
          <w:tcPr>
            <w:tcW w:w="1350" w:type="dxa"/>
            <w:tcBorders>
              <w:top w:val="single" w:sz="4" w:space="0" w:color="auto"/>
              <w:left w:val="nil"/>
              <w:bottom w:val="single" w:sz="4" w:space="0" w:color="auto"/>
              <w:right w:val="single" w:sz="4" w:space="0" w:color="auto"/>
            </w:tcBorders>
            <w:shd w:val="clear" w:color="auto" w:fill="FDE9D9"/>
            <w:hideMark/>
          </w:tcPr>
          <w:p w14:paraId="1258239D" w14:textId="77777777" w:rsidR="00BF0E95" w:rsidRPr="00BF0E95" w:rsidRDefault="00BF0E95" w:rsidP="00BF0E95">
            <w:pPr>
              <w:rPr>
                <w:sz w:val="24"/>
                <w:szCs w:val="24"/>
              </w:rPr>
            </w:pPr>
            <w:r w:rsidRPr="00BF0E95">
              <w:rPr>
                <w:sz w:val="24"/>
                <w:szCs w:val="24"/>
              </w:rPr>
              <w:t>0</w:t>
            </w:r>
          </w:p>
        </w:tc>
      </w:tr>
      <w:tr w:rsidR="00BF0E95" w:rsidRPr="00BF0E95" w14:paraId="585F453C" w14:textId="77777777" w:rsidTr="00BF0E95">
        <w:trPr>
          <w:jc w:val="center"/>
        </w:trPr>
        <w:tc>
          <w:tcPr>
            <w:tcW w:w="1915" w:type="dxa"/>
            <w:tcBorders>
              <w:top w:val="single" w:sz="4" w:space="0" w:color="auto"/>
              <w:left w:val="single" w:sz="4" w:space="0" w:color="auto"/>
              <w:bottom w:val="single" w:sz="4" w:space="0" w:color="auto"/>
              <w:right w:val="single" w:sz="4" w:space="0" w:color="auto"/>
            </w:tcBorders>
            <w:hideMark/>
          </w:tcPr>
          <w:p w14:paraId="6D4C27A1" w14:textId="77777777" w:rsidR="00BF0E95" w:rsidRPr="00BF0E95" w:rsidRDefault="00BF0E95" w:rsidP="00BF0E95">
            <w:pPr>
              <w:rPr>
                <w:sz w:val="24"/>
                <w:szCs w:val="24"/>
              </w:rPr>
            </w:pPr>
            <w:r w:rsidRPr="00BF0E95">
              <w:rPr>
                <w:sz w:val="24"/>
                <w:szCs w:val="24"/>
              </w:rPr>
              <w:t>HA</w:t>
            </w:r>
          </w:p>
        </w:tc>
        <w:tc>
          <w:tcPr>
            <w:tcW w:w="811" w:type="dxa"/>
            <w:tcBorders>
              <w:top w:val="single" w:sz="4" w:space="0" w:color="auto"/>
              <w:left w:val="nil"/>
              <w:bottom w:val="single" w:sz="4" w:space="0" w:color="auto"/>
              <w:right w:val="single" w:sz="4" w:space="0" w:color="auto"/>
            </w:tcBorders>
            <w:hideMark/>
          </w:tcPr>
          <w:p w14:paraId="1D994FF7" w14:textId="77777777" w:rsidR="00BF0E95" w:rsidRPr="00BF0E95" w:rsidRDefault="00BF0E95" w:rsidP="00BF0E95">
            <w:pPr>
              <w:rPr>
                <w:sz w:val="24"/>
                <w:szCs w:val="24"/>
              </w:rPr>
            </w:pPr>
            <w:r w:rsidRPr="00BF0E95">
              <w:rPr>
                <w:sz w:val="24"/>
                <w:szCs w:val="24"/>
              </w:rPr>
              <w:t>-</w:t>
            </w:r>
          </w:p>
        </w:tc>
        <w:tc>
          <w:tcPr>
            <w:tcW w:w="1162" w:type="dxa"/>
            <w:tcBorders>
              <w:top w:val="single" w:sz="4" w:space="0" w:color="auto"/>
              <w:left w:val="nil"/>
              <w:bottom w:val="single" w:sz="4" w:space="0" w:color="auto"/>
              <w:right w:val="single" w:sz="4" w:space="0" w:color="auto"/>
            </w:tcBorders>
            <w:hideMark/>
          </w:tcPr>
          <w:p w14:paraId="1D9D6F9A" w14:textId="77777777" w:rsidR="00BF0E95" w:rsidRPr="00BF0E95" w:rsidRDefault="00BF0E95" w:rsidP="00BF0E95">
            <w:pPr>
              <w:rPr>
                <w:sz w:val="24"/>
                <w:szCs w:val="24"/>
              </w:rPr>
            </w:pPr>
            <w:r w:rsidRPr="00BF0E95">
              <w:rPr>
                <w:sz w:val="24"/>
                <w:szCs w:val="24"/>
              </w:rPr>
              <w:t>Kẹp</w:t>
            </w:r>
          </w:p>
        </w:tc>
        <w:tc>
          <w:tcPr>
            <w:tcW w:w="810" w:type="dxa"/>
            <w:tcBorders>
              <w:top w:val="single" w:sz="4" w:space="0" w:color="auto"/>
              <w:left w:val="nil"/>
              <w:bottom w:val="single" w:sz="4" w:space="0" w:color="auto"/>
              <w:right w:val="single" w:sz="4" w:space="0" w:color="auto"/>
            </w:tcBorders>
            <w:hideMark/>
          </w:tcPr>
          <w:p w14:paraId="3BCF3B9D" w14:textId="77777777" w:rsidR="00BF0E95" w:rsidRPr="00BF0E95" w:rsidRDefault="00BF0E95" w:rsidP="00BF0E95">
            <w:pPr>
              <w:rPr>
                <w:sz w:val="24"/>
                <w:szCs w:val="24"/>
              </w:rPr>
            </w:pPr>
            <w:r w:rsidRPr="00BF0E95">
              <w:rPr>
                <w:sz w:val="24"/>
                <w:szCs w:val="24"/>
              </w:rPr>
              <w:t>Tụt</w:t>
            </w:r>
          </w:p>
        </w:tc>
        <w:tc>
          <w:tcPr>
            <w:tcW w:w="1350" w:type="dxa"/>
            <w:tcBorders>
              <w:top w:val="single" w:sz="4" w:space="0" w:color="auto"/>
              <w:left w:val="nil"/>
              <w:bottom w:val="single" w:sz="4" w:space="0" w:color="auto"/>
              <w:right w:val="single" w:sz="4" w:space="0" w:color="auto"/>
            </w:tcBorders>
            <w:shd w:val="clear" w:color="auto" w:fill="FDE9D9"/>
            <w:hideMark/>
          </w:tcPr>
          <w:p w14:paraId="182ED99E" w14:textId="77777777" w:rsidR="00BF0E95" w:rsidRPr="00BF0E95" w:rsidRDefault="00BF0E95" w:rsidP="00BF0E95">
            <w:pPr>
              <w:rPr>
                <w:sz w:val="24"/>
                <w:szCs w:val="24"/>
              </w:rPr>
            </w:pPr>
            <w:r w:rsidRPr="00BF0E95">
              <w:rPr>
                <w:sz w:val="24"/>
                <w:szCs w:val="24"/>
              </w:rPr>
              <w:t>0</w:t>
            </w:r>
          </w:p>
        </w:tc>
      </w:tr>
    </w:tbl>
    <w:p w14:paraId="59EFE989" w14:textId="77777777" w:rsidR="00BF0E95" w:rsidRPr="00BF0E95" w:rsidRDefault="00BF0E95" w:rsidP="00BF0E95">
      <w:pPr>
        <w:rPr>
          <w:color w:val="000000"/>
          <w:sz w:val="24"/>
          <w:szCs w:val="24"/>
        </w:rPr>
      </w:pPr>
      <w:r w:rsidRPr="00BF0E95">
        <w:rPr>
          <w:color w:val="000000"/>
          <w:sz w:val="24"/>
          <w:szCs w:val="24"/>
        </w:rPr>
        <w:t>Trẻ em có thể ko tụt HA như người lớn dù mất một lượng máu đáng kể. Vì cung lượng tim và HA được duy trì bằng nhịp tim tăng và co mạch nên tụt HA thường có ở giai đoạn trễ, sốc nặng.</w:t>
      </w:r>
    </w:p>
    <w:p w14:paraId="63DF0555" w14:textId="77777777" w:rsidR="00BF0E95" w:rsidRPr="00BF0E95" w:rsidRDefault="00BF0E95" w:rsidP="00BF0E95">
      <w:pPr>
        <w:keepNext/>
        <w:keepLines/>
        <w:widowControl w:val="0"/>
        <w:spacing w:before="120" w:after="100" w:afterAutospacing="1"/>
        <w:outlineLvl w:val="0"/>
        <w:rPr>
          <w:rFonts w:ascii="Cambria" w:hAnsi="Cambria" w:cs="Times New Roman"/>
          <w:b/>
          <w:bCs/>
          <w:color w:val="365F91"/>
          <w:kern w:val="36"/>
          <w:sz w:val="24"/>
          <w:szCs w:val="24"/>
        </w:rPr>
      </w:pPr>
      <w:r w:rsidRPr="00BF0E95">
        <w:rPr>
          <w:rFonts w:ascii="Cambria" w:hAnsi="Cambria" w:cs="Times New Roman"/>
          <w:b/>
          <w:bCs/>
          <w:color w:val="365F91"/>
          <w:kern w:val="36"/>
          <w:sz w:val="24"/>
          <w:szCs w:val="24"/>
        </w:rPr>
        <w:t>Chẩn đoán xác định</w:t>
      </w:r>
    </w:p>
    <w:p w14:paraId="7DDC828A" w14:textId="77777777" w:rsidR="00BF0E95" w:rsidRPr="00BF0E95" w:rsidRDefault="00BF0E95" w:rsidP="00BF0E95">
      <w:pPr>
        <w:rPr>
          <w:sz w:val="24"/>
          <w:szCs w:val="24"/>
        </w:rPr>
      </w:pPr>
      <w:r w:rsidRPr="00BF0E95">
        <w:rPr>
          <w:color w:val="ED1164"/>
          <w:sz w:val="24"/>
          <w:szCs w:val="24"/>
        </w:rPr>
        <w:t xml:space="preserve">● </w:t>
      </w:r>
      <w:r w:rsidRPr="00BF0E95">
        <w:rPr>
          <w:sz w:val="24"/>
          <w:szCs w:val="24"/>
        </w:rPr>
        <w:t>Dấu hiệu sốc.</w:t>
      </w:r>
      <w:r w:rsidRPr="00BF0E95">
        <w:rPr>
          <w:sz w:val="24"/>
          <w:szCs w:val="24"/>
        </w:rPr>
        <w:br/>
      </w:r>
      <w:r w:rsidRPr="00BF0E95">
        <w:rPr>
          <w:color w:val="ED1164"/>
          <w:sz w:val="24"/>
          <w:szCs w:val="24"/>
        </w:rPr>
        <w:t xml:space="preserve">● </w:t>
      </w:r>
      <w:r w:rsidRPr="00BF0E95">
        <w:rPr>
          <w:sz w:val="24"/>
          <w:szCs w:val="24"/>
        </w:rPr>
        <w:t xml:space="preserve">Đang chảy máu hoặc dấu hiệu thiếu máu hoặc </w:t>
      </w:r>
      <w:r w:rsidRPr="00BF0E95">
        <w:rPr>
          <w:color w:val="FF0000"/>
          <w:sz w:val="24"/>
          <w:szCs w:val="24"/>
        </w:rPr>
        <w:t>Hct &lt; 30%.</w:t>
      </w:r>
    </w:p>
    <w:p w14:paraId="0F88E138" w14:textId="77777777" w:rsidR="00BF0E95" w:rsidRPr="00BF0E95" w:rsidRDefault="00BF0E95" w:rsidP="00BF0E95">
      <w:pPr>
        <w:keepNext/>
        <w:keepLines/>
        <w:widowControl w:val="0"/>
        <w:spacing w:before="120" w:after="100" w:afterAutospacing="1"/>
        <w:outlineLvl w:val="0"/>
        <w:rPr>
          <w:rFonts w:ascii="Cambria" w:hAnsi="Cambria" w:cs="Times New Roman"/>
          <w:b/>
          <w:bCs/>
          <w:color w:val="365F91"/>
          <w:kern w:val="36"/>
          <w:sz w:val="24"/>
          <w:szCs w:val="24"/>
        </w:rPr>
      </w:pPr>
      <w:r w:rsidRPr="00BF0E95">
        <w:rPr>
          <w:rFonts w:ascii="Cambria" w:hAnsi="Cambria" w:cs="Times New Roman"/>
          <w:b/>
          <w:bCs/>
          <w:color w:val="365F91"/>
          <w:kern w:val="36"/>
          <w:sz w:val="24"/>
          <w:szCs w:val="24"/>
        </w:rPr>
        <w:t>Điều trị</w:t>
      </w:r>
    </w:p>
    <w:p w14:paraId="1134E934" w14:textId="0D580A3B" w:rsidR="00BF0E95" w:rsidRPr="00BF0E95" w:rsidRDefault="00BF0E95" w:rsidP="00BF0E95">
      <w:pPr>
        <w:jc w:val="center"/>
        <w:rPr>
          <w:color w:val="000000"/>
          <w:sz w:val="24"/>
          <w:szCs w:val="24"/>
        </w:rPr>
      </w:pPr>
      <w:r w:rsidRPr="00BF0E95">
        <w:rPr>
          <w:noProof/>
        </w:rPr>
        <w:drawing>
          <wp:inline distT="0" distB="0" distL="0" distR="0" wp14:anchorId="0D911158" wp14:editId="11532008">
            <wp:extent cx="4533900" cy="497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975860"/>
                    </a:xfrm>
                    <a:prstGeom prst="rect">
                      <a:avLst/>
                    </a:prstGeom>
                    <a:noFill/>
                    <a:ln>
                      <a:noFill/>
                    </a:ln>
                  </pic:spPr>
                </pic:pic>
              </a:graphicData>
            </a:graphic>
          </wp:inline>
        </w:drawing>
      </w:r>
    </w:p>
    <w:p w14:paraId="35E32AC9" w14:textId="77777777" w:rsidR="00BF0E95" w:rsidRPr="00BF0E95" w:rsidRDefault="00BF0E95" w:rsidP="00BF0E95">
      <w:pPr>
        <w:keepNext/>
        <w:keepLines/>
        <w:widowControl w:val="0"/>
        <w:spacing w:line="256" w:lineRule="auto"/>
        <w:outlineLvl w:val="3"/>
        <w:rPr>
          <w:rFonts w:ascii="Cambria" w:hAnsi="Cambria" w:cs="Times New Roman"/>
          <w:b/>
          <w:bCs/>
          <w:i/>
          <w:iCs/>
          <w:color w:val="4F81BD"/>
          <w:sz w:val="24"/>
          <w:szCs w:val="24"/>
        </w:rPr>
      </w:pPr>
      <w:r w:rsidRPr="00BF0E95">
        <w:rPr>
          <w:rFonts w:ascii="Cambria" w:hAnsi="Cambria" w:cs="Times New Roman"/>
          <w:b/>
          <w:bCs/>
          <w:i/>
          <w:iCs/>
          <w:color w:val="4F81BD"/>
          <w:sz w:val="24"/>
          <w:szCs w:val="24"/>
        </w:rPr>
        <w:t>Ô số 1</w:t>
      </w:r>
    </w:p>
    <w:p w14:paraId="66ED3204" w14:textId="77777777" w:rsidR="00BF0E95" w:rsidRPr="00BF0E95" w:rsidRDefault="00BF0E95" w:rsidP="00844182">
      <w:pPr>
        <w:numPr>
          <w:ilvl w:val="0"/>
          <w:numId w:val="38"/>
        </w:numPr>
        <w:spacing w:before="100" w:beforeAutospacing="1" w:after="100" w:afterAutospacing="1"/>
        <w:contextualSpacing/>
        <w:jc w:val="both"/>
        <w:rPr>
          <w:color w:val="000000"/>
          <w:sz w:val="24"/>
          <w:szCs w:val="24"/>
        </w:rPr>
      </w:pPr>
      <w:r w:rsidRPr="00BF0E95">
        <w:rPr>
          <w:color w:val="000000"/>
          <w:sz w:val="24"/>
          <w:szCs w:val="24"/>
        </w:rPr>
        <w:t>Chỉ định truyền máu: Hct&lt; 30% hoặc sau khi đã truyền nhanh 40 ml/kg dung dịch điện giải vẫn ko nâng được HA.</w:t>
      </w:r>
    </w:p>
    <w:p w14:paraId="34A4AADB" w14:textId="77777777" w:rsidR="00BF0E95" w:rsidRPr="00BF0E95" w:rsidRDefault="00BF0E95" w:rsidP="00844182">
      <w:pPr>
        <w:numPr>
          <w:ilvl w:val="0"/>
          <w:numId w:val="38"/>
        </w:numPr>
        <w:spacing w:before="100" w:beforeAutospacing="1" w:after="100" w:afterAutospacing="1"/>
        <w:contextualSpacing/>
        <w:jc w:val="both"/>
        <w:rPr>
          <w:color w:val="000000"/>
          <w:sz w:val="24"/>
          <w:szCs w:val="24"/>
        </w:rPr>
      </w:pPr>
      <w:r w:rsidRPr="00BF0E95">
        <w:rPr>
          <w:color w:val="000000"/>
          <w:sz w:val="24"/>
          <w:szCs w:val="24"/>
        </w:rPr>
        <w:t xml:space="preserve">Truyền máu TOÀN PHẦN cùng nhóm 20 ml/kg. Nếu ko có máu cùng nhóm, truyền nhóm O. </w:t>
      </w:r>
    </w:p>
    <w:p w14:paraId="2C3B6083" w14:textId="77777777" w:rsidR="00BF0E95" w:rsidRPr="00BF0E95" w:rsidRDefault="00BF0E95" w:rsidP="00844182">
      <w:pPr>
        <w:numPr>
          <w:ilvl w:val="0"/>
          <w:numId w:val="38"/>
        </w:numPr>
        <w:spacing w:before="100" w:beforeAutospacing="1" w:after="100" w:afterAutospacing="1"/>
        <w:contextualSpacing/>
        <w:jc w:val="both"/>
        <w:rPr>
          <w:color w:val="000000"/>
          <w:sz w:val="24"/>
          <w:szCs w:val="24"/>
        </w:rPr>
      </w:pPr>
      <w:r w:rsidRPr="00BF0E95">
        <w:rPr>
          <w:color w:val="000000"/>
          <w:sz w:val="24"/>
          <w:szCs w:val="24"/>
        </w:rPr>
        <w:lastRenderedPageBreak/>
        <w:t>Tốc độ tùy theo tình trạng huyết động. Nếu mạch=0, huyết áp = 0 thì bơm trực tiếp. Nếu cần truyền máu tốc độ nhanh, nhiều thì máu cần được làm ấm để tránh rối loạn nhịp tim.</w:t>
      </w:r>
    </w:p>
    <w:p w14:paraId="7CF249F8" w14:textId="77777777" w:rsidR="00BF0E95" w:rsidRPr="00BF0E95" w:rsidRDefault="00BF0E95" w:rsidP="00844182">
      <w:pPr>
        <w:numPr>
          <w:ilvl w:val="0"/>
          <w:numId w:val="38"/>
        </w:numPr>
        <w:spacing w:before="100" w:beforeAutospacing="1" w:after="100" w:afterAutospacing="1"/>
        <w:contextualSpacing/>
        <w:jc w:val="both"/>
        <w:rPr>
          <w:color w:val="000000"/>
          <w:sz w:val="24"/>
          <w:szCs w:val="24"/>
        </w:rPr>
      </w:pPr>
      <w:r w:rsidRPr="00BF0E95">
        <w:rPr>
          <w:color w:val="000000"/>
          <w:sz w:val="24"/>
          <w:szCs w:val="24"/>
        </w:rPr>
        <w:t>Tiếp tục truyền dung dịch điện giải qua đường truyền 1.</w:t>
      </w:r>
    </w:p>
    <w:p w14:paraId="760C9AC3" w14:textId="77777777" w:rsidR="00BF0E95" w:rsidRPr="00BF0E95" w:rsidRDefault="00BF0E95" w:rsidP="00844182">
      <w:pPr>
        <w:numPr>
          <w:ilvl w:val="0"/>
          <w:numId w:val="38"/>
        </w:numPr>
        <w:spacing w:before="100" w:beforeAutospacing="1" w:after="100" w:afterAutospacing="1"/>
        <w:contextualSpacing/>
        <w:jc w:val="both"/>
        <w:rPr>
          <w:color w:val="000000"/>
          <w:sz w:val="24"/>
          <w:szCs w:val="24"/>
        </w:rPr>
      </w:pPr>
      <w:r w:rsidRPr="00BF0E95">
        <w:rPr>
          <w:color w:val="000000"/>
          <w:sz w:val="24"/>
          <w:szCs w:val="24"/>
        </w:rPr>
        <w:t>Nếu chưa có máu sau khi truyền dung dịch điện giải 40 ml/kg mà BN còn sốc: truyền cao phân tử (Gelatine) 20 ml/kg, tốc độ tùy theo tình trạng sốc.</w:t>
      </w:r>
    </w:p>
    <w:p w14:paraId="5C9A2BCA" w14:textId="77777777" w:rsidR="00BF0E95" w:rsidRPr="00BF0E95" w:rsidRDefault="00BF0E95" w:rsidP="00BF0E95">
      <w:pPr>
        <w:keepNext/>
        <w:keepLines/>
        <w:widowControl w:val="0"/>
        <w:spacing w:line="256" w:lineRule="auto"/>
        <w:outlineLvl w:val="3"/>
        <w:rPr>
          <w:rFonts w:ascii="Cambria" w:hAnsi="Cambria" w:cs="Times New Roman"/>
          <w:b/>
          <w:bCs/>
          <w:i/>
          <w:iCs/>
          <w:color w:val="4F81BD"/>
          <w:sz w:val="24"/>
          <w:szCs w:val="24"/>
        </w:rPr>
      </w:pPr>
      <w:r w:rsidRPr="00BF0E95">
        <w:rPr>
          <w:rFonts w:ascii="Cambria" w:hAnsi="Cambria" w:cs="Times New Roman"/>
          <w:b/>
          <w:bCs/>
          <w:i/>
          <w:iCs/>
          <w:color w:val="4F81BD"/>
          <w:sz w:val="24"/>
          <w:szCs w:val="24"/>
        </w:rPr>
        <w:t>Ô số 2</w:t>
      </w:r>
    </w:p>
    <w:p w14:paraId="218ED574" w14:textId="77777777" w:rsidR="00BF0E95" w:rsidRPr="00BF0E95" w:rsidRDefault="00BF0E95" w:rsidP="00844182">
      <w:pPr>
        <w:jc w:val="both"/>
        <w:rPr>
          <w:color w:val="000000"/>
          <w:sz w:val="24"/>
          <w:szCs w:val="24"/>
        </w:rPr>
      </w:pPr>
      <w:r w:rsidRPr="00BF0E95">
        <w:rPr>
          <w:color w:val="000000"/>
          <w:sz w:val="24"/>
          <w:szCs w:val="24"/>
        </w:rPr>
        <w:t>Sau khi truyền máu toàn phần 20 ml/kg:</w:t>
      </w:r>
    </w:p>
    <w:p w14:paraId="7F9F7A49" w14:textId="77777777" w:rsidR="00BF0E95" w:rsidRPr="00BF0E95" w:rsidRDefault="00BF0E95" w:rsidP="00844182">
      <w:pPr>
        <w:numPr>
          <w:ilvl w:val="0"/>
          <w:numId w:val="30"/>
        </w:numPr>
        <w:spacing w:before="100" w:beforeAutospacing="1" w:after="100" w:afterAutospacing="1"/>
        <w:contextualSpacing/>
        <w:jc w:val="both"/>
        <w:rPr>
          <w:color w:val="000000"/>
          <w:sz w:val="24"/>
          <w:szCs w:val="24"/>
        </w:rPr>
      </w:pPr>
      <w:r w:rsidRPr="00BF0E95">
        <w:rPr>
          <w:color w:val="000000"/>
          <w:sz w:val="24"/>
          <w:szCs w:val="24"/>
        </w:rPr>
        <w:t>Cải thiện tốt: BN ra sốc và Hct bình thường: tiếp tục duy trì dịch điện giải 10 ml/kg, tránh truyền quá nhanh có thể gây quá tải. Mời ngoại khoa nếu cần</w:t>
      </w:r>
    </w:p>
    <w:p w14:paraId="242336BC" w14:textId="77777777" w:rsidR="00BF0E95" w:rsidRPr="00BF0E95" w:rsidRDefault="00BF0E95" w:rsidP="00844182">
      <w:pPr>
        <w:numPr>
          <w:ilvl w:val="0"/>
          <w:numId w:val="30"/>
        </w:numPr>
        <w:spacing w:before="100" w:beforeAutospacing="1" w:after="100" w:afterAutospacing="1"/>
        <w:contextualSpacing/>
        <w:jc w:val="both"/>
        <w:rPr>
          <w:color w:val="000000"/>
          <w:sz w:val="24"/>
          <w:szCs w:val="24"/>
        </w:rPr>
      </w:pPr>
      <w:r w:rsidRPr="00BF0E95">
        <w:rPr>
          <w:color w:val="000000"/>
          <w:sz w:val="24"/>
          <w:szCs w:val="24"/>
        </w:rPr>
        <w:t>Đáp ứng nhưng tụt HA khi giảm tốc độ truyền dịch (máu vẫn chảy): tiếp tục bù dịch và máu. Nếu có chỉ định phẫu thuật thì sẽ hồi sức song song với phẫu thuật.</w:t>
      </w:r>
    </w:p>
    <w:p w14:paraId="75F799A5" w14:textId="77777777" w:rsidR="00BF0E95" w:rsidRPr="00BF0E95" w:rsidRDefault="00BF0E95" w:rsidP="00844182">
      <w:pPr>
        <w:numPr>
          <w:ilvl w:val="0"/>
          <w:numId w:val="30"/>
        </w:numPr>
        <w:spacing w:before="100" w:beforeAutospacing="1" w:after="100" w:afterAutospacing="1"/>
        <w:contextualSpacing/>
        <w:jc w:val="both"/>
        <w:rPr>
          <w:color w:val="000000"/>
          <w:sz w:val="24"/>
          <w:szCs w:val="24"/>
        </w:rPr>
      </w:pPr>
      <w:r w:rsidRPr="00BF0E95">
        <w:rPr>
          <w:color w:val="000000"/>
          <w:sz w:val="24"/>
          <w:szCs w:val="24"/>
        </w:rPr>
        <w:t xml:space="preserve">Ko đáp ứng (còn sốc, Hct &lt;30%): truyền máu tiếp tục. </w:t>
      </w:r>
    </w:p>
    <w:p w14:paraId="36CE367E" w14:textId="77777777" w:rsidR="00BF0E95" w:rsidRPr="00BF0E95" w:rsidRDefault="00BF0E95" w:rsidP="00844182">
      <w:pPr>
        <w:numPr>
          <w:ilvl w:val="0"/>
          <w:numId w:val="39"/>
        </w:numPr>
        <w:spacing w:before="100" w:beforeAutospacing="1" w:after="100" w:afterAutospacing="1"/>
        <w:ind w:left="1080"/>
        <w:contextualSpacing/>
        <w:jc w:val="both"/>
        <w:rPr>
          <w:color w:val="000000"/>
          <w:sz w:val="24"/>
          <w:szCs w:val="24"/>
        </w:rPr>
      </w:pPr>
      <w:r w:rsidRPr="00BF0E95">
        <w:rPr>
          <w:color w:val="000000"/>
          <w:sz w:val="24"/>
          <w:szCs w:val="24"/>
        </w:rPr>
        <w:t>Đo CVP để hướng dẫn bù dịch và máu. Mời ngoại khoa</w:t>
      </w:r>
    </w:p>
    <w:p w14:paraId="200D5AD0" w14:textId="77777777" w:rsidR="00BF0E95" w:rsidRPr="00BF0E95" w:rsidRDefault="00BF0E95" w:rsidP="00844182">
      <w:pPr>
        <w:numPr>
          <w:ilvl w:val="0"/>
          <w:numId w:val="39"/>
        </w:numPr>
        <w:spacing w:before="100" w:beforeAutospacing="1" w:after="100" w:afterAutospacing="1"/>
        <w:ind w:left="1080"/>
        <w:contextualSpacing/>
        <w:jc w:val="both"/>
        <w:rPr>
          <w:color w:val="000000"/>
          <w:sz w:val="24"/>
          <w:szCs w:val="24"/>
        </w:rPr>
      </w:pPr>
      <w:r w:rsidRPr="00BF0E95">
        <w:rPr>
          <w:color w:val="000000"/>
          <w:sz w:val="24"/>
          <w:szCs w:val="24"/>
        </w:rPr>
        <w:t>Khi truyền quá 40 ml/kg máu toàn phần, Calcium gluconate 10% 1 - 2 mL TMC</w:t>
      </w:r>
    </w:p>
    <w:p w14:paraId="3B61ABA3" w14:textId="77777777" w:rsidR="00BF0E95" w:rsidRPr="00BF0E95" w:rsidRDefault="00BF0E95" w:rsidP="00844182">
      <w:pPr>
        <w:numPr>
          <w:ilvl w:val="0"/>
          <w:numId w:val="39"/>
        </w:numPr>
        <w:spacing w:before="100" w:beforeAutospacing="1" w:after="100" w:afterAutospacing="1"/>
        <w:ind w:left="1080"/>
        <w:contextualSpacing/>
        <w:jc w:val="both"/>
        <w:rPr>
          <w:color w:val="000000"/>
          <w:sz w:val="24"/>
          <w:szCs w:val="24"/>
        </w:rPr>
      </w:pPr>
      <w:r w:rsidRPr="00BF0E95">
        <w:rPr>
          <w:color w:val="000000"/>
          <w:sz w:val="24"/>
          <w:szCs w:val="24"/>
        </w:rPr>
        <w:t xml:space="preserve">Khi truyền máu &gt; 50 ml/kg, cần xét nghiệm chức năng đông máu và tiểu cầu. </w:t>
      </w:r>
    </w:p>
    <w:p w14:paraId="2D027065" w14:textId="77777777" w:rsidR="00BF0E95" w:rsidRPr="00BF0E95" w:rsidRDefault="00BF0E95" w:rsidP="00844182">
      <w:pPr>
        <w:numPr>
          <w:ilvl w:val="1"/>
          <w:numId w:val="39"/>
        </w:numPr>
        <w:spacing w:before="100" w:beforeAutospacing="1" w:after="100" w:afterAutospacing="1"/>
        <w:contextualSpacing/>
        <w:jc w:val="both"/>
        <w:rPr>
          <w:color w:val="000000"/>
          <w:sz w:val="24"/>
          <w:szCs w:val="24"/>
        </w:rPr>
      </w:pPr>
      <w:r w:rsidRPr="00BF0E95">
        <w:rPr>
          <w:color w:val="000000"/>
          <w:sz w:val="24"/>
          <w:szCs w:val="24"/>
        </w:rPr>
        <w:t xml:space="preserve">Nếu rối loạn đông máu thì truyền hồng cầu lắng + huyết tương tươi đông lạnh 10 ml/kg. </w:t>
      </w:r>
    </w:p>
    <w:p w14:paraId="519EA6E9" w14:textId="77777777" w:rsidR="00BF0E95" w:rsidRPr="00BF0E95" w:rsidRDefault="00BF0E95" w:rsidP="00844182">
      <w:pPr>
        <w:numPr>
          <w:ilvl w:val="1"/>
          <w:numId w:val="39"/>
        </w:numPr>
        <w:spacing w:before="100" w:beforeAutospacing="1" w:after="100" w:afterAutospacing="1"/>
        <w:contextualSpacing/>
        <w:jc w:val="both"/>
        <w:rPr>
          <w:color w:val="000000"/>
          <w:sz w:val="24"/>
          <w:szCs w:val="24"/>
        </w:rPr>
      </w:pPr>
      <w:r w:rsidRPr="00BF0E95">
        <w:rPr>
          <w:color w:val="000000"/>
          <w:sz w:val="24"/>
          <w:szCs w:val="24"/>
        </w:rPr>
        <w:t xml:space="preserve">Nếu giảm tiểu cầu (&lt; 50.000/mm3) truyền tiểu cầu đậm đặc 1 đơn vị/5 kg. </w:t>
      </w:r>
    </w:p>
    <w:p w14:paraId="4E7618C7" w14:textId="77777777" w:rsidR="00BF0E95" w:rsidRPr="00BF0E95" w:rsidRDefault="00BF0E95" w:rsidP="00BF0E95">
      <w:pPr>
        <w:keepNext/>
        <w:keepLines/>
        <w:widowControl w:val="0"/>
        <w:spacing w:before="120" w:after="100" w:afterAutospacing="1"/>
        <w:outlineLvl w:val="0"/>
        <w:rPr>
          <w:rFonts w:ascii="Cambria" w:hAnsi="Cambria" w:cs="Times New Roman"/>
          <w:b/>
          <w:bCs/>
          <w:color w:val="365F91"/>
          <w:kern w:val="36"/>
          <w:sz w:val="24"/>
          <w:szCs w:val="24"/>
        </w:rPr>
      </w:pPr>
      <w:r w:rsidRPr="00BF0E95">
        <w:rPr>
          <w:rFonts w:ascii="Cambria" w:hAnsi="Cambria" w:cs="Times New Roman"/>
          <w:b/>
          <w:bCs/>
          <w:color w:val="365F91"/>
          <w:kern w:val="36"/>
          <w:sz w:val="24"/>
          <w:szCs w:val="24"/>
        </w:rPr>
        <w:t>Theo dõi</w:t>
      </w:r>
    </w:p>
    <w:p w14:paraId="23A165DB" w14:textId="77777777" w:rsidR="00BF0E95" w:rsidRPr="00BF0E95" w:rsidRDefault="00BF0E95" w:rsidP="00BF0E95">
      <w:pPr>
        <w:rPr>
          <w:color w:val="000000"/>
          <w:sz w:val="24"/>
          <w:szCs w:val="24"/>
        </w:rPr>
      </w:pPr>
      <w:r w:rsidRPr="00BF0E95">
        <w:rPr>
          <w:color w:val="000000"/>
          <w:sz w:val="24"/>
          <w:szCs w:val="24"/>
        </w:rPr>
        <w:t>Mạch, huyết áp, tưới máu da mỗi 15 phút cho đến khi ra sốc và sau đó mỗi giờ</w:t>
      </w:r>
    </w:p>
    <w:p w14:paraId="01CD5B0E" w14:textId="77777777" w:rsidR="00BF0E95" w:rsidRPr="00BF0E95" w:rsidRDefault="00BF0E95" w:rsidP="00BF0E95">
      <w:pPr>
        <w:rPr>
          <w:color w:val="000000"/>
          <w:sz w:val="24"/>
          <w:szCs w:val="24"/>
        </w:rPr>
      </w:pPr>
      <w:r w:rsidRPr="00BF0E95">
        <w:rPr>
          <w:color w:val="000000"/>
          <w:sz w:val="24"/>
          <w:szCs w:val="24"/>
        </w:rPr>
        <w:t>Nước tiểu mỗi 4 - 6 giờ</w:t>
      </w:r>
    </w:p>
    <w:p w14:paraId="3E2AC90E" w14:textId="77777777" w:rsidR="00BF0E95" w:rsidRPr="00BF0E95" w:rsidRDefault="00BF0E95" w:rsidP="00BF0E95">
      <w:pPr>
        <w:rPr>
          <w:color w:val="000000"/>
          <w:sz w:val="24"/>
          <w:szCs w:val="24"/>
        </w:rPr>
      </w:pPr>
      <w:r w:rsidRPr="00BF0E95">
        <w:rPr>
          <w:color w:val="000000"/>
          <w:sz w:val="24"/>
          <w:szCs w:val="24"/>
        </w:rPr>
        <w:t>Hct sau truyền máu và mỗi giờ cho đến khi ổn định</w:t>
      </w:r>
    </w:p>
    <w:p w14:paraId="0A6FF4EF" w14:textId="77777777" w:rsidR="00BF0E95" w:rsidRPr="00BF0E95" w:rsidRDefault="00BF0E95" w:rsidP="00BF0E95">
      <w:pPr>
        <w:rPr>
          <w:sz w:val="24"/>
          <w:szCs w:val="24"/>
        </w:rPr>
      </w:pPr>
      <w:r w:rsidRPr="00BF0E95">
        <w:rPr>
          <w:sz w:val="24"/>
          <w:szCs w:val="24"/>
        </w:rPr>
        <w:t xml:space="preserve"> </w:t>
      </w:r>
    </w:p>
    <w:p w14:paraId="04142CF3" w14:textId="77777777" w:rsidR="00BF0E95" w:rsidRPr="00BF0E95" w:rsidRDefault="00BF0E95" w:rsidP="00BF0E95">
      <w:pPr>
        <w:rPr>
          <w:sz w:val="24"/>
          <w:szCs w:val="24"/>
        </w:rPr>
      </w:pPr>
      <w:r w:rsidRPr="00BF0E95">
        <w:rPr>
          <w:sz w:val="24"/>
          <w:szCs w:val="24"/>
        </w:rPr>
        <w:t xml:space="preserve"> </w:t>
      </w:r>
    </w:p>
    <w:p w14:paraId="150D1BA1" w14:textId="77777777" w:rsidR="00BF0E95" w:rsidRPr="00BF0E95" w:rsidRDefault="00BF0E95" w:rsidP="00BF0E95">
      <w:pPr>
        <w:rPr>
          <w:b/>
          <w:bCs/>
          <w:sz w:val="24"/>
          <w:szCs w:val="24"/>
        </w:rPr>
      </w:pPr>
      <w:r w:rsidRPr="00BF0E95">
        <w:rPr>
          <w:b/>
          <w:bCs/>
          <w:sz w:val="24"/>
          <w:szCs w:val="24"/>
        </w:rPr>
        <w:t>Ghi chú 1 ca sốc giảm V do tiêu chảy</w:t>
      </w:r>
    </w:p>
    <w:p w14:paraId="32E9AF8E" w14:textId="4828C473" w:rsidR="00BF0E95" w:rsidRPr="00BF0E95" w:rsidRDefault="00BF0E95" w:rsidP="00BF0E95">
      <w:pPr>
        <w:rPr>
          <w:sz w:val="24"/>
          <w:szCs w:val="24"/>
        </w:rPr>
      </w:pPr>
      <w:r w:rsidRPr="00BF0E95">
        <w:rPr>
          <w:sz w:val="24"/>
          <w:szCs w:val="24"/>
        </w:rPr>
        <w:t>- Tiêu chảy mà diễn tiến quá nhanh, trong 1 ngày đã vào sốc thì mất nước chủ yếu nội mạch, còn ngoại bào vẫn chưa kịp mất, nên khám dấu mất nước (véo da, mắt trũng…) sẽ ko tương xứng. Nên vẫn ghi chẩn đoán Sốc giảm thể tích do tiêu chảy cấp có mất nước. Chứ ko phải sốc là ghi mất nước nặng</w:t>
      </w:r>
    </w:p>
    <w:p w14:paraId="4A0099AD" w14:textId="77777777" w:rsidR="00BF0E95" w:rsidRPr="00BF0E95" w:rsidRDefault="00BF0E95" w:rsidP="00BF0E95">
      <w:pPr>
        <w:rPr>
          <w:sz w:val="24"/>
          <w:szCs w:val="24"/>
        </w:rPr>
      </w:pPr>
      <w:r w:rsidRPr="00BF0E95">
        <w:rPr>
          <w:sz w:val="24"/>
          <w:szCs w:val="24"/>
        </w:rPr>
        <w:t>- Trẻ con 60% là nước, ngoại mạch có 1/3 trong nội bào</w:t>
      </w:r>
    </w:p>
    <w:p w14:paraId="14145971" w14:textId="77777777" w:rsidR="00BF0E95" w:rsidRPr="00BF0E95" w:rsidRDefault="00BF0E95" w:rsidP="00BF0E95">
      <w:pPr>
        <w:rPr>
          <w:sz w:val="24"/>
          <w:szCs w:val="24"/>
        </w:rPr>
      </w:pPr>
      <w:r w:rsidRPr="00BF0E95">
        <w:rPr>
          <w:sz w:val="24"/>
          <w:szCs w:val="24"/>
        </w:rPr>
        <w:t xml:space="preserve">- Theo chị Dao nói thì xử trí ban đầu vẫn bù 20ml/kg/15p </w:t>
      </w:r>
    </w:p>
    <w:p w14:paraId="53B9BB0A" w14:textId="58D90AEA" w:rsidR="005312C1" w:rsidRDefault="00BF0E95" w:rsidP="005312C1">
      <w:pPr>
        <w:pStyle w:val="Title"/>
        <w:rPr>
          <w:b/>
        </w:rPr>
      </w:pPr>
      <w:r w:rsidRPr="00BF0E95">
        <w:rPr>
          <w:sz w:val="24"/>
          <w:szCs w:val="24"/>
        </w:rPr>
        <w:t xml:space="preserve"> </w:t>
      </w:r>
      <w:r w:rsidR="005312C1">
        <w:rPr>
          <w:b/>
        </w:rPr>
        <w:t xml:space="preserve">Sốc </w:t>
      </w:r>
      <w:r w:rsidR="005312C1">
        <w:rPr>
          <w:b/>
        </w:rPr>
        <w:t>phản vệ</w:t>
      </w:r>
    </w:p>
    <w:p w14:paraId="7D5501A0" w14:textId="77777777" w:rsidR="0026166F" w:rsidRPr="0026166F" w:rsidRDefault="0026166F" w:rsidP="0026166F">
      <w:pPr>
        <w:keepNext/>
        <w:keepLines/>
        <w:widowControl w:val="0"/>
        <w:spacing w:before="120" w:after="100" w:afterAutospacing="1"/>
        <w:outlineLvl w:val="0"/>
        <w:rPr>
          <w:rFonts w:ascii="Cambria" w:hAnsi="Cambria" w:cs="Times New Roman"/>
          <w:b/>
          <w:bCs/>
          <w:color w:val="365F91"/>
          <w:kern w:val="36"/>
          <w:sz w:val="24"/>
          <w:szCs w:val="24"/>
        </w:rPr>
      </w:pPr>
      <w:r w:rsidRPr="0026166F">
        <w:rPr>
          <w:rFonts w:ascii="Cambria" w:hAnsi="Cambria" w:cs="Times New Roman"/>
          <w:b/>
          <w:bCs/>
          <w:color w:val="365F91"/>
          <w:kern w:val="36"/>
          <w:sz w:val="24"/>
          <w:szCs w:val="24"/>
        </w:rPr>
        <w:t>CHẨN ĐOÁN</w:t>
      </w:r>
    </w:p>
    <w:p w14:paraId="412C4A37" w14:textId="77777777" w:rsidR="0026166F" w:rsidRPr="0026166F" w:rsidRDefault="0026166F" w:rsidP="00D86C36">
      <w:pPr>
        <w:numPr>
          <w:ilvl w:val="0"/>
          <w:numId w:val="31"/>
        </w:numPr>
        <w:rPr>
          <w:sz w:val="24"/>
          <w:szCs w:val="24"/>
        </w:rPr>
      </w:pPr>
      <w:r w:rsidRPr="0026166F">
        <w:rPr>
          <w:sz w:val="24"/>
          <w:szCs w:val="24"/>
        </w:rPr>
        <w:t>Sốc ngay khi tiêm thuốc hay 30p-2h sau tx dị nguyên</w:t>
      </w:r>
    </w:p>
    <w:p w14:paraId="5B27F9D1" w14:textId="77777777" w:rsidR="0026166F" w:rsidRPr="0026166F" w:rsidRDefault="0026166F" w:rsidP="00D86C36">
      <w:pPr>
        <w:numPr>
          <w:ilvl w:val="0"/>
          <w:numId w:val="31"/>
        </w:numPr>
        <w:rPr>
          <w:sz w:val="24"/>
          <w:szCs w:val="24"/>
        </w:rPr>
      </w:pPr>
      <w:r w:rsidRPr="0026166F">
        <w:rPr>
          <w:sz w:val="24"/>
          <w:szCs w:val="24"/>
        </w:rPr>
        <w:t>Nổi mề đay, ngứa, ói, đau bụng, tiêu chảy</w:t>
      </w:r>
    </w:p>
    <w:p w14:paraId="27A7BEF6" w14:textId="77777777" w:rsidR="0026166F" w:rsidRPr="0026166F" w:rsidRDefault="0026166F" w:rsidP="00D86C36">
      <w:pPr>
        <w:numPr>
          <w:ilvl w:val="0"/>
          <w:numId w:val="31"/>
        </w:numPr>
        <w:rPr>
          <w:sz w:val="24"/>
          <w:szCs w:val="24"/>
        </w:rPr>
      </w:pPr>
      <w:r w:rsidRPr="0026166F">
        <w:rPr>
          <w:iCs/>
          <w:color w:val="000000"/>
          <w:sz w:val="24"/>
          <w:szCs w:val="24"/>
        </w:rPr>
        <w:t xml:space="preserve">HA tâm trương &lt;1/2 HA tâm thu </w:t>
      </w:r>
    </w:p>
    <w:p w14:paraId="6955BCC1" w14:textId="77777777" w:rsidR="0026166F" w:rsidRPr="0026166F" w:rsidRDefault="0026166F" w:rsidP="0026166F">
      <w:pPr>
        <w:rPr>
          <w:iCs/>
          <w:color w:val="000000"/>
          <w:sz w:val="24"/>
          <w:szCs w:val="24"/>
        </w:rPr>
      </w:pPr>
      <w:r w:rsidRPr="0026166F">
        <w:rPr>
          <w:iCs/>
          <w:color w:val="000000"/>
          <w:sz w:val="24"/>
          <w:szCs w:val="24"/>
        </w:rPr>
        <w:t>Phân biệt với</w:t>
      </w:r>
    </w:p>
    <w:p w14:paraId="19372CB4" w14:textId="77777777" w:rsidR="0026166F" w:rsidRPr="0026166F" w:rsidRDefault="0026166F" w:rsidP="00D86C36">
      <w:pPr>
        <w:numPr>
          <w:ilvl w:val="0"/>
          <w:numId w:val="32"/>
        </w:numPr>
        <w:rPr>
          <w:iCs/>
          <w:color w:val="000000"/>
          <w:sz w:val="24"/>
          <w:szCs w:val="24"/>
        </w:rPr>
      </w:pPr>
      <w:r w:rsidRPr="0026166F">
        <w:rPr>
          <w:iCs/>
          <w:color w:val="000000"/>
          <w:sz w:val="24"/>
          <w:szCs w:val="24"/>
        </w:rPr>
        <w:t>Phản ứng phản vệ: nổi mề đay, đỏ da, ngứa, đau bụng, nôn ói, than mệt nhưng mạch và huyết áp bình thường.</w:t>
      </w:r>
    </w:p>
    <w:p w14:paraId="74BAC124" w14:textId="77777777" w:rsidR="0026166F" w:rsidRPr="0026166F" w:rsidRDefault="0026166F" w:rsidP="00D86C36">
      <w:pPr>
        <w:numPr>
          <w:ilvl w:val="0"/>
          <w:numId w:val="32"/>
        </w:numPr>
        <w:rPr>
          <w:iCs/>
          <w:color w:val="000000"/>
          <w:sz w:val="24"/>
          <w:szCs w:val="24"/>
        </w:rPr>
      </w:pPr>
      <w:r w:rsidRPr="0026166F">
        <w:rPr>
          <w:iCs/>
          <w:color w:val="000000"/>
          <w:sz w:val="24"/>
          <w:szCs w:val="24"/>
        </w:rPr>
        <w:t>Đau khi tiêm bắp hoặc phản ứng đối giao cảm: khóc, mạch chậm, huyết áp bình thường.</w:t>
      </w:r>
      <w:r w:rsidRPr="0026166F">
        <w:rPr>
          <w:rFonts w:ascii="Arial-ItalicMT" w:hAnsi="Arial-ItalicMT"/>
          <w:i/>
          <w:iCs/>
          <w:color w:val="000000"/>
          <w:sz w:val="24"/>
          <w:szCs w:val="24"/>
        </w:rPr>
        <w:t xml:space="preserve"> </w:t>
      </w:r>
    </w:p>
    <w:p w14:paraId="3B90746B" w14:textId="14736CB7" w:rsidR="0026166F" w:rsidRDefault="0026166F" w:rsidP="0026166F">
      <w:pPr>
        <w:keepNext/>
        <w:keepLines/>
        <w:widowControl w:val="0"/>
        <w:spacing w:before="120" w:after="100" w:afterAutospacing="1"/>
        <w:outlineLvl w:val="0"/>
        <w:rPr>
          <w:rFonts w:ascii="Cambria" w:hAnsi="Cambria" w:cs="Times New Roman"/>
          <w:b/>
          <w:bCs/>
          <w:color w:val="365F91"/>
          <w:kern w:val="36"/>
          <w:sz w:val="24"/>
          <w:szCs w:val="24"/>
        </w:rPr>
      </w:pPr>
      <w:r w:rsidRPr="0026166F">
        <w:rPr>
          <w:rFonts w:ascii="Cambria" w:hAnsi="Cambria" w:cs="Times New Roman"/>
          <w:b/>
          <w:bCs/>
          <w:color w:val="365F91"/>
          <w:kern w:val="36"/>
          <w:sz w:val="24"/>
          <w:szCs w:val="24"/>
        </w:rPr>
        <w:t>ĐIỀU TRỊ</w:t>
      </w:r>
    </w:p>
    <w:p w14:paraId="5643F33B" w14:textId="628B3E66" w:rsidR="005469CD" w:rsidRPr="005469CD" w:rsidRDefault="005469CD" w:rsidP="005D469A">
      <w:pPr>
        <w:jc w:val="both"/>
        <w:rPr>
          <w:iCs/>
          <w:color w:val="000000"/>
          <w:sz w:val="24"/>
          <w:szCs w:val="24"/>
        </w:rPr>
      </w:pPr>
      <w:r>
        <w:rPr>
          <w:iCs/>
          <w:color w:val="000000"/>
          <w:sz w:val="24"/>
          <w:szCs w:val="24"/>
        </w:rPr>
        <w:t xml:space="preserve">1. </w:t>
      </w:r>
      <w:r w:rsidRPr="005469CD">
        <w:rPr>
          <w:iCs/>
          <w:color w:val="000000"/>
          <w:sz w:val="24"/>
          <w:szCs w:val="24"/>
        </w:rPr>
        <w:t>Ngưng ngay thuốc tiêm hoặc uống gây sốc phản vệ</w:t>
      </w:r>
    </w:p>
    <w:p w14:paraId="07D70C95" w14:textId="44D095CA" w:rsidR="005469CD" w:rsidRPr="005469CD" w:rsidRDefault="005469CD" w:rsidP="005D469A">
      <w:pPr>
        <w:jc w:val="both"/>
        <w:rPr>
          <w:iCs/>
          <w:color w:val="000000"/>
          <w:sz w:val="24"/>
          <w:szCs w:val="24"/>
        </w:rPr>
      </w:pPr>
      <w:r>
        <w:rPr>
          <w:iCs/>
          <w:color w:val="000000"/>
          <w:sz w:val="24"/>
          <w:szCs w:val="24"/>
        </w:rPr>
        <w:t xml:space="preserve">2. </w:t>
      </w:r>
      <w:r w:rsidRPr="005469CD">
        <w:rPr>
          <w:iCs/>
          <w:color w:val="000000"/>
          <w:sz w:val="24"/>
          <w:szCs w:val="24"/>
        </w:rPr>
        <w:t>Nằm đầu phẳng</w:t>
      </w:r>
    </w:p>
    <w:p w14:paraId="09AD4235" w14:textId="69381CCA" w:rsidR="005469CD" w:rsidRPr="005469CD" w:rsidRDefault="007A4456" w:rsidP="005D469A">
      <w:pPr>
        <w:jc w:val="both"/>
        <w:rPr>
          <w:iCs/>
          <w:color w:val="000000"/>
          <w:sz w:val="24"/>
          <w:szCs w:val="24"/>
        </w:rPr>
      </w:pPr>
      <w:r>
        <w:rPr>
          <w:iCs/>
          <w:color w:val="000000"/>
          <w:sz w:val="24"/>
          <w:szCs w:val="24"/>
        </w:rPr>
        <w:t xml:space="preserve">3. </w:t>
      </w:r>
      <w:r w:rsidR="005469CD" w:rsidRPr="005469CD">
        <w:rPr>
          <w:iCs/>
          <w:color w:val="000000"/>
          <w:sz w:val="24"/>
          <w:szCs w:val="24"/>
        </w:rPr>
        <w:t>Cấp cứu ngưng thở ngưng tim nếu có: thổi ngạt, bóp bóng qua mặt nạ, xoa bóp tim ngoài lồng ngực</w:t>
      </w:r>
    </w:p>
    <w:p w14:paraId="28DF90F1" w14:textId="65476D8B" w:rsidR="005469CD" w:rsidRPr="005469CD" w:rsidRDefault="007A4456" w:rsidP="005D469A">
      <w:pPr>
        <w:jc w:val="both"/>
        <w:rPr>
          <w:iCs/>
          <w:color w:val="000000"/>
          <w:sz w:val="24"/>
          <w:szCs w:val="24"/>
        </w:rPr>
      </w:pPr>
      <w:r>
        <w:rPr>
          <w:iCs/>
          <w:color w:val="000000"/>
          <w:sz w:val="24"/>
          <w:szCs w:val="24"/>
        </w:rPr>
        <w:lastRenderedPageBreak/>
        <w:t xml:space="preserve">4. </w:t>
      </w:r>
      <w:r w:rsidR="005469CD" w:rsidRPr="005469CD">
        <w:rPr>
          <w:iCs/>
          <w:color w:val="000000"/>
          <w:sz w:val="24"/>
          <w:szCs w:val="24"/>
        </w:rPr>
        <w:t xml:space="preserve">Adrénaline 1/1.000 0,3-0,5 ml tiêm bắp (0,01 ml/kg) thường ở 1/3 giữa mặt trước ngoài của đùi, lặp lại mỗi 3-5 phút, là thuốc quan trọng nhất trong điều trị phản vệ. Có thể truyền tĩnh mạch liên tục dung dịch adrenalin 1/10.000 liều từ 0,055-1 µg/kg/phút. Không tiêm tĩnh mạch trực tiếp cho trẻ em. </w:t>
      </w:r>
    </w:p>
    <w:p w14:paraId="10AE93B2" w14:textId="2792BE61" w:rsidR="005469CD" w:rsidRPr="005469CD" w:rsidRDefault="005469CD" w:rsidP="005D469A">
      <w:pPr>
        <w:ind w:left="720"/>
        <w:jc w:val="both"/>
        <w:rPr>
          <w:iCs/>
          <w:color w:val="000000"/>
          <w:sz w:val="24"/>
          <w:szCs w:val="24"/>
        </w:rPr>
      </w:pPr>
      <w:r w:rsidRPr="005469CD">
        <w:rPr>
          <w:iCs/>
          <w:color w:val="000000"/>
          <w:sz w:val="24"/>
          <w:szCs w:val="24"/>
        </w:rPr>
        <w:t>o Dùng sớm có tác dụng rất tốt, thường bệnh nhân cần 1-2 liều adrenalin. Bệnh nhân kém đáp ứng khi cho trễ, bệnh nhân đang dùng thuốc ức chế</w:t>
      </w:r>
      <w:r w:rsidR="0091530A">
        <w:rPr>
          <w:iCs/>
          <w:color w:val="000000"/>
          <w:sz w:val="24"/>
          <w:szCs w:val="24"/>
        </w:rPr>
        <w:t xml:space="preserve"> </w:t>
      </w:r>
      <w:r w:rsidRPr="005469CD">
        <w:rPr>
          <w:iCs/>
          <w:color w:val="000000"/>
          <w:sz w:val="24"/>
          <w:szCs w:val="24"/>
        </w:rPr>
        <w:t>beta, hay bệnh nhân giảm thể tích tuần hoàn nhiều.</w:t>
      </w:r>
    </w:p>
    <w:p w14:paraId="1464CA37" w14:textId="77777777" w:rsidR="005469CD" w:rsidRPr="005469CD" w:rsidRDefault="005469CD" w:rsidP="005D469A">
      <w:pPr>
        <w:ind w:firstLine="720"/>
        <w:jc w:val="both"/>
        <w:rPr>
          <w:iCs/>
          <w:color w:val="000000"/>
          <w:sz w:val="24"/>
          <w:szCs w:val="24"/>
        </w:rPr>
      </w:pPr>
      <w:r w:rsidRPr="005469CD">
        <w:rPr>
          <w:iCs/>
          <w:color w:val="000000"/>
          <w:sz w:val="24"/>
          <w:szCs w:val="24"/>
        </w:rPr>
        <w:t>o Adreanalin tác dụng bằng cách:</w:t>
      </w:r>
    </w:p>
    <w:p w14:paraId="311D71A8" w14:textId="7609076F" w:rsidR="005469CD" w:rsidRPr="005469CD" w:rsidRDefault="005469CD" w:rsidP="005D469A">
      <w:pPr>
        <w:ind w:left="720" w:firstLine="720"/>
        <w:jc w:val="both"/>
        <w:rPr>
          <w:iCs/>
          <w:color w:val="000000"/>
          <w:sz w:val="24"/>
          <w:szCs w:val="24"/>
        </w:rPr>
      </w:pPr>
      <w:r w:rsidRPr="005469CD">
        <w:rPr>
          <w:iCs/>
          <w:color w:val="000000"/>
          <w:sz w:val="24"/>
          <w:szCs w:val="24"/>
        </w:rPr>
        <w:t>§ Kích thích thụ thể a: tăng co mạch gây tăng huyết áp, tăng tưới máu</w:t>
      </w:r>
      <w:r w:rsidR="0091530A">
        <w:rPr>
          <w:iCs/>
          <w:color w:val="000000"/>
          <w:sz w:val="24"/>
          <w:szCs w:val="24"/>
        </w:rPr>
        <w:t xml:space="preserve"> </w:t>
      </w:r>
      <w:r w:rsidRPr="005469CD">
        <w:rPr>
          <w:iCs/>
          <w:color w:val="000000"/>
          <w:sz w:val="24"/>
          <w:szCs w:val="24"/>
        </w:rPr>
        <w:t>mạch vành, giảm phù nề</w:t>
      </w:r>
    </w:p>
    <w:p w14:paraId="519E17C4" w14:textId="77777777" w:rsidR="005469CD" w:rsidRPr="005469CD" w:rsidRDefault="005469CD" w:rsidP="005D469A">
      <w:pPr>
        <w:ind w:left="720" w:firstLine="720"/>
        <w:jc w:val="both"/>
        <w:rPr>
          <w:iCs/>
          <w:color w:val="000000"/>
          <w:sz w:val="24"/>
          <w:szCs w:val="24"/>
        </w:rPr>
      </w:pPr>
      <w:r w:rsidRPr="005469CD">
        <w:rPr>
          <w:iCs/>
          <w:color w:val="000000"/>
          <w:sz w:val="24"/>
          <w:szCs w:val="24"/>
        </w:rPr>
        <w:t>§ Tác dụng thụ thể b1: tăng nhịp tim, tăng co bóp cơ tim</w:t>
      </w:r>
    </w:p>
    <w:p w14:paraId="344C4C47" w14:textId="29021DFD" w:rsidR="005469CD" w:rsidRPr="005469CD" w:rsidRDefault="005469CD" w:rsidP="005D469A">
      <w:pPr>
        <w:ind w:left="1440"/>
        <w:jc w:val="both"/>
        <w:rPr>
          <w:iCs/>
          <w:color w:val="000000"/>
          <w:sz w:val="24"/>
          <w:szCs w:val="24"/>
        </w:rPr>
      </w:pPr>
      <w:r w:rsidRPr="005469CD">
        <w:rPr>
          <w:iCs/>
          <w:color w:val="000000"/>
          <w:sz w:val="24"/>
          <w:szCs w:val="24"/>
        </w:rPr>
        <w:t>§ Tác dụng trên thụ thể b2: dãn cơ trơn phế quản, tăng AMPc trong tế bào mast làm giảm hòng thích các chất trung gian.</w:t>
      </w:r>
    </w:p>
    <w:p w14:paraId="1795D704" w14:textId="546A5B9C" w:rsidR="00456830" w:rsidRPr="0026166F" w:rsidRDefault="005469CD" w:rsidP="005D469A">
      <w:pPr>
        <w:ind w:left="720"/>
        <w:jc w:val="both"/>
        <w:rPr>
          <w:iCs/>
          <w:color w:val="000000"/>
          <w:sz w:val="24"/>
          <w:szCs w:val="24"/>
        </w:rPr>
      </w:pPr>
      <w:r w:rsidRPr="005469CD">
        <w:rPr>
          <w:iCs/>
          <w:color w:val="000000"/>
          <w:sz w:val="24"/>
          <w:szCs w:val="24"/>
        </w:rPr>
        <w:t xml:space="preserve">o </w:t>
      </w:r>
      <w:r w:rsidR="00456830" w:rsidRPr="0026166F">
        <w:rPr>
          <w:iCs/>
          <w:color w:val="000000"/>
          <w:sz w:val="24"/>
          <w:szCs w:val="24"/>
        </w:rPr>
        <w:t>Theo dõi tác dụng phụ của Adrenalin (nhớ từ trên xuống dưới)</w:t>
      </w:r>
    </w:p>
    <w:p w14:paraId="6A667BDC" w14:textId="77777777" w:rsidR="00456830" w:rsidRPr="0026166F" w:rsidRDefault="00456830" w:rsidP="005D469A">
      <w:pPr>
        <w:ind w:left="1440"/>
        <w:jc w:val="both"/>
        <w:rPr>
          <w:iCs/>
          <w:color w:val="000000"/>
          <w:sz w:val="24"/>
          <w:szCs w:val="24"/>
        </w:rPr>
      </w:pPr>
      <w:r w:rsidRPr="0026166F">
        <w:rPr>
          <w:iCs/>
          <w:color w:val="000000"/>
          <w:sz w:val="24"/>
          <w:szCs w:val="24"/>
        </w:rPr>
        <w:t>- TK: vật vã, nhức đầu.</w:t>
      </w:r>
    </w:p>
    <w:p w14:paraId="78AA84BB" w14:textId="77777777" w:rsidR="00456830" w:rsidRPr="0026166F" w:rsidRDefault="00456830" w:rsidP="005D469A">
      <w:pPr>
        <w:ind w:left="1440"/>
        <w:jc w:val="both"/>
        <w:rPr>
          <w:iCs/>
          <w:color w:val="000000"/>
          <w:sz w:val="24"/>
          <w:szCs w:val="24"/>
        </w:rPr>
      </w:pPr>
      <w:r w:rsidRPr="0026166F">
        <w:rPr>
          <w:iCs/>
          <w:color w:val="000000"/>
          <w:sz w:val="24"/>
          <w:szCs w:val="24"/>
        </w:rPr>
        <w:t>- Tim: tức ngực, nhịp tim nhanh, rối loạn nhịp tim</w:t>
      </w:r>
    </w:p>
    <w:p w14:paraId="40B2E3A8" w14:textId="77777777" w:rsidR="00456830" w:rsidRPr="0026166F" w:rsidRDefault="00456830" w:rsidP="005D469A">
      <w:pPr>
        <w:ind w:left="1440"/>
        <w:jc w:val="both"/>
        <w:rPr>
          <w:iCs/>
          <w:color w:val="000000"/>
          <w:sz w:val="24"/>
          <w:szCs w:val="24"/>
        </w:rPr>
      </w:pPr>
      <w:r w:rsidRPr="0026166F">
        <w:rPr>
          <w:iCs/>
          <w:color w:val="000000"/>
          <w:sz w:val="24"/>
          <w:szCs w:val="24"/>
        </w:rPr>
        <w:t>- Mạch: xanh tái, THA</w:t>
      </w:r>
    </w:p>
    <w:p w14:paraId="29D48943" w14:textId="77777777" w:rsidR="00456830" w:rsidRPr="0026166F" w:rsidRDefault="00456830" w:rsidP="005D469A">
      <w:pPr>
        <w:ind w:left="1440"/>
        <w:jc w:val="both"/>
        <w:rPr>
          <w:iCs/>
          <w:color w:val="000000"/>
          <w:sz w:val="24"/>
          <w:szCs w:val="24"/>
        </w:rPr>
      </w:pPr>
      <w:r w:rsidRPr="0026166F">
        <w:rPr>
          <w:iCs/>
          <w:color w:val="000000"/>
          <w:sz w:val="24"/>
          <w:szCs w:val="24"/>
        </w:rPr>
        <w:t>- Tiêu hóa: nôn ói, đau bụng.</w:t>
      </w:r>
    </w:p>
    <w:p w14:paraId="1B7D10EE" w14:textId="5E0F2709" w:rsidR="005469CD" w:rsidRPr="005469CD" w:rsidRDefault="00490906" w:rsidP="005D469A">
      <w:pPr>
        <w:jc w:val="both"/>
        <w:rPr>
          <w:iCs/>
          <w:color w:val="000000"/>
          <w:sz w:val="24"/>
          <w:szCs w:val="24"/>
        </w:rPr>
      </w:pPr>
      <w:r>
        <w:rPr>
          <w:iCs/>
          <w:color w:val="000000"/>
          <w:sz w:val="24"/>
          <w:szCs w:val="24"/>
          <w:lang w:val="vi-VN"/>
        </w:rPr>
        <w:t xml:space="preserve">5. </w:t>
      </w:r>
      <w:r w:rsidR="005469CD" w:rsidRPr="005469CD">
        <w:rPr>
          <w:iCs/>
          <w:color w:val="000000"/>
          <w:sz w:val="24"/>
          <w:szCs w:val="24"/>
        </w:rPr>
        <w:t xml:space="preserve">Garrot phía trên nơi tiêm thuốc (thuốc gây sốc phản vệ ví dụ đang chích kháng sinh) nếu có thể. </w:t>
      </w:r>
    </w:p>
    <w:p w14:paraId="02EB695D" w14:textId="3CB84412" w:rsidR="005469CD" w:rsidRPr="005469CD" w:rsidRDefault="00853287" w:rsidP="005D469A">
      <w:pPr>
        <w:jc w:val="both"/>
        <w:rPr>
          <w:iCs/>
          <w:color w:val="000000"/>
          <w:sz w:val="24"/>
          <w:szCs w:val="24"/>
        </w:rPr>
      </w:pPr>
      <w:r>
        <w:rPr>
          <w:iCs/>
          <w:color w:val="000000"/>
          <w:sz w:val="24"/>
          <w:szCs w:val="24"/>
          <w:lang w:val="vi-VN"/>
        </w:rPr>
        <w:t>6.</w:t>
      </w:r>
      <w:r w:rsidR="005469CD" w:rsidRPr="005469CD">
        <w:rPr>
          <w:iCs/>
          <w:color w:val="000000"/>
          <w:sz w:val="24"/>
          <w:szCs w:val="24"/>
        </w:rPr>
        <w:t xml:space="preserve"> Thở oxy nếu bệnh nhi khó thở. Nếu có khó thở thanh quản, phun khí dung Adrénaline 1/</w:t>
      </w:r>
      <w:r w:rsidR="000C420D">
        <w:rPr>
          <w:iCs/>
          <w:color w:val="000000"/>
          <w:sz w:val="24"/>
          <w:szCs w:val="24"/>
          <w:lang w:val="vi-VN"/>
        </w:rPr>
        <w:t>100</w:t>
      </w:r>
      <w:r w:rsidR="005469CD" w:rsidRPr="005469CD">
        <w:rPr>
          <w:iCs/>
          <w:color w:val="000000"/>
          <w:sz w:val="24"/>
          <w:szCs w:val="24"/>
        </w:rPr>
        <w:t xml:space="preserve">00 3 ml với oxy 3-4 lít/phút. </w:t>
      </w:r>
    </w:p>
    <w:p w14:paraId="0FBD0BEB" w14:textId="30253A07" w:rsidR="005469CD" w:rsidRPr="005469CD" w:rsidRDefault="00DB3902" w:rsidP="005D469A">
      <w:pPr>
        <w:jc w:val="both"/>
        <w:rPr>
          <w:iCs/>
          <w:color w:val="000000"/>
          <w:sz w:val="24"/>
          <w:szCs w:val="24"/>
        </w:rPr>
      </w:pPr>
      <w:r>
        <w:rPr>
          <w:iCs/>
          <w:color w:val="000000"/>
          <w:sz w:val="24"/>
          <w:szCs w:val="24"/>
          <w:lang w:val="vi-VN"/>
        </w:rPr>
        <w:t>7.</w:t>
      </w:r>
      <w:r w:rsidR="005469CD" w:rsidRPr="005469CD">
        <w:rPr>
          <w:iCs/>
          <w:color w:val="000000"/>
          <w:sz w:val="24"/>
          <w:szCs w:val="24"/>
        </w:rPr>
        <w:t xml:space="preserve"> Đặt đường truyền tĩnh mạch, nếu mạch huyết áp không cải thiện sau khi tiêm Adrénaline lần thứ hai, cho Lactat Ringer hay normal saline 20 ml/kg/15 phút truyền tĩnh mạch. Lặp lại nếu cần. Khi lặp lại từ 3 liều trở lên cần đo CVP để xử</w:t>
      </w:r>
      <w:r w:rsidR="005D469A">
        <w:rPr>
          <w:iCs/>
          <w:color w:val="000000"/>
          <w:sz w:val="24"/>
          <w:szCs w:val="24"/>
          <w:lang w:val="vi-VN"/>
        </w:rPr>
        <w:t xml:space="preserve"> </w:t>
      </w:r>
      <w:r w:rsidR="005469CD" w:rsidRPr="005469CD">
        <w:rPr>
          <w:iCs/>
          <w:color w:val="000000"/>
          <w:sz w:val="24"/>
          <w:szCs w:val="24"/>
        </w:rPr>
        <w:t>trí thích hợp.</w:t>
      </w:r>
    </w:p>
    <w:p w14:paraId="627EF828" w14:textId="0DA3672B" w:rsidR="005469CD" w:rsidRPr="005469CD" w:rsidRDefault="005D469A" w:rsidP="005D469A">
      <w:pPr>
        <w:jc w:val="both"/>
        <w:rPr>
          <w:iCs/>
          <w:color w:val="000000"/>
          <w:sz w:val="24"/>
          <w:szCs w:val="24"/>
        </w:rPr>
      </w:pPr>
      <w:r>
        <w:rPr>
          <w:iCs/>
          <w:color w:val="000000"/>
          <w:sz w:val="24"/>
          <w:szCs w:val="24"/>
          <w:lang w:val="vi-VN"/>
        </w:rPr>
        <w:t>8.</w:t>
      </w:r>
      <w:r w:rsidR="005469CD" w:rsidRPr="005469CD">
        <w:rPr>
          <w:iCs/>
          <w:color w:val="000000"/>
          <w:sz w:val="24"/>
          <w:szCs w:val="24"/>
        </w:rPr>
        <w:t xml:space="preserve"> Các thuốc khác:</w:t>
      </w:r>
    </w:p>
    <w:p w14:paraId="49242B91" w14:textId="4DC98F41" w:rsidR="005469CD" w:rsidRDefault="005469CD" w:rsidP="005D469A">
      <w:pPr>
        <w:ind w:left="720"/>
        <w:jc w:val="both"/>
        <w:rPr>
          <w:iCs/>
          <w:color w:val="000000"/>
          <w:sz w:val="24"/>
          <w:szCs w:val="24"/>
        </w:rPr>
      </w:pPr>
      <w:r w:rsidRPr="005469CD">
        <w:rPr>
          <w:iCs/>
          <w:color w:val="000000"/>
          <w:sz w:val="24"/>
          <w:szCs w:val="24"/>
        </w:rPr>
        <w:t xml:space="preserve">o Méthylprednisolone 1 mg/kg tĩnh mạch mỗi 12 giờ hay Hydrocortisone 5 mg/kg tĩnh mạch, mỗi 6 giờ. Các thuốc này có tác dụng chậm sau 4-6 giờ, có tác dụng giảm khò khè, dự phòng tái phát do ức chế </w:t>
      </w:r>
      <w:r w:rsidR="005D469A">
        <w:rPr>
          <w:iCs/>
          <w:color w:val="000000"/>
          <w:sz w:val="24"/>
          <w:szCs w:val="24"/>
          <w:lang w:val="vi-VN"/>
        </w:rPr>
        <w:t>p</w:t>
      </w:r>
      <w:r w:rsidRPr="005469CD">
        <w:rPr>
          <w:iCs/>
          <w:color w:val="000000"/>
          <w:sz w:val="24"/>
          <w:szCs w:val="24"/>
        </w:rPr>
        <w:t>hòng thích các chất trung gian.</w:t>
      </w:r>
    </w:p>
    <w:p w14:paraId="2F82EEFF" w14:textId="77777777" w:rsidR="005677C7" w:rsidRPr="0026166F" w:rsidRDefault="005677C7" w:rsidP="005677C7">
      <w:pPr>
        <w:jc w:val="both"/>
        <w:rPr>
          <w:i/>
          <w:color w:val="000000"/>
          <w:sz w:val="24"/>
          <w:szCs w:val="24"/>
        </w:rPr>
      </w:pPr>
      <w:r>
        <w:rPr>
          <w:iCs/>
          <w:color w:val="000000"/>
          <w:sz w:val="24"/>
          <w:szCs w:val="24"/>
        </w:rPr>
        <w:tab/>
      </w:r>
      <w:r>
        <w:rPr>
          <w:iCs/>
          <w:color w:val="000000"/>
          <w:sz w:val="24"/>
          <w:szCs w:val="24"/>
        </w:rPr>
        <w:tab/>
      </w:r>
      <w:r w:rsidRPr="0026166F">
        <w:rPr>
          <w:i/>
          <w:color w:val="000000"/>
          <w:sz w:val="24"/>
          <w:szCs w:val="24"/>
        </w:rPr>
        <w:t>Tác dụng của Hydrocortisone</w:t>
      </w:r>
    </w:p>
    <w:p w14:paraId="4D176A4D" w14:textId="77777777" w:rsidR="005677C7" w:rsidRPr="0026166F" w:rsidRDefault="005677C7" w:rsidP="005677C7">
      <w:pPr>
        <w:ind w:left="1890"/>
        <w:jc w:val="both"/>
        <w:rPr>
          <w:i/>
          <w:color w:val="000000"/>
          <w:sz w:val="24"/>
          <w:szCs w:val="24"/>
        </w:rPr>
      </w:pPr>
      <w:r w:rsidRPr="0026166F">
        <w:rPr>
          <w:i/>
          <w:color w:val="000000"/>
          <w:sz w:val="24"/>
          <w:szCs w:val="24"/>
        </w:rPr>
        <w:t>- Tăng tác dụng Adrenalin.</w:t>
      </w:r>
    </w:p>
    <w:p w14:paraId="1655F89F" w14:textId="77777777" w:rsidR="005677C7" w:rsidRPr="0026166F" w:rsidRDefault="005677C7" w:rsidP="005677C7">
      <w:pPr>
        <w:ind w:left="1890"/>
        <w:jc w:val="both"/>
        <w:rPr>
          <w:i/>
          <w:color w:val="000000"/>
          <w:sz w:val="24"/>
          <w:szCs w:val="24"/>
        </w:rPr>
      </w:pPr>
      <w:r w:rsidRPr="0026166F">
        <w:rPr>
          <w:i/>
          <w:color w:val="000000"/>
          <w:sz w:val="24"/>
          <w:szCs w:val="24"/>
        </w:rPr>
        <w:t xml:space="preserve">- Giảm phóng thích hóa chất trung gian, giảm phản ứng kháng nguyên –kháng thể </w:t>
      </w:r>
      <w:r w:rsidRPr="0026166F">
        <w:rPr>
          <w:rFonts w:ascii="Wingdings" w:hAnsi="Wingdings"/>
          <w:i/>
          <w:color w:val="000000"/>
          <w:sz w:val="24"/>
          <w:szCs w:val="24"/>
        </w:rPr>
        <w:t>à</w:t>
      </w:r>
      <w:r w:rsidRPr="0026166F">
        <w:rPr>
          <w:i/>
          <w:color w:val="000000"/>
          <w:sz w:val="24"/>
          <w:szCs w:val="24"/>
        </w:rPr>
        <w:t xml:space="preserve"> giảm độ nặng sốc phản vệ.</w:t>
      </w:r>
    </w:p>
    <w:p w14:paraId="7B2FADC5" w14:textId="77777777" w:rsidR="005677C7" w:rsidRPr="0026166F" w:rsidRDefault="005677C7" w:rsidP="005677C7">
      <w:pPr>
        <w:ind w:left="1890"/>
        <w:jc w:val="both"/>
        <w:rPr>
          <w:i/>
          <w:color w:val="000000"/>
          <w:sz w:val="24"/>
          <w:szCs w:val="24"/>
        </w:rPr>
      </w:pPr>
      <w:r w:rsidRPr="0026166F">
        <w:rPr>
          <w:i/>
          <w:color w:val="000000"/>
          <w:sz w:val="24"/>
          <w:szCs w:val="24"/>
        </w:rPr>
        <w:t>- Phòng ngừa tái sốc (tái sốc ít gặp, sau 2 – 6 giờ).</w:t>
      </w:r>
    </w:p>
    <w:p w14:paraId="26708BF1" w14:textId="69559704" w:rsidR="005469CD" w:rsidRPr="005469CD" w:rsidRDefault="005469CD" w:rsidP="005D469A">
      <w:pPr>
        <w:ind w:left="720"/>
        <w:jc w:val="both"/>
        <w:rPr>
          <w:iCs/>
          <w:color w:val="000000"/>
          <w:sz w:val="24"/>
          <w:szCs w:val="24"/>
        </w:rPr>
      </w:pPr>
      <w:r w:rsidRPr="005469CD">
        <w:rPr>
          <w:iCs/>
          <w:color w:val="000000"/>
          <w:sz w:val="24"/>
          <w:szCs w:val="24"/>
        </w:rPr>
        <w:t xml:space="preserve">o Kháng histamine H1: Pipolphen 1 mg/kg tiêm bắp, mỗi 6 giờ hay diphenhydramine 1-2 mg/kg/lần </w:t>
      </w:r>
      <w:r w:rsidR="005D469A">
        <w:rPr>
          <w:iCs/>
          <w:color w:val="000000"/>
          <w:sz w:val="24"/>
          <w:szCs w:val="24"/>
          <w:lang w:val="vi-VN"/>
        </w:rPr>
        <w:t>t</w:t>
      </w:r>
      <w:r w:rsidRPr="005469CD">
        <w:rPr>
          <w:iCs/>
          <w:color w:val="000000"/>
          <w:sz w:val="24"/>
          <w:szCs w:val="24"/>
        </w:rPr>
        <w:t xml:space="preserve">iêm bắp hay tĩnh mạch (liều uống 5 mg/kg/ngày chia 3 hay 4 lần), liều tối đa cho mỗi lần là 50 mg. </w:t>
      </w:r>
    </w:p>
    <w:p w14:paraId="46B55785" w14:textId="77777777" w:rsidR="005469CD" w:rsidRPr="005469CD" w:rsidRDefault="005469CD" w:rsidP="005D469A">
      <w:pPr>
        <w:ind w:left="1440"/>
        <w:jc w:val="both"/>
        <w:rPr>
          <w:iCs/>
          <w:color w:val="000000"/>
          <w:sz w:val="24"/>
          <w:szCs w:val="24"/>
        </w:rPr>
      </w:pPr>
      <w:r w:rsidRPr="005469CD">
        <w:rPr>
          <w:iCs/>
          <w:color w:val="000000"/>
          <w:sz w:val="24"/>
          <w:szCs w:val="24"/>
        </w:rPr>
        <w:t>§ Tác dụng: co mạch, dãn phế quản, giảm ngứa.</w:t>
      </w:r>
    </w:p>
    <w:p w14:paraId="35EB6148" w14:textId="77777777" w:rsidR="005469CD" w:rsidRPr="005469CD" w:rsidRDefault="005469CD" w:rsidP="005D469A">
      <w:pPr>
        <w:ind w:left="1440"/>
        <w:jc w:val="both"/>
        <w:rPr>
          <w:iCs/>
          <w:color w:val="000000"/>
          <w:sz w:val="24"/>
          <w:szCs w:val="24"/>
        </w:rPr>
      </w:pPr>
      <w:r w:rsidRPr="005469CD">
        <w:rPr>
          <w:iCs/>
          <w:color w:val="000000"/>
          <w:sz w:val="24"/>
          <w:szCs w:val="24"/>
        </w:rPr>
        <w:t>§ Khởi phát tác dụng 30-45 phút sau tiêm.</w:t>
      </w:r>
    </w:p>
    <w:p w14:paraId="71D19803" w14:textId="491D5117" w:rsidR="005469CD" w:rsidRDefault="005469CD" w:rsidP="005D469A">
      <w:pPr>
        <w:ind w:left="720"/>
        <w:jc w:val="both"/>
        <w:rPr>
          <w:iCs/>
          <w:color w:val="000000"/>
          <w:sz w:val="24"/>
          <w:szCs w:val="24"/>
        </w:rPr>
      </w:pPr>
      <w:r w:rsidRPr="005469CD">
        <w:rPr>
          <w:iCs/>
          <w:color w:val="000000"/>
          <w:sz w:val="24"/>
          <w:szCs w:val="24"/>
        </w:rPr>
        <w:t>o Kháng histamine H2: ranitidine 1 mg/kg/liều (tối đa 50 mg) tĩnh mạch x 3 lần/ ngày. Có tác dụng cải thiện huyết áp.</w:t>
      </w:r>
    </w:p>
    <w:p w14:paraId="1D449B1A" w14:textId="68A14CCB" w:rsidR="00863F90" w:rsidRPr="0026166F" w:rsidRDefault="00863F90" w:rsidP="00863F90">
      <w:pPr>
        <w:ind w:left="1530"/>
        <w:rPr>
          <w:i/>
          <w:color w:val="000000"/>
          <w:sz w:val="24"/>
          <w:szCs w:val="24"/>
        </w:rPr>
      </w:pPr>
      <w:r w:rsidRPr="0026166F">
        <w:rPr>
          <w:i/>
          <w:color w:val="000000"/>
          <w:sz w:val="24"/>
          <w:szCs w:val="24"/>
        </w:rPr>
        <w:t>Phối hợp kháng H1 kèm kháng H2 tác dụng tốt hơn sử dụng đơn thuần kháng H1, chỉ định phối hợp trong trường hợp sốc phản vệ nặng và kéo dài.</w:t>
      </w:r>
    </w:p>
    <w:p w14:paraId="6BFEE599" w14:textId="77777777" w:rsidR="00863F90" w:rsidRPr="0026166F" w:rsidRDefault="00863F90" w:rsidP="00863F90">
      <w:pPr>
        <w:ind w:left="1440" w:firstLine="720"/>
        <w:rPr>
          <w:i/>
          <w:color w:val="000000"/>
          <w:sz w:val="24"/>
          <w:szCs w:val="24"/>
        </w:rPr>
      </w:pPr>
      <w:r w:rsidRPr="0026166F">
        <w:rPr>
          <w:i/>
          <w:color w:val="000000"/>
          <w:sz w:val="24"/>
          <w:szCs w:val="24"/>
        </w:rPr>
        <w:t>● Kháng Histamin H1: Promethazin (Pipolphen) 0,5 - 1 mg/kg TB mỗi 6 - 8 giờ.</w:t>
      </w:r>
    </w:p>
    <w:p w14:paraId="2CBAFE6B" w14:textId="77777777" w:rsidR="00863F90" w:rsidRPr="0026166F" w:rsidRDefault="00863F90" w:rsidP="00863F90">
      <w:pPr>
        <w:ind w:left="1440" w:firstLine="720"/>
        <w:rPr>
          <w:i/>
          <w:color w:val="000000"/>
          <w:sz w:val="24"/>
          <w:szCs w:val="24"/>
        </w:rPr>
      </w:pPr>
      <w:r w:rsidRPr="0026166F">
        <w:rPr>
          <w:i/>
          <w:color w:val="000000"/>
          <w:sz w:val="24"/>
          <w:szCs w:val="24"/>
        </w:rPr>
        <w:t>● Kháng Histamin H2: Ranitidin 1mg/kg TM mỗi 6 - 8 giờ (tối đa 50 mg/liều)</w:t>
      </w:r>
    </w:p>
    <w:p w14:paraId="6DB05234" w14:textId="35F30AE9" w:rsidR="005469CD" w:rsidRPr="005469CD" w:rsidRDefault="005469CD" w:rsidP="005D469A">
      <w:pPr>
        <w:ind w:left="720"/>
        <w:jc w:val="both"/>
        <w:rPr>
          <w:iCs/>
          <w:color w:val="000000"/>
          <w:sz w:val="24"/>
          <w:szCs w:val="24"/>
        </w:rPr>
      </w:pPr>
      <w:r w:rsidRPr="005469CD">
        <w:rPr>
          <w:iCs/>
          <w:color w:val="000000"/>
          <w:sz w:val="24"/>
          <w:szCs w:val="24"/>
        </w:rPr>
        <w:t>o Khi khò khè phun khí dung Ventolin 2,5- 5 mg phun khí dung qua oxy 6-8 lít/phút hay có thể dung dạng MDI 8-10 xịt.</w:t>
      </w:r>
    </w:p>
    <w:p w14:paraId="14A2D48E" w14:textId="541A14D8" w:rsidR="005469CD" w:rsidRPr="005469CD" w:rsidRDefault="005469CD" w:rsidP="005D469A">
      <w:pPr>
        <w:ind w:left="720"/>
        <w:jc w:val="both"/>
        <w:rPr>
          <w:iCs/>
          <w:color w:val="000000"/>
          <w:sz w:val="24"/>
          <w:szCs w:val="24"/>
        </w:rPr>
      </w:pPr>
      <w:r w:rsidRPr="005469CD">
        <w:rPr>
          <w:iCs/>
          <w:color w:val="000000"/>
          <w:sz w:val="24"/>
          <w:szCs w:val="24"/>
        </w:rPr>
        <w:t>o Trường hợp bệnh nhân đang dung ức chế beta, đáp ứng với adrenalin có thể kém. Huyết áp vẫn giảm và nhịp tim chậm. Thuốc được dùng là glucagon.</w:t>
      </w:r>
    </w:p>
    <w:p w14:paraId="1C332A61" w14:textId="04D288F6" w:rsidR="005469CD" w:rsidRPr="005469CD" w:rsidRDefault="005469CD" w:rsidP="005D469A">
      <w:pPr>
        <w:ind w:left="1440"/>
        <w:jc w:val="both"/>
        <w:rPr>
          <w:iCs/>
          <w:color w:val="000000"/>
          <w:sz w:val="24"/>
          <w:szCs w:val="24"/>
        </w:rPr>
      </w:pPr>
      <w:r w:rsidRPr="005469CD">
        <w:rPr>
          <w:iCs/>
          <w:color w:val="000000"/>
          <w:sz w:val="24"/>
          <w:szCs w:val="24"/>
        </w:rPr>
        <w:t>§ Liều ở trẻ em 20-30 µg/kg (tối đa 1 mg) tĩnh mạch. Có thể lặp lại sau 10 phút nếu không cải thiện.</w:t>
      </w:r>
    </w:p>
    <w:p w14:paraId="71ED7FC3" w14:textId="77777777" w:rsidR="005469CD" w:rsidRPr="005469CD" w:rsidRDefault="005469CD" w:rsidP="005D469A">
      <w:pPr>
        <w:ind w:left="1440"/>
        <w:jc w:val="both"/>
        <w:rPr>
          <w:iCs/>
          <w:color w:val="000000"/>
          <w:sz w:val="24"/>
          <w:szCs w:val="24"/>
        </w:rPr>
      </w:pPr>
      <w:r w:rsidRPr="005469CD">
        <w:rPr>
          <w:iCs/>
          <w:color w:val="000000"/>
          <w:sz w:val="24"/>
          <w:szCs w:val="24"/>
        </w:rPr>
        <w:t>§ Sau đó truyền tĩnh mạch 70 µg/kg/giờ.</w:t>
      </w:r>
    </w:p>
    <w:p w14:paraId="3F4B4258" w14:textId="77777777" w:rsidR="005469CD" w:rsidRPr="005469CD" w:rsidRDefault="005469CD" w:rsidP="005D469A">
      <w:pPr>
        <w:ind w:left="1440"/>
        <w:jc w:val="both"/>
        <w:rPr>
          <w:iCs/>
          <w:color w:val="000000"/>
          <w:sz w:val="24"/>
          <w:szCs w:val="24"/>
        </w:rPr>
      </w:pPr>
      <w:r w:rsidRPr="005469CD">
        <w:rPr>
          <w:iCs/>
          <w:color w:val="000000"/>
          <w:sz w:val="24"/>
          <w:szCs w:val="24"/>
        </w:rPr>
        <w:t>§ Khởi phát tác dụng 1-3 phút, tác dụng đỉnh 5-7 phút.</w:t>
      </w:r>
    </w:p>
    <w:p w14:paraId="714D188A" w14:textId="641D04AA" w:rsidR="00DC33C0" w:rsidRPr="0026166F" w:rsidRDefault="005469CD" w:rsidP="005D469A">
      <w:pPr>
        <w:ind w:left="1440"/>
        <w:jc w:val="both"/>
        <w:rPr>
          <w:iCs/>
          <w:color w:val="000000"/>
          <w:sz w:val="24"/>
          <w:szCs w:val="24"/>
        </w:rPr>
      </w:pPr>
      <w:r w:rsidRPr="005469CD">
        <w:rPr>
          <w:iCs/>
          <w:color w:val="000000"/>
          <w:sz w:val="24"/>
          <w:szCs w:val="24"/>
        </w:rPr>
        <w:lastRenderedPageBreak/>
        <w:t>§ Tác dụng: tăng AMPc làm tăng ca++ nội bào, tăng nhịp tim, tăng sức co bóp cơ tim, tăng dẫn truyền nhĩ thất, ít tăng huyết áp.</w:t>
      </w:r>
    </w:p>
    <w:p w14:paraId="76BBF033" w14:textId="61B83E0A" w:rsidR="0026166F" w:rsidRPr="0026166F" w:rsidRDefault="0026166F" w:rsidP="00AF4229">
      <w:pPr>
        <w:rPr>
          <w:iCs/>
          <w:color w:val="000000"/>
          <w:sz w:val="24"/>
          <w:szCs w:val="24"/>
        </w:rPr>
      </w:pPr>
      <w:r w:rsidRPr="0026166F">
        <w:rPr>
          <w:iCs/>
          <w:color w:val="000000"/>
          <w:sz w:val="24"/>
          <w:szCs w:val="24"/>
        </w:rPr>
        <w:t xml:space="preserve"> </w:t>
      </w:r>
    </w:p>
    <w:p w14:paraId="22FACE37" w14:textId="77777777" w:rsidR="0026166F" w:rsidRPr="0026166F" w:rsidRDefault="0026166F" w:rsidP="0026166F">
      <w:pPr>
        <w:jc w:val="center"/>
        <w:rPr>
          <w:iCs/>
          <w:color w:val="000000"/>
          <w:sz w:val="24"/>
          <w:szCs w:val="24"/>
        </w:rPr>
      </w:pPr>
      <w:r w:rsidRPr="0026166F">
        <w:rPr>
          <w:iCs/>
          <w:color w:val="000000"/>
          <w:sz w:val="24"/>
          <w:szCs w:val="24"/>
        </w:rPr>
        <w:t xml:space="preserve"> </w:t>
      </w:r>
    </w:p>
    <w:p w14:paraId="151A6BA5" w14:textId="17495F7A" w:rsidR="00BF0E95" w:rsidRDefault="00BF0E95" w:rsidP="00BF0E95">
      <w:pPr>
        <w:rPr>
          <w:sz w:val="24"/>
          <w:szCs w:val="24"/>
        </w:rPr>
      </w:pPr>
    </w:p>
    <w:p w14:paraId="0A1B2A03" w14:textId="77777777" w:rsidR="00BF0E95" w:rsidRPr="00BF0E95" w:rsidRDefault="00BF0E95" w:rsidP="00BF0E95">
      <w:pPr>
        <w:rPr>
          <w:sz w:val="24"/>
          <w:szCs w:val="24"/>
        </w:rPr>
      </w:pPr>
    </w:p>
    <w:p w14:paraId="1ADA1E4D" w14:textId="77777777" w:rsidR="00732628" w:rsidRDefault="00732628"/>
    <w:sectPr w:rsidR="00732628" w:rsidSect="00626C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038E" w14:textId="77777777" w:rsidR="00F10F66" w:rsidRDefault="00F10F66" w:rsidP="00626CFD">
      <w:r>
        <w:separator/>
      </w:r>
    </w:p>
  </w:endnote>
  <w:endnote w:type="continuationSeparator" w:id="0">
    <w:p w14:paraId="2718B0FD" w14:textId="77777777" w:rsidR="00F10F66" w:rsidRDefault="00F10F66" w:rsidP="00626CFD">
      <w:r>
        <w:continuationSeparator/>
      </w:r>
    </w:p>
  </w:endnote>
  <w:endnote w:type="continuationNotice" w:id="1">
    <w:p w14:paraId="402C91F3" w14:textId="77777777" w:rsidR="00F10F66" w:rsidRDefault="00F1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ItalicMT">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8CA6" w14:textId="77777777" w:rsidR="00F10F66" w:rsidRDefault="00F10F66" w:rsidP="00626CFD">
      <w:r>
        <w:separator/>
      </w:r>
    </w:p>
  </w:footnote>
  <w:footnote w:type="continuationSeparator" w:id="0">
    <w:p w14:paraId="27C03888" w14:textId="77777777" w:rsidR="00F10F66" w:rsidRDefault="00F10F66" w:rsidP="00626CFD">
      <w:r>
        <w:continuationSeparator/>
      </w:r>
    </w:p>
  </w:footnote>
  <w:footnote w:type="continuationNotice" w:id="1">
    <w:p w14:paraId="489F728E" w14:textId="77777777" w:rsidR="00F10F66" w:rsidRDefault="00F10F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11.4pt;height:11.4pt" o:bullet="t">
        <v:imagedata r:id="rId1" o:title="wps2"/>
      </v:shape>
    </w:pict>
  </w:numPicBullet>
  <w:abstractNum w:abstractNumId="0" w15:restartNumberingAfterBreak="0">
    <w:nsid w:val="03521FBB"/>
    <w:multiLevelType w:val="multilevel"/>
    <w:tmpl w:val="06A8C1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812140"/>
    <w:multiLevelType w:val="multilevel"/>
    <w:tmpl w:val="AF84FB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412BB7"/>
    <w:multiLevelType w:val="multilevel"/>
    <w:tmpl w:val="6E02D6B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4552C1"/>
    <w:multiLevelType w:val="multilevel"/>
    <w:tmpl w:val="1D8C00DA"/>
    <w:lvl w:ilvl="0">
      <w:start w:val="1"/>
      <w:numFmt w:val="bullet"/>
      <w:lvlText w:val=""/>
      <w:lvlJc w:val="left"/>
      <w:pPr>
        <w:ind w:left="1440" w:hanging="360"/>
      </w:pPr>
      <w:rPr>
        <w:rFonts w:ascii="Symbol" w:hAnsi="Symbol"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4" w15:restartNumberingAfterBreak="0">
    <w:nsid w:val="0D39011E"/>
    <w:multiLevelType w:val="multilevel"/>
    <w:tmpl w:val="03DC5CB8"/>
    <w:lvl w:ilvl="0">
      <w:start w:val="1"/>
      <w:numFmt w:val="bullet"/>
      <w:lvlText w:val=""/>
      <w:lvlPicBulletId w:val="0"/>
      <w:lvlJc w:val="left"/>
      <w:pPr>
        <w:ind w:left="1440" w:hanging="360"/>
      </w:pPr>
      <w:rPr>
        <w:rFonts w:ascii="Symbol" w:hAnsi="Symbol"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5" w15:restartNumberingAfterBreak="0">
    <w:nsid w:val="1566265A"/>
    <w:multiLevelType w:val="multilevel"/>
    <w:tmpl w:val="024A0B8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7DF7237"/>
    <w:multiLevelType w:val="multilevel"/>
    <w:tmpl w:val="FCB42C88"/>
    <w:lvl w:ilvl="0">
      <w:start w:val="1"/>
      <w:numFmt w:val="decimal"/>
      <w:lvlText w:val="%1/"/>
      <w:lvlJc w:val="left"/>
      <w:pPr>
        <w:ind w:left="1440" w:hanging="360"/>
      </w:pPr>
      <w:rPr>
        <w:rFonts w:ascii="Times New Roman" w:hAnsi="Times New Roman" w:cs="Times New Roman"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7" w15:restartNumberingAfterBreak="0">
    <w:nsid w:val="18E24751"/>
    <w:multiLevelType w:val="multilevel"/>
    <w:tmpl w:val="3E2EFE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AE73B62"/>
    <w:multiLevelType w:val="multilevel"/>
    <w:tmpl w:val="C8BEC5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3A5C19"/>
    <w:multiLevelType w:val="multilevel"/>
    <w:tmpl w:val="EEBC534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FE122A2"/>
    <w:multiLevelType w:val="multilevel"/>
    <w:tmpl w:val="D5FE279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0807852"/>
    <w:multiLevelType w:val="multilevel"/>
    <w:tmpl w:val="69520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7C3783"/>
    <w:multiLevelType w:val="multilevel"/>
    <w:tmpl w:val="B2445B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D34F68"/>
    <w:multiLevelType w:val="multilevel"/>
    <w:tmpl w:val="337ED74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5F85EBF"/>
    <w:multiLevelType w:val="multilevel"/>
    <w:tmpl w:val="38E035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B7E44D3"/>
    <w:multiLevelType w:val="hybridMultilevel"/>
    <w:tmpl w:val="279C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1058A"/>
    <w:multiLevelType w:val="multilevel"/>
    <w:tmpl w:val="7A86D21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3678524A"/>
    <w:multiLevelType w:val="multilevel"/>
    <w:tmpl w:val="2E781BF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36DF4E26"/>
    <w:multiLevelType w:val="multilevel"/>
    <w:tmpl w:val="802C8B64"/>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81411DB"/>
    <w:multiLevelType w:val="multilevel"/>
    <w:tmpl w:val="89BA1C50"/>
    <w:lvl w:ilvl="0">
      <w:start w:val="1"/>
      <w:numFmt w:val="bullet"/>
      <w:lvlText w:val=""/>
      <w:lvlJc w:val="left"/>
      <w:pPr>
        <w:ind w:left="1800" w:hanging="360"/>
      </w:pPr>
      <w:rPr>
        <w:rFonts w:ascii="Symbol" w:hAnsi="Symbol" w:hint="default"/>
      </w:rPr>
    </w:lvl>
    <w:lvl w:ilvl="1">
      <w:start w:val="1"/>
      <w:numFmt w:val="bullet"/>
      <w:lvlText w:val=""/>
      <w:lvlPicBulletId w:val="0"/>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39AB196B"/>
    <w:multiLevelType w:val="multilevel"/>
    <w:tmpl w:val="956CCB9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A8361A4"/>
    <w:multiLevelType w:val="multilevel"/>
    <w:tmpl w:val="55F869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AB6D99"/>
    <w:multiLevelType w:val="multilevel"/>
    <w:tmpl w:val="CCBE23F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41337472"/>
    <w:multiLevelType w:val="multilevel"/>
    <w:tmpl w:val="F3EAF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A347CD5"/>
    <w:multiLevelType w:val="multilevel"/>
    <w:tmpl w:val="A7C6E86A"/>
    <w:lvl w:ilvl="0">
      <w:start w:val="1"/>
      <w:numFmt w:val="bullet"/>
      <w:lvlText w:val=""/>
      <w:lvlJc w:val="left"/>
      <w:pPr>
        <w:ind w:left="1440" w:hanging="360"/>
      </w:pPr>
      <w:rPr>
        <w:rFonts w:ascii="Symbol" w:hAnsi="Symbol"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5" w15:restartNumberingAfterBreak="0">
    <w:nsid w:val="4D3D6DC2"/>
    <w:multiLevelType w:val="multilevel"/>
    <w:tmpl w:val="0464C20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04111C5"/>
    <w:multiLevelType w:val="multilevel"/>
    <w:tmpl w:val="BBD0C2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4754B3B"/>
    <w:multiLevelType w:val="multilevel"/>
    <w:tmpl w:val="BA4A2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C2E2A84"/>
    <w:multiLevelType w:val="multilevel"/>
    <w:tmpl w:val="63AC30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D88033E"/>
    <w:multiLevelType w:val="multilevel"/>
    <w:tmpl w:val="3D08B9BA"/>
    <w:lvl w:ilvl="0">
      <w:start w:val="1"/>
      <w:numFmt w:val="bullet"/>
      <w:lvlText w:val=""/>
      <w:lvlJc w:val="left"/>
      <w:pPr>
        <w:ind w:left="1440" w:hanging="360"/>
      </w:pPr>
      <w:rPr>
        <w:rFonts w:ascii="Symbol" w:hAnsi="Symbol"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0" w15:restartNumberingAfterBreak="0">
    <w:nsid w:val="60F97751"/>
    <w:multiLevelType w:val="multilevel"/>
    <w:tmpl w:val="7F02D00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1" w15:restartNumberingAfterBreak="0">
    <w:nsid w:val="61B52BBE"/>
    <w:multiLevelType w:val="multilevel"/>
    <w:tmpl w:val="C2108F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56E728B"/>
    <w:multiLevelType w:val="multilevel"/>
    <w:tmpl w:val="050A9A7A"/>
    <w:lvl w:ilvl="0">
      <w:start w:val="1"/>
      <w:numFmt w:val="bullet"/>
      <w:lvlText w:val=""/>
      <w:lvlJc w:val="left"/>
      <w:pPr>
        <w:ind w:left="1440" w:hanging="360"/>
      </w:pPr>
      <w:rPr>
        <w:rFonts w:ascii="Symbol" w:hAnsi="Symbol"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3" w15:restartNumberingAfterBreak="0">
    <w:nsid w:val="6FFC620E"/>
    <w:multiLevelType w:val="multilevel"/>
    <w:tmpl w:val="F3721D06"/>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2E8074F"/>
    <w:multiLevelType w:val="multilevel"/>
    <w:tmpl w:val="27C41150"/>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8F47495"/>
    <w:multiLevelType w:val="multilevel"/>
    <w:tmpl w:val="8550F7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AF09E2"/>
    <w:multiLevelType w:val="multilevel"/>
    <w:tmpl w:val="9C226882"/>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7E345796"/>
    <w:multiLevelType w:val="multilevel"/>
    <w:tmpl w:val="C644C17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7FAE19F1"/>
    <w:multiLevelType w:val="multilevel"/>
    <w:tmpl w:val="CDE44B5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7FF704F0"/>
    <w:multiLevelType w:val="multilevel"/>
    <w:tmpl w:val="2A42A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6"/>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37"/>
    <w:lvlOverride w:ilvl="0"/>
    <w:lvlOverride w:ilvl="1"/>
    <w:lvlOverride w:ilvl="2"/>
    <w:lvlOverride w:ilvl="3"/>
    <w:lvlOverride w:ilvl="4"/>
    <w:lvlOverride w:ilvl="5"/>
    <w:lvlOverride w:ilvl="6"/>
    <w:lvlOverride w:ilvl="7"/>
    <w:lvlOverride w:ilvl="8"/>
  </w:num>
  <w:num w:numId="4">
    <w:abstractNumId w:val="38"/>
    <w:lvlOverride w:ilvl="0"/>
    <w:lvlOverride w:ilvl="1"/>
    <w:lvlOverride w:ilvl="2"/>
    <w:lvlOverride w:ilvl="3"/>
    <w:lvlOverride w:ilvl="4"/>
    <w:lvlOverride w:ilvl="5"/>
    <w:lvlOverride w:ilvl="6"/>
    <w:lvlOverride w:ilvl="7"/>
    <w:lvlOverride w:ilvl="8"/>
  </w:num>
  <w:num w:numId="5">
    <w:abstractNumId w:val="20"/>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19"/>
    <w:lvlOverride w:ilvl="0"/>
    <w:lvlOverride w:ilvl="1"/>
    <w:lvlOverride w:ilvl="2"/>
    <w:lvlOverride w:ilvl="3"/>
    <w:lvlOverride w:ilvl="4"/>
    <w:lvlOverride w:ilvl="5"/>
    <w:lvlOverride w:ilvl="6"/>
    <w:lvlOverride w:ilvl="7"/>
    <w:lvlOverride w:ilvl="8"/>
  </w:num>
  <w:num w:numId="10">
    <w:abstractNumId w:val="18"/>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36"/>
    <w:lvlOverride w:ilvl="0"/>
    <w:lvlOverride w:ilvl="1"/>
    <w:lvlOverride w:ilvl="2"/>
    <w:lvlOverride w:ilvl="3"/>
    <w:lvlOverride w:ilvl="4"/>
    <w:lvlOverride w:ilvl="5"/>
    <w:lvlOverride w:ilvl="6"/>
    <w:lvlOverride w:ilvl="7"/>
    <w:lvlOverride w:ilvl="8"/>
  </w:num>
  <w:num w:numId="15">
    <w:abstractNumId w:val="25"/>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31"/>
    <w:lvlOverride w:ilvl="0"/>
    <w:lvlOverride w:ilvl="1"/>
    <w:lvlOverride w:ilvl="2"/>
    <w:lvlOverride w:ilvl="3"/>
    <w:lvlOverride w:ilvl="4"/>
    <w:lvlOverride w:ilvl="5"/>
    <w:lvlOverride w:ilvl="6"/>
    <w:lvlOverride w:ilvl="7"/>
    <w:lvlOverride w:ilvl="8"/>
  </w:num>
  <w:num w:numId="18">
    <w:abstractNumId w:val="39"/>
    <w:lvlOverride w:ilvl="0"/>
    <w:lvlOverride w:ilvl="1"/>
    <w:lvlOverride w:ilvl="2"/>
    <w:lvlOverride w:ilvl="3"/>
    <w:lvlOverride w:ilvl="4"/>
    <w:lvlOverride w:ilvl="5"/>
    <w:lvlOverride w:ilvl="6"/>
    <w:lvlOverride w:ilvl="7"/>
    <w:lvlOverride w:ilvl="8"/>
  </w:num>
  <w:num w:numId="19">
    <w:abstractNumId w:val="27"/>
    <w:lvlOverride w:ilvl="0"/>
    <w:lvlOverride w:ilvl="1"/>
    <w:lvlOverride w:ilvl="2"/>
    <w:lvlOverride w:ilvl="3"/>
    <w:lvlOverride w:ilvl="4"/>
    <w:lvlOverride w:ilvl="5"/>
    <w:lvlOverride w:ilvl="6"/>
    <w:lvlOverride w:ilvl="7"/>
    <w:lvlOverride w:ilvl="8"/>
  </w:num>
  <w:num w:numId="20">
    <w:abstractNumId w:val="8"/>
    <w:lvlOverride w:ilvl="0"/>
    <w:lvlOverride w:ilvl="1"/>
    <w:lvlOverride w:ilvl="2"/>
    <w:lvlOverride w:ilvl="3"/>
    <w:lvlOverride w:ilvl="4"/>
    <w:lvlOverride w:ilvl="5"/>
    <w:lvlOverride w:ilvl="6"/>
    <w:lvlOverride w:ilvl="7"/>
    <w:lvlOverride w:ilvl="8"/>
  </w:num>
  <w:num w:numId="21">
    <w:abstractNumId w:val="28"/>
    <w:lvlOverride w:ilvl="0"/>
    <w:lvlOverride w:ilvl="1"/>
    <w:lvlOverride w:ilvl="2"/>
    <w:lvlOverride w:ilvl="3"/>
    <w:lvlOverride w:ilvl="4"/>
    <w:lvlOverride w:ilvl="5"/>
    <w:lvlOverride w:ilvl="6"/>
    <w:lvlOverride w:ilvl="7"/>
    <w:lvlOverride w:ilv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lvlOverride w:ilvl="2"/>
    <w:lvlOverride w:ilvl="3"/>
    <w:lvlOverride w:ilvl="4"/>
    <w:lvlOverride w:ilvl="5"/>
    <w:lvlOverride w:ilvl="6"/>
    <w:lvlOverride w:ilvl="7"/>
    <w:lvlOverride w:ilvl="8"/>
  </w:num>
  <w:num w:numId="24">
    <w:abstractNumId w:val="33"/>
    <w:lvlOverride w:ilvl="0"/>
    <w:lvlOverride w:ilvl="1"/>
    <w:lvlOverride w:ilvl="2"/>
    <w:lvlOverride w:ilvl="3"/>
    <w:lvlOverride w:ilvl="4"/>
    <w:lvlOverride w:ilvl="5"/>
    <w:lvlOverride w:ilvl="6"/>
    <w:lvlOverride w:ilvl="7"/>
    <w:lvlOverride w:ilvl="8"/>
  </w:num>
  <w:num w:numId="25">
    <w:abstractNumId w:val="34"/>
    <w:lvlOverride w:ilvl="0"/>
    <w:lvlOverride w:ilvl="1"/>
    <w:lvlOverride w:ilvl="2"/>
    <w:lvlOverride w:ilvl="3"/>
    <w:lvlOverride w:ilvl="4"/>
    <w:lvlOverride w:ilvl="5"/>
    <w:lvlOverride w:ilvl="6"/>
    <w:lvlOverride w:ilvl="7"/>
    <w:lvlOverride w:ilvl="8"/>
  </w:num>
  <w:num w:numId="26">
    <w:abstractNumId w:val="23"/>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2"/>
    <w:lvlOverride w:ilvl="0"/>
    <w:lvlOverride w:ilvl="1"/>
    <w:lvlOverride w:ilvl="2"/>
    <w:lvlOverride w:ilvl="3"/>
    <w:lvlOverride w:ilvl="4"/>
    <w:lvlOverride w:ilvl="5"/>
    <w:lvlOverride w:ilvl="6"/>
    <w:lvlOverride w:ilvl="7"/>
    <w:lvlOverride w:ilvl="8"/>
  </w:num>
  <w:num w:numId="29">
    <w:abstractNumId w:val="21"/>
    <w:lvlOverride w:ilvl="0"/>
    <w:lvlOverride w:ilvl="1"/>
    <w:lvlOverride w:ilvl="2"/>
    <w:lvlOverride w:ilvl="3"/>
    <w:lvlOverride w:ilvl="4"/>
    <w:lvlOverride w:ilvl="5"/>
    <w:lvlOverride w:ilvl="6"/>
    <w:lvlOverride w:ilvl="7"/>
    <w:lvlOverride w:ilvl="8"/>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lvlOverride w:ilvl="1"/>
    <w:lvlOverride w:ilvl="2"/>
    <w:lvlOverride w:ilvl="3"/>
    <w:lvlOverride w:ilvl="4"/>
    <w:lvlOverride w:ilvl="5"/>
    <w:lvlOverride w:ilvl="6"/>
    <w:lvlOverride w:ilvl="7"/>
    <w:lvlOverride w:ilvl="8"/>
  </w:num>
  <w:num w:numId="32">
    <w:abstractNumId w:val="35"/>
    <w:lvlOverride w:ilvl="0"/>
    <w:lvlOverride w:ilvl="1"/>
    <w:lvlOverride w:ilvl="2"/>
    <w:lvlOverride w:ilvl="3"/>
    <w:lvlOverride w:ilvl="4"/>
    <w:lvlOverride w:ilvl="5"/>
    <w:lvlOverride w:ilvl="6"/>
    <w:lvlOverride w:ilvl="7"/>
    <w:lvlOverride w:ilvl="8"/>
  </w:num>
  <w:num w:numId="3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B1"/>
    <w:rsid w:val="0005656E"/>
    <w:rsid w:val="00077B56"/>
    <w:rsid w:val="0009124F"/>
    <w:rsid w:val="000C420D"/>
    <w:rsid w:val="000E2BAD"/>
    <w:rsid w:val="00140BD3"/>
    <w:rsid w:val="0017709F"/>
    <w:rsid w:val="00191C6A"/>
    <w:rsid w:val="00243105"/>
    <w:rsid w:val="00253008"/>
    <w:rsid w:val="0026166F"/>
    <w:rsid w:val="00264325"/>
    <w:rsid w:val="00264B76"/>
    <w:rsid w:val="002855F8"/>
    <w:rsid w:val="00287171"/>
    <w:rsid w:val="00297BD6"/>
    <w:rsid w:val="003371C9"/>
    <w:rsid w:val="00424A86"/>
    <w:rsid w:val="00427305"/>
    <w:rsid w:val="00453B43"/>
    <w:rsid w:val="00456830"/>
    <w:rsid w:val="0047112D"/>
    <w:rsid w:val="004801CB"/>
    <w:rsid w:val="00490906"/>
    <w:rsid w:val="00522EC1"/>
    <w:rsid w:val="005312C1"/>
    <w:rsid w:val="005469CD"/>
    <w:rsid w:val="00553D9A"/>
    <w:rsid w:val="005677C7"/>
    <w:rsid w:val="005A0EFF"/>
    <w:rsid w:val="005A68EF"/>
    <w:rsid w:val="005B5CD1"/>
    <w:rsid w:val="005C34F4"/>
    <w:rsid w:val="005C6875"/>
    <w:rsid w:val="005D469A"/>
    <w:rsid w:val="005D7ADD"/>
    <w:rsid w:val="00626CFD"/>
    <w:rsid w:val="006864BD"/>
    <w:rsid w:val="006F6F1D"/>
    <w:rsid w:val="007201A7"/>
    <w:rsid w:val="00732628"/>
    <w:rsid w:val="007A4456"/>
    <w:rsid w:val="00844182"/>
    <w:rsid w:val="00853287"/>
    <w:rsid w:val="00863F90"/>
    <w:rsid w:val="008974A4"/>
    <w:rsid w:val="008C59AC"/>
    <w:rsid w:val="008E0131"/>
    <w:rsid w:val="0091530A"/>
    <w:rsid w:val="00933500"/>
    <w:rsid w:val="0096163D"/>
    <w:rsid w:val="00961DEB"/>
    <w:rsid w:val="009A0D73"/>
    <w:rsid w:val="009C5994"/>
    <w:rsid w:val="00A73CE7"/>
    <w:rsid w:val="00AF4229"/>
    <w:rsid w:val="00B46C0F"/>
    <w:rsid w:val="00B726F1"/>
    <w:rsid w:val="00B757C5"/>
    <w:rsid w:val="00B9670A"/>
    <w:rsid w:val="00BF0E95"/>
    <w:rsid w:val="00BF25D7"/>
    <w:rsid w:val="00C30405"/>
    <w:rsid w:val="00C34A18"/>
    <w:rsid w:val="00C37FF2"/>
    <w:rsid w:val="00C80DB1"/>
    <w:rsid w:val="00D30F02"/>
    <w:rsid w:val="00D86C36"/>
    <w:rsid w:val="00DB3902"/>
    <w:rsid w:val="00DC33C0"/>
    <w:rsid w:val="00DE0CBC"/>
    <w:rsid w:val="00E04672"/>
    <w:rsid w:val="00EF3689"/>
    <w:rsid w:val="00F03EE6"/>
    <w:rsid w:val="00F10F66"/>
    <w:rsid w:val="00F2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D2BF"/>
  <w15:chartTrackingRefBased/>
  <w15:docId w15:val="{AC69B86F-FCD5-436B-96DB-8CFACD1B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FD"/>
    <w:pPr>
      <w:spacing w:after="0" w:line="240" w:lineRule="auto"/>
    </w:pPr>
    <w:rPr>
      <w:rFonts w:ascii="Calibri" w:eastAsia="Times New Roman" w:hAnsi="Calibri" w:cs="Calibri"/>
    </w:rPr>
  </w:style>
  <w:style w:type="paragraph" w:styleId="Heading1">
    <w:name w:val="heading 1"/>
    <w:basedOn w:val="Normal"/>
    <w:next w:val="Normal"/>
    <w:link w:val="Heading1Char"/>
    <w:uiPriority w:val="99"/>
    <w:qFormat/>
    <w:rsid w:val="00626CFD"/>
    <w:pPr>
      <w:keepNext/>
      <w:keepLines/>
      <w:widowControl w:val="0"/>
      <w:spacing w:before="120" w:after="100" w:afterAutospacing="1"/>
      <w:outlineLvl w:val="0"/>
    </w:pPr>
    <w:rPr>
      <w:rFonts w:ascii="Cambria" w:hAnsi="Cambria" w:cs="Times New Roman"/>
      <w:b/>
      <w:bCs/>
      <w:color w:val="365F91"/>
      <w:sz w:val="28"/>
      <w:szCs w:val="28"/>
    </w:rPr>
  </w:style>
  <w:style w:type="paragraph" w:styleId="Heading4">
    <w:name w:val="heading 4"/>
    <w:basedOn w:val="Normal"/>
    <w:next w:val="Normal"/>
    <w:link w:val="Heading4Char"/>
    <w:uiPriority w:val="9"/>
    <w:semiHidden/>
    <w:unhideWhenUsed/>
    <w:qFormat/>
    <w:rsid w:val="00BF0E9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26CFD"/>
    <w:rPr>
      <w:rFonts w:ascii="Cambria" w:eastAsia="Times New Roman" w:hAnsi="Cambria" w:cs="Times New Roman"/>
      <w:b/>
      <w:bCs/>
      <w:color w:val="365F91"/>
      <w:sz w:val="28"/>
      <w:szCs w:val="28"/>
    </w:rPr>
  </w:style>
  <w:style w:type="paragraph" w:customStyle="1" w:styleId="msonormal0">
    <w:name w:val="msonormal"/>
    <w:basedOn w:val="Normal"/>
    <w:rsid w:val="00626CFD"/>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99"/>
    <w:qFormat/>
    <w:rsid w:val="00626CFD"/>
    <w:pPr>
      <w:spacing w:before="100" w:beforeAutospacing="1" w:after="200" w:line="273" w:lineRule="auto"/>
      <w:ind w:left="720"/>
      <w:contextualSpacing/>
    </w:pPr>
    <w:rPr>
      <w:rFonts w:cs="Times New Roman"/>
    </w:rPr>
  </w:style>
  <w:style w:type="paragraph" w:styleId="Title">
    <w:name w:val="Title"/>
    <w:basedOn w:val="Normal"/>
    <w:next w:val="Normal"/>
    <w:link w:val="TitleChar"/>
    <w:uiPriority w:val="99"/>
    <w:qFormat/>
    <w:rsid w:val="00626CFD"/>
    <w:pPr>
      <w:pBdr>
        <w:bottom w:val="single" w:sz="8" w:space="4" w:color="4F81BD"/>
      </w:pBdr>
      <w:spacing w:before="100" w:beforeAutospacing="1" w:after="300"/>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99"/>
    <w:rsid w:val="00626CFD"/>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626CFD"/>
  </w:style>
  <w:style w:type="character" w:customStyle="1" w:styleId="HeaderChar">
    <w:name w:val="Header Char"/>
    <w:basedOn w:val="DefaultParagraphFont"/>
    <w:link w:val="Header"/>
    <w:uiPriority w:val="99"/>
    <w:rsid w:val="00626CFD"/>
    <w:rPr>
      <w:rFonts w:ascii="Calibri" w:eastAsia="Times New Roman" w:hAnsi="Calibri" w:cs="Calibri"/>
    </w:rPr>
  </w:style>
  <w:style w:type="paragraph" w:styleId="Footer">
    <w:name w:val="footer"/>
    <w:basedOn w:val="Normal"/>
    <w:link w:val="FooterChar"/>
    <w:uiPriority w:val="99"/>
    <w:unhideWhenUsed/>
    <w:rsid w:val="00626CFD"/>
  </w:style>
  <w:style w:type="character" w:customStyle="1" w:styleId="FooterChar">
    <w:name w:val="Footer Char"/>
    <w:basedOn w:val="DefaultParagraphFont"/>
    <w:link w:val="Footer"/>
    <w:uiPriority w:val="99"/>
    <w:rsid w:val="00626CFD"/>
    <w:rPr>
      <w:rFonts w:ascii="Calibri" w:eastAsia="Times New Roman" w:hAnsi="Calibri" w:cs="Calibri"/>
    </w:rPr>
  </w:style>
  <w:style w:type="character" w:customStyle="1" w:styleId="Heading4Char">
    <w:name w:val="Heading 4 Char"/>
    <w:basedOn w:val="DefaultParagraphFont"/>
    <w:link w:val="Heading4"/>
    <w:uiPriority w:val="9"/>
    <w:semiHidden/>
    <w:rsid w:val="00BF0E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1416">
      <w:bodyDiv w:val="1"/>
      <w:marLeft w:val="0"/>
      <w:marRight w:val="0"/>
      <w:marTop w:val="0"/>
      <w:marBottom w:val="0"/>
      <w:divBdr>
        <w:top w:val="none" w:sz="0" w:space="0" w:color="auto"/>
        <w:left w:val="none" w:sz="0" w:space="0" w:color="auto"/>
        <w:bottom w:val="none" w:sz="0" w:space="0" w:color="auto"/>
        <w:right w:val="none" w:sz="0" w:space="0" w:color="auto"/>
      </w:divBdr>
    </w:div>
    <w:div w:id="805780916">
      <w:bodyDiv w:val="1"/>
      <w:marLeft w:val="0"/>
      <w:marRight w:val="0"/>
      <w:marTop w:val="0"/>
      <w:marBottom w:val="0"/>
      <w:divBdr>
        <w:top w:val="none" w:sz="0" w:space="0" w:color="auto"/>
        <w:left w:val="none" w:sz="0" w:space="0" w:color="auto"/>
        <w:bottom w:val="none" w:sz="0" w:space="0" w:color="auto"/>
        <w:right w:val="none" w:sz="0" w:space="0" w:color="auto"/>
      </w:divBdr>
    </w:div>
    <w:div w:id="10956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10</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70</cp:revision>
  <dcterms:created xsi:type="dcterms:W3CDTF">2021-04-28T11:17:00Z</dcterms:created>
  <dcterms:modified xsi:type="dcterms:W3CDTF">2021-04-28T15:21:00Z</dcterms:modified>
</cp:coreProperties>
</file>