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198C" w14:textId="5864B663" w:rsidR="00555162" w:rsidRDefault="00647BE4" w:rsidP="007D223F">
      <w:pPr>
        <w:tabs>
          <w:tab w:val="left" w:pos="9000"/>
        </w:tabs>
        <w:jc w:val="center"/>
        <w:rPr>
          <w:b/>
          <w:sz w:val="28"/>
          <w:szCs w:val="28"/>
        </w:rPr>
      </w:pPr>
      <w:r w:rsidRPr="00C44B3A">
        <w:rPr>
          <w:b/>
          <w:sz w:val="28"/>
          <w:szCs w:val="28"/>
        </w:rPr>
        <w:t>KẾ HOẠCH TH</w:t>
      </w:r>
      <w:r w:rsidRPr="00C44B3A">
        <w:rPr>
          <w:b/>
          <w:sz w:val="28"/>
          <w:szCs w:val="28"/>
          <w:lang w:val="vi-VN"/>
        </w:rPr>
        <w:t>ỰC TẬP TẠI</w:t>
      </w:r>
      <w:r w:rsidRPr="00C44B3A">
        <w:rPr>
          <w:b/>
          <w:sz w:val="28"/>
          <w:szCs w:val="28"/>
        </w:rPr>
        <w:t xml:space="preserve"> KHOA HÔ HẤP</w:t>
      </w:r>
    </w:p>
    <w:p w14:paraId="0AC0AC3E" w14:textId="39182F22" w:rsidR="00647BE4" w:rsidRDefault="00A7245E" w:rsidP="007D223F">
      <w:pPr>
        <w:tabs>
          <w:tab w:val="left" w:pos="90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BỆNH VIỆN NHI ĐỒNG 1</w:t>
      </w:r>
    </w:p>
    <w:p w14:paraId="6FD506B0" w14:textId="77777777" w:rsidR="00555162" w:rsidRPr="00C44B3A" w:rsidRDefault="00555162" w:rsidP="007D223F">
      <w:pPr>
        <w:tabs>
          <w:tab w:val="left" w:pos="9000"/>
        </w:tabs>
        <w:jc w:val="center"/>
        <w:rPr>
          <w:b/>
          <w:sz w:val="28"/>
          <w:szCs w:val="28"/>
        </w:rPr>
      </w:pPr>
    </w:p>
    <w:p w14:paraId="1C9C8910" w14:textId="77777777" w:rsidR="00E51FCD" w:rsidRDefault="00E51FCD" w:rsidP="007D223F">
      <w:p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Đối tượng: sinh viên Y6 đa khoa</w:t>
      </w:r>
    </w:p>
    <w:p w14:paraId="3C42E9AE" w14:textId="77777777" w:rsidR="00647BE4" w:rsidRDefault="00647BE4" w:rsidP="007D223F">
      <w:p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 xml:space="preserve">Thời gian: </w:t>
      </w:r>
      <w:r w:rsidR="00E51FCD">
        <w:rPr>
          <w:sz w:val="28"/>
          <w:szCs w:val="28"/>
        </w:rPr>
        <w:t>1</w:t>
      </w:r>
      <w:r>
        <w:rPr>
          <w:sz w:val="28"/>
          <w:szCs w:val="28"/>
        </w:rPr>
        <w:t xml:space="preserve"> tuần</w:t>
      </w:r>
    </w:p>
    <w:p w14:paraId="6E0B7AE5" w14:textId="77777777" w:rsidR="00647BE4" w:rsidRDefault="00647BE4" w:rsidP="007D223F">
      <w:p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Địa điểm: khoa Hô hấp + khoa Nội Tổng Quát 2</w:t>
      </w:r>
    </w:p>
    <w:p w14:paraId="4976965B" w14:textId="77777777" w:rsidR="00E51FCD" w:rsidRDefault="00647BE4" w:rsidP="007D223F">
      <w:p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 xml:space="preserve">Giảng viên phụ trách: </w:t>
      </w:r>
    </w:p>
    <w:p w14:paraId="657301F0" w14:textId="77777777" w:rsidR="00E51FCD" w:rsidRDefault="00E51FCD" w:rsidP="007D223F">
      <w:pPr>
        <w:tabs>
          <w:tab w:val="left" w:pos="9000"/>
        </w:tabs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PGS.TS.BS. Phan Hữu Nguyệt Diễm</w:t>
      </w:r>
    </w:p>
    <w:p w14:paraId="0DCC3B2F" w14:textId="44E0FB14" w:rsidR="00647BE4" w:rsidRPr="00C44B3A" w:rsidRDefault="00647BE4" w:rsidP="00FE7972">
      <w:pPr>
        <w:tabs>
          <w:tab w:val="left" w:pos="9000"/>
        </w:tabs>
        <w:ind w:left="2520"/>
        <w:rPr>
          <w:sz w:val="28"/>
          <w:szCs w:val="28"/>
        </w:rPr>
      </w:pPr>
      <w:r>
        <w:rPr>
          <w:sz w:val="28"/>
          <w:szCs w:val="28"/>
        </w:rPr>
        <w:t>ThS.BS. Nguyễn Thái Sơn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FE7972">
        <w:rPr>
          <w:sz w:val="28"/>
          <w:szCs w:val="28"/>
        </w:rPr>
        <w:t xml:space="preserve">      </w:t>
      </w:r>
      <w:r>
        <w:rPr>
          <w:sz w:val="28"/>
          <w:szCs w:val="28"/>
        </w:rPr>
        <w:t>ThS.BS. Nguyễn Thùy Vân Thảo</w:t>
      </w:r>
    </w:p>
    <w:p w14:paraId="6F074526" w14:textId="77777777" w:rsidR="00647BE4" w:rsidRPr="00C44B3A" w:rsidRDefault="00647BE4" w:rsidP="007D223F">
      <w:pPr>
        <w:tabs>
          <w:tab w:val="left" w:pos="9000"/>
        </w:tabs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I. MỤC TIÊU HỌC TẬP:</w:t>
      </w:r>
    </w:p>
    <w:p w14:paraId="04F4C329" w14:textId="77777777" w:rsidR="00647BE4" w:rsidRDefault="00647BE4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Hỏi bệnh sử, khám và làm được bệnh án hô hấp nhi</w:t>
      </w:r>
    </w:p>
    <w:p w14:paraId="3CEFB537" w14:textId="77777777" w:rsidR="00E51FCD" w:rsidRPr="00C44B3A" w:rsidRDefault="00E51FCD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Tiếp cận chẩn đoán được một trẻ bị ho</w:t>
      </w:r>
    </w:p>
    <w:p w14:paraId="5307D718" w14:textId="77777777" w:rsidR="00E51FCD" w:rsidRPr="00C44B3A" w:rsidRDefault="00E51FCD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 xml:space="preserve">Tiếp cận chẩn đoán được một trẻ bị </w:t>
      </w:r>
      <w:r>
        <w:rPr>
          <w:sz w:val="28"/>
          <w:szCs w:val="28"/>
        </w:rPr>
        <w:t>khò khè</w:t>
      </w:r>
    </w:p>
    <w:p w14:paraId="6ED3A4EF" w14:textId="77777777" w:rsidR="00E51FCD" w:rsidRDefault="00E51FCD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Chẩn đoán và điều trị hen trẻ em</w:t>
      </w:r>
    </w:p>
    <w:p w14:paraId="486B5045" w14:textId="77777777" w:rsidR="00E51FCD" w:rsidRDefault="00E51FCD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Chẩn đoán và điều trị viêm tiểu phế quản trẻ em</w:t>
      </w:r>
    </w:p>
    <w:p w14:paraId="57F35330" w14:textId="77777777" w:rsidR="00E51FCD" w:rsidRPr="00C44B3A" w:rsidRDefault="00E51FCD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Chẩn đoán và điều trị viêm phổi trẻ em</w:t>
      </w:r>
    </w:p>
    <w:p w14:paraId="2CCB3666" w14:textId="33AC4667" w:rsidR="00647BE4" w:rsidRPr="00C44B3A" w:rsidRDefault="00C866C1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Phân tích xét nghiệm: khí máu động mạch, huyết học, sinh hóa, vi sinh.</w:t>
      </w:r>
    </w:p>
    <w:p w14:paraId="0AF2B85B" w14:textId="6697D28D" w:rsidR="00647BE4" w:rsidRDefault="00647BE4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 xml:space="preserve">Đọc </w:t>
      </w:r>
      <w:r>
        <w:rPr>
          <w:sz w:val="28"/>
          <w:szCs w:val="28"/>
        </w:rPr>
        <w:t>X-</w:t>
      </w:r>
      <w:r w:rsidRPr="00C44B3A">
        <w:rPr>
          <w:sz w:val="28"/>
          <w:szCs w:val="28"/>
        </w:rPr>
        <w:t>quang phổi của một số bệnh hô hấp thường gặp ở trẻ em</w:t>
      </w:r>
    </w:p>
    <w:p w14:paraId="697568F3" w14:textId="58482A89" w:rsidR="00C866C1" w:rsidRDefault="00C866C1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Thực hiện</w:t>
      </w:r>
      <w:r>
        <w:rPr>
          <w:sz w:val="28"/>
          <w:szCs w:val="28"/>
        </w:rPr>
        <w:t xml:space="preserve"> và giáo dục thân nhân</w:t>
      </w:r>
      <w:r w:rsidRPr="00C44B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phun </w:t>
      </w:r>
      <w:r w:rsidRPr="00C44B3A">
        <w:rPr>
          <w:sz w:val="28"/>
          <w:szCs w:val="28"/>
        </w:rPr>
        <w:t>khí dung cho bệnh nh</w:t>
      </w:r>
      <w:r>
        <w:rPr>
          <w:sz w:val="28"/>
          <w:szCs w:val="28"/>
        </w:rPr>
        <w:t>i</w:t>
      </w:r>
    </w:p>
    <w:p w14:paraId="03832EA9" w14:textId="71DCE311" w:rsidR="00C866C1" w:rsidRPr="00C44B3A" w:rsidRDefault="00C866C1" w:rsidP="007D223F">
      <w:pPr>
        <w:numPr>
          <w:ilvl w:val="0"/>
          <w:numId w:val="7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Giáo dục chăm sóc và phòng ngừa bệnh lý: Viêm tiểu phế quản, Viêm phổi, hen trẻ em.</w:t>
      </w:r>
    </w:p>
    <w:p w14:paraId="1C97319C" w14:textId="77777777" w:rsidR="00647BE4" w:rsidRPr="00C44B3A" w:rsidRDefault="00647BE4" w:rsidP="007D223F">
      <w:pPr>
        <w:tabs>
          <w:tab w:val="left" w:pos="9000"/>
        </w:tabs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II. CHỈ TIÊU THỰC TẬP</w:t>
      </w:r>
    </w:p>
    <w:p w14:paraId="6F56EA23" w14:textId="77777777" w:rsidR="00647BE4" w:rsidRPr="00C44B3A" w:rsidRDefault="00647BE4" w:rsidP="007D223F">
      <w:p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 xml:space="preserve">     Mỗi sinh viên Y</w:t>
      </w:r>
      <w:r w:rsidR="00043926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C44B3A">
        <w:rPr>
          <w:sz w:val="28"/>
          <w:szCs w:val="28"/>
        </w:rPr>
        <w:t xml:space="preserve">trong </w:t>
      </w:r>
      <w:r w:rsidR="00043926">
        <w:rPr>
          <w:sz w:val="28"/>
          <w:szCs w:val="28"/>
        </w:rPr>
        <w:t xml:space="preserve">1 </w:t>
      </w:r>
      <w:r>
        <w:rPr>
          <w:sz w:val="28"/>
          <w:szCs w:val="28"/>
        </w:rPr>
        <w:t>tuần</w:t>
      </w:r>
      <w:r w:rsidRPr="00C44B3A">
        <w:rPr>
          <w:sz w:val="28"/>
          <w:szCs w:val="28"/>
        </w:rPr>
        <w:t xml:space="preserve"> đi thực tập phải:</w:t>
      </w:r>
    </w:p>
    <w:p w14:paraId="746130F4" w14:textId="77777777" w:rsidR="00647BE4" w:rsidRPr="00C44B3A" w:rsidRDefault="00647BE4" w:rsidP="007D223F">
      <w:pPr>
        <w:numPr>
          <w:ilvl w:val="0"/>
          <w:numId w:val="8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>≥2</w:t>
      </w:r>
      <w:r w:rsidRPr="00C44B3A">
        <w:rPr>
          <w:sz w:val="28"/>
          <w:szCs w:val="28"/>
        </w:rPr>
        <w:t xml:space="preserve"> lần phun khí dung cho bệnh nhi</w:t>
      </w:r>
    </w:p>
    <w:p w14:paraId="4FA004BD" w14:textId="77777777" w:rsidR="00647BE4" w:rsidRPr="00C44B3A" w:rsidRDefault="00647BE4" w:rsidP="007D223F">
      <w:pPr>
        <w:numPr>
          <w:ilvl w:val="0"/>
          <w:numId w:val="8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 xml:space="preserve">Đọc được </w:t>
      </w:r>
      <w:r>
        <w:rPr>
          <w:sz w:val="28"/>
          <w:szCs w:val="28"/>
        </w:rPr>
        <w:t>≥2</w:t>
      </w:r>
      <w:r w:rsidRPr="00C44B3A">
        <w:rPr>
          <w:sz w:val="28"/>
          <w:szCs w:val="28"/>
        </w:rPr>
        <w:t xml:space="preserve"> phim x quang phổi của một số bệnh thường gặp ở trẻ em </w:t>
      </w:r>
    </w:p>
    <w:p w14:paraId="48E2A97E" w14:textId="77777777" w:rsidR="00647BE4" w:rsidRPr="00C44B3A" w:rsidRDefault="00043926" w:rsidP="007D223F">
      <w:pPr>
        <w:numPr>
          <w:ilvl w:val="0"/>
          <w:numId w:val="8"/>
        </w:numPr>
        <w:tabs>
          <w:tab w:val="left" w:pos="9000"/>
        </w:tabs>
        <w:ind w:left="658" w:hanging="357"/>
        <w:rPr>
          <w:sz w:val="28"/>
          <w:szCs w:val="28"/>
        </w:rPr>
      </w:pPr>
      <w:r>
        <w:rPr>
          <w:sz w:val="28"/>
          <w:szCs w:val="28"/>
        </w:rPr>
        <w:t>Hoàn thành ≥</w:t>
      </w:r>
      <w:r w:rsidRPr="00C44B3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C44B3A">
        <w:rPr>
          <w:sz w:val="28"/>
          <w:szCs w:val="28"/>
        </w:rPr>
        <w:t xml:space="preserve"> bệnh án hô hấp</w:t>
      </w:r>
      <w:r>
        <w:rPr>
          <w:sz w:val="28"/>
          <w:szCs w:val="28"/>
        </w:rPr>
        <w:t xml:space="preserve"> của bệnh nhân mới nhập viện</w:t>
      </w:r>
      <w:r w:rsidR="00647BE4" w:rsidRPr="00C44B3A">
        <w:rPr>
          <w:sz w:val="28"/>
          <w:szCs w:val="28"/>
        </w:rPr>
        <w:t>: viêm tiểu phế quản, viêm phổi</w:t>
      </w:r>
      <w:r w:rsidR="00647BE4">
        <w:rPr>
          <w:sz w:val="28"/>
          <w:szCs w:val="28"/>
        </w:rPr>
        <w:t>, hen.</w:t>
      </w:r>
    </w:p>
    <w:p w14:paraId="3A8D10A7" w14:textId="77777777" w:rsidR="00647BE4" w:rsidRPr="00C44B3A" w:rsidRDefault="00647BE4" w:rsidP="007D223F">
      <w:pPr>
        <w:tabs>
          <w:tab w:val="left" w:pos="9000"/>
        </w:tabs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III. CÔNG VIỆC HÀNG NGÀY:</w:t>
      </w:r>
    </w:p>
    <w:p w14:paraId="0243CFFE" w14:textId="37412267" w:rsidR="001E2058" w:rsidRDefault="001E2058" w:rsidP="007D223F">
      <w:pPr>
        <w:numPr>
          <w:ilvl w:val="0"/>
          <w:numId w:val="9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Sinh viên phải thực tập đủ 5 ngày/tuần 07g00 – 11g30 và 13g</w:t>
      </w:r>
      <w:r w:rsidR="006F1827">
        <w:rPr>
          <w:sz w:val="28"/>
          <w:szCs w:val="28"/>
        </w:rPr>
        <w:t>3</w:t>
      </w:r>
      <w:r>
        <w:rPr>
          <w:sz w:val="28"/>
          <w:szCs w:val="28"/>
        </w:rPr>
        <w:t>0 – 16g00. Nếu sinh viên trực đêm, sinh viên được nghỉ buổi chiều của đêm vào trực và buổi chiều hôm sau ra trực.</w:t>
      </w:r>
    </w:p>
    <w:p w14:paraId="3A3C9BB1" w14:textId="095E5086" w:rsidR="00542082" w:rsidRDefault="00647BE4" w:rsidP="007D223F">
      <w:pPr>
        <w:numPr>
          <w:ilvl w:val="0"/>
          <w:numId w:val="9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Chịu trách nhiệm trên bệnh nhi được phân công về</w:t>
      </w:r>
      <w:r w:rsidR="00542082">
        <w:rPr>
          <w:sz w:val="28"/>
          <w:szCs w:val="28"/>
        </w:rPr>
        <w:t>:</w:t>
      </w:r>
      <w:r w:rsidRPr="00C44B3A">
        <w:rPr>
          <w:sz w:val="28"/>
          <w:szCs w:val="28"/>
        </w:rPr>
        <w:t xml:space="preserve"> khám bệnh, làm bệnh án, ghi theo dõi diễn tiến bệnh, sao chép thuốc điều trị</w:t>
      </w:r>
      <w:r w:rsidR="00542082">
        <w:rPr>
          <w:sz w:val="28"/>
          <w:szCs w:val="28"/>
        </w:rPr>
        <w:t>, bảo vệ hồ sơ bệnh án</w:t>
      </w:r>
      <w:r w:rsidRPr="00C44B3A">
        <w:rPr>
          <w:sz w:val="28"/>
          <w:szCs w:val="28"/>
        </w:rPr>
        <w:t>.</w:t>
      </w:r>
    </w:p>
    <w:p w14:paraId="50C4B441" w14:textId="732FAAB5" w:rsidR="00647BE4" w:rsidRDefault="00542082" w:rsidP="007D223F">
      <w:pPr>
        <w:numPr>
          <w:ilvl w:val="0"/>
          <w:numId w:val="9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Hoàn thành chỉ tiêu thực tập.</w:t>
      </w:r>
    </w:p>
    <w:p w14:paraId="2783C8A1" w14:textId="6F888C17" w:rsidR="00542082" w:rsidRPr="00C44B3A" w:rsidRDefault="00542082" w:rsidP="007D223F">
      <w:pPr>
        <w:numPr>
          <w:ilvl w:val="0"/>
          <w:numId w:val="9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Chuẩn bị sẵn bệnh án để trình bệnh theo mục tiêu.</w:t>
      </w:r>
    </w:p>
    <w:p w14:paraId="2543F66F" w14:textId="22DEA8F4" w:rsidR="00647BE4" w:rsidRPr="00C44B3A" w:rsidRDefault="00647BE4" w:rsidP="007D223F">
      <w:pPr>
        <w:numPr>
          <w:ilvl w:val="0"/>
          <w:numId w:val="9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Trực đêm</w:t>
      </w:r>
      <w:r w:rsidR="00276217">
        <w:rPr>
          <w:sz w:val="28"/>
          <w:szCs w:val="28"/>
        </w:rPr>
        <w:t xml:space="preserve"> (19g00</w:t>
      </w:r>
      <w:r w:rsidR="00606F57">
        <w:rPr>
          <w:sz w:val="28"/>
          <w:szCs w:val="28"/>
        </w:rPr>
        <w:t>-</w:t>
      </w:r>
      <w:r w:rsidR="00276217">
        <w:rPr>
          <w:sz w:val="28"/>
          <w:szCs w:val="28"/>
        </w:rPr>
        <w:t>07g00 hôm sau</w:t>
      </w:r>
      <w:r w:rsidR="001D515F">
        <w:rPr>
          <w:sz w:val="28"/>
          <w:szCs w:val="28"/>
        </w:rPr>
        <w:t>, phân chia trực đêm từ CN – thứ Năm)</w:t>
      </w:r>
      <w:r w:rsidRPr="00C44B3A">
        <w:rPr>
          <w:sz w:val="28"/>
          <w:szCs w:val="28"/>
        </w:rPr>
        <w:t>:</w:t>
      </w:r>
    </w:p>
    <w:p w14:paraId="3B51CB7A" w14:textId="51462583" w:rsidR="00647BE4" w:rsidRPr="00C44B3A" w:rsidRDefault="00647BE4" w:rsidP="007D223F">
      <w:pPr>
        <w:numPr>
          <w:ilvl w:val="0"/>
          <w:numId w:val="10"/>
        </w:numPr>
        <w:tabs>
          <w:tab w:val="left" w:pos="9000"/>
        </w:tabs>
        <w:ind w:left="1015" w:right="-64" w:hanging="357"/>
        <w:rPr>
          <w:sz w:val="28"/>
          <w:szCs w:val="28"/>
        </w:rPr>
      </w:pPr>
      <w:r w:rsidRPr="00C44B3A">
        <w:rPr>
          <w:sz w:val="28"/>
          <w:szCs w:val="28"/>
        </w:rPr>
        <w:t>Tiếp nhận, làm bệnh án cho bệnh nhi mới nhập khoa và trình bác sĩ trực</w:t>
      </w:r>
      <w:r w:rsidR="00746902">
        <w:rPr>
          <w:sz w:val="28"/>
          <w:szCs w:val="28"/>
        </w:rPr>
        <w:t>.</w:t>
      </w:r>
    </w:p>
    <w:p w14:paraId="4BF7E847" w14:textId="412743D5" w:rsidR="00647BE4" w:rsidRPr="00C44B3A" w:rsidRDefault="00647BE4" w:rsidP="007D223F">
      <w:pPr>
        <w:numPr>
          <w:ilvl w:val="0"/>
          <w:numId w:val="10"/>
        </w:numPr>
        <w:tabs>
          <w:tab w:val="left" w:pos="9000"/>
        </w:tabs>
        <w:rPr>
          <w:sz w:val="28"/>
          <w:szCs w:val="28"/>
        </w:rPr>
      </w:pPr>
      <w:r w:rsidRPr="00C44B3A">
        <w:rPr>
          <w:sz w:val="28"/>
          <w:szCs w:val="28"/>
        </w:rPr>
        <w:t>Theo dõi diễn tiến của tất cả bệnh nhi nằm trong phòng cấp cứu hoặc tr</w:t>
      </w:r>
      <w:r w:rsidR="00043926">
        <w:rPr>
          <w:sz w:val="28"/>
          <w:szCs w:val="28"/>
        </w:rPr>
        <w:t>ở</w:t>
      </w:r>
      <w:r w:rsidRPr="00C44B3A">
        <w:rPr>
          <w:sz w:val="28"/>
          <w:szCs w:val="28"/>
        </w:rPr>
        <w:t xml:space="preserve"> nặng trong đêm</w:t>
      </w:r>
      <w:r w:rsidR="00746902">
        <w:rPr>
          <w:sz w:val="28"/>
          <w:szCs w:val="28"/>
        </w:rPr>
        <w:t xml:space="preserve"> trực</w:t>
      </w:r>
      <w:r w:rsidRPr="00C44B3A">
        <w:rPr>
          <w:sz w:val="28"/>
          <w:szCs w:val="28"/>
        </w:rPr>
        <w:t>.</w:t>
      </w:r>
    </w:p>
    <w:p w14:paraId="0096C749" w14:textId="7949A5F2" w:rsidR="00647BE4" w:rsidRPr="00C44B3A" w:rsidRDefault="00020B30" w:rsidP="007D223F">
      <w:pPr>
        <w:numPr>
          <w:ilvl w:val="0"/>
          <w:numId w:val="10"/>
        </w:numPr>
        <w:tabs>
          <w:tab w:val="left" w:pos="9000"/>
        </w:tabs>
        <w:rPr>
          <w:sz w:val="28"/>
          <w:szCs w:val="28"/>
        </w:rPr>
      </w:pPr>
      <w:r>
        <w:rPr>
          <w:sz w:val="28"/>
          <w:szCs w:val="28"/>
        </w:rPr>
        <w:t>Nhóm trực sẽ g</w:t>
      </w:r>
      <w:r w:rsidR="00647BE4" w:rsidRPr="00C44B3A">
        <w:rPr>
          <w:sz w:val="28"/>
          <w:szCs w:val="28"/>
        </w:rPr>
        <w:t>iao ban với giảng viên từ 7g</w:t>
      </w:r>
      <w:r w:rsidR="007F20F1">
        <w:rPr>
          <w:sz w:val="28"/>
          <w:szCs w:val="28"/>
        </w:rPr>
        <w:t>3</w:t>
      </w:r>
      <w:r w:rsidR="00647BE4">
        <w:rPr>
          <w:sz w:val="28"/>
          <w:szCs w:val="28"/>
        </w:rPr>
        <w:t>0</w:t>
      </w:r>
      <w:r w:rsidR="00647BE4" w:rsidRPr="00C44B3A">
        <w:rPr>
          <w:sz w:val="28"/>
          <w:szCs w:val="28"/>
        </w:rPr>
        <w:t xml:space="preserve"> </w:t>
      </w:r>
      <w:r w:rsidR="00647BE4" w:rsidRPr="00C44B3A">
        <w:rPr>
          <w:sz w:val="28"/>
          <w:szCs w:val="28"/>
        </w:rPr>
        <w:sym w:font="Symbol" w:char="F0AE"/>
      </w:r>
      <w:r w:rsidR="00647BE4" w:rsidRPr="00C44B3A">
        <w:rPr>
          <w:sz w:val="28"/>
          <w:szCs w:val="28"/>
        </w:rPr>
        <w:t xml:space="preserve"> 8g</w:t>
      </w:r>
      <w:r w:rsidR="00647BE4">
        <w:rPr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3367E6AE" w14:textId="726AD1F1" w:rsidR="00647BE4" w:rsidRPr="000C4343" w:rsidRDefault="00647BE4" w:rsidP="007D223F">
      <w:pPr>
        <w:tabs>
          <w:tab w:val="left" w:pos="9000"/>
        </w:tabs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IV. LƯỢNG GIÁ</w:t>
      </w:r>
      <w:r>
        <w:rPr>
          <w:b/>
          <w:bCs/>
          <w:sz w:val="28"/>
          <w:szCs w:val="28"/>
        </w:rPr>
        <w:t xml:space="preserve"> CUỐI TRẠI: </w:t>
      </w:r>
      <w:r w:rsidR="007F20F1">
        <w:rPr>
          <w:sz w:val="28"/>
          <w:szCs w:val="28"/>
        </w:rPr>
        <w:t>Thi tình huống lâm sàng</w:t>
      </w:r>
    </w:p>
    <w:p w14:paraId="096988D5" w14:textId="77777777" w:rsidR="00555162" w:rsidRDefault="00555162" w:rsidP="007D223F">
      <w:pPr>
        <w:tabs>
          <w:tab w:val="left" w:pos="9000"/>
        </w:tabs>
        <w:jc w:val="center"/>
        <w:rPr>
          <w:b/>
          <w:bCs/>
          <w:sz w:val="28"/>
          <w:szCs w:val="28"/>
        </w:rPr>
      </w:pPr>
    </w:p>
    <w:p w14:paraId="3693789F" w14:textId="77777777" w:rsidR="001F4CA0" w:rsidRDefault="001F4C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BCE93F" w14:textId="6667C8E9" w:rsidR="00555162" w:rsidRDefault="00555162" w:rsidP="007D223F">
      <w:pPr>
        <w:tabs>
          <w:tab w:val="left" w:pos="900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THỜI KHÓA BIỂU</w:t>
      </w:r>
    </w:p>
    <w:tbl>
      <w:tblPr>
        <w:tblW w:w="8973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3"/>
        <w:gridCol w:w="1103"/>
        <w:gridCol w:w="1576"/>
        <w:gridCol w:w="1401"/>
        <w:gridCol w:w="1558"/>
        <w:gridCol w:w="1702"/>
      </w:tblGrid>
      <w:tr w:rsidR="00555162" w:rsidRPr="00031A64" w14:paraId="44A536AF" w14:textId="77777777" w:rsidTr="00673DC1">
        <w:trPr>
          <w:trHeight w:val="438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69BD6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Giờ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23BA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Thứ hai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7F3E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Thứ ba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66449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ind w:right="-86"/>
              <w:jc w:val="center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Thứ Tư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1A89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Thứ năm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E7B0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lang w:val="vi-VN"/>
              </w:rPr>
            </w:pPr>
            <w:r w:rsidRPr="00031A64">
              <w:rPr>
                <w:rFonts w:ascii="Cambria" w:eastAsia="Times New Roman" w:hAnsi="Cambria"/>
                <w:b/>
                <w:lang w:val="vi-VN"/>
              </w:rPr>
              <w:t>Thứ sáu</w:t>
            </w:r>
          </w:p>
        </w:tc>
      </w:tr>
      <w:tr w:rsidR="00555162" w:rsidRPr="00031A64" w14:paraId="781517D4" w14:textId="77777777" w:rsidTr="00673DC1">
        <w:trPr>
          <w:trHeight w:val="725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B935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rPr>
                <w:rFonts w:ascii="Cambria" w:eastAsia="Times New Roman" w:hAnsi="Cambria"/>
                <w:lang w:val="vi-VN"/>
              </w:rPr>
            </w:pPr>
            <w:r w:rsidRPr="00031A64">
              <w:rPr>
                <w:rFonts w:ascii="Cambria" w:eastAsia="Times New Roman" w:hAnsi="Cambria"/>
                <w:lang w:val="vi-VN"/>
              </w:rPr>
              <w:t>7:00-8:00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F3BA" w14:textId="31B6EE2C" w:rsidR="00555162" w:rsidRPr="00031A64" w:rsidRDefault="00CB0935" w:rsidP="007D223F">
            <w:pPr>
              <w:pStyle w:val="ListParagraph"/>
              <w:tabs>
                <w:tab w:val="left" w:pos="7620"/>
                <w:tab w:val="left" w:pos="9000"/>
              </w:tabs>
              <w:spacing w:before="60" w:after="60"/>
              <w:ind w:left="0"/>
              <w:contextualSpacing/>
              <w:jc w:val="both"/>
              <w:rPr>
                <w:rFonts w:ascii="Cambria" w:hAnsi="Cambria"/>
                <w:b/>
                <w:lang w:val="vi-VN"/>
              </w:rPr>
            </w:pPr>
            <w:r>
              <w:rPr>
                <w:rFonts w:ascii="Cambria" w:hAnsi="Cambria"/>
              </w:rPr>
              <w:t xml:space="preserve">- </w:t>
            </w:r>
            <w:r w:rsidR="00555162" w:rsidRPr="00031A64">
              <w:rPr>
                <w:rFonts w:ascii="Cambria" w:hAnsi="Cambria"/>
                <w:lang w:val="vi-VN"/>
              </w:rPr>
              <w:t>SV trực đêm thăm khám BN phụ trách mỗi ngày + viết hồ sơ</w:t>
            </w:r>
            <w:r>
              <w:rPr>
                <w:rFonts w:ascii="Cambria" w:hAnsi="Cambria"/>
              </w:rPr>
              <w:t xml:space="preserve"> </w:t>
            </w:r>
            <w:r w:rsidR="00555162" w:rsidRPr="00031A64">
              <w:rPr>
                <w:rFonts w:ascii="Cambria" w:hAnsi="Cambria"/>
                <w:lang w:val="vi-VN"/>
              </w:rPr>
              <w:t>(6:30 – 7:30), giao ban với GV và BS nội trú (7:30-8:00)</w:t>
            </w:r>
          </w:p>
          <w:p w14:paraId="46F31FBB" w14:textId="7B56A6F6" w:rsidR="00555162" w:rsidRPr="00031A64" w:rsidRDefault="00CB0935" w:rsidP="007D223F">
            <w:pPr>
              <w:pStyle w:val="ListParagraph"/>
              <w:tabs>
                <w:tab w:val="left" w:pos="7105"/>
                <w:tab w:val="left" w:pos="9000"/>
              </w:tabs>
              <w:spacing w:before="60" w:after="60"/>
              <w:ind w:left="0"/>
              <w:contextualSpacing/>
              <w:jc w:val="both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 xml:space="preserve">- </w:t>
            </w:r>
            <w:r w:rsidR="00555162" w:rsidRPr="00031A64">
              <w:rPr>
                <w:rFonts w:ascii="Cambria" w:hAnsi="Cambria"/>
                <w:lang w:val="vi-VN"/>
              </w:rPr>
              <w:t>SV không trực đêm thăm khám BN phụ trách mỗi ngày + viết hồ sơ</w:t>
            </w:r>
          </w:p>
        </w:tc>
      </w:tr>
      <w:tr w:rsidR="00555162" w:rsidRPr="00031A64" w14:paraId="416DDBDD" w14:textId="77777777" w:rsidTr="00673DC1">
        <w:trPr>
          <w:trHeight w:val="423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2A7B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rPr>
                <w:rFonts w:ascii="Cambria" w:eastAsia="Times New Roman" w:hAnsi="Cambria"/>
                <w:lang w:val="vi-VN"/>
              </w:rPr>
            </w:pPr>
            <w:r w:rsidRPr="00031A64">
              <w:rPr>
                <w:rFonts w:ascii="Cambria" w:eastAsia="Times New Roman" w:hAnsi="Cambria"/>
                <w:lang w:val="vi-VN"/>
              </w:rPr>
              <w:t>8:00-10:00</w:t>
            </w:r>
          </w:p>
        </w:tc>
        <w:tc>
          <w:tcPr>
            <w:tcW w:w="7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AA44D" w14:textId="77777777" w:rsidR="00555162" w:rsidRPr="005A75C3" w:rsidRDefault="00555162" w:rsidP="007D223F">
            <w:pPr>
              <w:tabs>
                <w:tab w:val="left" w:pos="9000"/>
              </w:tabs>
              <w:spacing w:before="60" w:after="60"/>
              <w:ind w:right="-86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Sinh viên b</w:t>
            </w:r>
            <w:r w:rsidRPr="00031A64">
              <w:rPr>
                <w:rFonts w:ascii="Cambria" w:eastAsia="Times New Roman" w:hAnsi="Cambria"/>
                <w:lang w:val="vi-VN"/>
              </w:rPr>
              <w:t xml:space="preserve">áo cáo cho </w:t>
            </w:r>
            <w:r>
              <w:rPr>
                <w:rFonts w:ascii="Cambria" w:eastAsia="Times New Roman" w:hAnsi="Cambria"/>
              </w:rPr>
              <w:t xml:space="preserve">BS phòng hoặc </w:t>
            </w:r>
            <w:r w:rsidRPr="00031A64">
              <w:rPr>
                <w:rFonts w:ascii="Cambria" w:eastAsia="Times New Roman" w:hAnsi="Cambria"/>
                <w:lang w:val="vi-VN"/>
              </w:rPr>
              <w:t>GV về diễn tiến BN phụ trách</w:t>
            </w:r>
            <w:r>
              <w:rPr>
                <w:rFonts w:ascii="Cambria" w:eastAsia="Times New Roman" w:hAnsi="Cambria"/>
              </w:rPr>
              <w:t xml:space="preserve"> </w:t>
            </w:r>
          </w:p>
        </w:tc>
      </w:tr>
      <w:tr w:rsidR="00555162" w:rsidRPr="00031A64" w14:paraId="0197BD28" w14:textId="77777777" w:rsidTr="00673DC1">
        <w:trPr>
          <w:trHeight w:val="423"/>
        </w:trPr>
        <w:tc>
          <w:tcPr>
            <w:tcW w:w="1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88879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rPr>
                <w:rFonts w:ascii="Cambria" w:eastAsia="Times New Roman" w:hAnsi="Cambria"/>
              </w:rPr>
            </w:pPr>
            <w:r w:rsidRPr="00031A64">
              <w:rPr>
                <w:rFonts w:ascii="Cambria" w:eastAsia="Times New Roman" w:hAnsi="Cambria"/>
              </w:rPr>
              <w:t>10:00-11:30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65F8" w14:textId="22F983A1" w:rsidR="00555162" w:rsidRPr="00D93AE1" w:rsidRDefault="00673DC1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Tự học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B708" w14:textId="7B3DE188" w:rsidR="00555162" w:rsidRPr="00A04E7B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bCs/>
              </w:rPr>
            </w:pPr>
            <w:r w:rsidRPr="00A04E7B">
              <w:rPr>
                <w:rFonts w:ascii="Cambria" w:eastAsia="Times New Roman" w:hAnsi="Cambria"/>
                <w:b/>
                <w:bCs/>
              </w:rPr>
              <w:t xml:space="preserve">Trình bệnh </w:t>
            </w:r>
            <w:r w:rsidR="00673DC1">
              <w:rPr>
                <w:rFonts w:ascii="Cambria" w:eastAsia="Times New Roman" w:hAnsi="Cambria"/>
                <w:b/>
                <w:bCs/>
              </w:rPr>
              <w:t>với A. Sơn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82E1" w14:textId="26FC44C8" w:rsidR="00555162" w:rsidRPr="00A04E7B" w:rsidRDefault="00673DC1" w:rsidP="007D223F">
            <w:pPr>
              <w:tabs>
                <w:tab w:val="left" w:pos="9000"/>
              </w:tabs>
              <w:spacing w:before="60" w:after="60"/>
              <w:ind w:right="-86"/>
              <w:jc w:val="center"/>
              <w:rPr>
                <w:rFonts w:ascii="Cambria" w:eastAsia="Times New Roman" w:hAnsi="Cambria"/>
                <w:b/>
                <w:bCs/>
              </w:rPr>
            </w:pPr>
            <w:r>
              <w:rPr>
                <w:rFonts w:ascii="Cambria" w:eastAsia="Times New Roman" w:hAnsi="Cambria"/>
                <w:b/>
                <w:bCs/>
              </w:rPr>
              <w:t>Trình bệnh với C. Thảo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A476" w14:textId="194030D8" w:rsidR="00555162" w:rsidRPr="00A04E7B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  <w:b/>
                <w:bCs/>
              </w:rPr>
            </w:pPr>
            <w:r w:rsidRPr="00A04E7B">
              <w:rPr>
                <w:rFonts w:ascii="Cambria" w:eastAsia="Times New Roman" w:hAnsi="Cambria"/>
                <w:b/>
                <w:bCs/>
              </w:rPr>
              <w:t xml:space="preserve">Trình bệnh </w:t>
            </w:r>
            <w:r w:rsidR="00673DC1">
              <w:rPr>
                <w:rFonts w:ascii="Cambria" w:eastAsia="Times New Roman" w:hAnsi="Cambria"/>
                <w:b/>
                <w:bCs/>
              </w:rPr>
              <w:t>với C. Diễm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1F3" w14:textId="77777777" w:rsidR="00555162" w:rsidRPr="00031A64" w:rsidRDefault="00555162" w:rsidP="007D223F">
            <w:pPr>
              <w:tabs>
                <w:tab w:val="left" w:pos="9000"/>
              </w:tabs>
              <w:spacing w:before="60" w:after="60"/>
              <w:jc w:val="center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Giải đáp thắc mắc và thi cuối trại</w:t>
            </w:r>
          </w:p>
        </w:tc>
      </w:tr>
    </w:tbl>
    <w:tbl>
      <w:tblPr>
        <w:tblStyle w:val="TableGrid"/>
        <w:tblW w:w="8996" w:type="dxa"/>
        <w:tblInd w:w="355" w:type="dxa"/>
        <w:shd w:val="clear" w:color="auto" w:fill="92D050"/>
        <w:tblLook w:val="04A0" w:firstRow="1" w:lastRow="0" w:firstColumn="1" w:lastColumn="0" w:noHBand="0" w:noVBand="1"/>
      </w:tblPr>
      <w:tblGrid>
        <w:gridCol w:w="1620"/>
        <w:gridCol w:w="7376"/>
      </w:tblGrid>
      <w:tr w:rsidR="00555162" w:rsidRPr="006B7363" w14:paraId="01685FB1" w14:textId="77777777" w:rsidTr="00673DC1">
        <w:trPr>
          <w:trHeight w:val="53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47C0610" w14:textId="57EAF960" w:rsidR="00555162" w:rsidRPr="00D93AE1" w:rsidRDefault="00555162" w:rsidP="007D223F">
            <w:pPr>
              <w:tabs>
                <w:tab w:val="left" w:pos="900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13:</w:t>
            </w:r>
            <w:r w:rsidR="004D1E9D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0-16:00</w:t>
            </w: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5017358" w14:textId="77777777" w:rsidR="00555162" w:rsidRPr="00D93AE1" w:rsidRDefault="00555162" w:rsidP="007D223F">
            <w:pPr>
              <w:tabs>
                <w:tab w:val="left" w:pos="9000"/>
              </w:tabs>
              <w:ind w:right="-110"/>
              <w:rPr>
                <w:rFonts w:ascii="Cambria" w:hAnsi="Cambria"/>
              </w:rPr>
            </w:pPr>
            <w:r w:rsidRPr="006B7363">
              <w:rPr>
                <w:rFonts w:ascii="Cambria" w:hAnsi="Cambria"/>
                <w:lang w:val="vi-VN"/>
              </w:rPr>
              <w:t>Nhận bệnh mới và theo dõi bệnh nặng tại khoa</w:t>
            </w:r>
            <w:r>
              <w:rPr>
                <w:rFonts w:ascii="Cambria" w:hAnsi="Cambria"/>
              </w:rPr>
              <w:t xml:space="preserve"> (ngoại trừ sinh viên được nghỉ vô trực và ra trực theo quy định).</w:t>
            </w:r>
          </w:p>
          <w:p w14:paraId="03B2E784" w14:textId="77777777" w:rsidR="00555162" w:rsidRPr="006B7363" w:rsidRDefault="00555162" w:rsidP="007D223F">
            <w:pPr>
              <w:tabs>
                <w:tab w:val="left" w:pos="9000"/>
              </w:tabs>
              <w:rPr>
                <w:rFonts w:ascii="Cambria" w:hAnsi="Cambria"/>
                <w:lang w:val="vi-VN"/>
              </w:rPr>
            </w:pPr>
          </w:p>
        </w:tc>
      </w:tr>
      <w:tr w:rsidR="00555162" w:rsidRPr="006B7363" w14:paraId="59130500" w14:textId="77777777" w:rsidTr="00673DC1">
        <w:trPr>
          <w:trHeight w:val="32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C2BA746" w14:textId="77777777" w:rsidR="00555162" w:rsidRPr="006C2B6D" w:rsidRDefault="00555162" w:rsidP="007D223F">
            <w:pPr>
              <w:tabs>
                <w:tab w:val="left" w:pos="900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19:00-07:00</w:t>
            </w: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1BCF515" w14:textId="77777777" w:rsidR="00555162" w:rsidRPr="008846DC" w:rsidRDefault="00555162" w:rsidP="007D223F">
            <w:pPr>
              <w:tabs>
                <w:tab w:val="left" w:pos="9000"/>
              </w:tabs>
              <w:ind w:right="-8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Trực đêm 1 lần/tuần</w:t>
            </w:r>
          </w:p>
        </w:tc>
      </w:tr>
    </w:tbl>
    <w:p w14:paraId="2E313538" w14:textId="25D98F60" w:rsidR="00555162" w:rsidRDefault="00555162" w:rsidP="007D223F">
      <w:pPr>
        <w:tabs>
          <w:tab w:val="left" w:pos="9000"/>
        </w:tabs>
        <w:rPr>
          <w:b/>
          <w:bCs/>
          <w:sz w:val="28"/>
          <w:szCs w:val="28"/>
        </w:rPr>
      </w:pPr>
    </w:p>
    <w:p w14:paraId="265E1BDC" w14:textId="3ABD83FD" w:rsidR="00555162" w:rsidRPr="00C44B3A" w:rsidRDefault="00555162" w:rsidP="007D223F">
      <w:pPr>
        <w:tabs>
          <w:tab w:val="left" w:pos="9000"/>
        </w:tabs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V. NỘI QUY THỰC TẬP</w:t>
      </w:r>
    </w:p>
    <w:p w14:paraId="30D36DCD" w14:textId="4A3009A8" w:rsidR="00555162" w:rsidRPr="00DF7C94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 w:rsidRPr="00DF7C94">
        <w:rPr>
          <w:sz w:val="28"/>
          <w:szCs w:val="28"/>
        </w:rPr>
        <w:t>Sinh viên phải có mặt tại khoa lâm sàng t</w:t>
      </w:r>
      <w:r w:rsidR="00C1580E">
        <w:rPr>
          <w:sz w:val="28"/>
          <w:szCs w:val="28"/>
        </w:rPr>
        <w:t>heo thời gian quy định (sáng 07:00-11:30, chiều 13:</w:t>
      </w:r>
      <w:r w:rsidR="004D1E9D">
        <w:rPr>
          <w:sz w:val="28"/>
          <w:szCs w:val="28"/>
        </w:rPr>
        <w:t>3</w:t>
      </w:r>
      <w:r w:rsidR="00C1580E">
        <w:rPr>
          <w:sz w:val="28"/>
          <w:szCs w:val="28"/>
        </w:rPr>
        <w:t>0-16:00, trực đêm 19:00-07:00)</w:t>
      </w:r>
      <w:r w:rsidRPr="00DF7C94">
        <w:rPr>
          <w:sz w:val="28"/>
          <w:szCs w:val="28"/>
        </w:rPr>
        <w:t xml:space="preserve">. Giảng viên sẽ điểm danh bất cứ lúc nào trong khoảng thời gian này, nếu sinh viên không có mặt xem như </w:t>
      </w:r>
      <w:r w:rsidRPr="00C1580E">
        <w:rPr>
          <w:b/>
          <w:bCs/>
          <w:sz w:val="28"/>
          <w:szCs w:val="28"/>
        </w:rPr>
        <w:t>vắng không phép</w:t>
      </w:r>
      <w:r w:rsidRPr="00DF7C94">
        <w:rPr>
          <w:sz w:val="28"/>
          <w:szCs w:val="28"/>
        </w:rPr>
        <w:t xml:space="preserve"> một buổi. </w:t>
      </w:r>
      <w:r w:rsidRPr="00DF7C94">
        <w:rPr>
          <w:i/>
          <w:iCs/>
          <w:sz w:val="26"/>
          <w:szCs w:val="26"/>
        </w:rPr>
        <w:t xml:space="preserve">Nếu sinh viên trễ quá 15 phút hoặc về sớm theo giờ quy định, xem như sinh viên </w:t>
      </w:r>
      <w:r w:rsidRPr="000A135C">
        <w:rPr>
          <w:b/>
          <w:bCs/>
          <w:i/>
          <w:iCs/>
          <w:sz w:val="26"/>
          <w:szCs w:val="26"/>
        </w:rPr>
        <w:t>vắng không phép</w:t>
      </w:r>
      <w:r w:rsidRPr="00DF7C94">
        <w:rPr>
          <w:i/>
          <w:iCs/>
          <w:sz w:val="26"/>
          <w:szCs w:val="26"/>
        </w:rPr>
        <w:t xml:space="preserve"> buổi học đó.</w:t>
      </w:r>
    </w:p>
    <w:p w14:paraId="300A2525" w14:textId="77777777" w:rsidR="00555162" w:rsidRPr="00C44B3A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 w:rsidRPr="00C44B3A">
        <w:rPr>
          <w:sz w:val="28"/>
          <w:szCs w:val="28"/>
        </w:rPr>
        <w:t>Sinh viên phải khám bệnh mỗi ngày, ghi diễn tiến bệnh</w:t>
      </w:r>
      <w:r>
        <w:rPr>
          <w:sz w:val="28"/>
          <w:szCs w:val="28"/>
        </w:rPr>
        <w:t xml:space="preserve"> và </w:t>
      </w:r>
      <w:r w:rsidRPr="00C44B3A">
        <w:rPr>
          <w:sz w:val="28"/>
          <w:szCs w:val="28"/>
        </w:rPr>
        <w:t>chẩn đoán. Ghi tên</w:t>
      </w:r>
      <w:r>
        <w:rPr>
          <w:sz w:val="28"/>
          <w:szCs w:val="28"/>
        </w:rPr>
        <w:t>,</w:t>
      </w:r>
      <w:r w:rsidRPr="00C44B3A">
        <w:rPr>
          <w:sz w:val="28"/>
          <w:szCs w:val="28"/>
        </w:rPr>
        <w:t xml:space="preserve"> tổ </w:t>
      </w:r>
      <w:r>
        <w:rPr>
          <w:sz w:val="28"/>
          <w:szCs w:val="28"/>
        </w:rPr>
        <w:t xml:space="preserve">và lớp của </w:t>
      </w:r>
      <w:r w:rsidRPr="00C44B3A">
        <w:rPr>
          <w:sz w:val="28"/>
          <w:szCs w:val="28"/>
        </w:rPr>
        <w:t>sinh viên cuối mỗi phần khám (VD: Nguyễn Văn A. Tổ 7, Y07B ĐHYD). Đây là căn cứ để điểm danh sinh viên.</w:t>
      </w:r>
    </w:p>
    <w:p w14:paraId="103FC07B" w14:textId="77777777" w:rsidR="00555162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 w:rsidRPr="00C44B3A">
        <w:rPr>
          <w:sz w:val="28"/>
          <w:szCs w:val="28"/>
        </w:rPr>
        <w:t xml:space="preserve">Sau khi khám bệnh phòng xong, sinh viên có thể tham gia nhận bệnh mới </w:t>
      </w:r>
      <w:r>
        <w:rPr>
          <w:sz w:val="28"/>
          <w:szCs w:val="28"/>
        </w:rPr>
        <w:t>nhập khoa</w:t>
      </w:r>
      <w:r w:rsidRPr="00C44B3A">
        <w:rPr>
          <w:sz w:val="28"/>
          <w:szCs w:val="28"/>
        </w:rPr>
        <w:t xml:space="preserve"> tại phòng hành chánh của khoa.</w:t>
      </w:r>
    </w:p>
    <w:p w14:paraId="78C7DF75" w14:textId="7E7F166C" w:rsidR="00555162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 w:rsidRPr="00486665">
        <w:rPr>
          <w:sz w:val="28"/>
          <w:szCs w:val="28"/>
        </w:rPr>
        <w:t xml:space="preserve">Sinh viên trực đêm phải có chữ ký </w:t>
      </w:r>
      <w:r w:rsidR="001F3BCC">
        <w:rPr>
          <w:sz w:val="28"/>
          <w:szCs w:val="28"/>
        </w:rPr>
        <w:t>của</w:t>
      </w:r>
      <w:r w:rsidRPr="00486665">
        <w:rPr>
          <w:sz w:val="28"/>
          <w:szCs w:val="28"/>
        </w:rPr>
        <w:t xml:space="preserve"> giảng viên (</w:t>
      </w:r>
      <w:r w:rsidR="001F3BCC">
        <w:rPr>
          <w:sz w:val="28"/>
          <w:szCs w:val="28"/>
        </w:rPr>
        <w:t>ký sau giao ban sáng</w:t>
      </w:r>
      <w:r w:rsidRPr="00486665">
        <w:rPr>
          <w:sz w:val="28"/>
          <w:szCs w:val="28"/>
        </w:rPr>
        <w:t xml:space="preserve">). </w:t>
      </w:r>
    </w:p>
    <w:p w14:paraId="7193A8BC" w14:textId="00094572" w:rsidR="00555162" w:rsidRPr="00C44B3A" w:rsidRDefault="00280A4C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Mỗi sinh viên phải tự có sẵn bệnh án riêng để trình.</w:t>
      </w:r>
      <w:r w:rsidR="00555162" w:rsidRPr="00C44B3A">
        <w:rPr>
          <w:sz w:val="28"/>
          <w:szCs w:val="28"/>
        </w:rPr>
        <w:t xml:space="preserve"> </w:t>
      </w:r>
    </w:p>
    <w:p w14:paraId="1938966E" w14:textId="77777777" w:rsidR="00555162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b/>
          <w:sz w:val="28"/>
          <w:szCs w:val="28"/>
        </w:rPr>
      </w:pPr>
      <w:r w:rsidRPr="00C44B3A">
        <w:rPr>
          <w:sz w:val="28"/>
          <w:szCs w:val="28"/>
        </w:rPr>
        <w:t xml:space="preserve">Sinh viên phải nộp </w:t>
      </w:r>
      <w:r>
        <w:rPr>
          <w:sz w:val="28"/>
          <w:szCs w:val="28"/>
        </w:rPr>
        <w:t>Phiếu</w:t>
      </w:r>
      <w:r w:rsidRPr="00C44B3A">
        <w:rPr>
          <w:sz w:val="28"/>
          <w:szCs w:val="28"/>
        </w:rPr>
        <w:t xml:space="preserve"> chỉ tiêu </w:t>
      </w:r>
      <w:r>
        <w:rPr>
          <w:sz w:val="28"/>
          <w:szCs w:val="28"/>
        </w:rPr>
        <w:t>+ xác nhận trực đêm trước 7g00 buổi</w:t>
      </w:r>
      <w:r w:rsidRPr="00C44B3A">
        <w:rPr>
          <w:sz w:val="28"/>
          <w:szCs w:val="28"/>
        </w:rPr>
        <w:t xml:space="preserve"> </w:t>
      </w:r>
      <w:r>
        <w:rPr>
          <w:sz w:val="28"/>
          <w:szCs w:val="28"/>
        </w:rPr>
        <w:t>đầu tiên của trại</w:t>
      </w:r>
      <w:r w:rsidRPr="00C44B3A">
        <w:rPr>
          <w:b/>
          <w:sz w:val="28"/>
          <w:szCs w:val="28"/>
        </w:rPr>
        <w:t xml:space="preserve"> </w:t>
      </w:r>
      <w:r w:rsidRPr="00C44B3A">
        <w:rPr>
          <w:sz w:val="28"/>
          <w:szCs w:val="28"/>
        </w:rPr>
        <w:t xml:space="preserve">kế tiếp. </w:t>
      </w:r>
      <w:r w:rsidRPr="00C44B3A">
        <w:rPr>
          <w:b/>
          <w:sz w:val="28"/>
          <w:szCs w:val="28"/>
        </w:rPr>
        <w:t>Sinh viên nộp trễ một ngày sẽ trừ 1 điể</w:t>
      </w:r>
      <w:r>
        <w:rPr>
          <w:b/>
          <w:sz w:val="28"/>
          <w:szCs w:val="28"/>
        </w:rPr>
        <w:t>m.</w:t>
      </w:r>
    </w:p>
    <w:p w14:paraId="2AEFA7AB" w14:textId="77777777" w:rsidR="00555162" w:rsidRPr="00FD7354" w:rsidRDefault="00555162" w:rsidP="007D223F">
      <w:pPr>
        <w:numPr>
          <w:ilvl w:val="0"/>
          <w:numId w:val="14"/>
        </w:numPr>
        <w:tabs>
          <w:tab w:val="left" w:pos="9000"/>
        </w:tabs>
        <w:spacing w:line="276" w:lineRule="auto"/>
        <w:jc w:val="both"/>
        <w:rPr>
          <w:rFonts w:eastAsia="Times New Roman"/>
          <w:b/>
          <w:sz w:val="28"/>
          <w:szCs w:val="28"/>
        </w:rPr>
      </w:pPr>
      <w:r w:rsidRPr="00AC2436">
        <w:rPr>
          <w:sz w:val="28"/>
          <w:szCs w:val="28"/>
        </w:rPr>
        <w:t>Sinh viên được tham khảo hồ sơ bệnh án theo khung giờ nhất định theo qui định của khoa phòng cho mục đích làm bệnh án hay theo dõi bệnh</w:t>
      </w:r>
      <w:r>
        <w:rPr>
          <w:sz w:val="28"/>
          <w:szCs w:val="28"/>
        </w:rPr>
        <w:t xml:space="preserve"> nhưng phải có trách nhiệm bảo quản hồ sơ bệnh án, tránh làm thất lạc bệnh án và cận lâm sàng, t</w:t>
      </w:r>
      <w:r w:rsidRPr="00FD7354">
        <w:rPr>
          <w:sz w:val="28"/>
          <w:szCs w:val="28"/>
        </w:rPr>
        <w:t xml:space="preserve">uyệt đối không được đưa hồ sơ bệnh án cho thân nhân bệnh nhân. </w:t>
      </w:r>
      <w:r w:rsidRPr="00FD7354">
        <w:rPr>
          <w:b/>
          <w:sz w:val="28"/>
          <w:szCs w:val="28"/>
        </w:rPr>
        <w:t xml:space="preserve">TUYỆT ĐỐI KHÔNG ĐƯỢC </w:t>
      </w:r>
      <w:r>
        <w:rPr>
          <w:b/>
          <w:sz w:val="28"/>
          <w:szCs w:val="28"/>
        </w:rPr>
        <w:t xml:space="preserve">CHỤP HÌNH, </w:t>
      </w:r>
      <w:r w:rsidRPr="00FD7354">
        <w:rPr>
          <w:b/>
          <w:sz w:val="28"/>
          <w:szCs w:val="28"/>
        </w:rPr>
        <w:t>VIẾT TẮT,</w:t>
      </w:r>
      <w:r>
        <w:rPr>
          <w:b/>
          <w:sz w:val="28"/>
          <w:szCs w:val="28"/>
        </w:rPr>
        <w:t xml:space="preserve"> HAY </w:t>
      </w:r>
      <w:r w:rsidRPr="00FD7354">
        <w:rPr>
          <w:b/>
          <w:sz w:val="28"/>
          <w:szCs w:val="28"/>
        </w:rPr>
        <w:t>BÔI XOÁ TRONG HỒ</w:t>
      </w:r>
      <w:r>
        <w:rPr>
          <w:b/>
          <w:sz w:val="28"/>
          <w:szCs w:val="28"/>
        </w:rPr>
        <w:t xml:space="preserve"> SƠ BỆNH ÁN.</w:t>
      </w:r>
    </w:p>
    <w:p w14:paraId="47001D51" w14:textId="77777777" w:rsidR="00555162" w:rsidRPr="00AC2436" w:rsidRDefault="00555162" w:rsidP="007D223F">
      <w:pPr>
        <w:numPr>
          <w:ilvl w:val="0"/>
          <w:numId w:val="14"/>
        </w:numPr>
        <w:tabs>
          <w:tab w:val="left" w:pos="360"/>
          <w:tab w:val="left" w:pos="900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Sinh viên tuyệt đối không được sử dụng các giấy tờ của bệnh viện (phiếu xét nghiệm, phiếu điều trị, theo dõi bệnh…) để ghi chép hay làm nháp.</w:t>
      </w:r>
    </w:p>
    <w:p w14:paraId="6A71903A" w14:textId="77777777" w:rsidR="00555162" w:rsidRPr="00C44B3A" w:rsidRDefault="00555162" w:rsidP="007D223F">
      <w:pPr>
        <w:tabs>
          <w:tab w:val="left" w:pos="9000"/>
        </w:tabs>
        <w:jc w:val="both"/>
        <w:rPr>
          <w:b/>
          <w:sz w:val="28"/>
          <w:szCs w:val="28"/>
        </w:rPr>
      </w:pPr>
      <w:r w:rsidRPr="00C44B3A">
        <w:rPr>
          <w:b/>
          <w:sz w:val="28"/>
          <w:szCs w:val="28"/>
        </w:rPr>
        <w:t xml:space="preserve"> Lưu ý: </w:t>
      </w:r>
    </w:p>
    <w:p w14:paraId="21B6FF2D" w14:textId="77777777" w:rsidR="00555162" w:rsidRDefault="00555162" w:rsidP="007D223F">
      <w:pPr>
        <w:numPr>
          <w:ilvl w:val="0"/>
          <w:numId w:val="13"/>
        </w:numPr>
        <w:tabs>
          <w:tab w:val="left" w:pos="9000"/>
        </w:tabs>
        <w:jc w:val="both"/>
        <w:rPr>
          <w:sz w:val="28"/>
          <w:szCs w:val="28"/>
        </w:rPr>
      </w:pPr>
      <w:r w:rsidRPr="00C44B3A">
        <w:rPr>
          <w:sz w:val="28"/>
          <w:szCs w:val="28"/>
        </w:rPr>
        <w:t xml:space="preserve">Sinh viên </w:t>
      </w:r>
      <w:r>
        <w:rPr>
          <w:sz w:val="28"/>
          <w:szCs w:val="28"/>
        </w:rPr>
        <w:t xml:space="preserve">cử nhóm trưởng đưa Giấy giới thiệu kèm danh sách nhóm để </w:t>
      </w:r>
      <w:r w:rsidRPr="00196E70">
        <w:rPr>
          <w:b/>
          <w:bCs/>
          <w:sz w:val="28"/>
          <w:szCs w:val="28"/>
        </w:rPr>
        <w:t>trình diện</w:t>
      </w:r>
      <w:r w:rsidRPr="00C44B3A">
        <w:rPr>
          <w:sz w:val="28"/>
          <w:szCs w:val="28"/>
        </w:rPr>
        <w:t xml:space="preserve"> </w:t>
      </w:r>
      <w:r w:rsidRPr="00C44B3A">
        <w:rPr>
          <w:b/>
          <w:sz w:val="28"/>
          <w:szCs w:val="28"/>
        </w:rPr>
        <w:t>giảng viên</w:t>
      </w:r>
      <w:r>
        <w:rPr>
          <w:b/>
          <w:sz w:val="28"/>
          <w:szCs w:val="28"/>
        </w:rPr>
        <w:t xml:space="preserve"> của trại chuẩn bị thực tập trước ≥1 ngày và </w:t>
      </w:r>
      <w:r w:rsidRPr="00C44B3A">
        <w:rPr>
          <w:sz w:val="28"/>
          <w:szCs w:val="28"/>
        </w:rPr>
        <w:t xml:space="preserve">tự động lên khoa khám bệnh ngay từ </w:t>
      </w:r>
      <w:r>
        <w:rPr>
          <w:sz w:val="28"/>
          <w:szCs w:val="28"/>
        </w:rPr>
        <w:t>buổi đầu tiên của trại tiếp theo</w:t>
      </w:r>
      <w:r w:rsidRPr="00C44B3A">
        <w:rPr>
          <w:sz w:val="28"/>
          <w:szCs w:val="28"/>
        </w:rPr>
        <w:t xml:space="preserve">. Mượn hồ sơ tại phòng hành chánh hoặc điều dưỡng bệnh phòng. </w:t>
      </w:r>
    </w:p>
    <w:p w14:paraId="1B60293A" w14:textId="3B50FA95" w:rsidR="005F5519" w:rsidRDefault="00555162" w:rsidP="001F3BCC">
      <w:pPr>
        <w:numPr>
          <w:ilvl w:val="0"/>
          <w:numId w:val="13"/>
        </w:numPr>
        <w:tabs>
          <w:tab w:val="left" w:pos="9000"/>
        </w:tabs>
        <w:jc w:val="both"/>
        <w:rPr>
          <w:sz w:val="28"/>
          <w:szCs w:val="28"/>
        </w:rPr>
      </w:pPr>
      <w:r w:rsidRPr="001065B2">
        <w:rPr>
          <w:sz w:val="28"/>
          <w:szCs w:val="28"/>
        </w:rPr>
        <w:t xml:space="preserve">Sinh viên vắng mặt </w:t>
      </w:r>
      <w:r>
        <w:rPr>
          <w:sz w:val="28"/>
          <w:szCs w:val="28"/>
        </w:rPr>
        <w:t>chỉ được chấp nhận CÓ PHÉP nếu báo vắng</w:t>
      </w:r>
      <w:r w:rsidRPr="001065B2">
        <w:rPr>
          <w:sz w:val="28"/>
          <w:szCs w:val="28"/>
        </w:rPr>
        <w:t xml:space="preserve"> phép cho giảng viên trước thời gian thực hành theo quy định.</w:t>
      </w:r>
    </w:p>
    <w:p w14:paraId="2CAA0178" w14:textId="5C694046" w:rsidR="00280A4C" w:rsidRDefault="00280A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D73F7F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lastRenderedPageBreak/>
        <w:t xml:space="preserve">BV Nhi đồng </w:t>
      </w:r>
      <w:r>
        <w:rPr>
          <w:sz w:val="28"/>
          <w:szCs w:val="28"/>
        </w:rPr>
        <w:t>1</w:t>
      </w:r>
      <w:r w:rsidRPr="00C44B3A">
        <w:rPr>
          <w:sz w:val="28"/>
          <w:szCs w:val="28"/>
        </w:rPr>
        <w:t xml:space="preserve">                                                                     Họ tên:</w:t>
      </w:r>
    </w:p>
    <w:p w14:paraId="3CABE38C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t>Bộ môn Nhi                                                                          Lớp:           Tổ:</w:t>
      </w:r>
    </w:p>
    <w:p w14:paraId="294547BB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t>Khoa Hô hấp                                                                        Thời gian từ              đến</w:t>
      </w:r>
    </w:p>
    <w:p w14:paraId="61DD8A8D" w14:textId="77777777" w:rsidR="00280A4C" w:rsidRPr="00C44B3A" w:rsidRDefault="00280A4C" w:rsidP="00280A4C">
      <w:pPr>
        <w:rPr>
          <w:sz w:val="28"/>
          <w:szCs w:val="28"/>
        </w:rPr>
      </w:pPr>
    </w:p>
    <w:p w14:paraId="0B193737" w14:textId="76B311A8" w:rsidR="00280A4C" w:rsidRPr="00D40AAA" w:rsidRDefault="00280A4C" w:rsidP="00D40AAA">
      <w:pPr>
        <w:jc w:val="center"/>
        <w:rPr>
          <w:b/>
          <w:bCs/>
          <w:sz w:val="34"/>
          <w:szCs w:val="34"/>
        </w:rPr>
      </w:pPr>
      <w:r w:rsidRPr="00D40AAA">
        <w:rPr>
          <w:b/>
          <w:bCs/>
          <w:sz w:val="34"/>
          <w:szCs w:val="34"/>
        </w:rPr>
        <w:t>BẢNG CHỈ TIÊU THỰC TẬP LÂM SÀNG Y6</w:t>
      </w:r>
    </w:p>
    <w:p w14:paraId="6167F359" w14:textId="77777777" w:rsidR="00280A4C" w:rsidRDefault="00280A4C" w:rsidP="00280A4C">
      <w:pPr>
        <w:rPr>
          <w:b/>
          <w:bCs/>
          <w:sz w:val="28"/>
          <w:szCs w:val="28"/>
          <w:u w:val="single"/>
        </w:rPr>
      </w:pPr>
    </w:p>
    <w:p w14:paraId="6BEF8A47" w14:textId="77777777" w:rsidR="00280A4C" w:rsidRDefault="00280A4C" w:rsidP="00280A4C">
      <w:pPr>
        <w:rPr>
          <w:b/>
          <w:bCs/>
          <w:sz w:val="28"/>
          <w:szCs w:val="28"/>
          <w:u w:val="single"/>
        </w:rPr>
      </w:pPr>
    </w:p>
    <w:p w14:paraId="5F98A3AD" w14:textId="77777777" w:rsidR="00280A4C" w:rsidRPr="004977C9" w:rsidRDefault="00280A4C" w:rsidP="00280A4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4977C9">
        <w:rPr>
          <w:b/>
          <w:bCs/>
          <w:sz w:val="28"/>
          <w:szCs w:val="28"/>
        </w:rPr>
        <w:t>Trực đêm</w:t>
      </w:r>
    </w:p>
    <w:p w14:paraId="7DCC149C" w14:textId="11B6683A" w:rsidR="00280A4C" w:rsidRPr="004977C9" w:rsidRDefault="00280A4C" w:rsidP="00280A4C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Đêm trực:     </w:t>
      </w:r>
      <w:r w:rsidR="00CF1F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    </w:t>
      </w:r>
      <w:r w:rsidR="00CF1FD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77C9">
        <w:rPr>
          <w:b/>
          <w:bCs/>
          <w:sz w:val="28"/>
          <w:szCs w:val="28"/>
        </w:rPr>
        <w:t xml:space="preserve">Chữ ký </w:t>
      </w:r>
      <w:r w:rsidR="00D40AAA">
        <w:rPr>
          <w:b/>
          <w:bCs/>
          <w:sz w:val="28"/>
          <w:szCs w:val="28"/>
        </w:rPr>
        <w:t>giảng viên</w:t>
      </w:r>
    </w:p>
    <w:p w14:paraId="193FB30A" w14:textId="77777777" w:rsidR="00280A4C" w:rsidRDefault="00280A4C" w:rsidP="00280A4C">
      <w:pPr>
        <w:ind w:left="720"/>
        <w:rPr>
          <w:sz w:val="28"/>
          <w:szCs w:val="28"/>
        </w:rPr>
      </w:pPr>
    </w:p>
    <w:p w14:paraId="3BC43E9B" w14:textId="77777777" w:rsidR="00280A4C" w:rsidRDefault="00280A4C" w:rsidP="00280A4C">
      <w:pPr>
        <w:rPr>
          <w:sz w:val="28"/>
          <w:szCs w:val="28"/>
        </w:rPr>
      </w:pPr>
    </w:p>
    <w:p w14:paraId="6131AA4C" w14:textId="77777777" w:rsidR="00280A4C" w:rsidRDefault="00280A4C" w:rsidP="00280A4C">
      <w:pPr>
        <w:rPr>
          <w:sz w:val="28"/>
          <w:szCs w:val="28"/>
        </w:rPr>
      </w:pPr>
    </w:p>
    <w:p w14:paraId="4181CADA" w14:textId="49CA4803" w:rsidR="00280A4C" w:rsidRDefault="00280A4C" w:rsidP="00280A4C">
      <w:pPr>
        <w:numPr>
          <w:ilvl w:val="0"/>
          <w:numId w:val="15"/>
        </w:numPr>
        <w:rPr>
          <w:sz w:val="28"/>
          <w:szCs w:val="28"/>
        </w:rPr>
      </w:pPr>
      <w:r w:rsidRPr="00D66A17">
        <w:rPr>
          <w:b/>
          <w:bCs/>
          <w:sz w:val="28"/>
          <w:szCs w:val="28"/>
        </w:rPr>
        <w:t>Làm bệnh án nhập viện:</w:t>
      </w:r>
      <w:r>
        <w:rPr>
          <w:sz w:val="28"/>
          <w:szCs w:val="28"/>
        </w:rPr>
        <w:t xml:space="preserve"> ≥</w:t>
      </w:r>
      <w:r w:rsidR="00CF1FD5">
        <w:rPr>
          <w:sz w:val="28"/>
          <w:szCs w:val="28"/>
        </w:rPr>
        <w:t>2</w:t>
      </w:r>
      <w:r w:rsidRPr="00C44B3A">
        <w:rPr>
          <w:sz w:val="28"/>
          <w:szCs w:val="28"/>
        </w:rPr>
        <w:t xml:space="preserve"> bệnh nhi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50"/>
        <w:gridCol w:w="1080"/>
        <w:gridCol w:w="1350"/>
        <w:gridCol w:w="3240"/>
        <w:gridCol w:w="1080"/>
      </w:tblGrid>
      <w:tr w:rsidR="00280A4C" w:rsidRPr="0041087F" w14:paraId="2F03240A" w14:textId="77777777" w:rsidTr="00D93265">
        <w:tc>
          <w:tcPr>
            <w:tcW w:w="648" w:type="dxa"/>
          </w:tcPr>
          <w:p w14:paraId="2B4FD7E7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TT</w:t>
            </w:r>
          </w:p>
        </w:tc>
        <w:tc>
          <w:tcPr>
            <w:tcW w:w="3150" w:type="dxa"/>
          </w:tcPr>
          <w:p w14:paraId="311A7011" w14:textId="77777777" w:rsidR="00280A4C" w:rsidRPr="0041087F" w:rsidRDefault="00280A4C" w:rsidP="00D93265">
            <w:pPr>
              <w:pStyle w:val="Heading4"/>
              <w:rPr>
                <w:rFonts w:ascii="Times New Roman" w:hAnsi="Times New Roman"/>
                <w:sz w:val="26"/>
                <w:szCs w:val="28"/>
              </w:rPr>
            </w:pPr>
            <w:r w:rsidRPr="0041087F">
              <w:rPr>
                <w:rFonts w:ascii="Times New Roman" w:hAnsi="Times New Roman"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5E4A0A06" w14:textId="77777777" w:rsidR="00280A4C" w:rsidRPr="0041087F" w:rsidRDefault="00280A4C" w:rsidP="00D93265">
            <w:pPr>
              <w:pStyle w:val="Heading6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41087F">
              <w:rPr>
                <w:rFonts w:ascii="Times New Roman" w:hAnsi="Times New Roman"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596F7DD1" w14:textId="77777777" w:rsidR="00280A4C" w:rsidRPr="0041087F" w:rsidRDefault="00280A4C" w:rsidP="00D93265">
            <w:pPr>
              <w:pStyle w:val="Heading4"/>
              <w:rPr>
                <w:rFonts w:ascii="Times New Roman" w:hAnsi="Times New Roman"/>
                <w:sz w:val="26"/>
                <w:szCs w:val="28"/>
              </w:rPr>
            </w:pPr>
            <w:r w:rsidRPr="0041087F">
              <w:rPr>
                <w:rFonts w:ascii="Times New Roman" w:hAnsi="Times New Roman"/>
                <w:sz w:val="26"/>
                <w:szCs w:val="28"/>
              </w:rPr>
              <w:t>Ngày</w:t>
            </w:r>
          </w:p>
          <w:p w14:paraId="253A9B83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 nhập viện</w:t>
            </w:r>
          </w:p>
        </w:tc>
        <w:tc>
          <w:tcPr>
            <w:tcW w:w="3240" w:type="dxa"/>
          </w:tcPr>
          <w:p w14:paraId="546CA93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đánh giá</w:t>
            </w:r>
          </w:p>
          <w:p w14:paraId="67A548E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 (Phân loại – biện luận)</w:t>
            </w:r>
          </w:p>
        </w:tc>
        <w:tc>
          <w:tcPr>
            <w:tcW w:w="1080" w:type="dxa"/>
          </w:tcPr>
          <w:p w14:paraId="4AEB75AD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Chữ ký </w:t>
            </w:r>
          </w:p>
          <w:p w14:paraId="460E55E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bác sĩ</w:t>
            </w:r>
          </w:p>
        </w:tc>
      </w:tr>
      <w:tr w:rsidR="00280A4C" w:rsidRPr="00C44B3A" w14:paraId="7BB3A4F8" w14:textId="77777777" w:rsidTr="00D93265">
        <w:trPr>
          <w:trHeight w:val="1216"/>
        </w:trPr>
        <w:tc>
          <w:tcPr>
            <w:tcW w:w="648" w:type="dxa"/>
          </w:tcPr>
          <w:p w14:paraId="268A5D4A" w14:textId="70398A5B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6A7DBB25" w14:textId="3E747C53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15D25372" w14:textId="7777777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22120E3E" w14:textId="29B922B0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  <w:p w14:paraId="2529A891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4A347D7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150" w:type="dxa"/>
          </w:tcPr>
          <w:p w14:paraId="5ABF3B2A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754DA5C7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3EDDB63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240" w:type="dxa"/>
          </w:tcPr>
          <w:p w14:paraId="5AA4E7D9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5F57B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5CCBA7A" w14:textId="77777777" w:rsidR="00280A4C" w:rsidRPr="004977C9" w:rsidRDefault="00280A4C" w:rsidP="00280A4C">
      <w:pPr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Phun k</w:t>
      </w:r>
      <w:r w:rsidRPr="00C44B3A">
        <w:rPr>
          <w:b/>
          <w:bCs/>
          <w:sz w:val="28"/>
          <w:szCs w:val="28"/>
        </w:rPr>
        <w:t>hí dung: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≥2</w:t>
      </w:r>
      <w:r w:rsidRPr="00C44B3A">
        <w:rPr>
          <w:sz w:val="28"/>
          <w:szCs w:val="28"/>
        </w:rPr>
        <w:t xml:space="preserve"> bệnh nhi</w:t>
      </w:r>
    </w:p>
    <w:tbl>
      <w:tblPr>
        <w:tblW w:w="10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3159"/>
        <w:gridCol w:w="1080"/>
        <w:gridCol w:w="1350"/>
        <w:gridCol w:w="2845"/>
        <w:gridCol w:w="1509"/>
      </w:tblGrid>
      <w:tr w:rsidR="00280A4C" w:rsidRPr="0041087F" w14:paraId="318EA38A" w14:textId="77777777" w:rsidTr="00D93265">
        <w:trPr>
          <w:trHeight w:val="738"/>
        </w:trPr>
        <w:tc>
          <w:tcPr>
            <w:tcW w:w="639" w:type="dxa"/>
          </w:tcPr>
          <w:p w14:paraId="0A1AA1E1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 TT</w:t>
            </w:r>
          </w:p>
        </w:tc>
        <w:tc>
          <w:tcPr>
            <w:tcW w:w="3159" w:type="dxa"/>
          </w:tcPr>
          <w:p w14:paraId="3AC0FA1F" w14:textId="77777777" w:rsidR="00280A4C" w:rsidRPr="0041087F" w:rsidRDefault="00280A4C" w:rsidP="00D93265">
            <w:pPr>
              <w:pStyle w:val="Heading4"/>
              <w:rPr>
                <w:rFonts w:ascii="Times New Roman" w:hAnsi="Times New Roman"/>
                <w:sz w:val="26"/>
                <w:szCs w:val="28"/>
              </w:rPr>
            </w:pPr>
            <w:r w:rsidRPr="0041087F">
              <w:rPr>
                <w:rFonts w:ascii="Times New Roman" w:hAnsi="Times New Roman"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184858BF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2A8156ED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Ngày </w:t>
            </w:r>
          </w:p>
          <w:p w14:paraId="3EF09D23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nhập viện</w:t>
            </w:r>
          </w:p>
        </w:tc>
        <w:tc>
          <w:tcPr>
            <w:tcW w:w="2845" w:type="dxa"/>
          </w:tcPr>
          <w:p w14:paraId="2FC915CB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thực hiện</w:t>
            </w:r>
          </w:p>
          <w:p w14:paraId="5055CA90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(</w:t>
            </w:r>
            <w:r>
              <w:rPr>
                <w:b/>
                <w:i/>
                <w:sz w:val="26"/>
                <w:szCs w:val="28"/>
              </w:rPr>
              <w:t>Tên</w:t>
            </w:r>
            <w:r w:rsidRPr="0041087F">
              <w:rPr>
                <w:b/>
                <w:i/>
                <w:sz w:val="26"/>
                <w:szCs w:val="28"/>
              </w:rPr>
              <w:t xml:space="preserve">  – </w:t>
            </w:r>
            <w:r>
              <w:rPr>
                <w:b/>
                <w:i/>
                <w:sz w:val="26"/>
                <w:szCs w:val="28"/>
              </w:rPr>
              <w:t>liều thuốc</w:t>
            </w:r>
            <w:r w:rsidRPr="0041087F">
              <w:rPr>
                <w:b/>
                <w:i/>
                <w:sz w:val="26"/>
                <w:szCs w:val="28"/>
              </w:rPr>
              <w:t>)</w:t>
            </w:r>
          </w:p>
        </w:tc>
        <w:tc>
          <w:tcPr>
            <w:tcW w:w="1509" w:type="dxa"/>
          </w:tcPr>
          <w:p w14:paraId="0648CA89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Chữ ký </w:t>
            </w:r>
            <w:r>
              <w:rPr>
                <w:b/>
                <w:i/>
                <w:sz w:val="26"/>
                <w:szCs w:val="28"/>
              </w:rPr>
              <w:br/>
              <w:t>điều dưỡng</w:t>
            </w:r>
          </w:p>
        </w:tc>
      </w:tr>
      <w:tr w:rsidR="00280A4C" w:rsidRPr="00C44B3A" w14:paraId="0A329C60" w14:textId="77777777" w:rsidTr="00D93265">
        <w:trPr>
          <w:trHeight w:val="1549"/>
        </w:trPr>
        <w:tc>
          <w:tcPr>
            <w:tcW w:w="639" w:type="dxa"/>
          </w:tcPr>
          <w:p w14:paraId="4824C0B2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45014528" w14:textId="40D80758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3A9E8706" w14:textId="77777777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3F091A85" w14:textId="77777777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2</w:t>
            </w:r>
          </w:p>
          <w:p w14:paraId="6F7328AB" w14:textId="7777777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5CC6D6DD" w14:textId="5B4B3668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159" w:type="dxa"/>
          </w:tcPr>
          <w:p w14:paraId="532DB32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1B3DC079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0DA06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45" w:type="dxa"/>
          </w:tcPr>
          <w:p w14:paraId="44CE421D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509" w:type="dxa"/>
          </w:tcPr>
          <w:p w14:paraId="37CB381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2A5CB31" w14:textId="77777777" w:rsidR="00280A4C" w:rsidRPr="004977C9" w:rsidRDefault="00280A4C" w:rsidP="00280A4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Đọc X quang phổi:</w:t>
      </w:r>
      <w:r>
        <w:rPr>
          <w:b/>
          <w:bCs/>
          <w:sz w:val="28"/>
          <w:szCs w:val="28"/>
        </w:rPr>
        <w:t xml:space="preserve"> </w:t>
      </w:r>
      <w:r w:rsidRPr="004977C9">
        <w:rPr>
          <w:sz w:val="28"/>
          <w:szCs w:val="28"/>
        </w:rPr>
        <w:t>≥</w:t>
      </w:r>
      <w:r>
        <w:rPr>
          <w:sz w:val="28"/>
          <w:szCs w:val="28"/>
        </w:rPr>
        <w:t>2</w:t>
      </w:r>
      <w:r w:rsidRPr="004977C9">
        <w:rPr>
          <w:sz w:val="28"/>
          <w:szCs w:val="28"/>
        </w:rPr>
        <w:t xml:space="preserve"> bệnh nhi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4"/>
        <w:gridCol w:w="1080"/>
        <w:gridCol w:w="1350"/>
        <w:gridCol w:w="3240"/>
        <w:gridCol w:w="1170"/>
      </w:tblGrid>
      <w:tr w:rsidR="00280A4C" w:rsidRPr="0041087F" w14:paraId="7664BB0A" w14:textId="77777777" w:rsidTr="00D93265">
        <w:tc>
          <w:tcPr>
            <w:tcW w:w="534" w:type="dxa"/>
          </w:tcPr>
          <w:p w14:paraId="3D70F91B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Số TT</w:t>
            </w:r>
          </w:p>
        </w:tc>
        <w:tc>
          <w:tcPr>
            <w:tcW w:w="3264" w:type="dxa"/>
          </w:tcPr>
          <w:p w14:paraId="321166A3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609B4F48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413D75B7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nhập viện</w:t>
            </w:r>
          </w:p>
        </w:tc>
        <w:tc>
          <w:tcPr>
            <w:tcW w:w="3240" w:type="dxa"/>
          </w:tcPr>
          <w:p w14:paraId="6DD9D148" w14:textId="77777777" w:rsidR="00280A4C" w:rsidRPr="0041087F" w:rsidRDefault="00280A4C" w:rsidP="004D1E9D">
            <w:pPr>
              <w:pStyle w:val="Heading7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41087F">
              <w:rPr>
                <w:rFonts w:ascii="Times New Roman" w:hAnsi="Times New Roman"/>
                <w:sz w:val="26"/>
                <w:szCs w:val="28"/>
              </w:rPr>
              <w:t>Ngày đọc</w:t>
            </w:r>
          </w:p>
          <w:p w14:paraId="583EB542" w14:textId="77777777" w:rsidR="00280A4C" w:rsidRPr="0041087F" w:rsidRDefault="00280A4C" w:rsidP="00D93265">
            <w:pPr>
              <w:jc w:val="center"/>
              <w:rPr>
                <w:b/>
                <w:bCs/>
                <w:i/>
                <w:iCs/>
                <w:sz w:val="26"/>
                <w:szCs w:val="28"/>
              </w:rPr>
            </w:pPr>
            <w:r w:rsidRPr="0041087F">
              <w:rPr>
                <w:b/>
                <w:bCs/>
                <w:i/>
                <w:iCs/>
                <w:sz w:val="26"/>
                <w:szCs w:val="28"/>
              </w:rPr>
              <w:t>(Chẩn đoán</w:t>
            </w:r>
            <w:r>
              <w:rPr>
                <w:b/>
                <w:bCs/>
                <w:i/>
                <w:iCs/>
                <w:sz w:val="26"/>
                <w:szCs w:val="28"/>
              </w:rPr>
              <w:t xml:space="preserve"> hội chứng </w:t>
            </w:r>
            <w:r>
              <w:rPr>
                <w:b/>
                <w:bCs/>
                <w:i/>
                <w:iCs/>
                <w:sz w:val="26"/>
                <w:szCs w:val="28"/>
              </w:rPr>
              <w:br/>
              <w:t>X-quang</w:t>
            </w:r>
            <w:r w:rsidRPr="0041087F">
              <w:rPr>
                <w:b/>
                <w:bCs/>
                <w:i/>
                <w:iCs/>
                <w:sz w:val="26"/>
                <w:szCs w:val="28"/>
              </w:rPr>
              <w:t>)</w:t>
            </w:r>
          </w:p>
        </w:tc>
        <w:tc>
          <w:tcPr>
            <w:tcW w:w="1170" w:type="dxa"/>
          </w:tcPr>
          <w:p w14:paraId="78BC99C9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Chữ ký bác sĩ</w:t>
            </w:r>
          </w:p>
        </w:tc>
      </w:tr>
      <w:tr w:rsidR="00280A4C" w:rsidRPr="00C44B3A" w14:paraId="70A09B0D" w14:textId="77777777" w:rsidTr="00D93265">
        <w:tc>
          <w:tcPr>
            <w:tcW w:w="534" w:type="dxa"/>
          </w:tcPr>
          <w:p w14:paraId="116854C3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6A88867E" w14:textId="2FEC0FC0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0E24F452" w14:textId="3ABDB0C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129C7ED2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264" w:type="dxa"/>
          </w:tcPr>
          <w:p w14:paraId="18B9F91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31967134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73819D0C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4E72C84D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247AFE07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1D701408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6FBD474D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4B65515A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EED79E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240" w:type="dxa"/>
          </w:tcPr>
          <w:p w14:paraId="4DD28DC8" w14:textId="77777777" w:rsidR="00280A4C" w:rsidRPr="00C44B3A" w:rsidRDefault="00280A4C" w:rsidP="00D9326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1961324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15690B9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79EF876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752BA1C3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25E99A2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0DCC45DB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8D0E468" w14:textId="77777777" w:rsidR="00280A4C" w:rsidRPr="001F3BCC" w:rsidRDefault="00280A4C" w:rsidP="00280A4C">
      <w:pPr>
        <w:tabs>
          <w:tab w:val="left" w:pos="9000"/>
        </w:tabs>
        <w:ind w:left="1020"/>
        <w:jc w:val="both"/>
        <w:rPr>
          <w:sz w:val="28"/>
          <w:szCs w:val="28"/>
        </w:rPr>
      </w:pPr>
    </w:p>
    <w:sectPr w:rsidR="00280A4C" w:rsidRPr="001F3BCC" w:rsidSect="00FE797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C4E"/>
    <w:multiLevelType w:val="singleLevel"/>
    <w:tmpl w:val="6D3054D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</w:abstractNum>
  <w:abstractNum w:abstractNumId="2" w15:restartNumberingAfterBreak="0">
    <w:nsid w:val="056C3BB5"/>
    <w:multiLevelType w:val="singleLevel"/>
    <w:tmpl w:val="B9766B52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5A4ED6"/>
    <w:multiLevelType w:val="singleLevel"/>
    <w:tmpl w:val="5BAA0DB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CDB58DC"/>
    <w:multiLevelType w:val="multilevel"/>
    <w:tmpl w:val="B78CE68A"/>
    <w:lvl w:ilvl="0">
      <w:start w:val="1"/>
      <w:numFmt w:val="decimal"/>
      <w:pStyle w:val="Heading1"/>
      <w:lvlText w:val="%1"/>
      <w:lvlJc w:val="left"/>
      <w:pPr>
        <w:ind w:left="646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C024AA"/>
    <w:multiLevelType w:val="hybridMultilevel"/>
    <w:tmpl w:val="9A8A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E7135"/>
    <w:multiLevelType w:val="hybridMultilevel"/>
    <w:tmpl w:val="D66C8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E24467"/>
    <w:multiLevelType w:val="singleLevel"/>
    <w:tmpl w:val="E6E0D07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8" w15:restartNumberingAfterBreak="0">
    <w:nsid w:val="66785574"/>
    <w:multiLevelType w:val="hybridMultilevel"/>
    <w:tmpl w:val="F2D0CE38"/>
    <w:lvl w:ilvl="0" w:tplc="B9766B52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8080FD5"/>
    <w:multiLevelType w:val="hybridMultilevel"/>
    <w:tmpl w:val="4BDEFD72"/>
    <w:lvl w:ilvl="0" w:tplc="A936EB5A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D00DD"/>
    <w:multiLevelType w:val="hybridMultilevel"/>
    <w:tmpl w:val="3E7C95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 w:val="0"/>
        <w:i w:val="0"/>
        <w:iCs w:val="0"/>
        <w:strike w:val="0"/>
        <w:color w:val="000000"/>
        <w:sz w:val="28"/>
        <w:szCs w:val="20"/>
        <w:u w:v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4"/>
    <w:rsid w:val="00020B30"/>
    <w:rsid w:val="00043926"/>
    <w:rsid w:val="00162483"/>
    <w:rsid w:val="001D515F"/>
    <w:rsid w:val="001E2058"/>
    <w:rsid w:val="001F3BCC"/>
    <w:rsid w:val="001F4CA0"/>
    <w:rsid w:val="00230283"/>
    <w:rsid w:val="00236DC0"/>
    <w:rsid w:val="00276217"/>
    <w:rsid w:val="00280A4C"/>
    <w:rsid w:val="002F3631"/>
    <w:rsid w:val="00300BF1"/>
    <w:rsid w:val="003E081D"/>
    <w:rsid w:val="004D1E9D"/>
    <w:rsid w:val="00542082"/>
    <w:rsid w:val="00555162"/>
    <w:rsid w:val="005F5519"/>
    <w:rsid w:val="00606F57"/>
    <w:rsid w:val="00647BE4"/>
    <w:rsid w:val="00650EA7"/>
    <w:rsid w:val="00673629"/>
    <w:rsid w:val="00673DC1"/>
    <w:rsid w:val="006F0FB8"/>
    <w:rsid w:val="006F1827"/>
    <w:rsid w:val="00746902"/>
    <w:rsid w:val="007D223F"/>
    <w:rsid w:val="007E1E35"/>
    <w:rsid w:val="007F20F1"/>
    <w:rsid w:val="008A5CD9"/>
    <w:rsid w:val="00905B6B"/>
    <w:rsid w:val="009165AC"/>
    <w:rsid w:val="009A5E0D"/>
    <w:rsid w:val="009B0FA9"/>
    <w:rsid w:val="00A7245E"/>
    <w:rsid w:val="00AC40E2"/>
    <w:rsid w:val="00B85F9D"/>
    <w:rsid w:val="00BA3042"/>
    <w:rsid w:val="00BC1B7E"/>
    <w:rsid w:val="00BC7B1D"/>
    <w:rsid w:val="00BF7C06"/>
    <w:rsid w:val="00C1580E"/>
    <w:rsid w:val="00C866C1"/>
    <w:rsid w:val="00CB0935"/>
    <w:rsid w:val="00CD0F0F"/>
    <w:rsid w:val="00CF1FD5"/>
    <w:rsid w:val="00CF5293"/>
    <w:rsid w:val="00D40AAA"/>
    <w:rsid w:val="00DE7735"/>
    <w:rsid w:val="00E51FCD"/>
    <w:rsid w:val="00E7440B"/>
    <w:rsid w:val="00EC5584"/>
    <w:rsid w:val="00EE183D"/>
    <w:rsid w:val="00EE319C"/>
    <w:rsid w:val="00F02B5D"/>
    <w:rsid w:val="00F130DC"/>
    <w:rsid w:val="00FB2D7B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A4DC"/>
  <w15:chartTrackingRefBased/>
  <w15:docId w15:val="{A2F209AE-B20C-403F-8E3E-4F7E768A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E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7C06"/>
    <w:pPr>
      <w:keepNext/>
      <w:keepLines/>
      <w:numPr>
        <w:numId w:val="5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7C06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7C06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84"/>
    <w:rPr>
      <w:rFonts w:ascii="Times New Roman" w:eastAsiaTheme="majorEastAsia" w:hAnsi="Times New Roman" w:cstheme="majorBidi"/>
      <w:b/>
      <w:sz w:val="26"/>
      <w:szCs w:val="32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F7C06"/>
    <w:pPr>
      <w:numPr>
        <w:numId w:val="6"/>
      </w:numPr>
    </w:pPr>
    <w:rPr>
      <w:szCs w:val="2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C558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C06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E7735"/>
    <w:pPr>
      <w:jc w:val="center"/>
    </w:pPr>
    <w:rPr>
      <w:b/>
      <w:iCs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1B7E"/>
    <w:rPr>
      <w:rFonts w:ascii="Times New Roman" w:eastAsia="MS Mincho" w:hAnsi="Times New Roman" w:cs="Times New Roman"/>
      <w:sz w:val="24"/>
      <w:szCs w:val="26"/>
      <w:lang w:eastAsia="ja-JP"/>
    </w:rPr>
  </w:style>
  <w:style w:type="table" w:styleId="TableGrid">
    <w:name w:val="Table Grid"/>
    <w:basedOn w:val="TableNormal"/>
    <w:uiPriority w:val="59"/>
    <w:rsid w:val="00BC1B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4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Ths. Nguyễn Thùy Vân Thảo</dc:creator>
  <cp:keywords/>
  <dc:description/>
  <cp:lastModifiedBy>Ths. Nguyễn Thùy Vân Thảo</cp:lastModifiedBy>
  <cp:revision>9</cp:revision>
  <dcterms:created xsi:type="dcterms:W3CDTF">2020-09-10T13:21:00Z</dcterms:created>
  <dcterms:modified xsi:type="dcterms:W3CDTF">2020-09-10T15:19:00Z</dcterms:modified>
</cp:coreProperties>
</file>