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.15999984741211"/>
          <w:szCs w:val="32.15999984741211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BỆNH ÁN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692138671875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HÀNH CHÍNH: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 và tên: CB Hồ Thị Mỹ Tiên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2800598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Giới tính: trai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sinh: 14h ngày 14/11/2020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chỉ: Châu Thành – An Giang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08010864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Tuổi mẹ: 26 – nghề nghiệp: bán tạp hóa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giờ nhập viện: 13h00 ngày 17/11/2020 (Ngày thứ 3 sau sanh)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Phòng: 202 – Khoa sơ sinh – BV Nhi Đồng I.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LÝ DO NHẬP VIỆN: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Vàng da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BỆNH SỬ: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086.9601440429688" w:right="27.2973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 bé là người khai bệnh, bé được sanh tại BVĐKKV Hóc Môn, trong thời gian nằm viện tại BV Hóc  Môn: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29.24176692962646" w:lineRule="auto"/>
        <w:ind w:left="1092.7200317382812" w:right="408.7487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Ngày 1 sau sanh: bà thấy bé vàng da ở mặt, màu vàng cam kèm nổi nhiểu ban đỏ ở mặt - Ngày 2 - 3 sau sanh: bà thấy bé vàng da nhiều hơn, xuống thân, cẳng tay, cẳng chân kèm xuất  hiện nhiều mụn mủ li ti và ban đỏ ở mặt, ngực, lưng kèm 2-3 mụn mủ 2-5 mm ở cẳng chân -&gt;  Chuyển BV NĐ1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78369140625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Giấy chuyển tuyến: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 CLS: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WBC 11,5 NEU 62,6%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 TP 243.8 (14,3 mg/dL), TT 4.5 GT 239.3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Tình trạng lúc nhập viện: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tỉnh, môi hồng/KT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hiệu: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Mạch: 160 l/p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Nhịp thở: 40 l/p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Nhiệt độ: 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SpO2: 94%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ấm, mạch rõ, CRT &lt; 2s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màu vàng cam đến cẳng tay, cẳng chân.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Mụn mủ/sẩn hồng ban rải rác ở tay chân và lưng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CN: 2400g CD: 47cm VĐ: 33cm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45.2801513671875" w:right="61.180419921875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Trong quá trình bệnh, bé không sốt, bú kém (2-3 lần/ngày, mỗi lần 10ml sữa công thức), không ói  ọc, không ho, không khò khè, nước tiểu vàng trong 1-2 l/ngày, không khóc thét mỗi khi đi tiểu,  tiêu phân su đen 1-2 lần/ngày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56005859375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TIỀN CĂN: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720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Bản thân: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520080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Sản khoa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454.6400451660156" w:right="128.31054687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3/3, PARA 3003, sanh thường, sanh non 36 tuần do mẹ vỡ ối sớm, vỡ ối 12 giờ thì sinh. Sau  sinh.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31.90743923187256" w:lineRule="auto"/>
        <w:ind w:left="1454.6400451660156" w:right="267.0727539062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nặng lúc sinh: 2500 g, sau sinh khóc ngay, APGAR 8/9, đi tiêu phân su trong vòng 24h sau  sinh, bú được.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31.90743923187256" w:lineRule="auto"/>
        <w:ind w:left="1447.4400329589844" w:right="437.44873046875" w:firstLine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Chưa ghi nhận mẹ sốt trước, trong và 24h sau sinh, chưa ghi nhận nhiễm trùng âm đạo, không  đánh giá được nước ối.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396240234375" w:line="231.90690994262695" w:lineRule="auto"/>
        <w:ind w:left="1442.6400756835938" w:right="104.75585937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quá trình mang thai, mẹ thám thai theo định kỳ tại BVĐK Hóc Môn, thai kỳ chưa ghi nhận  bất thường.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616943359375" w:line="231.90690994262695" w:lineRule="auto"/>
        <w:ind w:left="1452.7200317382812" w:right="80.146484375" w:hanging="10.0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Dinh dưỡng: bé sử dụng sữa công thức. Mỗi cử bé bú 10ml, bú 2-3 cử/ngày. CN hiện tại 2400g  (N3).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616943359375" w:line="240" w:lineRule="auto"/>
        <w:ind w:left="145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Chủng ngừa: Lao, VGSV B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Tâm thần vận động: còn nhỏ.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Bệnh lí khác: không ghi nhận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Dị ứng: chưa ghi nhận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64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Gia đình: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Anh học lớp 5, khỏe, không vàng da sau sanh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1447.4400329589844" w:right="127.3828125" w:hanging="354.72000122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Chị học lớp 3, khỏe, vàng da ngày 3 sau sanh, vàng ở măt và ngực, không chiếu đèn, không được  điều trị gì -&gt; tự hết.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Không rõ nhóm máu mẹ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8000335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KHÁM: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18/11/2020 (bé 4 ngày tuồi)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71911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Tổng trạng: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Bé tỉnh, môi hồng/ khí trời, chi ấm, mạch quay rõ.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Vàng da màu vàng cam ở mặt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Nhiều mụn mủ li ti, nốt hồng ban rải rác ở mặt, ngực, lưng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Có 2 mụn mủ 2-5 mm ở cẳng chân trái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Sinh hiệu: Mạch 140l/p, Nhiệt độ 37độ C, Nhịp thở 50 l/p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Cân nặng: 2400g, CD 47 cm, VĐ 32cm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2.639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Đầu mặt cổ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Mắt, mũi, miệng, tai đối xứng, không dị tật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Chưa ghi nhận các dị tật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71914672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Ngực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0176086426" w:lineRule="auto"/>
        <w:ind w:left="1146.7190551757812" w:right="710.42724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Lồng ngực cân đối, di động đều theo nhịp thở. Thở đều êm, tần số 50 l/p, không co lõm ngực. - Tim: nhịp tim đều, T1 T2 rõ, tần số 140 l/p. không âm thổi.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1142.879180908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Bụng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138.7991333007812" w:right="266.90673828125" w:firstLine="7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Bụng cân đối, không chướng, di động đều theo nhịp thở, rốn khô, chưa rụng, không chảy dịch, da  vùng quanh rốn không sưng đỏ, không khối thoát vị.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Bụng mềm.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Gan dưới bờ sườn 2cm.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Tiết niệu, sinh dục, hậu môn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Cơ quan sinh dục ngoài là nam.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Không ghi nhận dị tật tiết niệu, sinh dục, hậu môn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7591247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Tứ chi, cột sống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Không dính ngón, không thừa ngón, không dị dạng cột sống, không khoèo chân.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Tay chân đối xứng 2 bên, khớp háng bình thường.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Thần kinh, vận động: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Thóp phẳng.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7190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Trương lực cơ bình thường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80003356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VI. TÓM TẮT BỆNH ÁN: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nhi nam, 4 ngày tuổi, nhập viện vì vàng da, bệnh 4 ngày, có các vấn đề sau: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Vàng da đến cẳng tay, cẳng chân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Nhiều mụn mủ, nốt hồng ban ở mặt, ngực lưng, tay chân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Sanh non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80003356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VII. ĐẶT VẤN ĐỀ: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520080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Hội chứng NTSS sớm.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Hội chứng vàng da.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80003356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VIII. BIỆN LUẬN: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720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Hội chứng nhiễm trùng sơ sinh sớm: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148.6390686035156" w:right="37.2680664062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Bé xuất hiện nhiều mụn mủ ở tay, chân, mặt + bú kém + vàng da + bé sinh non =&gt; nhiễm trùng sơ  sinh nặng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68212890625" w:line="227.908673286438" w:lineRule="auto"/>
        <w:ind w:left="1146.7190551757812" w:right="1594.0808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Các triệu chứng xuất hiện trong vòng 3 ngày sau sanh =&gt; nhiễm trùng sơ sinh sớm - Các bệnh cảnh của NTSS nặng: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529541015625" w:line="227.908673286438" w:lineRule="auto"/>
        <w:ind w:left="1720.9208679199219" w:right="590.405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Nhiễm trùng huyết: nghĩ nhiều =&gt; đề nghị CTM, phết máu ngoại biên, CRP, cấy máu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Viêm màng não: chưa loại trừ =&gt; đề nghị chọc dò dịch não tuỷ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919189453125" w:line="240" w:lineRule="auto"/>
        <w:ind w:left="1088.64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Hội chứng vàng da: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445.2801513671875" w:right="371.607666015625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Bé có vàng da, xuất hiện sớm, vào ngày thứ 1 sau sinh, da vàng cam nên nghĩ nhiều là vàng da  tăng bilirubin gián tiếp.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216186523438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Vàng da bệnh lý: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vàng da trong 24 giờ đầu sau sanh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Mức độ: nặng vì vàng da đến cẳng tay, cẳng chân (Kramer IV)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444.8001098632812" w:right="408.624267578125" w:hanging="35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Biến chứng: bé có bú giảm, tuy nhiên trương lực cơ bình thường, không khóc thét từng cơn,  không quấy khóc khó dỗ, không sốt + CLS tuyến trước cho kết quả bilirubin toàn phần là 14.3  mg/dL =&gt; không nghĩ bé có biến chứng bệnh não cấp do bilirubin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2060546875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Yếu tố nguy cơ: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092.7200317382812" w:right="278.851318359375" w:firstLine="727.20001220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Yếu tố nguy cơ vàng da nặng: vàng da xuất hiện &lt; 24h, tuổi thai 36w, nhiễm trùng huyết - Nguyên nhân: vàng da xuất hiện &lt;24h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27.9097032546997" w:lineRule="auto"/>
        <w:ind w:left="2170.0799560546875" w:right="0" w:hanging="350.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Bất đồng nhóm máu ABO và Rh: chưa loại trừ =&gt; đề nghị nhóm máu, Coombs trực tiếp và  gián tiếp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15625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Nhiễm trùng huyết: nghĩ nhiều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IX. CHẨN ĐOÁN SƠ BỘ: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452.7200317382812" w:right="231.20239257812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Nhiễm trùng huyết – Vàng da tăng Bilirubin gián tiếp mức độ nặng, chưa biến chứng – sinh non  36 tuần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59765625" w:line="240" w:lineRule="auto"/>
        <w:ind w:left="109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Xử trí lúc NV: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Nằm phòng ngoài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164.7998046875" w:right="200.511474609375" w:hanging="344.879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sanh non, vàng da đến cẳng tay và cẳng chân: bé có chỉ định chiếu đèn-&gt; Chiếu đèn 1  mặt che mắt, che bìu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0" w:right="1093.55102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NTSS sớm, có YTNC cao nghi ngờ có NTH, nên bắt đầu điều trị kháng sinh: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Ampicillin 1g 0,12g x 2 (TMC)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0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Gentamycin 0,08g 0,012g x 1 (TB)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Vitamin K1 0,010g 0,001g (TB)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BT, S1 20mlx 8 cử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Đánh giá lại creatinine, bilirubin, CTM, CRP và CDTS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64.5600128173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 ĐỀ NGHỊ CLS: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 TP, TT.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520080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CTM, PMNB, CRP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240" w:lineRule="auto"/>
        <w:ind w:left="108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nhóm máu (ABO, Rh), Coombs test (TT, GT)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5556640625" w:line="240" w:lineRule="auto"/>
        <w:ind w:left="4.559974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XI. KẾT QUẢ CLS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5810546875" w:line="240" w:lineRule="auto"/>
        <w:ind w:left="30.959968566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Trước khi chiếu đèn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50683593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 TP: 243,8 umol/L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14,3 mg/dL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 TT: 4,5 umol/L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0,26 mg/dL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0263671875" w:line="240" w:lineRule="auto"/>
        <w:ind w:left="17.999992370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khi chiếu đèn: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50683593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 TP: 196,25 umol/L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11,5 mg/dL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20605468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 TT: 9,2 umol/L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0,54 mg/dL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9580078125" w:line="240" w:lineRule="auto"/>
        <w:ind w:left="7.9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CTM: (17/11/2020)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5810546875" w:line="240" w:lineRule="auto"/>
        <w:ind w:left="5.99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WBC: 11,5 K/uL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Neu: 7,2 K/uL (62,6%)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7.679977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Lym: 2,9 K/uL (25,2%)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36035156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RBC: 5,64 M/uL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5047607422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HgB: 20 g/dL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Hct: 60,3%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MCV: 107 fL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MCH: 35,5 pg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8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MCHC: 33,2 g/dL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PLT: 229 K/uL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 sau 24h &gt;5000 và &lt;20000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8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Hồng cầu và tiểu cầu trong giới hạn bình thường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719482421875" w:line="240" w:lineRule="auto"/>
        <w:ind w:left="12.71999359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CRP: 1,68 mg/dL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35.90516090393066" w:lineRule="auto"/>
        <w:ind w:left="11.519966125488281" w:right="306.79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CRP trong giới hạn bình thường. CTM và CRP âm tính vẫn không loại trừ nhiễm trùng huyết, cần đánh giá lại  CTM và CRP sau 12-24h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1494140625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Nhóm máu bé: B, Rh(+)-&gt; chưa có nhóm máu mẹ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1.519966125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Coomb trực tiếp: (-)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1.519966125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Coomb gián tiếp (-)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5810546875" w:line="240" w:lineRule="auto"/>
        <w:ind w:left="12.71999359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Coomb test chỉ dương khoảng 1/3 trường hợp nên (-) không loại trừ tán huyết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7200927734375" w:line="240" w:lineRule="auto"/>
        <w:ind w:left="364.5600128173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XI. CHẨN ĐOÁN XÁC ĐỊNH: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5600128173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XII. ĐIỀU TRỊ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364.5600128173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XIII. TIÊN LƯỢNG: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20458984375" w:line="240" w:lineRule="auto"/>
        <w:ind w:left="108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NTSS sớm, vàng da bệnh lý nặng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Tiên lượng nặng</w:t>
      </w:r>
    </w:p>
    <w:sectPr>
      <w:pgSz w:h="15840" w:w="12240" w:orient="portrait"/>
      <w:pgMar w:bottom="566.400146484375" w:top="407.999267578125" w:left="563.5214233398438" w:right="707.20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