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90324" w14:textId="77777777" w:rsidR="003C4766" w:rsidRPr="001A71EA" w:rsidRDefault="003C4766" w:rsidP="0057222D">
      <w:pPr>
        <w:pStyle w:val="Heading1"/>
      </w:pPr>
      <w:r w:rsidRPr="001A71EA">
        <w:t>THẬN</w:t>
      </w:r>
    </w:p>
    <w:p w14:paraId="251A55D8" w14:textId="77777777" w:rsidR="003C4766" w:rsidRPr="001A71EA" w:rsidRDefault="003C4766" w:rsidP="003C4766">
      <w:pPr>
        <w:pStyle w:val="ListParagraph"/>
        <w:numPr>
          <w:ilvl w:val="0"/>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Bệnh nhi nữ 5 tuổi, đến khám vì than tiểu máu cục cuối dòng,tiểu đau. Tiền căn táo bón 3 tháng nay. Khám lâm sàng: Em tỉnh, tiếp xúc tốt, sinh hiệu ổn, không sống, bộ phận sinh dục ngoài không ghi nhận bất thường. TPTNT ghi nhận : hồng cầu ++; protein +; bạch cầu +++, Nitrite (-), axit ascorbic (+) Siêu âm bụng chỉ ghi nhận dày thành bàng quang. Xử trí nào sau đây phù hợp</w:t>
      </w:r>
    </w:p>
    <w:p w14:paraId="7E5C0A2B" w14:textId="77777777" w:rsidR="003C4766" w:rsidRPr="001A71EA" w:rsidRDefault="003C4766" w:rsidP="003C4766">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Nhập viện, kháng sinh Ceftriaxone tĩnh mạch, trị táo bón</w:t>
      </w:r>
    </w:p>
    <w:p w14:paraId="2BFF177F" w14:textId="77777777" w:rsidR="003C4766" w:rsidRPr="0057222D" w:rsidRDefault="003C4766" w:rsidP="003C4766">
      <w:pPr>
        <w:pStyle w:val="ListParagraph"/>
        <w:numPr>
          <w:ilvl w:val="1"/>
          <w:numId w:val="1"/>
        </w:numPr>
        <w:tabs>
          <w:tab w:val="left" w:pos="993"/>
        </w:tabs>
        <w:jc w:val="both"/>
        <w:rPr>
          <w:rFonts w:ascii="Calibri" w:hAnsi="Calibri" w:cs="Calibri"/>
          <w:sz w:val="26"/>
          <w:szCs w:val="26"/>
          <w:highlight w:val="yellow"/>
          <w:lang w:val="vi-VN"/>
        </w:rPr>
      </w:pPr>
      <w:r w:rsidRPr="0057222D">
        <w:rPr>
          <w:rFonts w:ascii="Calibri" w:hAnsi="Calibri" w:cs="Calibri"/>
          <w:sz w:val="26"/>
          <w:szCs w:val="26"/>
          <w:highlight w:val="yellow"/>
          <w:lang w:val="vi-VN"/>
        </w:rPr>
        <w:t>Kháng sinh, amoxicillin/Clavulanate uống, tri táo bón, hẹn tái khám sau 3 ngày</w:t>
      </w:r>
    </w:p>
    <w:p w14:paraId="743530FC" w14:textId="77777777" w:rsidR="003C4766" w:rsidRPr="001A71EA" w:rsidRDefault="003C4766" w:rsidP="003C4766">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Xét nghiêm công thức máu, CRP, chờ kết quả quyết định điều trị tiếp theo</w:t>
      </w:r>
    </w:p>
    <w:p w14:paraId="37A5292F" w14:textId="77777777" w:rsidR="003C4766" w:rsidRPr="001A71EA" w:rsidRDefault="003C4766" w:rsidP="003C4766">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Nhập viện, kháng sinh Ceftriaxone tĩnh mạch, cấu máu, cấy nước tiểu, trị táo bón</w:t>
      </w:r>
    </w:p>
    <w:p w14:paraId="5629D0CE" w14:textId="77777777" w:rsidR="003C4766" w:rsidRPr="001A71EA" w:rsidRDefault="003C4766" w:rsidP="003C4766">
      <w:pPr>
        <w:pStyle w:val="ListParagraph"/>
        <w:numPr>
          <w:ilvl w:val="0"/>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Tác nhân vi sinh nào sau đây là thường gặp nhất trong nhiễm trùng tiểu trẻ em ?</w:t>
      </w:r>
    </w:p>
    <w:p w14:paraId="1D3C5BC9" w14:textId="77777777" w:rsidR="003C4766" w:rsidRPr="001A71EA" w:rsidRDefault="003C4766" w:rsidP="003C4766">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Staphylococcus saprophyticus</w:t>
      </w:r>
    </w:p>
    <w:p w14:paraId="2F99E58B" w14:textId="77777777" w:rsidR="003C4766" w:rsidRPr="001A71EA" w:rsidRDefault="003C4766" w:rsidP="003C4766">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Adeno virus</w:t>
      </w:r>
    </w:p>
    <w:p w14:paraId="3E07CFD3" w14:textId="77777777" w:rsidR="003C4766" w:rsidRPr="00FD501B" w:rsidRDefault="003C4766" w:rsidP="003C4766">
      <w:pPr>
        <w:pStyle w:val="ListParagraph"/>
        <w:numPr>
          <w:ilvl w:val="1"/>
          <w:numId w:val="1"/>
        </w:numPr>
        <w:tabs>
          <w:tab w:val="left" w:pos="993"/>
        </w:tabs>
        <w:jc w:val="both"/>
        <w:rPr>
          <w:rFonts w:ascii="Calibri" w:hAnsi="Calibri" w:cs="Calibri"/>
          <w:sz w:val="26"/>
          <w:szCs w:val="26"/>
          <w:highlight w:val="yellow"/>
          <w:lang w:val="vi-VN"/>
        </w:rPr>
      </w:pPr>
      <w:r w:rsidRPr="00FD501B">
        <w:rPr>
          <w:rFonts w:ascii="Calibri" w:hAnsi="Calibri" w:cs="Calibri"/>
          <w:sz w:val="26"/>
          <w:szCs w:val="26"/>
          <w:highlight w:val="yellow"/>
          <w:lang w:val="vi-VN"/>
        </w:rPr>
        <w:t>E. coli</w:t>
      </w:r>
    </w:p>
    <w:p w14:paraId="4CBCB2AF" w14:textId="77777777" w:rsidR="003C4766" w:rsidRPr="001A71EA" w:rsidRDefault="003C4766" w:rsidP="003C4766">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Enterococcus</w:t>
      </w:r>
    </w:p>
    <w:p w14:paraId="7E1FC607" w14:textId="77777777" w:rsidR="003C4766" w:rsidRPr="001A71EA" w:rsidRDefault="003C4766" w:rsidP="003C4766">
      <w:pPr>
        <w:pStyle w:val="ListParagraph"/>
        <w:numPr>
          <w:ilvl w:val="0"/>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Trong xét nhiệm TPTNT bằng que nhúng, thông số nào sau đây có độ đặc hiệu cao nhất để chẩn đoán nhiễm trùng tiểu</w:t>
      </w:r>
    </w:p>
    <w:p w14:paraId="23FCEE4F" w14:textId="77777777" w:rsidR="003C4766" w:rsidRPr="001A71EA" w:rsidRDefault="003C4766" w:rsidP="003C4766">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Leukocytes</w:t>
      </w:r>
    </w:p>
    <w:p w14:paraId="394F189A" w14:textId="77777777" w:rsidR="003C4766" w:rsidRPr="000B14F5" w:rsidRDefault="003C4766" w:rsidP="003C4766">
      <w:pPr>
        <w:pStyle w:val="ListParagraph"/>
        <w:numPr>
          <w:ilvl w:val="1"/>
          <w:numId w:val="1"/>
        </w:numPr>
        <w:tabs>
          <w:tab w:val="left" w:pos="993"/>
        </w:tabs>
        <w:jc w:val="both"/>
        <w:rPr>
          <w:rFonts w:ascii="Calibri" w:hAnsi="Calibri" w:cs="Calibri"/>
          <w:sz w:val="26"/>
          <w:szCs w:val="26"/>
          <w:highlight w:val="yellow"/>
          <w:lang w:val="vi-VN"/>
        </w:rPr>
      </w:pPr>
      <w:r w:rsidRPr="000B14F5">
        <w:rPr>
          <w:rFonts w:ascii="Calibri" w:hAnsi="Calibri" w:cs="Calibri"/>
          <w:sz w:val="26"/>
          <w:szCs w:val="26"/>
          <w:highlight w:val="yellow"/>
          <w:lang w:val="vi-VN"/>
        </w:rPr>
        <w:t>Nitrite</w:t>
      </w:r>
    </w:p>
    <w:p w14:paraId="2A6FA5DC" w14:textId="77777777" w:rsidR="003C4766" w:rsidRPr="001A71EA" w:rsidRDefault="003C4766" w:rsidP="003C4766">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Ery</w:t>
      </w:r>
    </w:p>
    <w:p w14:paraId="183AC191" w14:textId="77777777" w:rsidR="003C4766" w:rsidRPr="001A71EA" w:rsidRDefault="003C4766" w:rsidP="003C4766">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Protein</w:t>
      </w:r>
    </w:p>
    <w:p w14:paraId="21208695" w14:textId="788D4FAB" w:rsidR="003C4766" w:rsidRPr="001A71EA" w:rsidRDefault="003C4766" w:rsidP="003C4766">
      <w:pPr>
        <w:pStyle w:val="ListParagraph"/>
        <w:numPr>
          <w:ilvl w:val="0"/>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Bệnh nhân nam 9 tuổi, nhập viện vì tiểu đỏ. bệnh 12 ngày, em phù mặt, tiểu đỏ toàn dòng không gắt buốt. Tiền căn: không ghi nhận bất thường. Em nằm bệnh viện tỉnh 10 ngày, ghi nhận huyết áp 140/80 mmHg và được điều trị với Furosemide và Nifedipin. Em hết phù, HA 100/60 mmHg, ngưng thuốc nhưng bé vẫn tiểu đỏ toàn dòng nên nhập viện NĐ2 . Khám hiện tại: tỉnh, không phù, HA 90/60mmHg tiểu khá, đỏ toàn dòng, không đau, không gắt buốt. TPTNT: Hồng cầu +++, Bạc cầu +; Protein +; Nitrite (-). Soi nước tiểu: Hồng cầu +++; biế dạng 80%. C3 18 mg/dL (bình thường 80-160) C4 23 ( bình thường 15-45 mg/dL) Creatinin máu 0,8  mg/L. Siêu âm thận và hệ niệu bình thường. Xử trí tiếp theo là gì?</w:t>
      </w:r>
    </w:p>
    <w:p w14:paraId="77D7D0BA" w14:textId="77777777" w:rsidR="003C4766" w:rsidRPr="001A71EA" w:rsidRDefault="003C4766" w:rsidP="003C4766">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Tiếp tục điều trị với Furosemide</w:t>
      </w:r>
    </w:p>
    <w:p w14:paraId="2D6F5E2A" w14:textId="77777777" w:rsidR="003C4766" w:rsidRPr="001A71EA" w:rsidRDefault="003C4766" w:rsidP="003C4766">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Cho Prednisone uống 2 mg.kg/ngày</w:t>
      </w:r>
    </w:p>
    <w:p w14:paraId="247C4EFF" w14:textId="77777777" w:rsidR="003C4766" w:rsidRPr="00C81F03" w:rsidRDefault="003C4766" w:rsidP="003C4766">
      <w:pPr>
        <w:pStyle w:val="ListParagraph"/>
        <w:numPr>
          <w:ilvl w:val="1"/>
          <w:numId w:val="1"/>
        </w:numPr>
        <w:tabs>
          <w:tab w:val="left" w:pos="993"/>
        </w:tabs>
        <w:jc w:val="both"/>
        <w:rPr>
          <w:rFonts w:ascii="Calibri" w:hAnsi="Calibri" w:cs="Calibri"/>
          <w:sz w:val="26"/>
          <w:szCs w:val="26"/>
          <w:highlight w:val="yellow"/>
          <w:lang w:val="vi-VN"/>
        </w:rPr>
      </w:pPr>
      <w:r w:rsidRPr="00C81F03">
        <w:rPr>
          <w:rFonts w:ascii="Calibri" w:hAnsi="Calibri" w:cs="Calibri"/>
          <w:sz w:val="26"/>
          <w:szCs w:val="26"/>
          <w:highlight w:val="yellow"/>
          <w:lang w:val="vi-VN"/>
        </w:rPr>
        <w:t>Không thuốc, theo dõi tiến triển của tiểu máu</w:t>
      </w:r>
    </w:p>
    <w:p w14:paraId="4FEF4907" w14:textId="379BDDA6" w:rsidR="003C4766" w:rsidRPr="001A71EA" w:rsidRDefault="003C4766" w:rsidP="003C4766">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Chỉ định sinh thiết thận vì tiểu máu kéo dài</w:t>
      </w:r>
    </w:p>
    <w:p w14:paraId="36DD4F45" w14:textId="77777777" w:rsidR="00D377CF" w:rsidRPr="001A71EA" w:rsidRDefault="00D377CF" w:rsidP="00D377CF">
      <w:pPr>
        <w:pStyle w:val="ListParagraph"/>
        <w:numPr>
          <w:ilvl w:val="0"/>
          <w:numId w:val="1"/>
        </w:numPr>
        <w:tabs>
          <w:tab w:val="left" w:pos="993"/>
        </w:tabs>
        <w:spacing w:after="60"/>
        <w:jc w:val="both"/>
        <w:rPr>
          <w:rFonts w:ascii="Calibri" w:hAnsi="Calibri" w:cs="Calibri"/>
          <w:sz w:val="26"/>
          <w:szCs w:val="26"/>
          <w:lang w:val="vi-VN"/>
        </w:rPr>
      </w:pPr>
      <w:r w:rsidRPr="001A71EA">
        <w:rPr>
          <w:rFonts w:ascii="Calibri" w:hAnsi="Calibri" w:cs="Calibri"/>
          <w:sz w:val="26"/>
          <w:szCs w:val="26"/>
          <w:lang w:val="vi-VN"/>
        </w:rPr>
        <w:t>Nam 6 tuổi, nhập viện vì phù. Em được chẩn đoán HCTH cách 6 tháng, được điều trị với Prednisone và đáp ứng. Cách đây 4 tháng em phù lịa khi đang đang uống liều Prednisone 1,5 mg/kg/ cách ngày, được tấn công lại, sau 4 tuần, em đạt lui bệnh. Cách 2 tháng nay, em phù lại khi đang uống liều Prednisone &gt; 1 mg/kg/cách ngày, được tấn công lại và sau 4 tuần e vẫn đáp ứng, đạm niệu về âm tính. Chẩn đoán phù hợp nhất</w:t>
      </w:r>
    </w:p>
    <w:p w14:paraId="6336D78A" w14:textId="77777777" w:rsidR="00D377CF" w:rsidRPr="00D20348" w:rsidRDefault="00D377CF" w:rsidP="00D377CF">
      <w:pPr>
        <w:pStyle w:val="ListParagraph"/>
        <w:numPr>
          <w:ilvl w:val="1"/>
          <w:numId w:val="1"/>
        </w:numPr>
        <w:tabs>
          <w:tab w:val="left" w:pos="993"/>
        </w:tabs>
        <w:spacing w:after="60"/>
        <w:jc w:val="both"/>
        <w:rPr>
          <w:rFonts w:ascii="Calibri" w:hAnsi="Calibri" w:cs="Calibri"/>
          <w:sz w:val="26"/>
          <w:szCs w:val="26"/>
          <w:highlight w:val="yellow"/>
          <w:lang w:val="vi-VN"/>
        </w:rPr>
      </w:pPr>
      <w:r w:rsidRPr="00D20348">
        <w:rPr>
          <w:rFonts w:ascii="Calibri" w:hAnsi="Calibri" w:cs="Calibri"/>
          <w:sz w:val="26"/>
          <w:szCs w:val="26"/>
          <w:highlight w:val="yellow"/>
          <w:lang w:val="vi-VN"/>
        </w:rPr>
        <w:t>HCTH tái phát thường xuyên, lệ thuộc corticoide liều cao</w:t>
      </w:r>
    </w:p>
    <w:p w14:paraId="49F7C24B" w14:textId="77777777" w:rsidR="00D377CF" w:rsidRPr="001A71EA" w:rsidRDefault="00D377CF" w:rsidP="00D377CF">
      <w:pPr>
        <w:pStyle w:val="ListParagraph"/>
        <w:numPr>
          <w:ilvl w:val="1"/>
          <w:numId w:val="1"/>
        </w:numPr>
        <w:tabs>
          <w:tab w:val="left" w:pos="993"/>
        </w:tabs>
        <w:spacing w:after="60"/>
        <w:jc w:val="both"/>
        <w:rPr>
          <w:rFonts w:ascii="Calibri" w:hAnsi="Calibri" w:cs="Calibri"/>
          <w:sz w:val="26"/>
          <w:szCs w:val="26"/>
          <w:lang w:val="vi-VN"/>
        </w:rPr>
      </w:pPr>
      <w:r w:rsidRPr="001A71EA">
        <w:rPr>
          <w:rFonts w:ascii="Calibri" w:hAnsi="Calibri" w:cs="Calibri"/>
          <w:sz w:val="26"/>
          <w:szCs w:val="26"/>
          <w:lang w:val="vi-VN"/>
        </w:rPr>
        <w:t>HCTH tái phát thường xuyên, lệ thuộc corticoide liều thấp</w:t>
      </w:r>
    </w:p>
    <w:p w14:paraId="40E58612" w14:textId="77777777" w:rsidR="00D377CF" w:rsidRPr="001A71EA" w:rsidRDefault="00D377CF" w:rsidP="00D377CF">
      <w:pPr>
        <w:pStyle w:val="ListParagraph"/>
        <w:numPr>
          <w:ilvl w:val="1"/>
          <w:numId w:val="1"/>
        </w:numPr>
        <w:tabs>
          <w:tab w:val="left" w:pos="993"/>
        </w:tabs>
        <w:spacing w:after="60"/>
        <w:jc w:val="both"/>
        <w:rPr>
          <w:rFonts w:ascii="Calibri" w:hAnsi="Calibri" w:cs="Calibri"/>
          <w:sz w:val="26"/>
          <w:szCs w:val="26"/>
          <w:lang w:val="vi-VN"/>
        </w:rPr>
      </w:pPr>
      <w:r w:rsidRPr="001A71EA">
        <w:rPr>
          <w:rFonts w:ascii="Calibri" w:hAnsi="Calibri" w:cs="Calibri"/>
          <w:sz w:val="26"/>
          <w:szCs w:val="26"/>
          <w:lang w:val="vi-VN"/>
        </w:rPr>
        <w:t>HCTC kháng corticoide</w:t>
      </w:r>
    </w:p>
    <w:p w14:paraId="40553DAD" w14:textId="1CDD8E41" w:rsidR="00D377CF" w:rsidRPr="001A71EA" w:rsidRDefault="00D377CF" w:rsidP="00D377CF">
      <w:pPr>
        <w:pStyle w:val="ListParagraph"/>
        <w:numPr>
          <w:ilvl w:val="1"/>
          <w:numId w:val="1"/>
        </w:numPr>
        <w:tabs>
          <w:tab w:val="left" w:pos="993"/>
        </w:tabs>
        <w:spacing w:after="60"/>
        <w:jc w:val="both"/>
        <w:rPr>
          <w:rFonts w:ascii="Calibri" w:hAnsi="Calibri" w:cs="Calibri"/>
          <w:sz w:val="26"/>
          <w:szCs w:val="26"/>
          <w:lang w:val="vi-VN"/>
        </w:rPr>
      </w:pPr>
      <w:r w:rsidRPr="001A71EA">
        <w:rPr>
          <w:rFonts w:ascii="Calibri" w:hAnsi="Calibri" w:cs="Calibri"/>
          <w:sz w:val="26"/>
          <w:szCs w:val="26"/>
          <w:lang w:val="vi-VN"/>
        </w:rPr>
        <w:t>HCTC tái phát xa</w:t>
      </w:r>
    </w:p>
    <w:p w14:paraId="464280CF" w14:textId="52510C5D" w:rsidR="00584FD8" w:rsidRPr="001A71EA" w:rsidRDefault="00CB14A8" w:rsidP="00CB14A8">
      <w:pPr>
        <w:pStyle w:val="ListParagraph"/>
        <w:numPr>
          <w:ilvl w:val="0"/>
          <w:numId w:val="1"/>
        </w:numPr>
        <w:tabs>
          <w:tab w:val="left" w:pos="993"/>
        </w:tabs>
        <w:spacing w:after="60"/>
        <w:jc w:val="both"/>
        <w:rPr>
          <w:rFonts w:ascii="Calibri" w:hAnsi="Calibri" w:cs="Calibri"/>
          <w:sz w:val="26"/>
          <w:szCs w:val="26"/>
          <w:lang w:val="vi-VN"/>
        </w:rPr>
      </w:pPr>
      <w:r w:rsidRPr="001A71EA">
        <w:rPr>
          <w:rFonts w:ascii="Calibri" w:hAnsi="Calibri" w:cs="Calibri"/>
          <w:sz w:val="26"/>
          <w:szCs w:val="26"/>
          <w:lang w:val="vi-VN"/>
        </w:rPr>
        <w:lastRenderedPageBreak/>
        <w:t>Bệnh nhân bi HCTC đang điều trị prednisone 8 tuần. Bé được thử nước tiểu bằng que nhúng. Bệnh nhân sẽ được chẩn đoán lui bệnh hoàn toàn nếu</w:t>
      </w:r>
      <w:r w:rsidR="00A12296" w:rsidRPr="001A71EA">
        <w:rPr>
          <w:rFonts w:ascii="Calibri" w:hAnsi="Calibri" w:cs="Calibri"/>
          <w:sz w:val="26"/>
          <w:szCs w:val="26"/>
          <w:lang w:val="vi-VN"/>
        </w:rPr>
        <w:t xml:space="preserve"> </w:t>
      </w:r>
      <w:r w:rsidR="00F164DF" w:rsidRPr="001A71EA">
        <w:rPr>
          <w:rFonts w:ascii="Calibri" w:hAnsi="Calibri" w:cs="Calibri"/>
          <w:sz w:val="26"/>
          <w:szCs w:val="26"/>
          <w:lang w:val="vi-VN"/>
        </w:rPr>
        <w:t>que nhúng nước tiểu có màu ?</w:t>
      </w:r>
    </w:p>
    <w:p w14:paraId="0A541AFD" w14:textId="7482D188" w:rsidR="00F164DF" w:rsidRPr="001A71EA" w:rsidRDefault="00F164DF" w:rsidP="00F164DF">
      <w:pPr>
        <w:pStyle w:val="ListParagraph"/>
        <w:numPr>
          <w:ilvl w:val="1"/>
          <w:numId w:val="1"/>
        </w:numPr>
        <w:tabs>
          <w:tab w:val="left" w:pos="993"/>
        </w:tabs>
        <w:spacing w:after="60"/>
        <w:jc w:val="both"/>
        <w:rPr>
          <w:rFonts w:ascii="Calibri" w:hAnsi="Calibri" w:cs="Calibri"/>
          <w:sz w:val="26"/>
          <w:szCs w:val="26"/>
          <w:lang w:val="vi-VN"/>
        </w:rPr>
      </w:pPr>
      <w:r w:rsidRPr="001A71EA">
        <w:rPr>
          <w:rFonts w:ascii="Calibri" w:hAnsi="Calibri" w:cs="Calibri"/>
          <w:sz w:val="26"/>
          <w:szCs w:val="26"/>
          <w:lang w:val="vi-VN"/>
        </w:rPr>
        <w:t>Xanh lá</w:t>
      </w:r>
    </w:p>
    <w:p w14:paraId="59AD392E" w14:textId="2C5FDCB1" w:rsidR="00F164DF" w:rsidRPr="001A71EA" w:rsidRDefault="00F164DF" w:rsidP="00F164DF">
      <w:pPr>
        <w:pStyle w:val="ListParagraph"/>
        <w:numPr>
          <w:ilvl w:val="1"/>
          <w:numId w:val="1"/>
        </w:numPr>
        <w:tabs>
          <w:tab w:val="left" w:pos="993"/>
        </w:tabs>
        <w:spacing w:after="60"/>
        <w:jc w:val="both"/>
        <w:rPr>
          <w:rFonts w:ascii="Calibri" w:hAnsi="Calibri" w:cs="Calibri"/>
          <w:sz w:val="26"/>
          <w:szCs w:val="26"/>
          <w:lang w:val="vi-VN"/>
        </w:rPr>
      </w:pPr>
      <w:r w:rsidRPr="001A71EA">
        <w:rPr>
          <w:rFonts w:ascii="Calibri" w:hAnsi="Calibri" w:cs="Calibri"/>
          <w:sz w:val="26"/>
          <w:szCs w:val="26"/>
          <w:lang w:val="vi-VN"/>
        </w:rPr>
        <w:t>Xanh rêu</w:t>
      </w:r>
    </w:p>
    <w:p w14:paraId="74A238E1" w14:textId="14D29B89" w:rsidR="00F164DF" w:rsidRPr="001A71EA" w:rsidRDefault="00F164DF" w:rsidP="00F164DF">
      <w:pPr>
        <w:pStyle w:val="ListParagraph"/>
        <w:numPr>
          <w:ilvl w:val="1"/>
          <w:numId w:val="1"/>
        </w:numPr>
        <w:tabs>
          <w:tab w:val="left" w:pos="993"/>
        </w:tabs>
        <w:spacing w:after="60"/>
        <w:jc w:val="both"/>
        <w:rPr>
          <w:rFonts w:ascii="Calibri" w:hAnsi="Calibri" w:cs="Calibri"/>
          <w:sz w:val="26"/>
          <w:szCs w:val="26"/>
          <w:lang w:val="vi-VN"/>
        </w:rPr>
      </w:pPr>
      <w:r w:rsidRPr="001A71EA">
        <w:rPr>
          <w:rFonts w:ascii="Calibri" w:hAnsi="Calibri" w:cs="Calibri"/>
          <w:sz w:val="26"/>
          <w:szCs w:val="26"/>
          <w:lang w:val="vi-VN"/>
        </w:rPr>
        <w:t>Vàng đậm</w:t>
      </w:r>
    </w:p>
    <w:p w14:paraId="6EA5823A" w14:textId="41DE9928" w:rsidR="00F164DF" w:rsidRPr="00535750" w:rsidRDefault="00F164DF" w:rsidP="00F164DF">
      <w:pPr>
        <w:pStyle w:val="ListParagraph"/>
        <w:numPr>
          <w:ilvl w:val="1"/>
          <w:numId w:val="1"/>
        </w:numPr>
        <w:tabs>
          <w:tab w:val="left" w:pos="993"/>
        </w:tabs>
        <w:spacing w:after="60"/>
        <w:jc w:val="both"/>
        <w:rPr>
          <w:rFonts w:ascii="Calibri" w:hAnsi="Calibri" w:cs="Calibri"/>
          <w:sz w:val="26"/>
          <w:szCs w:val="26"/>
          <w:highlight w:val="magenta"/>
          <w:lang w:val="vi-VN"/>
        </w:rPr>
      </w:pPr>
      <w:r w:rsidRPr="00535750">
        <w:rPr>
          <w:rFonts w:ascii="Calibri" w:hAnsi="Calibri" w:cs="Calibri"/>
          <w:sz w:val="26"/>
          <w:szCs w:val="26"/>
          <w:highlight w:val="magenta"/>
          <w:lang w:val="vi-VN"/>
        </w:rPr>
        <w:t>Vàng nhạt</w:t>
      </w:r>
    </w:p>
    <w:p w14:paraId="7192EC4A" w14:textId="5485877E" w:rsidR="00D377CF" w:rsidRPr="001A71EA" w:rsidRDefault="00F164DF" w:rsidP="00D377CF">
      <w:pPr>
        <w:pStyle w:val="ListParagraph"/>
        <w:numPr>
          <w:ilvl w:val="0"/>
          <w:numId w:val="1"/>
        </w:numPr>
        <w:tabs>
          <w:tab w:val="left" w:pos="993"/>
        </w:tabs>
        <w:spacing w:after="60"/>
        <w:jc w:val="both"/>
        <w:rPr>
          <w:rFonts w:ascii="Calibri" w:hAnsi="Calibri" w:cs="Calibri"/>
          <w:sz w:val="26"/>
          <w:szCs w:val="26"/>
          <w:lang w:val="vi-VN"/>
        </w:rPr>
      </w:pPr>
      <w:r w:rsidRPr="001A71EA">
        <w:rPr>
          <w:rFonts w:ascii="Calibri" w:hAnsi="Calibri" w:cs="Calibri"/>
          <w:sz w:val="26"/>
          <w:szCs w:val="26"/>
          <w:lang w:val="vi-VN"/>
        </w:rPr>
        <w:t xml:space="preserve">Bệnh </w:t>
      </w:r>
      <w:r w:rsidR="00E7313F" w:rsidRPr="001A71EA">
        <w:rPr>
          <w:rFonts w:ascii="Calibri" w:hAnsi="Calibri" w:cs="Calibri"/>
          <w:sz w:val="26"/>
          <w:szCs w:val="26"/>
          <w:lang w:val="vi-VN"/>
        </w:rPr>
        <w:t xml:space="preserve">nhi nữ 4 tuổi đến khám vì sốt cao 3 ngày và than tiểu đau, lắt nhắt. Tiền căn chưa ghi nhận bất thường. Khám lâm sàng thấy sốt 39 oC không ghi nhận bất thường khác. Xét nghiệm bạch cầu máu 21.000/mm3 với Neutro chiếm 85%, CRP 160 mg/L, xét nghiệm qua nhúng nước tiểu ghi nhận có hồng cầu ++ , Protein +, bạch cầu +++, nitrite (-) </w:t>
      </w:r>
      <w:r w:rsidR="00F55023" w:rsidRPr="001A71EA">
        <w:rPr>
          <w:rFonts w:ascii="Calibri" w:hAnsi="Calibri" w:cs="Calibri"/>
          <w:sz w:val="26"/>
          <w:szCs w:val="26"/>
          <w:lang w:val="vi-VN"/>
        </w:rPr>
        <w:t>, axit ascorbic (+). Siêu âm bụng chỉ ghi nhận có hình ảnh dày thành bàng quang, dịch trong bàng quang có hồi âm mịn. chẩn đoán và điều trị ban đầu thích hợp nhất với bệnh nhân này</w:t>
      </w:r>
    </w:p>
    <w:p w14:paraId="21ABD91F" w14:textId="730FED80" w:rsidR="003B3F81" w:rsidRPr="001A71EA" w:rsidRDefault="00BA79C9" w:rsidP="003B3F81">
      <w:pPr>
        <w:pStyle w:val="ListParagraph"/>
        <w:numPr>
          <w:ilvl w:val="1"/>
          <w:numId w:val="1"/>
        </w:numPr>
        <w:tabs>
          <w:tab w:val="left" w:pos="993"/>
        </w:tabs>
        <w:spacing w:after="60"/>
        <w:jc w:val="both"/>
        <w:rPr>
          <w:rFonts w:ascii="Calibri" w:hAnsi="Calibri" w:cs="Calibri"/>
          <w:sz w:val="26"/>
          <w:szCs w:val="26"/>
          <w:lang w:val="vi-VN"/>
        </w:rPr>
      </w:pPr>
      <w:r w:rsidRPr="001A71EA">
        <w:rPr>
          <w:rFonts w:ascii="Calibri" w:hAnsi="Calibri" w:cs="Calibri"/>
          <w:sz w:val="26"/>
          <w:szCs w:val="26"/>
          <w:lang w:val="vi-VN"/>
        </w:rPr>
        <w:t>Nhiễm trùng tiểu trên lần đầu, điều trị ngoại trú với kháng sinh uống</w:t>
      </w:r>
    </w:p>
    <w:p w14:paraId="52D5FA3F" w14:textId="292FA463" w:rsidR="00BA79C9" w:rsidRPr="00381C89" w:rsidRDefault="00BA79C9" w:rsidP="00BA79C9">
      <w:pPr>
        <w:pStyle w:val="ListParagraph"/>
        <w:numPr>
          <w:ilvl w:val="1"/>
          <w:numId w:val="1"/>
        </w:numPr>
        <w:tabs>
          <w:tab w:val="left" w:pos="993"/>
        </w:tabs>
        <w:spacing w:after="60"/>
        <w:jc w:val="both"/>
        <w:rPr>
          <w:rFonts w:ascii="Calibri" w:hAnsi="Calibri" w:cs="Calibri"/>
          <w:sz w:val="26"/>
          <w:szCs w:val="26"/>
          <w:highlight w:val="yellow"/>
          <w:lang w:val="vi-VN"/>
        </w:rPr>
      </w:pPr>
      <w:r w:rsidRPr="00381C89">
        <w:rPr>
          <w:rFonts w:ascii="Calibri" w:hAnsi="Calibri" w:cs="Calibri"/>
          <w:sz w:val="26"/>
          <w:szCs w:val="26"/>
          <w:highlight w:val="yellow"/>
          <w:lang w:val="vi-VN"/>
        </w:rPr>
        <w:t xml:space="preserve">Nhiễm trùng tiểu trên lần đầu, </w:t>
      </w:r>
      <w:r w:rsidR="00C825C5" w:rsidRPr="00381C89">
        <w:rPr>
          <w:rFonts w:ascii="Calibri" w:hAnsi="Calibri" w:cs="Calibri"/>
          <w:sz w:val="26"/>
          <w:szCs w:val="26"/>
          <w:highlight w:val="yellow"/>
          <w:lang w:val="vi-VN"/>
        </w:rPr>
        <w:t>nhập viện và</w:t>
      </w:r>
      <w:r w:rsidRPr="00381C89">
        <w:rPr>
          <w:rFonts w:ascii="Calibri" w:hAnsi="Calibri" w:cs="Calibri"/>
          <w:sz w:val="26"/>
          <w:szCs w:val="26"/>
          <w:highlight w:val="yellow"/>
          <w:lang w:val="vi-VN"/>
        </w:rPr>
        <w:t xml:space="preserve"> kháng sinh </w:t>
      </w:r>
      <w:r w:rsidR="00C825C5" w:rsidRPr="00381C89">
        <w:rPr>
          <w:rFonts w:ascii="Calibri" w:hAnsi="Calibri" w:cs="Calibri"/>
          <w:sz w:val="26"/>
          <w:szCs w:val="26"/>
          <w:highlight w:val="yellow"/>
          <w:lang w:val="vi-VN"/>
        </w:rPr>
        <w:t>tĩnh mạch</w:t>
      </w:r>
    </w:p>
    <w:p w14:paraId="3BB981D3" w14:textId="27FB6BC9" w:rsidR="00BA79C9" w:rsidRPr="001A71EA" w:rsidRDefault="00BA79C9" w:rsidP="00BA79C9">
      <w:pPr>
        <w:pStyle w:val="ListParagraph"/>
        <w:numPr>
          <w:ilvl w:val="1"/>
          <w:numId w:val="1"/>
        </w:numPr>
        <w:tabs>
          <w:tab w:val="left" w:pos="993"/>
        </w:tabs>
        <w:spacing w:after="60"/>
        <w:jc w:val="both"/>
        <w:rPr>
          <w:rFonts w:ascii="Calibri" w:hAnsi="Calibri" w:cs="Calibri"/>
          <w:sz w:val="26"/>
          <w:szCs w:val="26"/>
          <w:lang w:val="vi-VN"/>
        </w:rPr>
      </w:pPr>
      <w:r w:rsidRPr="001A71EA">
        <w:rPr>
          <w:rFonts w:ascii="Calibri" w:hAnsi="Calibri" w:cs="Calibri"/>
          <w:sz w:val="26"/>
          <w:szCs w:val="26"/>
          <w:lang w:val="vi-VN"/>
        </w:rPr>
        <w:t xml:space="preserve">Nhiễm trùng tiểu </w:t>
      </w:r>
      <w:r w:rsidR="00C825C5" w:rsidRPr="001A71EA">
        <w:rPr>
          <w:rFonts w:ascii="Calibri" w:hAnsi="Calibri" w:cs="Calibri"/>
          <w:sz w:val="26"/>
          <w:szCs w:val="26"/>
          <w:lang w:val="vi-VN"/>
        </w:rPr>
        <w:t>dưới</w:t>
      </w:r>
      <w:r w:rsidRPr="001A71EA">
        <w:rPr>
          <w:rFonts w:ascii="Calibri" w:hAnsi="Calibri" w:cs="Calibri"/>
          <w:sz w:val="26"/>
          <w:szCs w:val="26"/>
          <w:lang w:val="vi-VN"/>
        </w:rPr>
        <w:t xml:space="preserve"> lần đầu, điều trị ngoại trú với kháng sinh uống</w:t>
      </w:r>
    </w:p>
    <w:p w14:paraId="2F22FC93" w14:textId="1686CDF5" w:rsidR="00C825C5" w:rsidRPr="001A71EA" w:rsidRDefault="00C825C5" w:rsidP="00C825C5">
      <w:pPr>
        <w:pStyle w:val="ListParagraph"/>
        <w:numPr>
          <w:ilvl w:val="1"/>
          <w:numId w:val="1"/>
        </w:numPr>
        <w:tabs>
          <w:tab w:val="left" w:pos="993"/>
        </w:tabs>
        <w:spacing w:after="60"/>
        <w:jc w:val="both"/>
        <w:rPr>
          <w:rFonts w:ascii="Calibri" w:hAnsi="Calibri" w:cs="Calibri"/>
          <w:sz w:val="26"/>
          <w:szCs w:val="26"/>
          <w:lang w:val="vi-VN"/>
        </w:rPr>
      </w:pPr>
      <w:r w:rsidRPr="001A71EA">
        <w:rPr>
          <w:rFonts w:ascii="Calibri" w:hAnsi="Calibri" w:cs="Calibri"/>
          <w:sz w:val="26"/>
          <w:szCs w:val="26"/>
          <w:lang w:val="vi-VN"/>
        </w:rPr>
        <w:t>Nhiễm trùng tiểu dưới lần đầu, nhập viện và kháng sinh tĩnh mạch</w:t>
      </w:r>
    </w:p>
    <w:p w14:paraId="45172E3A" w14:textId="0C0A066A" w:rsidR="00BA79C9" w:rsidRPr="001A71EA" w:rsidRDefault="00D47536" w:rsidP="00C825C5">
      <w:pPr>
        <w:pStyle w:val="ListParagraph"/>
        <w:numPr>
          <w:ilvl w:val="0"/>
          <w:numId w:val="1"/>
        </w:numPr>
        <w:tabs>
          <w:tab w:val="left" w:pos="993"/>
        </w:tabs>
        <w:spacing w:after="60"/>
        <w:jc w:val="both"/>
        <w:rPr>
          <w:rFonts w:ascii="Calibri" w:hAnsi="Calibri" w:cs="Calibri"/>
          <w:sz w:val="26"/>
          <w:szCs w:val="26"/>
          <w:lang w:val="vi-VN"/>
        </w:rPr>
      </w:pPr>
      <w:r w:rsidRPr="001A71EA">
        <w:rPr>
          <w:rFonts w:ascii="Calibri" w:hAnsi="Calibri" w:cs="Calibri"/>
          <w:sz w:val="26"/>
          <w:szCs w:val="26"/>
          <w:lang w:val="vi-VN"/>
        </w:rPr>
        <w:t>Một bệnh  nhân nam 6 tuổi, nhập viện vì phù, ói, mệt. Bệnh sử 3 ngày: Ngày 1-2 em đột ngột phù</w:t>
      </w:r>
      <w:r w:rsidR="002166A4" w:rsidRPr="001A71EA">
        <w:rPr>
          <w:rFonts w:ascii="Calibri" w:hAnsi="Calibri" w:cs="Calibri"/>
          <w:sz w:val="26"/>
          <w:szCs w:val="26"/>
          <w:lang w:val="vi-VN"/>
        </w:rPr>
        <w:t xml:space="preserve"> mi mắt, sau đó lan xuống chân, bụng to dần đều, tiểu ít, nước tiểu vàng sâm. Ngày 3 ói 3 lần, than đầu bụng quanh rốn, mệt mỏi. Khám: tỉnh đừ, mạch 115 lần/phút, nhẹ HA 80/60 mmHg, chi mát, Khám phù trắng mềm, ấn lõm, không đau, báng bụng. Xét nghiệm Hct 48%, Albumin máu 15 g/l, Protid máu </w:t>
      </w:r>
      <w:r w:rsidR="00F21CB9" w:rsidRPr="001A71EA">
        <w:rPr>
          <w:rFonts w:ascii="Calibri" w:hAnsi="Calibri" w:cs="Calibri"/>
          <w:sz w:val="26"/>
          <w:szCs w:val="26"/>
          <w:lang w:val="vi-VN"/>
        </w:rPr>
        <w:t>35g/dl, TPTNT: Protein 4+. Biến chứng phù hợp nhất trên bn này là ?</w:t>
      </w:r>
    </w:p>
    <w:p w14:paraId="77A4BEBC" w14:textId="0BE593FD" w:rsidR="00F21CB9" w:rsidRPr="001A71EA" w:rsidRDefault="00F21CB9" w:rsidP="00F21CB9">
      <w:pPr>
        <w:pStyle w:val="ListParagraph"/>
        <w:numPr>
          <w:ilvl w:val="1"/>
          <w:numId w:val="1"/>
        </w:numPr>
        <w:tabs>
          <w:tab w:val="left" w:pos="993"/>
        </w:tabs>
        <w:spacing w:after="60"/>
        <w:jc w:val="both"/>
        <w:rPr>
          <w:rFonts w:ascii="Calibri" w:hAnsi="Calibri" w:cs="Calibri"/>
          <w:sz w:val="26"/>
          <w:szCs w:val="26"/>
          <w:lang w:val="vi-VN"/>
        </w:rPr>
      </w:pPr>
      <w:r w:rsidRPr="001A71EA">
        <w:rPr>
          <w:rFonts w:ascii="Calibri" w:hAnsi="Calibri" w:cs="Calibri"/>
          <w:sz w:val="26"/>
          <w:szCs w:val="26"/>
          <w:lang w:val="vi-VN"/>
        </w:rPr>
        <w:t>Thuyên tắc tĩnh mạch thận</w:t>
      </w:r>
    </w:p>
    <w:p w14:paraId="016B079D" w14:textId="47870B72" w:rsidR="00F21CB9" w:rsidRPr="001A71EA" w:rsidRDefault="00F21CB9" w:rsidP="00F21CB9">
      <w:pPr>
        <w:pStyle w:val="ListParagraph"/>
        <w:numPr>
          <w:ilvl w:val="1"/>
          <w:numId w:val="1"/>
        </w:numPr>
        <w:tabs>
          <w:tab w:val="left" w:pos="993"/>
        </w:tabs>
        <w:spacing w:after="60"/>
        <w:jc w:val="both"/>
        <w:rPr>
          <w:rFonts w:ascii="Calibri" w:hAnsi="Calibri" w:cs="Calibri"/>
          <w:sz w:val="26"/>
          <w:szCs w:val="26"/>
          <w:lang w:val="vi-VN"/>
        </w:rPr>
      </w:pPr>
      <w:r w:rsidRPr="001A71EA">
        <w:rPr>
          <w:rFonts w:ascii="Calibri" w:hAnsi="Calibri" w:cs="Calibri"/>
          <w:sz w:val="26"/>
          <w:szCs w:val="26"/>
          <w:lang w:val="vi-VN"/>
        </w:rPr>
        <w:t xml:space="preserve">Viêm </w:t>
      </w:r>
      <w:r w:rsidR="009616E4" w:rsidRPr="001A71EA">
        <w:rPr>
          <w:rFonts w:ascii="Calibri" w:hAnsi="Calibri" w:cs="Calibri"/>
          <w:sz w:val="26"/>
          <w:szCs w:val="26"/>
          <w:lang w:val="vi-VN"/>
        </w:rPr>
        <w:t>phúc mạc nhiễm khuẩn nguyên phát</w:t>
      </w:r>
    </w:p>
    <w:p w14:paraId="22CEFC6B" w14:textId="3E5596AD" w:rsidR="009616E4" w:rsidRPr="001A71EA" w:rsidRDefault="009616E4" w:rsidP="00F21CB9">
      <w:pPr>
        <w:pStyle w:val="ListParagraph"/>
        <w:numPr>
          <w:ilvl w:val="1"/>
          <w:numId w:val="1"/>
        </w:numPr>
        <w:tabs>
          <w:tab w:val="left" w:pos="993"/>
        </w:tabs>
        <w:spacing w:after="60"/>
        <w:jc w:val="both"/>
        <w:rPr>
          <w:rFonts w:ascii="Calibri" w:hAnsi="Calibri" w:cs="Calibri"/>
          <w:sz w:val="26"/>
          <w:szCs w:val="26"/>
          <w:lang w:val="vi-VN"/>
        </w:rPr>
      </w:pPr>
      <w:r w:rsidRPr="001A71EA">
        <w:rPr>
          <w:rFonts w:ascii="Calibri" w:hAnsi="Calibri" w:cs="Calibri"/>
          <w:sz w:val="26"/>
          <w:szCs w:val="26"/>
          <w:lang w:val="vi-VN"/>
        </w:rPr>
        <w:t>Sốc nhiễm trùng</w:t>
      </w:r>
    </w:p>
    <w:p w14:paraId="313417A3" w14:textId="268FB3D6" w:rsidR="009616E4" w:rsidRPr="00B173AF" w:rsidRDefault="009616E4" w:rsidP="009616E4">
      <w:pPr>
        <w:pStyle w:val="ListParagraph"/>
        <w:numPr>
          <w:ilvl w:val="1"/>
          <w:numId w:val="1"/>
        </w:numPr>
        <w:tabs>
          <w:tab w:val="left" w:pos="993"/>
        </w:tabs>
        <w:spacing w:after="60"/>
        <w:jc w:val="both"/>
        <w:rPr>
          <w:rFonts w:ascii="Calibri" w:hAnsi="Calibri" w:cs="Calibri"/>
          <w:sz w:val="26"/>
          <w:szCs w:val="26"/>
          <w:highlight w:val="yellow"/>
          <w:lang w:val="vi-VN"/>
        </w:rPr>
      </w:pPr>
      <w:r w:rsidRPr="00B173AF">
        <w:rPr>
          <w:rFonts w:ascii="Calibri" w:hAnsi="Calibri" w:cs="Calibri"/>
          <w:sz w:val="26"/>
          <w:szCs w:val="26"/>
          <w:highlight w:val="yellow"/>
          <w:lang w:val="vi-VN"/>
        </w:rPr>
        <w:t>Sốc giảm thể tích</w:t>
      </w:r>
    </w:p>
    <w:p w14:paraId="004D5FF6" w14:textId="77777777" w:rsidR="00AB189B" w:rsidRPr="001A71EA" w:rsidRDefault="00AB189B" w:rsidP="00AB189B">
      <w:pPr>
        <w:pStyle w:val="ListParagraph"/>
        <w:numPr>
          <w:ilvl w:val="0"/>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Bệnh nhân nữ 7 tuổi, đến khám phòng khám tư vì phù mắt. Bệnh 2 ngày</w:t>
      </w:r>
    </w:p>
    <w:p w14:paraId="33671D0F" w14:textId="77777777" w:rsidR="00AB189B" w:rsidRPr="001A71EA" w:rsidRDefault="00AB189B" w:rsidP="00AB189B">
      <w:pPr>
        <w:pStyle w:val="ListParagraph"/>
        <w:spacing w:before="100" w:beforeAutospacing="1" w:after="100" w:afterAutospacing="1"/>
        <w:ind w:left="630"/>
        <w:rPr>
          <w:rFonts w:ascii="Calibri" w:hAnsi="Calibri" w:cs="Calibri"/>
          <w:sz w:val="26"/>
          <w:szCs w:val="26"/>
        </w:rPr>
      </w:pPr>
      <w:r w:rsidRPr="001A71EA">
        <w:rPr>
          <w:rFonts w:ascii="Calibri" w:hAnsi="Calibri" w:cs="Calibri"/>
          <w:sz w:val="26"/>
          <w:szCs w:val="26"/>
        </w:rPr>
        <w:t>Em được chẩn đoán hội chứng thận hư 4 tháng trước, đáp ứng với prednisone uống, đang điều trị với prednisone 2 viên uống cách ngày. Hai ngày nay e có sốt nhẹ, ho khan, chảy mũi, người nhà thấy em phù mi mắt nên đến khám, không theo dõi que nhúng nước tiểu tại nhà.</w:t>
      </w:r>
    </w:p>
    <w:p w14:paraId="15D2A73D" w14:textId="77777777" w:rsidR="00AB189B" w:rsidRPr="001A71EA" w:rsidRDefault="00AB189B" w:rsidP="00AB189B">
      <w:pPr>
        <w:pStyle w:val="ListParagraph"/>
        <w:spacing w:before="100" w:beforeAutospacing="1" w:after="100" w:afterAutospacing="1"/>
        <w:ind w:left="630"/>
        <w:rPr>
          <w:rFonts w:ascii="Calibri" w:hAnsi="Calibri" w:cs="Calibri"/>
          <w:sz w:val="26"/>
          <w:szCs w:val="26"/>
        </w:rPr>
      </w:pPr>
      <w:r w:rsidRPr="001A71EA">
        <w:rPr>
          <w:rFonts w:ascii="Calibri" w:hAnsi="Calibri" w:cs="Calibri"/>
          <w:sz w:val="26"/>
          <w:szCs w:val="26"/>
        </w:rPr>
        <w:t xml:space="preserve"> Xử trí thích hợp tại phòng khám lúc này</w:t>
      </w:r>
    </w:p>
    <w:p w14:paraId="4D668868" w14:textId="77777777" w:rsidR="00AB189B" w:rsidRPr="001A71EA" w:rsidRDefault="00AB189B" w:rsidP="00AB189B">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Cho thuốc điều trị tấn công lại với prednisone 2mg/kg/ngày trong 2 tuần rồi hẹn tái khám lại</w:t>
      </w:r>
    </w:p>
    <w:p w14:paraId="718BCEED" w14:textId="77777777" w:rsidR="00AB189B" w:rsidRPr="005528BA" w:rsidRDefault="00AB189B" w:rsidP="00AB189B">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5528BA">
        <w:rPr>
          <w:rFonts w:ascii="Calibri" w:hAnsi="Calibri" w:cs="Calibri"/>
          <w:sz w:val="26"/>
          <w:szCs w:val="26"/>
          <w:highlight w:val="yellow"/>
        </w:rPr>
        <w:t>Thử tổng phân tích nước tiểu</w:t>
      </w:r>
    </w:p>
    <w:p w14:paraId="1B8E4F70" w14:textId="77777777" w:rsidR="00AB189B" w:rsidRPr="001A71EA" w:rsidRDefault="00AB189B" w:rsidP="00AB189B">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Cho thử tổng phân tích nước tiểu + xét nghiệm máu: Albumin, lipid máu</w:t>
      </w:r>
    </w:p>
    <w:p w14:paraId="3D8A408C" w14:textId="2C1CDEDA" w:rsidR="00AB189B" w:rsidRPr="001A71EA" w:rsidRDefault="00AB189B" w:rsidP="00AB189B">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Kê toa mua que nhúng nước tiểu 3 thông số, hướng dẫn theo dõi que nhúng tai nhà, nếu que nhúng xanh 3 ngày liên tiếp thì tái khám lại</w:t>
      </w:r>
    </w:p>
    <w:p w14:paraId="75E463FD" w14:textId="32A0C164" w:rsidR="004F1295" w:rsidRPr="001A71EA" w:rsidRDefault="004F1295" w:rsidP="004F1295">
      <w:pPr>
        <w:pStyle w:val="ListParagraph"/>
        <w:numPr>
          <w:ilvl w:val="0"/>
          <w:numId w:val="1"/>
        </w:numPr>
        <w:tabs>
          <w:tab w:val="left" w:pos="993"/>
          <w:tab w:val="left" w:pos="1134"/>
        </w:tabs>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Hình</w:t>
      </w:r>
      <w:r w:rsidRPr="001A71EA">
        <w:rPr>
          <w:rFonts w:ascii="Calibri" w:hAnsi="Calibri" w:cs="Calibri"/>
          <w:sz w:val="26"/>
          <w:szCs w:val="26"/>
          <w:lang w:val="vi-VN"/>
        </w:rPr>
        <w:t xml:space="preserve"> ảnh trên kính hiển vi điện tử</w:t>
      </w:r>
      <w:r w:rsidR="00D05FBC" w:rsidRPr="001A71EA">
        <w:rPr>
          <w:rFonts w:ascii="Calibri" w:hAnsi="Calibri" w:cs="Calibri"/>
          <w:sz w:val="26"/>
          <w:szCs w:val="26"/>
          <w:lang w:val="vi-VN"/>
        </w:rPr>
        <w:t xml:space="preserve"> nào </w:t>
      </w:r>
      <w:r w:rsidRPr="001A71EA">
        <w:rPr>
          <w:rFonts w:ascii="Calibri" w:hAnsi="Calibri" w:cs="Calibri"/>
          <w:sz w:val="26"/>
          <w:szCs w:val="26"/>
          <w:lang w:val="vi-VN"/>
        </w:rPr>
        <w:t>của hội chứng thận hư nguyên phát sang thương tối thiểu?</w:t>
      </w:r>
    </w:p>
    <w:p w14:paraId="74AA276F" w14:textId="461AD7A6" w:rsidR="004F1295" w:rsidRPr="001E4873" w:rsidRDefault="00B55B23" w:rsidP="004F1295">
      <w:pPr>
        <w:pStyle w:val="ListParagraph"/>
        <w:numPr>
          <w:ilvl w:val="1"/>
          <w:numId w:val="1"/>
        </w:numPr>
        <w:tabs>
          <w:tab w:val="left" w:pos="993"/>
          <w:tab w:val="left" w:pos="1134"/>
        </w:tabs>
        <w:spacing w:before="100" w:beforeAutospacing="1" w:after="100" w:afterAutospacing="1" w:line="276" w:lineRule="auto"/>
        <w:rPr>
          <w:rFonts w:ascii="Calibri" w:hAnsi="Calibri" w:cs="Calibri"/>
          <w:sz w:val="26"/>
          <w:szCs w:val="26"/>
          <w:highlight w:val="yellow"/>
        </w:rPr>
      </w:pPr>
      <w:r w:rsidRPr="001E4873">
        <w:rPr>
          <w:rFonts w:ascii="Calibri" w:hAnsi="Calibri" w:cs="Calibri"/>
          <w:sz w:val="26"/>
          <w:szCs w:val="26"/>
          <w:highlight w:val="yellow"/>
        </w:rPr>
        <w:t>C</w:t>
      </w:r>
      <w:r w:rsidR="008215BE" w:rsidRPr="001E4873">
        <w:rPr>
          <w:rFonts w:ascii="Calibri" w:hAnsi="Calibri" w:cs="Calibri"/>
          <w:sz w:val="26"/>
          <w:szCs w:val="26"/>
          <w:highlight w:val="yellow"/>
        </w:rPr>
        <w:t>ác tế bào chân bì dẹt xuống</w:t>
      </w:r>
      <w:r w:rsidR="008215BE" w:rsidRPr="001E4873">
        <w:rPr>
          <w:rFonts w:ascii="Calibri" w:hAnsi="Calibri" w:cs="Calibri"/>
          <w:sz w:val="26"/>
          <w:szCs w:val="26"/>
          <w:highlight w:val="yellow"/>
          <w:lang w:val="vi-VN"/>
        </w:rPr>
        <w:t>.</w:t>
      </w:r>
    </w:p>
    <w:p w14:paraId="0FA7E175" w14:textId="6E494FED" w:rsidR="008215BE" w:rsidRPr="001A71EA" w:rsidRDefault="00B55B23" w:rsidP="004F1295">
      <w:pPr>
        <w:pStyle w:val="ListParagraph"/>
        <w:numPr>
          <w:ilvl w:val="1"/>
          <w:numId w:val="1"/>
        </w:numPr>
        <w:tabs>
          <w:tab w:val="left" w:pos="993"/>
          <w:tab w:val="left" w:pos="1134"/>
        </w:tabs>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Có lắng đọng IgM và bổ thể</w:t>
      </w:r>
    </w:p>
    <w:p w14:paraId="0D8C1F07" w14:textId="6C0E3C59" w:rsidR="00B411CC" w:rsidRPr="001A71EA" w:rsidRDefault="00B411CC" w:rsidP="00B411CC">
      <w:pPr>
        <w:pStyle w:val="ListParagraph"/>
        <w:numPr>
          <w:ilvl w:val="1"/>
          <w:numId w:val="1"/>
        </w:numPr>
        <w:tabs>
          <w:tab w:val="left" w:pos="993"/>
          <w:tab w:val="left" w:pos="1134"/>
        </w:tabs>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Có lắng đọng IgM, IgG và bổ</w:t>
      </w:r>
      <w:r w:rsidRPr="001A71EA">
        <w:rPr>
          <w:rFonts w:ascii="Calibri" w:hAnsi="Calibri" w:cs="Calibri"/>
          <w:sz w:val="26"/>
          <w:szCs w:val="26"/>
          <w:lang w:val="vi-VN"/>
        </w:rPr>
        <w:t xml:space="preserve"> </w:t>
      </w:r>
      <w:r w:rsidRPr="001A71EA">
        <w:rPr>
          <w:rFonts w:ascii="Calibri" w:hAnsi="Calibri" w:cs="Calibri"/>
          <w:sz w:val="26"/>
          <w:szCs w:val="26"/>
        </w:rPr>
        <w:t>thể C3</w:t>
      </w:r>
    </w:p>
    <w:p w14:paraId="004528BE" w14:textId="110BE5E4" w:rsidR="00B411CC" w:rsidRPr="001A71EA" w:rsidRDefault="00B411CC" w:rsidP="00B411CC">
      <w:pPr>
        <w:pStyle w:val="ListParagraph"/>
        <w:numPr>
          <w:ilvl w:val="1"/>
          <w:numId w:val="1"/>
        </w:numPr>
        <w:tabs>
          <w:tab w:val="left" w:pos="993"/>
          <w:tab w:val="left" w:pos="1134"/>
        </w:tabs>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lastRenderedPageBreak/>
        <w:t>Có phức hợp miễn</w:t>
      </w:r>
      <w:r w:rsidRPr="001A71EA">
        <w:rPr>
          <w:rFonts w:ascii="Calibri" w:hAnsi="Calibri" w:cs="Calibri"/>
          <w:sz w:val="26"/>
          <w:szCs w:val="26"/>
          <w:lang w:val="vi-VN"/>
        </w:rPr>
        <w:t xml:space="preserve"> </w:t>
      </w:r>
      <w:r w:rsidRPr="001A71EA">
        <w:rPr>
          <w:rFonts w:ascii="Calibri" w:hAnsi="Calibri" w:cs="Calibri"/>
          <w:sz w:val="26"/>
          <w:szCs w:val="26"/>
        </w:rPr>
        <w:t>dịch lúc đầu ở dưới tb biểu bì sau ở giữ</w:t>
      </w:r>
      <w:r w:rsidRPr="001A71EA">
        <w:rPr>
          <w:rFonts w:ascii="Calibri" w:hAnsi="Calibri" w:cs="Calibri"/>
          <w:sz w:val="26"/>
          <w:szCs w:val="26"/>
          <w:lang w:val="vi-VN"/>
        </w:rPr>
        <w:t xml:space="preserve"> </w:t>
      </w:r>
      <w:r w:rsidRPr="001A71EA">
        <w:rPr>
          <w:rFonts w:ascii="Calibri" w:hAnsi="Calibri" w:cs="Calibri"/>
          <w:sz w:val="26"/>
          <w:szCs w:val="26"/>
        </w:rPr>
        <w:t>màng đáy.</w:t>
      </w:r>
    </w:p>
    <w:p w14:paraId="29B44A87" w14:textId="77777777" w:rsidR="0076571C" w:rsidRPr="001A71EA" w:rsidRDefault="0076571C" w:rsidP="0076571C">
      <w:pPr>
        <w:pStyle w:val="ListParagraph"/>
        <w:numPr>
          <w:ilvl w:val="0"/>
          <w:numId w:val="1"/>
        </w:numPr>
        <w:tabs>
          <w:tab w:val="left" w:pos="993"/>
          <w:tab w:val="left" w:pos="1134"/>
        </w:tabs>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Viêm cầu thận cấp xuất hiện sau viêm da:</w:t>
      </w:r>
    </w:p>
    <w:p w14:paraId="049BD3BF" w14:textId="360BBBF4" w:rsidR="0076571C" w:rsidRPr="001A71EA" w:rsidRDefault="0076571C" w:rsidP="0076571C">
      <w:pPr>
        <w:pStyle w:val="ListParagraph"/>
        <w:numPr>
          <w:ilvl w:val="1"/>
          <w:numId w:val="1"/>
        </w:numPr>
        <w:tabs>
          <w:tab w:val="left" w:pos="993"/>
          <w:tab w:val="left" w:pos="1134"/>
        </w:tabs>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1-2 tuần</w:t>
      </w:r>
    </w:p>
    <w:p w14:paraId="6916EA6D" w14:textId="13D8F890" w:rsidR="0076571C" w:rsidRPr="001E4873" w:rsidRDefault="0076571C" w:rsidP="0076571C">
      <w:pPr>
        <w:pStyle w:val="ListParagraph"/>
        <w:numPr>
          <w:ilvl w:val="1"/>
          <w:numId w:val="1"/>
        </w:numPr>
        <w:tabs>
          <w:tab w:val="left" w:pos="993"/>
          <w:tab w:val="left" w:pos="1134"/>
        </w:tabs>
        <w:spacing w:before="100" w:beforeAutospacing="1" w:after="100" w:afterAutospacing="1" w:line="276" w:lineRule="auto"/>
        <w:rPr>
          <w:rFonts w:ascii="Calibri" w:hAnsi="Calibri" w:cs="Calibri"/>
          <w:sz w:val="26"/>
          <w:szCs w:val="26"/>
          <w:highlight w:val="yellow"/>
        </w:rPr>
      </w:pPr>
      <w:r w:rsidRPr="001E4873">
        <w:rPr>
          <w:rFonts w:ascii="Calibri" w:hAnsi="Calibri" w:cs="Calibri"/>
          <w:sz w:val="26"/>
          <w:szCs w:val="26"/>
          <w:highlight w:val="yellow"/>
        </w:rPr>
        <w:t>2-3 tuần</w:t>
      </w:r>
      <w:r w:rsidR="001E4873" w:rsidRPr="001E4873">
        <w:rPr>
          <w:rFonts w:ascii="Calibri" w:hAnsi="Calibri" w:cs="Calibri"/>
          <w:sz w:val="26"/>
          <w:szCs w:val="26"/>
          <w:highlight w:val="yellow"/>
          <w:lang w:val="vi-VN"/>
        </w:rPr>
        <w:t xml:space="preserve"> (3-6w – viêm da, 1-3w viêm họng)</w:t>
      </w:r>
    </w:p>
    <w:p w14:paraId="2F2C3F99" w14:textId="25B5BAF8" w:rsidR="0076571C" w:rsidRPr="001A71EA" w:rsidRDefault="0076571C" w:rsidP="0076571C">
      <w:pPr>
        <w:pStyle w:val="ListParagraph"/>
        <w:numPr>
          <w:ilvl w:val="1"/>
          <w:numId w:val="1"/>
        </w:numPr>
        <w:tabs>
          <w:tab w:val="left" w:pos="993"/>
          <w:tab w:val="left" w:pos="1134"/>
        </w:tabs>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3-4 tuần</w:t>
      </w:r>
    </w:p>
    <w:p w14:paraId="4F90AEEB" w14:textId="70C3F20D" w:rsidR="0076571C" w:rsidRPr="001A71EA" w:rsidRDefault="0076571C" w:rsidP="0076571C">
      <w:pPr>
        <w:pStyle w:val="ListParagraph"/>
        <w:numPr>
          <w:ilvl w:val="1"/>
          <w:numId w:val="1"/>
        </w:numPr>
        <w:tabs>
          <w:tab w:val="left" w:pos="993"/>
          <w:tab w:val="left" w:pos="1134"/>
        </w:tabs>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4-5 tuần</w:t>
      </w:r>
    </w:p>
    <w:p w14:paraId="107F0976" w14:textId="457F3847" w:rsidR="0076571C" w:rsidRPr="001A71EA" w:rsidRDefault="0076571C" w:rsidP="0076571C">
      <w:pPr>
        <w:pStyle w:val="ListParagraph"/>
        <w:numPr>
          <w:ilvl w:val="1"/>
          <w:numId w:val="1"/>
        </w:numPr>
        <w:tabs>
          <w:tab w:val="left" w:pos="993"/>
          <w:tab w:val="left" w:pos="1134"/>
        </w:tabs>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5-6 tuần</w:t>
      </w:r>
    </w:p>
    <w:p w14:paraId="3C9EC287" w14:textId="29DF7383" w:rsidR="00151D7F" w:rsidRPr="001A71EA" w:rsidRDefault="004630F8" w:rsidP="00151D7F">
      <w:pPr>
        <w:pStyle w:val="ListParagraph"/>
        <w:numPr>
          <w:ilvl w:val="0"/>
          <w:numId w:val="1"/>
        </w:numPr>
        <w:tabs>
          <w:tab w:val="left" w:pos="993"/>
          <w:tab w:val="left" w:pos="1134"/>
        </w:tabs>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Nguyên</w:t>
      </w:r>
      <w:r w:rsidRPr="001A71EA">
        <w:rPr>
          <w:rFonts w:ascii="Calibri" w:hAnsi="Calibri" w:cs="Calibri"/>
          <w:sz w:val="26"/>
          <w:szCs w:val="26"/>
          <w:lang w:val="vi-VN"/>
        </w:rPr>
        <w:t xml:space="preserve"> nhân nào sau đây thường gây viêm cầu thận cấp nhất</w:t>
      </w:r>
    </w:p>
    <w:p w14:paraId="7C5F36BD" w14:textId="377F8CDC" w:rsidR="004630F8" w:rsidRPr="001A71EA" w:rsidRDefault="004630F8" w:rsidP="004630F8">
      <w:pPr>
        <w:pStyle w:val="ListParagraph"/>
        <w:numPr>
          <w:ilvl w:val="1"/>
          <w:numId w:val="1"/>
        </w:numPr>
        <w:tabs>
          <w:tab w:val="left" w:pos="993"/>
          <w:tab w:val="left" w:pos="1134"/>
        </w:tabs>
        <w:spacing w:before="100" w:beforeAutospacing="1" w:after="100" w:afterAutospacing="1" w:line="276" w:lineRule="auto"/>
        <w:rPr>
          <w:rFonts w:ascii="Calibri" w:hAnsi="Calibri" w:cs="Calibri"/>
          <w:sz w:val="26"/>
          <w:szCs w:val="26"/>
        </w:rPr>
      </w:pPr>
      <w:r w:rsidRPr="001A71EA">
        <w:rPr>
          <w:rFonts w:ascii="Calibri" w:hAnsi="Calibri" w:cs="Calibri"/>
          <w:sz w:val="26"/>
          <w:szCs w:val="26"/>
          <w:lang w:val="vi-VN"/>
        </w:rPr>
        <w:t>Phế cầu</w:t>
      </w:r>
    </w:p>
    <w:p w14:paraId="334BA033" w14:textId="3AC71654" w:rsidR="004630F8" w:rsidRPr="005113F1" w:rsidRDefault="004630F8" w:rsidP="004630F8">
      <w:pPr>
        <w:pStyle w:val="ListParagraph"/>
        <w:numPr>
          <w:ilvl w:val="1"/>
          <w:numId w:val="1"/>
        </w:numPr>
        <w:tabs>
          <w:tab w:val="left" w:pos="993"/>
          <w:tab w:val="left" w:pos="1134"/>
        </w:tabs>
        <w:spacing w:before="100" w:beforeAutospacing="1" w:after="100" w:afterAutospacing="1" w:line="276" w:lineRule="auto"/>
        <w:rPr>
          <w:rFonts w:ascii="Calibri" w:hAnsi="Calibri" w:cs="Calibri"/>
          <w:sz w:val="26"/>
          <w:szCs w:val="26"/>
          <w:highlight w:val="yellow"/>
        </w:rPr>
      </w:pPr>
      <w:r w:rsidRPr="005113F1">
        <w:rPr>
          <w:rFonts w:ascii="Calibri" w:hAnsi="Calibri" w:cs="Calibri"/>
          <w:sz w:val="26"/>
          <w:szCs w:val="26"/>
          <w:highlight w:val="yellow"/>
          <w:lang w:val="vi-VN"/>
        </w:rPr>
        <w:t>Liên cầu</w:t>
      </w:r>
    </w:p>
    <w:p w14:paraId="02B076AD" w14:textId="449BE752" w:rsidR="004630F8" w:rsidRPr="001A71EA" w:rsidRDefault="004630F8" w:rsidP="004630F8">
      <w:pPr>
        <w:pStyle w:val="ListParagraph"/>
        <w:numPr>
          <w:ilvl w:val="1"/>
          <w:numId w:val="1"/>
        </w:numPr>
        <w:tabs>
          <w:tab w:val="left" w:pos="993"/>
          <w:tab w:val="left" w:pos="1134"/>
        </w:tabs>
        <w:spacing w:before="100" w:beforeAutospacing="1" w:after="100" w:afterAutospacing="1" w:line="276" w:lineRule="auto"/>
        <w:rPr>
          <w:rFonts w:ascii="Calibri" w:hAnsi="Calibri" w:cs="Calibri"/>
          <w:sz w:val="26"/>
          <w:szCs w:val="26"/>
        </w:rPr>
      </w:pPr>
      <w:r w:rsidRPr="001A71EA">
        <w:rPr>
          <w:rFonts w:ascii="Calibri" w:hAnsi="Calibri" w:cs="Calibri"/>
          <w:sz w:val="26"/>
          <w:szCs w:val="26"/>
          <w:lang w:val="vi-VN"/>
        </w:rPr>
        <w:t>Tự  càu</w:t>
      </w:r>
    </w:p>
    <w:p w14:paraId="2C06117A" w14:textId="203E942D" w:rsidR="004630F8" w:rsidRPr="001A71EA" w:rsidRDefault="004630F8" w:rsidP="004630F8">
      <w:pPr>
        <w:pStyle w:val="ListParagraph"/>
        <w:numPr>
          <w:ilvl w:val="1"/>
          <w:numId w:val="1"/>
        </w:numPr>
        <w:tabs>
          <w:tab w:val="left" w:pos="993"/>
          <w:tab w:val="left" w:pos="1134"/>
        </w:tabs>
        <w:spacing w:before="100" w:beforeAutospacing="1" w:after="100" w:afterAutospacing="1" w:line="276" w:lineRule="auto"/>
        <w:rPr>
          <w:rFonts w:ascii="Calibri" w:hAnsi="Calibri" w:cs="Calibri"/>
          <w:sz w:val="26"/>
          <w:szCs w:val="26"/>
        </w:rPr>
      </w:pPr>
      <w:r w:rsidRPr="001A71EA">
        <w:rPr>
          <w:rFonts w:ascii="Calibri" w:hAnsi="Calibri" w:cs="Calibri"/>
          <w:sz w:val="26"/>
          <w:szCs w:val="26"/>
          <w:lang w:val="vi-VN"/>
        </w:rPr>
        <w:t>Song cầu gram âm</w:t>
      </w:r>
    </w:p>
    <w:p w14:paraId="71F2EDA2" w14:textId="46322152" w:rsidR="009616E4" w:rsidRPr="005113F1" w:rsidRDefault="004630F8" w:rsidP="004630F8">
      <w:pPr>
        <w:pStyle w:val="ListParagraph"/>
        <w:numPr>
          <w:ilvl w:val="1"/>
          <w:numId w:val="1"/>
        </w:numPr>
        <w:tabs>
          <w:tab w:val="left" w:pos="993"/>
          <w:tab w:val="left" w:pos="1134"/>
        </w:tabs>
        <w:spacing w:before="100" w:beforeAutospacing="1" w:after="100" w:afterAutospacing="1" w:line="276" w:lineRule="auto"/>
        <w:rPr>
          <w:rFonts w:ascii="Calibri" w:hAnsi="Calibri" w:cs="Calibri"/>
          <w:sz w:val="26"/>
          <w:szCs w:val="26"/>
          <w:lang w:val="vi-VN"/>
        </w:rPr>
      </w:pPr>
      <w:r w:rsidRPr="001A71EA">
        <w:rPr>
          <w:rFonts w:ascii="Calibri" w:hAnsi="Calibri" w:cs="Calibri"/>
          <w:sz w:val="26"/>
          <w:szCs w:val="26"/>
          <w:lang w:val="vi-VN"/>
        </w:rPr>
        <w:t>Trực trùng gram âm</w:t>
      </w:r>
    </w:p>
    <w:p w14:paraId="29D17AD2" w14:textId="77777777" w:rsidR="003C4766" w:rsidRPr="001A71EA" w:rsidRDefault="003C4766" w:rsidP="005113F1">
      <w:pPr>
        <w:pStyle w:val="Heading1"/>
        <w:rPr>
          <w:lang w:val="vi-VN"/>
        </w:rPr>
      </w:pPr>
      <w:r w:rsidRPr="001A71EA">
        <w:rPr>
          <w:lang w:val="vi-VN"/>
        </w:rPr>
        <w:t>SUY GIÁP</w:t>
      </w:r>
    </w:p>
    <w:p w14:paraId="646185A1" w14:textId="77777777" w:rsidR="003C4766" w:rsidRPr="001A71EA" w:rsidRDefault="003C4766" w:rsidP="003C4766">
      <w:pPr>
        <w:pStyle w:val="ListParagraph"/>
        <w:numPr>
          <w:ilvl w:val="0"/>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 xml:space="preserve">Bệnh nhi nữ 4 tuần tuổi, đến khám vì </w:t>
      </w:r>
      <w:r w:rsidRPr="001A7589">
        <w:rPr>
          <w:rFonts w:ascii="Calibri" w:hAnsi="Calibri" w:cs="Calibri"/>
          <w:i/>
          <w:iCs/>
          <w:sz w:val="26"/>
          <w:szCs w:val="26"/>
          <w:u w:val="single"/>
          <w:lang w:val="vi-VN"/>
        </w:rPr>
        <w:t>táo bón</w:t>
      </w:r>
      <w:r w:rsidRPr="001A71EA">
        <w:rPr>
          <w:rFonts w:ascii="Calibri" w:hAnsi="Calibri" w:cs="Calibri"/>
          <w:sz w:val="26"/>
          <w:szCs w:val="26"/>
          <w:lang w:val="vi-VN"/>
        </w:rPr>
        <w:t xml:space="preserve">. Bệnh sử: Sanh thương đủ thán 39 tuần, CNLS: </w:t>
      </w:r>
      <w:r w:rsidRPr="001A7589">
        <w:rPr>
          <w:rFonts w:ascii="Calibri" w:hAnsi="Calibri" w:cs="Calibri"/>
          <w:i/>
          <w:iCs/>
          <w:sz w:val="26"/>
          <w:szCs w:val="26"/>
          <w:u w:val="single"/>
          <w:lang w:val="vi-VN"/>
        </w:rPr>
        <w:t>3600g</w:t>
      </w:r>
      <w:r w:rsidRPr="001A71EA">
        <w:rPr>
          <w:rFonts w:ascii="Calibri" w:hAnsi="Calibri" w:cs="Calibri"/>
          <w:sz w:val="26"/>
          <w:szCs w:val="26"/>
          <w:lang w:val="vi-VN"/>
        </w:rPr>
        <w:t xml:space="preserve">, </w:t>
      </w:r>
      <w:r w:rsidRPr="001A7589">
        <w:rPr>
          <w:rFonts w:ascii="Calibri" w:hAnsi="Calibri" w:cs="Calibri"/>
          <w:i/>
          <w:iCs/>
          <w:sz w:val="26"/>
          <w:szCs w:val="26"/>
          <w:u w:val="single"/>
          <w:lang w:val="vi-VN"/>
        </w:rPr>
        <w:t>vàng da</w:t>
      </w:r>
      <w:r w:rsidRPr="001A71EA">
        <w:rPr>
          <w:rFonts w:ascii="Calibri" w:hAnsi="Calibri" w:cs="Calibri"/>
          <w:sz w:val="26"/>
          <w:szCs w:val="26"/>
          <w:lang w:val="vi-VN"/>
        </w:rPr>
        <w:t xml:space="preserve"> từ ngày thứ 3 sau sanh đến nay, nước tiểu vàng trong, tiêu phân vàng, táo bón. Khám lâm sàng: CN 3900g, chiều dài 51 cm. Tiểu táo, dao khô, nhăn nheo, vàng da nhẹ đến chân. Tim đều 90 lần/phút, phổi không ran. Bụng mềm, gan lách không to. </w:t>
      </w:r>
      <w:r w:rsidRPr="003E341F">
        <w:rPr>
          <w:rFonts w:ascii="Calibri" w:hAnsi="Calibri" w:cs="Calibri"/>
          <w:i/>
          <w:iCs/>
          <w:sz w:val="26"/>
          <w:szCs w:val="26"/>
          <w:u w:val="single"/>
          <w:lang w:val="vi-VN"/>
        </w:rPr>
        <w:t>Thóp sau phẳng, rộng, rố lồi</w:t>
      </w:r>
      <w:r w:rsidRPr="001A71EA">
        <w:rPr>
          <w:rFonts w:ascii="Calibri" w:hAnsi="Calibri" w:cs="Calibri"/>
          <w:sz w:val="26"/>
          <w:szCs w:val="26"/>
          <w:lang w:val="vi-VN"/>
        </w:rPr>
        <w:t>. Theo bảng điểm chẩn đoán sớm suy giáp bẩm sinh thì bn này có bao nhiêu điểm</w:t>
      </w:r>
    </w:p>
    <w:p w14:paraId="7FFE2D74" w14:textId="4B893734" w:rsidR="003C4766" w:rsidRPr="001A71EA" w:rsidRDefault="003C4766" w:rsidP="003C4766">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3</w:t>
      </w:r>
      <w:r w:rsidR="004630F8" w:rsidRPr="001A71EA">
        <w:rPr>
          <w:rFonts w:ascii="Calibri" w:hAnsi="Calibri" w:cs="Calibri"/>
          <w:sz w:val="26"/>
          <w:szCs w:val="26"/>
          <w:lang w:val="vi-VN"/>
        </w:rPr>
        <w:tab/>
      </w:r>
      <w:r w:rsidR="004630F8" w:rsidRPr="001A71EA">
        <w:rPr>
          <w:rFonts w:ascii="Calibri" w:hAnsi="Calibri" w:cs="Calibri"/>
          <w:sz w:val="26"/>
          <w:szCs w:val="26"/>
          <w:lang w:val="vi-VN"/>
        </w:rPr>
        <w:tab/>
      </w:r>
      <w:r w:rsidR="004630F8" w:rsidRPr="001A71EA">
        <w:rPr>
          <w:rFonts w:ascii="Calibri" w:hAnsi="Calibri" w:cs="Calibri"/>
          <w:sz w:val="26"/>
          <w:szCs w:val="26"/>
          <w:lang w:val="vi-VN"/>
        </w:rPr>
        <w:tab/>
      </w:r>
      <w:r w:rsidR="004630F8" w:rsidRPr="001A71EA">
        <w:rPr>
          <w:rFonts w:ascii="Calibri" w:hAnsi="Calibri" w:cs="Calibri"/>
          <w:b/>
          <w:bCs/>
          <w:sz w:val="26"/>
          <w:szCs w:val="26"/>
          <w:lang w:val="vi-VN"/>
        </w:rPr>
        <w:t xml:space="preserve">B.  </w:t>
      </w:r>
      <w:r w:rsidRPr="001A71EA">
        <w:rPr>
          <w:rFonts w:ascii="Calibri" w:hAnsi="Calibri" w:cs="Calibri"/>
          <w:sz w:val="26"/>
          <w:szCs w:val="26"/>
          <w:lang w:val="vi-VN"/>
        </w:rPr>
        <w:t>4</w:t>
      </w:r>
      <w:r w:rsidR="004630F8" w:rsidRPr="001A71EA">
        <w:rPr>
          <w:rFonts w:ascii="Calibri" w:hAnsi="Calibri" w:cs="Calibri"/>
          <w:sz w:val="26"/>
          <w:szCs w:val="26"/>
          <w:lang w:val="vi-VN"/>
        </w:rPr>
        <w:tab/>
      </w:r>
      <w:r w:rsidR="004630F8" w:rsidRPr="001A71EA">
        <w:rPr>
          <w:rFonts w:ascii="Calibri" w:hAnsi="Calibri" w:cs="Calibri"/>
          <w:sz w:val="26"/>
          <w:szCs w:val="26"/>
          <w:lang w:val="vi-VN"/>
        </w:rPr>
        <w:tab/>
      </w:r>
      <w:r w:rsidR="004630F8" w:rsidRPr="001A71EA">
        <w:rPr>
          <w:rFonts w:ascii="Calibri" w:hAnsi="Calibri" w:cs="Calibri"/>
          <w:sz w:val="26"/>
          <w:szCs w:val="26"/>
          <w:lang w:val="vi-VN"/>
        </w:rPr>
        <w:tab/>
      </w:r>
      <w:r w:rsidR="004630F8" w:rsidRPr="001A71EA">
        <w:rPr>
          <w:rFonts w:ascii="Calibri" w:hAnsi="Calibri" w:cs="Calibri"/>
          <w:sz w:val="26"/>
          <w:szCs w:val="26"/>
          <w:lang w:val="vi-VN"/>
        </w:rPr>
        <w:tab/>
      </w:r>
      <w:r w:rsidR="004630F8" w:rsidRPr="001A71EA">
        <w:rPr>
          <w:rFonts w:ascii="Calibri" w:hAnsi="Calibri" w:cs="Calibri"/>
          <w:b/>
          <w:bCs/>
          <w:sz w:val="26"/>
          <w:szCs w:val="26"/>
          <w:lang w:val="vi-VN"/>
        </w:rPr>
        <w:t xml:space="preserve">C.  </w:t>
      </w:r>
      <w:r w:rsidRPr="001A71EA">
        <w:rPr>
          <w:rFonts w:ascii="Calibri" w:hAnsi="Calibri" w:cs="Calibri"/>
          <w:sz w:val="26"/>
          <w:szCs w:val="26"/>
          <w:lang w:val="vi-VN"/>
        </w:rPr>
        <w:t>5</w:t>
      </w:r>
      <w:r w:rsidR="004630F8" w:rsidRPr="001A71EA">
        <w:rPr>
          <w:rFonts w:ascii="Calibri" w:hAnsi="Calibri" w:cs="Calibri"/>
          <w:sz w:val="26"/>
          <w:szCs w:val="26"/>
          <w:lang w:val="vi-VN"/>
        </w:rPr>
        <w:tab/>
      </w:r>
      <w:r w:rsidR="004630F8" w:rsidRPr="001A71EA">
        <w:rPr>
          <w:rFonts w:ascii="Calibri" w:hAnsi="Calibri" w:cs="Calibri"/>
          <w:sz w:val="26"/>
          <w:szCs w:val="26"/>
          <w:lang w:val="vi-VN"/>
        </w:rPr>
        <w:tab/>
      </w:r>
      <w:r w:rsidR="004630F8" w:rsidRPr="001A71EA">
        <w:rPr>
          <w:rFonts w:ascii="Calibri" w:hAnsi="Calibri" w:cs="Calibri"/>
          <w:sz w:val="26"/>
          <w:szCs w:val="26"/>
          <w:lang w:val="vi-VN"/>
        </w:rPr>
        <w:tab/>
      </w:r>
      <w:r w:rsidR="004630F8" w:rsidRPr="003E341F">
        <w:rPr>
          <w:rFonts w:ascii="Calibri" w:hAnsi="Calibri" w:cs="Calibri"/>
          <w:b/>
          <w:bCs/>
          <w:sz w:val="26"/>
          <w:szCs w:val="26"/>
          <w:highlight w:val="yellow"/>
          <w:lang w:val="vi-VN"/>
        </w:rPr>
        <w:t xml:space="preserve">D.  </w:t>
      </w:r>
      <w:r w:rsidRPr="003E341F">
        <w:rPr>
          <w:rFonts w:ascii="Calibri" w:hAnsi="Calibri" w:cs="Calibri"/>
          <w:sz w:val="26"/>
          <w:szCs w:val="26"/>
          <w:highlight w:val="yellow"/>
          <w:lang w:val="vi-VN"/>
        </w:rPr>
        <w:t>6</w:t>
      </w:r>
    </w:p>
    <w:p w14:paraId="5522C4A2" w14:textId="77777777" w:rsidR="003C4766" w:rsidRPr="001A71EA" w:rsidRDefault="003C4766" w:rsidP="003C4766">
      <w:pPr>
        <w:pStyle w:val="ListParagraph"/>
        <w:numPr>
          <w:ilvl w:val="0"/>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Bệnh nhi 13 tháng tuổi, 7 kg, được chẩn đoán suy giáp bẩm sinh. Nên chọn thuốc và liều dùng như thế nào cho bệnh nhân này</w:t>
      </w:r>
    </w:p>
    <w:p w14:paraId="31DE60AE" w14:textId="77777777" w:rsidR="003C4766" w:rsidRPr="001A71EA" w:rsidRDefault="003C4766" w:rsidP="003C4766">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Levothyrox (LT4) 21 µg</w:t>
      </w:r>
    </w:p>
    <w:p w14:paraId="3B2FC748" w14:textId="77777777" w:rsidR="003C4766" w:rsidRPr="00AB1C6F" w:rsidRDefault="003C4766" w:rsidP="003C4766">
      <w:pPr>
        <w:pStyle w:val="ListParagraph"/>
        <w:numPr>
          <w:ilvl w:val="1"/>
          <w:numId w:val="1"/>
        </w:numPr>
        <w:tabs>
          <w:tab w:val="left" w:pos="993"/>
        </w:tabs>
        <w:jc w:val="both"/>
        <w:rPr>
          <w:rFonts w:ascii="Calibri" w:hAnsi="Calibri" w:cs="Calibri"/>
          <w:sz w:val="26"/>
          <w:szCs w:val="26"/>
          <w:highlight w:val="yellow"/>
          <w:lang w:val="vi-VN"/>
        </w:rPr>
      </w:pPr>
      <w:r w:rsidRPr="00AB1C6F">
        <w:rPr>
          <w:rFonts w:ascii="Calibri" w:hAnsi="Calibri" w:cs="Calibri"/>
          <w:sz w:val="26"/>
          <w:szCs w:val="26"/>
          <w:highlight w:val="yellow"/>
          <w:lang w:val="vi-VN"/>
        </w:rPr>
        <w:t>Levothyrox (LT4) 28 µg</w:t>
      </w:r>
    </w:p>
    <w:p w14:paraId="32FCE75B" w14:textId="77777777" w:rsidR="003C4766" w:rsidRPr="001A71EA" w:rsidRDefault="003C4766" w:rsidP="003C4766">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Cynomel (LT3) 35 µg</w:t>
      </w:r>
    </w:p>
    <w:p w14:paraId="2B444B80" w14:textId="49EB4814" w:rsidR="003C4766" w:rsidRPr="001A71EA" w:rsidRDefault="003C4766" w:rsidP="003C4766">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Cynomel (LT3) 42 µg</w:t>
      </w:r>
    </w:p>
    <w:p w14:paraId="6A5A6897" w14:textId="77777777" w:rsidR="00230796" w:rsidRPr="001A71EA" w:rsidRDefault="00230796" w:rsidP="00230796">
      <w:pPr>
        <w:pStyle w:val="ListParagraph"/>
        <w:numPr>
          <w:ilvl w:val="0"/>
          <w:numId w:val="1"/>
        </w:numPr>
        <w:tabs>
          <w:tab w:val="left" w:pos="993"/>
        </w:tabs>
        <w:spacing w:after="60"/>
        <w:jc w:val="both"/>
        <w:rPr>
          <w:rFonts w:ascii="Calibri" w:hAnsi="Calibri" w:cs="Calibri"/>
          <w:sz w:val="26"/>
          <w:szCs w:val="26"/>
          <w:lang w:val="vi-VN"/>
        </w:rPr>
      </w:pPr>
      <w:r w:rsidRPr="001A71EA">
        <w:rPr>
          <w:rFonts w:ascii="Calibri" w:hAnsi="Calibri" w:cs="Calibri"/>
          <w:sz w:val="26"/>
          <w:szCs w:val="26"/>
          <w:lang w:val="vi-VN"/>
        </w:rPr>
        <w:t>Bệnh nhi nữ 1 tháng tuổi, suy giáp bẩm sinh được điều trị bằng Levothyrox. Khám 1 ngày sau điều trị, nhịp tim tăng 150 lần/phút, tiêu chảy. Xử trí phù hợp</w:t>
      </w:r>
    </w:p>
    <w:p w14:paraId="296B47A4" w14:textId="77777777" w:rsidR="00230796" w:rsidRPr="001A71EA" w:rsidRDefault="00230796" w:rsidP="00230796">
      <w:pPr>
        <w:pStyle w:val="ListParagraph"/>
        <w:numPr>
          <w:ilvl w:val="1"/>
          <w:numId w:val="1"/>
        </w:numPr>
        <w:tabs>
          <w:tab w:val="left" w:pos="993"/>
        </w:tabs>
        <w:spacing w:after="60"/>
        <w:jc w:val="both"/>
        <w:rPr>
          <w:rFonts w:ascii="Calibri" w:hAnsi="Calibri" w:cs="Calibri"/>
          <w:sz w:val="26"/>
          <w:szCs w:val="26"/>
          <w:lang w:val="vi-VN"/>
        </w:rPr>
      </w:pPr>
      <w:r w:rsidRPr="001A71EA">
        <w:rPr>
          <w:rFonts w:ascii="Calibri" w:hAnsi="Calibri" w:cs="Calibri"/>
          <w:sz w:val="26"/>
          <w:szCs w:val="26"/>
          <w:lang w:val="vi-VN"/>
        </w:rPr>
        <w:t>Tăng liều</w:t>
      </w:r>
    </w:p>
    <w:p w14:paraId="13A82FCE" w14:textId="77777777" w:rsidR="00230796" w:rsidRPr="00B5716D" w:rsidRDefault="00230796" w:rsidP="00230796">
      <w:pPr>
        <w:pStyle w:val="ListParagraph"/>
        <w:numPr>
          <w:ilvl w:val="1"/>
          <w:numId w:val="1"/>
        </w:numPr>
        <w:tabs>
          <w:tab w:val="left" w:pos="993"/>
        </w:tabs>
        <w:spacing w:after="60"/>
        <w:jc w:val="both"/>
        <w:rPr>
          <w:rFonts w:ascii="Calibri" w:hAnsi="Calibri" w:cs="Calibri"/>
          <w:sz w:val="26"/>
          <w:szCs w:val="26"/>
          <w:highlight w:val="yellow"/>
          <w:lang w:val="vi-VN"/>
        </w:rPr>
      </w:pPr>
      <w:r w:rsidRPr="00B5716D">
        <w:rPr>
          <w:rFonts w:ascii="Calibri" w:hAnsi="Calibri" w:cs="Calibri"/>
          <w:sz w:val="26"/>
          <w:szCs w:val="26"/>
          <w:highlight w:val="yellow"/>
          <w:lang w:val="vi-VN"/>
        </w:rPr>
        <w:t>Giảm liều</w:t>
      </w:r>
    </w:p>
    <w:p w14:paraId="363EA16B" w14:textId="77777777" w:rsidR="00230796" w:rsidRPr="001A71EA" w:rsidRDefault="00230796" w:rsidP="00230796">
      <w:pPr>
        <w:pStyle w:val="ListParagraph"/>
        <w:numPr>
          <w:ilvl w:val="1"/>
          <w:numId w:val="1"/>
        </w:numPr>
        <w:tabs>
          <w:tab w:val="left" w:pos="993"/>
        </w:tabs>
        <w:spacing w:after="60"/>
        <w:jc w:val="both"/>
        <w:rPr>
          <w:rFonts w:ascii="Calibri" w:hAnsi="Calibri" w:cs="Calibri"/>
          <w:sz w:val="26"/>
          <w:szCs w:val="26"/>
          <w:lang w:val="vi-VN"/>
        </w:rPr>
      </w:pPr>
      <w:r w:rsidRPr="001A71EA">
        <w:rPr>
          <w:rFonts w:ascii="Calibri" w:hAnsi="Calibri" w:cs="Calibri"/>
          <w:sz w:val="26"/>
          <w:szCs w:val="26"/>
          <w:lang w:val="vi-VN"/>
        </w:rPr>
        <w:t>Giữ nguyên liều</w:t>
      </w:r>
    </w:p>
    <w:p w14:paraId="1BC34676" w14:textId="44A6DCED" w:rsidR="00230796" w:rsidRPr="001A71EA" w:rsidRDefault="00230796" w:rsidP="00230796">
      <w:pPr>
        <w:pStyle w:val="ListParagraph"/>
        <w:numPr>
          <w:ilvl w:val="1"/>
          <w:numId w:val="1"/>
        </w:numPr>
        <w:tabs>
          <w:tab w:val="left" w:pos="993"/>
        </w:tabs>
        <w:spacing w:after="60"/>
        <w:jc w:val="both"/>
        <w:rPr>
          <w:rFonts w:ascii="Calibri" w:hAnsi="Calibri" w:cs="Calibri"/>
          <w:sz w:val="26"/>
          <w:szCs w:val="26"/>
          <w:lang w:val="vi-VN"/>
        </w:rPr>
      </w:pPr>
      <w:r w:rsidRPr="001A71EA">
        <w:rPr>
          <w:rFonts w:ascii="Calibri" w:hAnsi="Calibri" w:cs="Calibri"/>
          <w:sz w:val="26"/>
          <w:szCs w:val="26"/>
          <w:lang w:val="vi-VN"/>
        </w:rPr>
        <w:t>Chuyển thuốc khác</w:t>
      </w:r>
    </w:p>
    <w:p w14:paraId="621F6EF7" w14:textId="37B3EA99" w:rsidR="008F66A8" w:rsidRPr="001A71EA" w:rsidRDefault="008F66A8" w:rsidP="008F66A8">
      <w:pPr>
        <w:pStyle w:val="ListParagraph"/>
        <w:numPr>
          <w:ilvl w:val="0"/>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Trẻ nữ, 4 tháng, đến khám bệnh vì táo bón. Bệnh sử: sanh thường, đủ tháng, cân nặng lúc sinh 3700g, táo bón từ lúc sinh. Khám: Khàn giọng, cân nặng: 4000g vàng da nhẹ toàn thân, bụng mềm, rốn lồi, thóp phẳng rộng, da nổi vân tím, chưa biết lật, trương lực cơ yếu. Chẩn đoán phù hợp nhất</w:t>
      </w:r>
    </w:p>
    <w:p w14:paraId="6AF0E64D" w14:textId="77777777" w:rsidR="008F66A8" w:rsidRPr="001A71EA" w:rsidRDefault="008F66A8" w:rsidP="008F66A8">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Phì đại tràng bẩm sinh</w:t>
      </w:r>
    </w:p>
    <w:p w14:paraId="36BFF961" w14:textId="77777777" w:rsidR="008F66A8" w:rsidRPr="00B5716D" w:rsidRDefault="008F66A8" w:rsidP="008F66A8">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B5716D">
        <w:rPr>
          <w:rFonts w:ascii="Calibri" w:hAnsi="Calibri" w:cs="Calibri"/>
          <w:sz w:val="26"/>
          <w:szCs w:val="26"/>
          <w:highlight w:val="yellow"/>
        </w:rPr>
        <w:t>Suy giáp bẩm sinh</w:t>
      </w:r>
    </w:p>
    <w:p w14:paraId="7DCEDD2B" w14:textId="77777777" w:rsidR="008F66A8" w:rsidRPr="001A71EA" w:rsidRDefault="008F66A8" w:rsidP="008F66A8">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Vàng da do sữa mẹ</w:t>
      </w:r>
    </w:p>
    <w:p w14:paraId="507636C1" w14:textId="6FA9D66D" w:rsidR="008F66A8" w:rsidRPr="001A71EA" w:rsidRDefault="008F66A8" w:rsidP="008F66A8">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lastRenderedPageBreak/>
        <w:t>Dài đại tràng</w:t>
      </w:r>
    </w:p>
    <w:p w14:paraId="619410F3" w14:textId="6BD64F79" w:rsidR="00E45FA5" w:rsidRPr="001A71EA" w:rsidRDefault="005C62C0" w:rsidP="00E45FA5">
      <w:pPr>
        <w:pStyle w:val="ListParagraph"/>
        <w:numPr>
          <w:ilvl w:val="0"/>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Bệnh</w:t>
      </w:r>
      <w:r w:rsidRPr="001A71EA">
        <w:rPr>
          <w:rFonts w:ascii="Calibri" w:hAnsi="Calibri" w:cs="Calibri"/>
          <w:sz w:val="26"/>
          <w:szCs w:val="26"/>
          <w:lang w:val="vi-VN"/>
        </w:rPr>
        <w:t xml:space="preserve"> nhân nam 4 tuần tuổi, nhập viện vì vàng da kéo dài. Bệnh sử con 1/1, sanh thường, đủ tháng (40 tuần) CNLS: 2800g. Vàng da từ ngày thứ 2 sau sanh đến nay, nước tiểu vàng trong, tiêu phân vàng, 4-5 ngày đi tiêu 1 lần. Khám lâm sàng: CN 3000g, chiều cao 49 cm. Tỉnh táo da khô, nhăn nheo, vàng da nhẹ đến chân. Tim đều  90 lần/phút, phổi ko ran. Bụng mềm, gan lách ko to. Thớp phẳng. Theo bảng điêm chấn đoán suy giáp bẩm sinh bn này có bao nhiêu điểm ?</w:t>
      </w:r>
    </w:p>
    <w:p w14:paraId="4855EDC5" w14:textId="6A17A905" w:rsidR="005C62C0" w:rsidRPr="001A71EA" w:rsidRDefault="005C62C0" w:rsidP="005C62C0">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lang w:val="vi-VN"/>
        </w:rPr>
        <w:t>3</w:t>
      </w:r>
      <w:r w:rsidRPr="001A71EA">
        <w:rPr>
          <w:rFonts w:ascii="Calibri" w:hAnsi="Calibri" w:cs="Calibri"/>
          <w:sz w:val="26"/>
          <w:szCs w:val="26"/>
          <w:lang w:val="vi-VN"/>
        </w:rPr>
        <w:tab/>
      </w:r>
      <w:r w:rsidRPr="001A71EA">
        <w:rPr>
          <w:rFonts w:ascii="Calibri" w:hAnsi="Calibri" w:cs="Calibri"/>
          <w:sz w:val="26"/>
          <w:szCs w:val="26"/>
          <w:lang w:val="vi-VN"/>
        </w:rPr>
        <w:tab/>
      </w:r>
      <w:r w:rsidR="004630F8" w:rsidRPr="001A71EA">
        <w:rPr>
          <w:rFonts w:ascii="Calibri" w:hAnsi="Calibri" w:cs="Calibri"/>
          <w:sz w:val="26"/>
          <w:szCs w:val="26"/>
          <w:lang w:val="vi-VN"/>
        </w:rPr>
        <w:t xml:space="preserve"> </w:t>
      </w:r>
      <w:r w:rsidR="004630F8" w:rsidRPr="001A71EA">
        <w:rPr>
          <w:rFonts w:ascii="Calibri" w:hAnsi="Calibri" w:cs="Calibri"/>
          <w:sz w:val="26"/>
          <w:szCs w:val="26"/>
          <w:lang w:val="vi-VN"/>
        </w:rPr>
        <w:tab/>
      </w:r>
      <w:r w:rsidRPr="00326CBE">
        <w:rPr>
          <w:rFonts w:ascii="Calibri" w:hAnsi="Calibri" w:cs="Calibri"/>
          <w:b/>
          <w:bCs/>
          <w:sz w:val="26"/>
          <w:szCs w:val="26"/>
          <w:highlight w:val="yellow"/>
          <w:lang w:val="vi-VN"/>
        </w:rPr>
        <w:t xml:space="preserve">B. </w:t>
      </w:r>
      <w:r w:rsidRPr="00326CBE">
        <w:rPr>
          <w:rFonts w:ascii="Calibri" w:hAnsi="Calibri" w:cs="Calibri"/>
          <w:sz w:val="26"/>
          <w:szCs w:val="26"/>
          <w:highlight w:val="yellow"/>
          <w:lang w:val="vi-VN"/>
        </w:rPr>
        <w:t xml:space="preserve"> </w:t>
      </w:r>
      <w:r w:rsidR="004B752C" w:rsidRPr="00326CBE">
        <w:rPr>
          <w:rFonts w:ascii="Calibri" w:hAnsi="Calibri" w:cs="Calibri"/>
          <w:sz w:val="26"/>
          <w:szCs w:val="26"/>
          <w:highlight w:val="yellow"/>
          <w:lang w:val="vi-VN"/>
        </w:rPr>
        <w:t>4.</w:t>
      </w:r>
      <w:r w:rsidR="004B752C" w:rsidRPr="001A71EA">
        <w:rPr>
          <w:rFonts w:ascii="Calibri" w:hAnsi="Calibri" w:cs="Calibri"/>
          <w:sz w:val="26"/>
          <w:szCs w:val="26"/>
          <w:lang w:val="vi-VN"/>
        </w:rPr>
        <w:t xml:space="preserve"> </w:t>
      </w:r>
      <w:r w:rsidR="004B752C" w:rsidRPr="001A71EA">
        <w:rPr>
          <w:rFonts w:ascii="Calibri" w:hAnsi="Calibri" w:cs="Calibri"/>
          <w:sz w:val="26"/>
          <w:szCs w:val="26"/>
          <w:lang w:val="vi-VN"/>
        </w:rPr>
        <w:tab/>
      </w:r>
      <w:r w:rsidR="004B752C" w:rsidRPr="001A71EA">
        <w:rPr>
          <w:rFonts w:ascii="Calibri" w:hAnsi="Calibri" w:cs="Calibri"/>
          <w:sz w:val="26"/>
          <w:szCs w:val="26"/>
          <w:lang w:val="vi-VN"/>
        </w:rPr>
        <w:tab/>
      </w:r>
      <w:r w:rsidR="004B752C" w:rsidRPr="001A71EA">
        <w:rPr>
          <w:rFonts w:ascii="Calibri" w:hAnsi="Calibri" w:cs="Calibri"/>
          <w:sz w:val="26"/>
          <w:szCs w:val="26"/>
          <w:lang w:val="vi-VN"/>
        </w:rPr>
        <w:tab/>
      </w:r>
      <w:r w:rsidR="004630F8" w:rsidRPr="001A71EA">
        <w:rPr>
          <w:rFonts w:ascii="Calibri" w:hAnsi="Calibri" w:cs="Calibri"/>
          <w:sz w:val="26"/>
          <w:szCs w:val="26"/>
          <w:lang w:val="vi-VN"/>
        </w:rPr>
        <w:tab/>
      </w:r>
      <w:r w:rsidR="00673D0E" w:rsidRPr="001A71EA">
        <w:rPr>
          <w:rFonts w:ascii="Calibri" w:hAnsi="Calibri" w:cs="Calibri"/>
          <w:b/>
          <w:bCs/>
          <w:sz w:val="26"/>
          <w:szCs w:val="26"/>
          <w:lang w:val="vi-VN"/>
        </w:rPr>
        <w:t>C.</w:t>
      </w:r>
      <w:r w:rsidR="00673D0E" w:rsidRPr="001A71EA">
        <w:rPr>
          <w:rFonts w:ascii="Calibri" w:hAnsi="Calibri" w:cs="Calibri"/>
          <w:sz w:val="26"/>
          <w:szCs w:val="26"/>
          <w:lang w:val="vi-VN"/>
        </w:rPr>
        <w:t xml:space="preserve">  5</w:t>
      </w:r>
      <w:r w:rsidR="00673D0E" w:rsidRPr="001A71EA">
        <w:rPr>
          <w:rFonts w:ascii="Calibri" w:hAnsi="Calibri" w:cs="Calibri"/>
          <w:sz w:val="26"/>
          <w:szCs w:val="26"/>
          <w:lang w:val="vi-VN"/>
        </w:rPr>
        <w:tab/>
      </w:r>
      <w:r w:rsidR="00673D0E" w:rsidRPr="001A71EA">
        <w:rPr>
          <w:rFonts w:ascii="Calibri" w:hAnsi="Calibri" w:cs="Calibri"/>
          <w:sz w:val="26"/>
          <w:szCs w:val="26"/>
          <w:lang w:val="vi-VN"/>
        </w:rPr>
        <w:tab/>
      </w:r>
      <w:r w:rsidR="00673D0E" w:rsidRPr="001A71EA">
        <w:rPr>
          <w:rFonts w:ascii="Calibri" w:hAnsi="Calibri" w:cs="Calibri"/>
          <w:sz w:val="26"/>
          <w:szCs w:val="26"/>
          <w:lang w:val="vi-VN"/>
        </w:rPr>
        <w:tab/>
      </w:r>
      <w:r w:rsidR="00673D0E" w:rsidRPr="001A71EA">
        <w:rPr>
          <w:rFonts w:ascii="Calibri" w:hAnsi="Calibri" w:cs="Calibri"/>
          <w:b/>
          <w:bCs/>
          <w:sz w:val="26"/>
          <w:szCs w:val="26"/>
          <w:lang w:val="vi-VN"/>
        </w:rPr>
        <w:t>D</w:t>
      </w:r>
      <w:r w:rsidR="00673D0E" w:rsidRPr="001A71EA">
        <w:rPr>
          <w:rFonts w:ascii="Calibri" w:hAnsi="Calibri" w:cs="Calibri"/>
          <w:sz w:val="26"/>
          <w:szCs w:val="26"/>
          <w:lang w:val="vi-VN"/>
        </w:rPr>
        <w:t>. 6</w:t>
      </w:r>
    </w:p>
    <w:p w14:paraId="23D8B20E" w14:textId="4F799C91" w:rsidR="00DB669F" w:rsidRPr="001A71EA" w:rsidRDefault="00DB669F" w:rsidP="00DB669F">
      <w:pPr>
        <w:pStyle w:val="ListParagraph"/>
        <w:numPr>
          <w:ilvl w:val="0"/>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lang w:val="vi-VN"/>
        </w:rPr>
        <w:t xml:space="preserve">Xét nghiệm nào sau đây dùng để tầm soát </w:t>
      </w:r>
      <w:r w:rsidR="007C4A33" w:rsidRPr="001A71EA">
        <w:rPr>
          <w:rFonts w:ascii="Calibri" w:hAnsi="Calibri" w:cs="Calibri"/>
          <w:sz w:val="26"/>
          <w:szCs w:val="26"/>
          <w:lang w:val="vi-VN"/>
        </w:rPr>
        <w:t xml:space="preserve">suy giáp  </w:t>
      </w:r>
      <w:r w:rsidR="007E666F" w:rsidRPr="001A71EA">
        <w:rPr>
          <w:rFonts w:ascii="Calibri" w:hAnsi="Calibri" w:cs="Calibri"/>
          <w:sz w:val="26"/>
          <w:szCs w:val="26"/>
          <w:lang w:val="vi-VN"/>
        </w:rPr>
        <w:t>bẩm sinh ở trẻ em</w:t>
      </w:r>
    </w:p>
    <w:p w14:paraId="07783F2B" w14:textId="3CE00A21" w:rsidR="007E666F" w:rsidRPr="001A71EA" w:rsidRDefault="007E666F" w:rsidP="007E666F">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lang w:val="vi-VN"/>
        </w:rPr>
        <w:t>T3, T4</w:t>
      </w:r>
    </w:p>
    <w:p w14:paraId="5BA3768E" w14:textId="121F1D5A" w:rsidR="007E666F" w:rsidRPr="001A71EA" w:rsidRDefault="007E666F" w:rsidP="007E666F">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lang w:val="vi-VN"/>
        </w:rPr>
        <w:t>TSH,</w:t>
      </w:r>
      <w:r w:rsidR="001742D4" w:rsidRPr="001A71EA">
        <w:rPr>
          <w:rFonts w:ascii="Calibri" w:hAnsi="Calibri" w:cs="Calibri"/>
          <w:sz w:val="26"/>
          <w:szCs w:val="26"/>
          <w:lang w:val="vi-VN"/>
        </w:rPr>
        <w:t xml:space="preserve"> </w:t>
      </w:r>
      <w:r w:rsidRPr="001A71EA">
        <w:rPr>
          <w:rFonts w:ascii="Calibri" w:hAnsi="Calibri" w:cs="Calibri"/>
          <w:sz w:val="26"/>
          <w:szCs w:val="26"/>
          <w:lang w:val="vi-VN"/>
        </w:rPr>
        <w:t>T3</w:t>
      </w:r>
    </w:p>
    <w:p w14:paraId="7A305925" w14:textId="7B8400C9" w:rsidR="007E666F" w:rsidRPr="00326CBE" w:rsidRDefault="007E666F" w:rsidP="007E666F">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326CBE">
        <w:rPr>
          <w:rFonts w:ascii="Calibri" w:hAnsi="Calibri" w:cs="Calibri"/>
          <w:sz w:val="26"/>
          <w:szCs w:val="26"/>
          <w:highlight w:val="yellow"/>
          <w:lang w:val="vi-VN"/>
        </w:rPr>
        <w:t>TSH, T4</w:t>
      </w:r>
    </w:p>
    <w:p w14:paraId="538A49EE" w14:textId="5ED6D36B" w:rsidR="007E666F" w:rsidRPr="001A71EA" w:rsidRDefault="007733D6" w:rsidP="007E666F">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lang w:val="vi-VN"/>
        </w:rPr>
        <w:t xml:space="preserve">Tất cả đều không phải là </w:t>
      </w:r>
      <w:r w:rsidR="00DB1E67" w:rsidRPr="001A71EA">
        <w:rPr>
          <w:rFonts w:ascii="Calibri" w:hAnsi="Calibri" w:cs="Calibri"/>
          <w:sz w:val="26"/>
          <w:szCs w:val="26"/>
          <w:lang w:val="vi-VN"/>
        </w:rPr>
        <w:t>xét nghiêm tầm soát</w:t>
      </w:r>
    </w:p>
    <w:p w14:paraId="7279A761" w14:textId="5E53035A" w:rsidR="007E7190" w:rsidRPr="001A71EA" w:rsidRDefault="00363B0F" w:rsidP="007E7190">
      <w:pPr>
        <w:pStyle w:val="ListParagraph"/>
        <w:numPr>
          <w:ilvl w:val="0"/>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lang w:val="vi-VN"/>
        </w:rPr>
        <w:t>Dấu hiệu suy giáp trên cận lâm sàng</w:t>
      </w:r>
    </w:p>
    <w:p w14:paraId="31B479AD" w14:textId="3376CE30" w:rsidR="00363B0F" w:rsidRPr="001A71EA" w:rsidRDefault="00363B0F" w:rsidP="00363B0F">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lang w:val="vi-VN"/>
        </w:rPr>
        <w:t>Đường huyết tăng</w:t>
      </w:r>
    </w:p>
    <w:p w14:paraId="6FD0E578" w14:textId="63005031" w:rsidR="00363B0F" w:rsidRPr="001A71EA" w:rsidRDefault="00363B0F" w:rsidP="00363B0F">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lang w:val="vi-VN"/>
        </w:rPr>
        <w:t>Cholesterol máu giảm</w:t>
      </w:r>
    </w:p>
    <w:p w14:paraId="1E1153B3" w14:textId="3A74C485" w:rsidR="00363B0F" w:rsidRPr="001A71EA" w:rsidRDefault="00363B0F" w:rsidP="00363B0F">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lang w:val="vi-VN"/>
        </w:rPr>
        <w:t>Thiếu máu hồng cầu nhỏ nhược sắc</w:t>
      </w:r>
    </w:p>
    <w:p w14:paraId="2CA3E468" w14:textId="598968AA" w:rsidR="00363B0F" w:rsidRPr="00AE0917" w:rsidRDefault="00D8307E" w:rsidP="00363B0F">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AE0917">
        <w:rPr>
          <w:rFonts w:ascii="Calibri" w:hAnsi="Calibri" w:cs="Calibri"/>
          <w:sz w:val="26"/>
          <w:szCs w:val="26"/>
          <w:highlight w:val="yellow"/>
          <w:lang w:val="vi-VN"/>
        </w:rPr>
        <w:t>Điện thế tim thấp</w:t>
      </w:r>
    </w:p>
    <w:p w14:paraId="078118FA" w14:textId="5A669568" w:rsidR="00D8307E" w:rsidRPr="001A71EA" w:rsidRDefault="00D8307E" w:rsidP="00363B0F">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lang w:val="vi-VN"/>
        </w:rPr>
        <w:t>Cốt hóa sớm các đầu xương</w:t>
      </w:r>
    </w:p>
    <w:p w14:paraId="2C7E8D7A" w14:textId="600D7931" w:rsidR="00D8307E" w:rsidRPr="001A71EA" w:rsidRDefault="00D8307E" w:rsidP="00D8307E">
      <w:pPr>
        <w:pStyle w:val="ListParagraph"/>
        <w:numPr>
          <w:ilvl w:val="0"/>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lang w:val="vi-VN"/>
        </w:rPr>
        <w:t>Tầm soát suy giáp bẩm sinh ở Việt Nam</w:t>
      </w:r>
    </w:p>
    <w:p w14:paraId="7FEF2510" w14:textId="033E0214" w:rsidR="00D8307E" w:rsidRPr="001A71EA" w:rsidRDefault="00F434B3" w:rsidP="00D8307E">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lang w:val="vi-VN"/>
        </w:rPr>
        <w:t>Sử dụng máu cuống rốn</w:t>
      </w:r>
    </w:p>
    <w:p w14:paraId="7CE2604D" w14:textId="08761502" w:rsidR="00F434B3" w:rsidRPr="001A71EA" w:rsidRDefault="00F434B3" w:rsidP="00D8307E">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lang w:val="vi-VN"/>
        </w:rPr>
        <w:t xml:space="preserve">Thời điểm </w:t>
      </w:r>
      <w:r w:rsidR="003A6808" w:rsidRPr="001A71EA">
        <w:rPr>
          <w:rFonts w:ascii="Calibri" w:hAnsi="Calibri" w:cs="Calibri"/>
          <w:sz w:val="26"/>
          <w:szCs w:val="26"/>
        </w:rPr>
        <w:t>trước</w:t>
      </w:r>
      <w:r w:rsidR="003A6808" w:rsidRPr="001A71EA">
        <w:rPr>
          <w:rFonts w:ascii="Calibri" w:hAnsi="Calibri" w:cs="Calibri"/>
          <w:sz w:val="26"/>
          <w:szCs w:val="26"/>
          <w:lang w:val="vi-VN"/>
        </w:rPr>
        <w:t xml:space="preserve"> </w:t>
      </w:r>
      <w:r w:rsidRPr="001A71EA">
        <w:rPr>
          <w:rFonts w:ascii="Calibri" w:hAnsi="Calibri" w:cs="Calibri"/>
          <w:sz w:val="26"/>
          <w:szCs w:val="26"/>
          <w:lang w:val="vi-VN"/>
        </w:rPr>
        <w:t>24 giờ sau sinh</w:t>
      </w:r>
    </w:p>
    <w:p w14:paraId="4DA0C92B" w14:textId="57ED8FA0" w:rsidR="00F434B3" w:rsidRPr="001A71EA" w:rsidRDefault="00F434B3" w:rsidP="00D8307E">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lang w:val="vi-VN"/>
        </w:rPr>
        <w:t>Đo cả nông độ TSH và T4 trong máu</w:t>
      </w:r>
    </w:p>
    <w:p w14:paraId="4FABD80C" w14:textId="016D2F30" w:rsidR="00F434B3" w:rsidRPr="00AE0917" w:rsidRDefault="00714C64" w:rsidP="00D8307E">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AE0917">
        <w:rPr>
          <w:rFonts w:ascii="Calibri" w:hAnsi="Calibri" w:cs="Calibri"/>
          <w:sz w:val="26"/>
          <w:szCs w:val="26"/>
          <w:highlight w:val="yellow"/>
          <w:lang w:val="vi-VN"/>
        </w:rPr>
        <w:t>Ở Việt Nam, Hà Nội là nơi tầm soát đầu tiên</w:t>
      </w:r>
    </w:p>
    <w:p w14:paraId="7611453D" w14:textId="77777777" w:rsidR="003C4766" w:rsidRPr="001A71EA" w:rsidRDefault="003C4766" w:rsidP="00AE0917">
      <w:pPr>
        <w:pStyle w:val="Heading1"/>
        <w:rPr>
          <w:lang w:val="vi-VN"/>
        </w:rPr>
      </w:pPr>
      <w:r w:rsidRPr="001A71EA">
        <w:rPr>
          <w:lang w:val="vi-VN"/>
        </w:rPr>
        <w:t>ĐÁI THÁO ĐƯỜNG</w:t>
      </w:r>
    </w:p>
    <w:p w14:paraId="0F9A29E7" w14:textId="7E9F9078" w:rsidR="003C4766" w:rsidRPr="001A71EA" w:rsidRDefault="003C4766" w:rsidP="003C4766">
      <w:pPr>
        <w:pStyle w:val="ListParagraph"/>
        <w:numPr>
          <w:ilvl w:val="0"/>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Bệnh nhi nam 6 tuổi, đến khám vì sụt cân. Bệnh sử khoảng 2 tháng nay, bé uống nhiều, tiểu nhiều, sụt 3kg/2 tháng. Khám hiện tại: cân nặng 15 kg. Chiều cao 110 cm. Đường huyết 350 mg/dl. Khẩu phần năng lượng nào sau đây là phù hợp</w:t>
      </w:r>
    </w:p>
    <w:p w14:paraId="28463665" w14:textId="77777777" w:rsidR="003C4766" w:rsidRPr="001A71EA" w:rsidRDefault="003C4766" w:rsidP="003C4766">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Glucid 660 Kcal , Protid 220 Kcal, Lipid 460 Kcal</w:t>
      </w:r>
    </w:p>
    <w:p w14:paraId="28A1925D" w14:textId="77777777" w:rsidR="003C4766" w:rsidRPr="001A71EA" w:rsidRDefault="003C4766" w:rsidP="003C4766">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Glucid 770 Kcal , Protid 230 Kcal, Lipid 470 Kcal</w:t>
      </w:r>
    </w:p>
    <w:p w14:paraId="5978D32C" w14:textId="77777777" w:rsidR="003C4766" w:rsidRPr="00637300" w:rsidRDefault="003C4766" w:rsidP="003C4766">
      <w:pPr>
        <w:pStyle w:val="ListParagraph"/>
        <w:numPr>
          <w:ilvl w:val="1"/>
          <w:numId w:val="1"/>
        </w:numPr>
        <w:tabs>
          <w:tab w:val="left" w:pos="993"/>
        </w:tabs>
        <w:jc w:val="both"/>
        <w:rPr>
          <w:rFonts w:ascii="Calibri" w:hAnsi="Calibri" w:cs="Calibri"/>
          <w:sz w:val="26"/>
          <w:szCs w:val="26"/>
          <w:highlight w:val="yellow"/>
          <w:lang w:val="vi-VN"/>
        </w:rPr>
      </w:pPr>
      <w:r w:rsidRPr="00637300">
        <w:rPr>
          <w:rFonts w:ascii="Calibri" w:hAnsi="Calibri" w:cs="Calibri"/>
          <w:sz w:val="26"/>
          <w:szCs w:val="26"/>
          <w:highlight w:val="yellow"/>
          <w:lang w:val="vi-VN"/>
        </w:rPr>
        <w:t>Glucid 880 Kcal , Protid 240 Kcal, Lipid 480 Kcal</w:t>
      </w:r>
    </w:p>
    <w:p w14:paraId="0B4A3394" w14:textId="77777777" w:rsidR="003C4766" w:rsidRPr="001A71EA" w:rsidRDefault="003C4766" w:rsidP="003C4766">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Glucid 990 Kcal , Protid 250 Kcal, Lipid 490 Kcal</w:t>
      </w:r>
    </w:p>
    <w:p w14:paraId="38A95A28" w14:textId="77777777" w:rsidR="003C4766" w:rsidRPr="001A71EA" w:rsidRDefault="003C4766" w:rsidP="003C4766">
      <w:pPr>
        <w:pStyle w:val="ListParagraph"/>
        <w:numPr>
          <w:ilvl w:val="0"/>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Bệnh nhi nữ 11 tuổi, béo phì. Đi kiểm tra sức khỏe định kỳ có xét nghiệm đường huyết đói là 190 mg.dl . Xét nghiệm tổng phân tích nước tiểu nào sau đây là phù hợp với bệnh nhi</w:t>
      </w:r>
    </w:p>
    <w:p w14:paraId="53F47C82" w14:textId="77777777" w:rsidR="003C4766" w:rsidRPr="001A71EA" w:rsidRDefault="003C4766" w:rsidP="003C4766">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Glucose (+), ceton (+)</w:t>
      </w:r>
    </w:p>
    <w:p w14:paraId="6559681B" w14:textId="77777777" w:rsidR="003C4766" w:rsidRPr="00637300" w:rsidRDefault="003C4766" w:rsidP="003C4766">
      <w:pPr>
        <w:pStyle w:val="ListParagraph"/>
        <w:numPr>
          <w:ilvl w:val="1"/>
          <w:numId w:val="1"/>
        </w:numPr>
        <w:tabs>
          <w:tab w:val="left" w:pos="993"/>
        </w:tabs>
        <w:jc w:val="both"/>
        <w:rPr>
          <w:rFonts w:ascii="Calibri" w:hAnsi="Calibri" w:cs="Calibri"/>
          <w:sz w:val="26"/>
          <w:szCs w:val="26"/>
          <w:highlight w:val="yellow"/>
          <w:lang w:val="vi-VN"/>
        </w:rPr>
      </w:pPr>
      <w:r w:rsidRPr="00637300">
        <w:rPr>
          <w:rFonts w:ascii="Calibri" w:hAnsi="Calibri" w:cs="Calibri"/>
          <w:sz w:val="26"/>
          <w:szCs w:val="26"/>
          <w:highlight w:val="yellow"/>
          <w:lang w:val="vi-VN"/>
        </w:rPr>
        <w:t>Glucose (+), ceton (-)</w:t>
      </w:r>
    </w:p>
    <w:p w14:paraId="31FBCEB1" w14:textId="77777777" w:rsidR="003C4766" w:rsidRPr="001A71EA" w:rsidRDefault="003C4766" w:rsidP="003C4766">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Glucose (-), ceton (+)</w:t>
      </w:r>
    </w:p>
    <w:p w14:paraId="27C9DBFE" w14:textId="351CCD68" w:rsidR="00AD20C3" w:rsidRPr="001A71EA" w:rsidRDefault="003C4766" w:rsidP="009146EE">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Glucose (-), ceton (-)</w:t>
      </w:r>
    </w:p>
    <w:p w14:paraId="2D00CE52" w14:textId="212BD842" w:rsidR="009146EE" w:rsidRPr="001A71EA" w:rsidRDefault="009146EE" w:rsidP="009146EE">
      <w:pPr>
        <w:pStyle w:val="ListParagraph"/>
        <w:numPr>
          <w:ilvl w:val="0"/>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lastRenderedPageBreak/>
        <w:t>Bệnh nhi nam 7 tuổi đến khám vì sụt cân. Bệnh sử khoảng 2 tuần nay bé uống nhiều, tiểu nhiều, sụt 3kg / 2 tháng. Khám hiện tại: Cân nặng 20kg, chiều cao 110 cm. Đường huyết 350 mg/dl. Khẩu phần nặng lượng nào sau đây là phù hợp</w:t>
      </w:r>
    </w:p>
    <w:p w14:paraId="1E912705" w14:textId="31D130D5" w:rsidR="009146EE" w:rsidRPr="001A71EA" w:rsidRDefault="009146EE" w:rsidP="009146EE">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Glucid 915 Kcal , Protid 235 Kcal, Lipid 490 Kcal</w:t>
      </w:r>
    </w:p>
    <w:p w14:paraId="7DC3F152" w14:textId="43FC5B0D" w:rsidR="009146EE" w:rsidRPr="00351BC9" w:rsidRDefault="009146EE" w:rsidP="009146EE">
      <w:pPr>
        <w:pStyle w:val="ListParagraph"/>
        <w:numPr>
          <w:ilvl w:val="1"/>
          <w:numId w:val="1"/>
        </w:numPr>
        <w:tabs>
          <w:tab w:val="left" w:pos="993"/>
        </w:tabs>
        <w:jc w:val="both"/>
        <w:rPr>
          <w:rFonts w:ascii="Calibri" w:hAnsi="Calibri" w:cs="Calibri"/>
          <w:sz w:val="26"/>
          <w:szCs w:val="26"/>
          <w:highlight w:val="yellow"/>
          <w:lang w:val="vi-VN"/>
        </w:rPr>
      </w:pPr>
      <w:r w:rsidRPr="00351BC9">
        <w:rPr>
          <w:rFonts w:ascii="Calibri" w:hAnsi="Calibri" w:cs="Calibri"/>
          <w:sz w:val="26"/>
          <w:szCs w:val="26"/>
          <w:highlight w:val="yellow"/>
          <w:lang w:val="vi-VN"/>
        </w:rPr>
        <w:t xml:space="preserve">Glucid </w:t>
      </w:r>
      <w:r w:rsidR="00EF23C9" w:rsidRPr="00351BC9">
        <w:rPr>
          <w:rFonts w:ascii="Calibri" w:hAnsi="Calibri" w:cs="Calibri"/>
          <w:sz w:val="26"/>
          <w:szCs w:val="26"/>
          <w:highlight w:val="yellow"/>
          <w:lang w:val="vi-VN"/>
        </w:rPr>
        <w:t>935</w:t>
      </w:r>
      <w:r w:rsidRPr="00351BC9">
        <w:rPr>
          <w:rFonts w:ascii="Calibri" w:hAnsi="Calibri" w:cs="Calibri"/>
          <w:sz w:val="26"/>
          <w:szCs w:val="26"/>
          <w:highlight w:val="yellow"/>
          <w:lang w:val="vi-VN"/>
        </w:rPr>
        <w:t xml:space="preserve"> Kcal , Protid </w:t>
      </w:r>
      <w:r w:rsidR="00EF23C9" w:rsidRPr="00351BC9">
        <w:rPr>
          <w:rFonts w:ascii="Calibri" w:hAnsi="Calibri" w:cs="Calibri"/>
          <w:sz w:val="26"/>
          <w:szCs w:val="26"/>
          <w:highlight w:val="yellow"/>
          <w:lang w:val="vi-VN"/>
        </w:rPr>
        <w:t>25</w:t>
      </w:r>
      <w:r w:rsidRPr="00351BC9">
        <w:rPr>
          <w:rFonts w:ascii="Calibri" w:hAnsi="Calibri" w:cs="Calibri"/>
          <w:sz w:val="26"/>
          <w:szCs w:val="26"/>
          <w:highlight w:val="yellow"/>
          <w:lang w:val="vi-VN"/>
        </w:rPr>
        <w:t xml:space="preserve">5 Kcal, Lipid </w:t>
      </w:r>
      <w:r w:rsidR="00EF23C9" w:rsidRPr="00351BC9">
        <w:rPr>
          <w:rFonts w:ascii="Calibri" w:hAnsi="Calibri" w:cs="Calibri"/>
          <w:sz w:val="26"/>
          <w:szCs w:val="26"/>
          <w:highlight w:val="yellow"/>
          <w:lang w:val="vi-VN"/>
        </w:rPr>
        <w:t>51</w:t>
      </w:r>
      <w:r w:rsidRPr="00351BC9">
        <w:rPr>
          <w:rFonts w:ascii="Calibri" w:hAnsi="Calibri" w:cs="Calibri"/>
          <w:sz w:val="26"/>
          <w:szCs w:val="26"/>
          <w:highlight w:val="yellow"/>
          <w:lang w:val="vi-VN"/>
        </w:rPr>
        <w:t>0 Kcal</w:t>
      </w:r>
    </w:p>
    <w:p w14:paraId="57CC2D86" w14:textId="63E6386F" w:rsidR="009146EE" w:rsidRPr="001A71EA" w:rsidRDefault="009146EE" w:rsidP="009146EE">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 xml:space="preserve">Glucid </w:t>
      </w:r>
      <w:r w:rsidR="00EF23C9" w:rsidRPr="001A71EA">
        <w:rPr>
          <w:rFonts w:ascii="Calibri" w:hAnsi="Calibri" w:cs="Calibri"/>
          <w:sz w:val="26"/>
          <w:szCs w:val="26"/>
          <w:lang w:val="vi-VN"/>
        </w:rPr>
        <w:t>95</w:t>
      </w:r>
      <w:r w:rsidRPr="001A71EA">
        <w:rPr>
          <w:rFonts w:ascii="Calibri" w:hAnsi="Calibri" w:cs="Calibri"/>
          <w:sz w:val="26"/>
          <w:szCs w:val="26"/>
          <w:lang w:val="vi-VN"/>
        </w:rPr>
        <w:t xml:space="preserve">5 Kcal , Protid </w:t>
      </w:r>
      <w:r w:rsidR="00EF23C9" w:rsidRPr="001A71EA">
        <w:rPr>
          <w:rFonts w:ascii="Calibri" w:hAnsi="Calibri" w:cs="Calibri"/>
          <w:sz w:val="26"/>
          <w:szCs w:val="26"/>
          <w:lang w:val="vi-VN"/>
        </w:rPr>
        <w:t>27</w:t>
      </w:r>
      <w:r w:rsidRPr="001A71EA">
        <w:rPr>
          <w:rFonts w:ascii="Calibri" w:hAnsi="Calibri" w:cs="Calibri"/>
          <w:sz w:val="26"/>
          <w:szCs w:val="26"/>
          <w:lang w:val="vi-VN"/>
        </w:rPr>
        <w:t xml:space="preserve">5 Kcal, Lipid </w:t>
      </w:r>
      <w:r w:rsidR="00EF23C9" w:rsidRPr="001A71EA">
        <w:rPr>
          <w:rFonts w:ascii="Calibri" w:hAnsi="Calibri" w:cs="Calibri"/>
          <w:sz w:val="26"/>
          <w:szCs w:val="26"/>
          <w:lang w:val="vi-VN"/>
        </w:rPr>
        <w:t>53</w:t>
      </w:r>
      <w:r w:rsidRPr="001A71EA">
        <w:rPr>
          <w:rFonts w:ascii="Calibri" w:hAnsi="Calibri" w:cs="Calibri"/>
          <w:sz w:val="26"/>
          <w:szCs w:val="26"/>
          <w:lang w:val="vi-VN"/>
        </w:rPr>
        <w:t>0 Kcal</w:t>
      </w:r>
    </w:p>
    <w:p w14:paraId="6BDA62FC" w14:textId="6A0164FB" w:rsidR="009146EE" w:rsidRPr="001A71EA" w:rsidRDefault="009146EE" w:rsidP="009146EE">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 xml:space="preserve">Glucid </w:t>
      </w:r>
      <w:r w:rsidR="00EF23C9" w:rsidRPr="001A71EA">
        <w:rPr>
          <w:rFonts w:ascii="Calibri" w:hAnsi="Calibri" w:cs="Calibri"/>
          <w:sz w:val="26"/>
          <w:szCs w:val="26"/>
          <w:lang w:val="vi-VN"/>
        </w:rPr>
        <w:t>97</w:t>
      </w:r>
      <w:r w:rsidRPr="001A71EA">
        <w:rPr>
          <w:rFonts w:ascii="Calibri" w:hAnsi="Calibri" w:cs="Calibri"/>
          <w:sz w:val="26"/>
          <w:szCs w:val="26"/>
          <w:lang w:val="vi-VN"/>
        </w:rPr>
        <w:t xml:space="preserve">5 Kcal , Protid </w:t>
      </w:r>
      <w:r w:rsidR="00EF23C9" w:rsidRPr="001A71EA">
        <w:rPr>
          <w:rFonts w:ascii="Calibri" w:hAnsi="Calibri" w:cs="Calibri"/>
          <w:sz w:val="26"/>
          <w:szCs w:val="26"/>
          <w:lang w:val="vi-VN"/>
        </w:rPr>
        <w:t>29</w:t>
      </w:r>
      <w:r w:rsidRPr="001A71EA">
        <w:rPr>
          <w:rFonts w:ascii="Calibri" w:hAnsi="Calibri" w:cs="Calibri"/>
          <w:sz w:val="26"/>
          <w:szCs w:val="26"/>
          <w:lang w:val="vi-VN"/>
        </w:rPr>
        <w:t xml:space="preserve">5 Kcal, Lipid </w:t>
      </w:r>
      <w:r w:rsidR="00EF23C9" w:rsidRPr="001A71EA">
        <w:rPr>
          <w:rFonts w:ascii="Calibri" w:hAnsi="Calibri" w:cs="Calibri"/>
          <w:sz w:val="26"/>
          <w:szCs w:val="26"/>
          <w:lang w:val="vi-VN"/>
        </w:rPr>
        <w:t>55</w:t>
      </w:r>
      <w:r w:rsidRPr="001A71EA">
        <w:rPr>
          <w:rFonts w:ascii="Calibri" w:hAnsi="Calibri" w:cs="Calibri"/>
          <w:sz w:val="26"/>
          <w:szCs w:val="26"/>
          <w:lang w:val="vi-VN"/>
        </w:rPr>
        <w:t>0 Kcal</w:t>
      </w:r>
    </w:p>
    <w:p w14:paraId="464F4278" w14:textId="0CB04D98" w:rsidR="009146EE" w:rsidRPr="001A71EA" w:rsidRDefault="00E16278" w:rsidP="009146EE">
      <w:pPr>
        <w:pStyle w:val="ListParagraph"/>
        <w:numPr>
          <w:ilvl w:val="0"/>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Bệnh nhi nữ 12 tuổi, được chẩn đoán đái tháo đường type 1 nhiễn toan ceton. Bệnh nhi được truyền insulin để điều trị</w:t>
      </w:r>
      <w:r w:rsidR="000A0D85" w:rsidRPr="001A71EA">
        <w:rPr>
          <w:rFonts w:ascii="Calibri" w:hAnsi="Calibri" w:cs="Calibri"/>
          <w:sz w:val="26"/>
          <w:szCs w:val="26"/>
          <w:lang w:val="vi-VN"/>
        </w:rPr>
        <w:t xml:space="preserve"> toan chuyển hóa. Kiểu rối loạn điện giải nào sau đay thường gặp nhất</w:t>
      </w:r>
    </w:p>
    <w:p w14:paraId="629D6994" w14:textId="73AFD683" w:rsidR="000A0D85" w:rsidRPr="001A71EA" w:rsidRDefault="000A0D85" w:rsidP="000A0D85">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Hạ Natri máu</w:t>
      </w:r>
    </w:p>
    <w:p w14:paraId="3BC55813" w14:textId="717B7515" w:rsidR="000A0D85" w:rsidRPr="001A71EA" w:rsidRDefault="000A0D85" w:rsidP="000A0D85">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Tăng Natri máu</w:t>
      </w:r>
    </w:p>
    <w:p w14:paraId="2847A2DD" w14:textId="6CC8047F" w:rsidR="000A0D85" w:rsidRPr="00B266B1" w:rsidRDefault="000A0D85" w:rsidP="000A0D85">
      <w:pPr>
        <w:pStyle w:val="ListParagraph"/>
        <w:numPr>
          <w:ilvl w:val="1"/>
          <w:numId w:val="1"/>
        </w:numPr>
        <w:tabs>
          <w:tab w:val="left" w:pos="993"/>
        </w:tabs>
        <w:jc w:val="both"/>
        <w:rPr>
          <w:rFonts w:ascii="Calibri" w:hAnsi="Calibri" w:cs="Calibri"/>
          <w:sz w:val="26"/>
          <w:szCs w:val="26"/>
          <w:highlight w:val="yellow"/>
          <w:lang w:val="vi-VN"/>
        </w:rPr>
      </w:pPr>
      <w:r w:rsidRPr="00B266B1">
        <w:rPr>
          <w:rFonts w:ascii="Calibri" w:hAnsi="Calibri" w:cs="Calibri"/>
          <w:sz w:val="26"/>
          <w:szCs w:val="26"/>
          <w:highlight w:val="yellow"/>
          <w:lang w:val="vi-VN"/>
        </w:rPr>
        <w:t>Hạ Kali máu</w:t>
      </w:r>
    </w:p>
    <w:p w14:paraId="50617658" w14:textId="0F6E6864" w:rsidR="000A0D85" w:rsidRPr="001A71EA" w:rsidRDefault="000A0D85" w:rsidP="000A0D85">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Tăng Kali máu</w:t>
      </w:r>
    </w:p>
    <w:p w14:paraId="49BA1F5A" w14:textId="77523AB5" w:rsidR="007E6FAA" w:rsidRPr="001A71EA" w:rsidRDefault="007E6FAA" w:rsidP="007E6FAA">
      <w:pPr>
        <w:pStyle w:val="ListParagraph"/>
        <w:numPr>
          <w:ilvl w:val="0"/>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Bệnh nhi nữ 12 tuổi, béo phì. Đi kiểm tra sức khỏe định kỳ có xét nghiệm đường huyết đói là 130 mg.dl . Xét nghiệm tổng phân tích nước tiểu nào sau đây là phù hợp với bệnh nhi</w:t>
      </w:r>
    </w:p>
    <w:p w14:paraId="04519558" w14:textId="77777777" w:rsidR="007E6FAA" w:rsidRPr="001A71EA" w:rsidRDefault="007E6FAA" w:rsidP="007E6FAA">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Glucose (+), ceton (+)</w:t>
      </w:r>
    </w:p>
    <w:p w14:paraId="48DAF5AF" w14:textId="77777777" w:rsidR="007E6FAA" w:rsidRPr="001A71EA" w:rsidRDefault="007E6FAA" w:rsidP="007E6FAA">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Glucose (+), ceton (-)</w:t>
      </w:r>
    </w:p>
    <w:p w14:paraId="13101491" w14:textId="77777777" w:rsidR="007E6FAA" w:rsidRPr="001A71EA" w:rsidRDefault="007E6FAA" w:rsidP="007E6FAA">
      <w:pPr>
        <w:pStyle w:val="ListParagraph"/>
        <w:numPr>
          <w:ilvl w:val="1"/>
          <w:numId w:val="1"/>
        </w:numPr>
        <w:tabs>
          <w:tab w:val="left" w:pos="993"/>
        </w:tabs>
        <w:jc w:val="both"/>
        <w:rPr>
          <w:rFonts w:ascii="Calibri" w:hAnsi="Calibri" w:cs="Calibri"/>
          <w:sz w:val="26"/>
          <w:szCs w:val="26"/>
          <w:lang w:val="vi-VN"/>
        </w:rPr>
      </w:pPr>
      <w:r w:rsidRPr="001A71EA">
        <w:rPr>
          <w:rFonts w:ascii="Calibri" w:hAnsi="Calibri" w:cs="Calibri"/>
          <w:sz w:val="26"/>
          <w:szCs w:val="26"/>
          <w:lang w:val="vi-VN"/>
        </w:rPr>
        <w:t>Glucose (-), ceton (+)</w:t>
      </w:r>
    </w:p>
    <w:p w14:paraId="19A77EDA" w14:textId="3D882A18" w:rsidR="007E6FAA" w:rsidRPr="00B266B1" w:rsidRDefault="007E6FAA" w:rsidP="007E6FAA">
      <w:pPr>
        <w:pStyle w:val="ListParagraph"/>
        <w:numPr>
          <w:ilvl w:val="1"/>
          <w:numId w:val="1"/>
        </w:numPr>
        <w:tabs>
          <w:tab w:val="left" w:pos="993"/>
        </w:tabs>
        <w:jc w:val="both"/>
        <w:rPr>
          <w:rFonts w:ascii="Calibri" w:hAnsi="Calibri" w:cs="Calibri"/>
          <w:sz w:val="26"/>
          <w:szCs w:val="26"/>
          <w:highlight w:val="yellow"/>
          <w:lang w:val="vi-VN"/>
        </w:rPr>
      </w:pPr>
      <w:r w:rsidRPr="00B266B1">
        <w:rPr>
          <w:rFonts w:ascii="Calibri" w:hAnsi="Calibri" w:cs="Calibri"/>
          <w:sz w:val="26"/>
          <w:szCs w:val="26"/>
          <w:highlight w:val="yellow"/>
          <w:lang w:val="vi-VN"/>
        </w:rPr>
        <w:t>Glucose (-), ceton (-)</w:t>
      </w:r>
    </w:p>
    <w:p w14:paraId="1CF64BD5" w14:textId="66491308" w:rsidR="00FE75D6" w:rsidRPr="001A71EA" w:rsidRDefault="00FE75D6" w:rsidP="00FE75D6">
      <w:pPr>
        <w:pStyle w:val="ListParagraph"/>
        <w:numPr>
          <w:ilvl w:val="0"/>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Bệnh nhi nam, 6 tuổi, đến khám vì sụt cân. Bệnh sử: Khoảng 2 tháng nay, bé uống nhiều tiểu nhiều, sụt 3kg/ 2 tháng. Khám hiện tại: Cân nặng 20kg, Chiều cao 110 cm, không dấu mất nước. Đường huyết 350 mg/dl. Tổng liều Insulin khởi trị cho bệnh nhân này là bao nhiêu</w:t>
      </w:r>
    </w:p>
    <w:p w14:paraId="2FC7ECFE" w14:textId="474042B0" w:rsidR="00FE75D6" w:rsidRPr="001A71EA" w:rsidRDefault="00FE75D6" w:rsidP="00FE75D6">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4 UI</w:t>
      </w:r>
      <w:r w:rsidRPr="001A71EA">
        <w:rPr>
          <w:rFonts w:ascii="Calibri" w:hAnsi="Calibri" w:cs="Calibri"/>
          <w:sz w:val="26"/>
          <w:szCs w:val="26"/>
        </w:rPr>
        <w:tab/>
      </w:r>
      <w:r w:rsidRPr="001A71EA">
        <w:rPr>
          <w:rFonts w:ascii="Calibri" w:hAnsi="Calibri" w:cs="Calibri"/>
          <w:sz w:val="26"/>
          <w:szCs w:val="26"/>
        </w:rPr>
        <w:tab/>
      </w:r>
      <w:r w:rsidRPr="001A71EA">
        <w:rPr>
          <w:rFonts w:ascii="Calibri" w:hAnsi="Calibri" w:cs="Calibri"/>
          <w:sz w:val="26"/>
          <w:szCs w:val="26"/>
          <w:lang w:val="vi-VN"/>
        </w:rPr>
        <w:t xml:space="preserve">B. </w:t>
      </w:r>
      <w:r w:rsidRPr="001A71EA">
        <w:rPr>
          <w:rFonts w:ascii="Calibri" w:hAnsi="Calibri" w:cs="Calibri"/>
          <w:sz w:val="26"/>
          <w:szCs w:val="26"/>
        </w:rPr>
        <w:t>6UI</w:t>
      </w:r>
      <w:r w:rsidRPr="001A71EA">
        <w:rPr>
          <w:rFonts w:ascii="Calibri" w:hAnsi="Calibri" w:cs="Calibri"/>
          <w:sz w:val="26"/>
          <w:szCs w:val="26"/>
        </w:rPr>
        <w:tab/>
      </w:r>
      <w:r w:rsidRPr="001A71EA">
        <w:rPr>
          <w:rFonts w:ascii="Calibri" w:hAnsi="Calibri" w:cs="Calibri"/>
          <w:sz w:val="26"/>
          <w:szCs w:val="26"/>
        </w:rPr>
        <w:tab/>
      </w:r>
      <w:r w:rsidRPr="001A71EA">
        <w:rPr>
          <w:rFonts w:ascii="Calibri" w:hAnsi="Calibri" w:cs="Calibri"/>
          <w:sz w:val="26"/>
          <w:szCs w:val="26"/>
        </w:rPr>
        <w:tab/>
      </w:r>
      <w:r w:rsidRPr="001A71EA">
        <w:rPr>
          <w:rFonts w:ascii="Calibri" w:hAnsi="Calibri" w:cs="Calibri"/>
          <w:sz w:val="26"/>
          <w:szCs w:val="26"/>
          <w:lang w:val="vi-VN"/>
        </w:rPr>
        <w:t xml:space="preserve">C. </w:t>
      </w:r>
      <w:r w:rsidRPr="001A71EA">
        <w:rPr>
          <w:rFonts w:ascii="Calibri" w:hAnsi="Calibri" w:cs="Calibri"/>
          <w:sz w:val="26"/>
          <w:szCs w:val="26"/>
        </w:rPr>
        <w:t>8UI</w:t>
      </w:r>
      <w:r w:rsidRPr="001A71EA">
        <w:rPr>
          <w:rFonts w:ascii="Calibri" w:hAnsi="Calibri" w:cs="Calibri"/>
          <w:sz w:val="26"/>
          <w:szCs w:val="26"/>
        </w:rPr>
        <w:tab/>
      </w:r>
      <w:r w:rsidRPr="001A71EA">
        <w:rPr>
          <w:rFonts w:ascii="Calibri" w:hAnsi="Calibri" w:cs="Calibri"/>
          <w:sz w:val="26"/>
          <w:szCs w:val="26"/>
        </w:rPr>
        <w:tab/>
      </w:r>
      <w:r w:rsidRPr="001A71EA">
        <w:rPr>
          <w:rFonts w:ascii="Calibri" w:hAnsi="Calibri" w:cs="Calibri"/>
          <w:sz w:val="26"/>
          <w:szCs w:val="26"/>
        </w:rPr>
        <w:tab/>
      </w:r>
      <w:r w:rsidRPr="00BD7084">
        <w:rPr>
          <w:rFonts w:ascii="Calibri" w:hAnsi="Calibri" w:cs="Calibri"/>
          <w:sz w:val="26"/>
          <w:szCs w:val="26"/>
          <w:highlight w:val="yellow"/>
          <w:lang w:val="vi-VN"/>
        </w:rPr>
        <w:t xml:space="preserve">D. </w:t>
      </w:r>
      <w:r w:rsidRPr="00BD7084">
        <w:rPr>
          <w:rFonts w:ascii="Calibri" w:hAnsi="Calibri" w:cs="Calibri"/>
          <w:sz w:val="26"/>
          <w:szCs w:val="26"/>
          <w:highlight w:val="yellow"/>
        </w:rPr>
        <w:t>10UI</w:t>
      </w:r>
    </w:p>
    <w:p w14:paraId="62D5C84F" w14:textId="6967479A" w:rsidR="00233FB5" w:rsidRPr="001A71EA" w:rsidRDefault="00233FB5" w:rsidP="00233FB5">
      <w:pPr>
        <w:pStyle w:val="ListParagraph"/>
        <w:numPr>
          <w:ilvl w:val="0"/>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HbA1C là xét nghiệm giúp theo dõi sự kiểm soát đường huyết trong</w:t>
      </w:r>
      <w:r w:rsidRPr="001A71EA">
        <w:rPr>
          <w:rFonts w:ascii="Calibri" w:hAnsi="Calibri" w:cs="Calibri"/>
          <w:sz w:val="26"/>
          <w:szCs w:val="26"/>
          <w:lang w:val="vi-VN"/>
        </w:rPr>
        <w:t xml:space="preserve"> </w:t>
      </w:r>
      <w:r w:rsidRPr="001A71EA">
        <w:rPr>
          <w:rFonts w:ascii="Calibri" w:hAnsi="Calibri" w:cs="Calibri"/>
          <w:sz w:val="26"/>
          <w:szCs w:val="26"/>
        </w:rPr>
        <w:t>vòng:</w:t>
      </w:r>
    </w:p>
    <w:p w14:paraId="3E725C6F" w14:textId="0796D9FA" w:rsidR="00233FB5" w:rsidRPr="001A71EA" w:rsidRDefault="00233FB5" w:rsidP="00233FB5">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2-4 tuần vừa qua</w:t>
      </w:r>
    </w:p>
    <w:p w14:paraId="4450F114" w14:textId="55DF3EC5" w:rsidR="00233FB5" w:rsidRPr="001A71EA" w:rsidRDefault="00233FB5" w:rsidP="00233FB5">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4-6 tuần vừa qua</w:t>
      </w:r>
    </w:p>
    <w:p w14:paraId="703D758A" w14:textId="460411C9" w:rsidR="00233FB5" w:rsidRPr="001A71EA" w:rsidRDefault="00233FB5" w:rsidP="00233FB5">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6-8 tuần vừa qua</w:t>
      </w:r>
    </w:p>
    <w:p w14:paraId="00D310D8" w14:textId="70402B84" w:rsidR="00233FB5" w:rsidRPr="00BD7084" w:rsidRDefault="00233FB5" w:rsidP="00233FB5">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BD7084">
        <w:rPr>
          <w:rFonts w:ascii="Calibri" w:hAnsi="Calibri" w:cs="Calibri"/>
          <w:sz w:val="26"/>
          <w:szCs w:val="26"/>
          <w:highlight w:val="yellow"/>
        </w:rPr>
        <w:t>8-12 tuần vừa qua</w:t>
      </w:r>
    </w:p>
    <w:p w14:paraId="074B3A60" w14:textId="0C2A9187" w:rsidR="00233FB5" w:rsidRPr="001A71EA" w:rsidRDefault="00233FB5" w:rsidP="00233FB5">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12-14 tuần vừa qua</w:t>
      </w:r>
    </w:p>
    <w:p w14:paraId="581DA4A9" w14:textId="1A5C1EEF" w:rsidR="008451A9" w:rsidRPr="001A71EA" w:rsidRDefault="008451A9" w:rsidP="008451A9">
      <w:pPr>
        <w:pStyle w:val="ListParagraph"/>
        <w:numPr>
          <w:ilvl w:val="0"/>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rPr>
        <w:t>Bệnh</w:t>
      </w:r>
      <w:r w:rsidRPr="001A71EA">
        <w:rPr>
          <w:rFonts w:ascii="Calibri" w:hAnsi="Calibri" w:cs="Calibri"/>
          <w:sz w:val="26"/>
          <w:szCs w:val="26"/>
          <w:lang w:val="vi-VN"/>
        </w:rPr>
        <w:t xml:space="preserve"> nhi nam 6 tuổi, đến khám vì sụt cân. Bệnh sử khoảng 1 tháng nay, bé uống nhiều, tiểu  nhiều, sụt 4kg/ 1 tháng. BN đc thử đường huyêt lúc đói. Kết </w:t>
      </w:r>
      <w:r w:rsidR="00C42F26" w:rsidRPr="001A71EA">
        <w:rPr>
          <w:rFonts w:ascii="Calibri" w:hAnsi="Calibri" w:cs="Calibri"/>
          <w:sz w:val="26"/>
          <w:szCs w:val="26"/>
          <w:lang w:val="vi-VN"/>
        </w:rPr>
        <w:t>quả: Đường huyết 134 mg/dl. Một sinh viên Y6 kết luận: bệnh nhi bị ĐTĐ theo ADA. Kết luận này</w:t>
      </w:r>
    </w:p>
    <w:p w14:paraId="5B1B84DC" w14:textId="152F428A" w:rsidR="00C42F26" w:rsidRPr="001A71EA" w:rsidRDefault="00C42F26" w:rsidP="00C42F26">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lang w:val="vi-VN"/>
        </w:rPr>
        <w:t>Chưa đủ cần làm lại xét nghiệm đường huyết đói lần 2</w:t>
      </w:r>
    </w:p>
    <w:p w14:paraId="51186892" w14:textId="672C0D4B" w:rsidR="00C42F26" w:rsidRPr="001A71EA" w:rsidRDefault="005E7E43" w:rsidP="00C42F26">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lang w:val="vi-VN"/>
        </w:rPr>
        <w:t>Chưaa đủ cần làm thêm nghiệm pháp dung nạp glucose</w:t>
      </w:r>
    </w:p>
    <w:p w14:paraId="2006F46D" w14:textId="4D368A60" w:rsidR="005E7E43" w:rsidRPr="003A5CEB" w:rsidRDefault="005E7E43" w:rsidP="00C42F26">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3A5CEB">
        <w:rPr>
          <w:rFonts w:ascii="Calibri" w:hAnsi="Calibri" w:cs="Calibri"/>
          <w:sz w:val="26"/>
          <w:szCs w:val="26"/>
          <w:highlight w:val="yellow"/>
          <w:lang w:val="vi-VN"/>
        </w:rPr>
        <w:t>Đúng, Vì bệnh nhân có triệu chứng lâm sàng và đường huyết đói &gt; 126 mg/dL</w:t>
      </w:r>
    </w:p>
    <w:p w14:paraId="654BEB0C" w14:textId="358C6C85" w:rsidR="005E7E43" w:rsidRPr="001A71EA" w:rsidRDefault="005E7E43" w:rsidP="00C42F26">
      <w:pPr>
        <w:pStyle w:val="ListParagraph"/>
        <w:numPr>
          <w:ilvl w:val="1"/>
          <w:numId w:val="1"/>
        </w:numPr>
        <w:spacing w:before="100" w:beforeAutospacing="1" w:after="100" w:afterAutospacing="1" w:line="276" w:lineRule="auto"/>
        <w:rPr>
          <w:rFonts w:ascii="Calibri" w:hAnsi="Calibri" w:cs="Calibri"/>
          <w:sz w:val="26"/>
          <w:szCs w:val="26"/>
        </w:rPr>
      </w:pPr>
      <w:r w:rsidRPr="001A71EA">
        <w:rPr>
          <w:rFonts w:ascii="Calibri" w:hAnsi="Calibri" w:cs="Calibri"/>
          <w:sz w:val="26"/>
          <w:szCs w:val="26"/>
          <w:lang w:val="vi-VN"/>
        </w:rPr>
        <w:t>Sai vi đường huyết đói dưới 140 mg/dL</w:t>
      </w:r>
    </w:p>
    <w:p w14:paraId="2108DE23" w14:textId="77777777" w:rsidR="00FE75D6" w:rsidRPr="001A71EA" w:rsidRDefault="00FE75D6" w:rsidP="00FE75D6">
      <w:pPr>
        <w:tabs>
          <w:tab w:val="left" w:pos="993"/>
        </w:tabs>
        <w:jc w:val="both"/>
        <w:rPr>
          <w:rFonts w:ascii="Calibri" w:hAnsi="Calibri" w:cs="Calibri"/>
          <w:sz w:val="26"/>
          <w:szCs w:val="26"/>
          <w:lang w:val="vi-VN"/>
        </w:rPr>
      </w:pPr>
    </w:p>
    <w:sectPr w:rsidR="00FE75D6" w:rsidRPr="001A71EA" w:rsidSect="001A71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E3183"/>
    <w:multiLevelType w:val="hybridMultilevel"/>
    <w:tmpl w:val="C2B4F248"/>
    <w:lvl w:ilvl="0" w:tplc="CFE05E14">
      <w:start w:val="1"/>
      <w:numFmt w:val="decimal"/>
      <w:lvlText w:val="Câu %1 :"/>
      <w:lvlJc w:val="left"/>
      <w:pPr>
        <w:ind w:left="360" w:hanging="360"/>
      </w:pPr>
      <w:rPr>
        <w:rFonts w:hint="default"/>
        <w:b/>
        <w:bCs/>
      </w:rPr>
    </w:lvl>
    <w:lvl w:ilvl="1" w:tplc="2E32AD26">
      <w:start w:val="1"/>
      <w:numFmt w:val="upperLetter"/>
      <w:lvlText w:val="%2."/>
      <w:lvlJc w:val="left"/>
      <w:pPr>
        <w:ind w:left="1440" w:hanging="360"/>
      </w:pPr>
      <w:rPr>
        <w:b/>
        <w:bCs/>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E753EE6"/>
    <w:multiLevelType w:val="hybridMultilevel"/>
    <w:tmpl w:val="0B481764"/>
    <w:lvl w:ilvl="0" w:tplc="0409000F">
      <w:start w:val="1"/>
      <w:numFmt w:val="decimal"/>
      <w:lvlText w:val="%1."/>
      <w:lvlJc w:val="left"/>
      <w:pPr>
        <w:ind w:left="630" w:hanging="360"/>
      </w:pPr>
    </w:lvl>
    <w:lvl w:ilvl="1" w:tplc="04090015">
      <w:start w:val="1"/>
      <w:numFmt w:val="upp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503559B1"/>
    <w:multiLevelType w:val="hybridMultilevel"/>
    <w:tmpl w:val="A568F972"/>
    <w:lvl w:ilvl="0" w:tplc="BC0A80CE">
      <w:start w:val="1"/>
      <w:numFmt w:val="decimal"/>
      <w:lvlText w:val="Câu %1 :"/>
      <w:lvlJc w:val="left"/>
      <w:pPr>
        <w:ind w:left="360" w:hanging="360"/>
      </w:pPr>
      <w:rPr>
        <w:rFonts w:hint="default"/>
        <w:b/>
        <w:bCs/>
      </w:rPr>
    </w:lvl>
    <w:lvl w:ilvl="1" w:tplc="4FB09D88">
      <w:start w:val="1"/>
      <w:numFmt w:val="upperLetter"/>
      <w:lvlText w:val="%2."/>
      <w:lvlJc w:val="left"/>
      <w:pPr>
        <w:ind w:left="1440" w:hanging="360"/>
      </w:pPr>
      <w:rPr>
        <w:b/>
        <w:bCs/>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766"/>
    <w:rsid w:val="000A0D85"/>
    <w:rsid w:val="000B14F5"/>
    <w:rsid w:val="00151D7F"/>
    <w:rsid w:val="001742D4"/>
    <w:rsid w:val="001A71EA"/>
    <w:rsid w:val="001A7589"/>
    <w:rsid w:val="001E4873"/>
    <w:rsid w:val="002166A4"/>
    <w:rsid w:val="00230796"/>
    <w:rsid w:val="00233FB5"/>
    <w:rsid w:val="0028294D"/>
    <w:rsid w:val="00326CBE"/>
    <w:rsid w:val="00351BC9"/>
    <w:rsid w:val="00363B0F"/>
    <w:rsid w:val="00381C89"/>
    <w:rsid w:val="003A5CEB"/>
    <w:rsid w:val="003A6808"/>
    <w:rsid w:val="003B3F81"/>
    <w:rsid w:val="003C4766"/>
    <w:rsid w:val="003E341F"/>
    <w:rsid w:val="00402DCF"/>
    <w:rsid w:val="004630F8"/>
    <w:rsid w:val="004B752C"/>
    <w:rsid w:val="004F1295"/>
    <w:rsid w:val="005113F1"/>
    <w:rsid w:val="00535750"/>
    <w:rsid w:val="005528BA"/>
    <w:rsid w:val="0057222D"/>
    <w:rsid w:val="00584FD8"/>
    <w:rsid w:val="005C62C0"/>
    <w:rsid w:val="005E7E43"/>
    <w:rsid w:val="00635C96"/>
    <w:rsid w:val="00637300"/>
    <w:rsid w:val="00673D0E"/>
    <w:rsid w:val="00702FFA"/>
    <w:rsid w:val="00714C64"/>
    <w:rsid w:val="0076571C"/>
    <w:rsid w:val="00772A1A"/>
    <w:rsid w:val="007733D6"/>
    <w:rsid w:val="007C4A33"/>
    <w:rsid w:val="007E666F"/>
    <w:rsid w:val="007E6FAA"/>
    <w:rsid w:val="007E7190"/>
    <w:rsid w:val="008215BE"/>
    <w:rsid w:val="008451A9"/>
    <w:rsid w:val="008B288A"/>
    <w:rsid w:val="008F66A8"/>
    <w:rsid w:val="009146EE"/>
    <w:rsid w:val="009342A6"/>
    <w:rsid w:val="009616E4"/>
    <w:rsid w:val="009B5AE7"/>
    <w:rsid w:val="00A12296"/>
    <w:rsid w:val="00A46DCF"/>
    <w:rsid w:val="00A55EB3"/>
    <w:rsid w:val="00A721C6"/>
    <w:rsid w:val="00AB189B"/>
    <w:rsid w:val="00AB1C6F"/>
    <w:rsid w:val="00AE0917"/>
    <w:rsid w:val="00B173AF"/>
    <w:rsid w:val="00B266B1"/>
    <w:rsid w:val="00B411CC"/>
    <w:rsid w:val="00B55B23"/>
    <w:rsid w:val="00B5716D"/>
    <w:rsid w:val="00BA79C9"/>
    <w:rsid w:val="00BD7084"/>
    <w:rsid w:val="00C42F26"/>
    <w:rsid w:val="00C81F03"/>
    <w:rsid w:val="00C825C5"/>
    <w:rsid w:val="00CB14A8"/>
    <w:rsid w:val="00D05FBC"/>
    <w:rsid w:val="00D20348"/>
    <w:rsid w:val="00D377CF"/>
    <w:rsid w:val="00D47536"/>
    <w:rsid w:val="00D64704"/>
    <w:rsid w:val="00D8307E"/>
    <w:rsid w:val="00DB1E67"/>
    <w:rsid w:val="00DB669F"/>
    <w:rsid w:val="00E16278"/>
    <w:rsid w:val="00E45FA5"/>
    <w:rsid w:val="00E71A0A"/>
    <w:rsid w:val="00E7313F"/>
    <w:rsid w:val="00EF23C9"/>
    <w:rsid w:val="00F164DF"/>
    <w:rsid w:val="00F21CB9"/>
    <w:rsid w:val="00F434B3"/>
    <w:rsid w:val="00F55023"/>
    <w:rsid w:val="00FD501B"/>
    <w:rsid w:val="00FE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B112"/>
  <w15:chartTrackingRefBased/>
  <w15:docId w15:val="{51B529E1-E2B2-4FF4-91E8-AF8A6E63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766"/>
    <w:pPr>
      <w:ind w:left="720"/>
      <w:contextualSpacing/>
    </w:pPr>
  </w:style>
  <w:style w:type="character" w:customStyle="1" w:styleId="Heading1Char">
    <w:name w:val="Heading 1 Char"/>
    <w:basedOn w:val="DefaultParagraphFont"/>
    <w:link w:val="Heading1"/>
    <w:uiPriority w:val="9"/>
    <w:rsid w:val="005722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1473</Words>
  <Characters>8401</Characters>
  <Application>Microsoft Office Word</Application>
  <DocSecurity>0</DocSecurity>
  <Lines>70</Lines>
  <Paragraphs>19</Paragraphs>
  <ScaleCrop>false</ScaleCrop>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Lĩnh Trần</dc:creator>
  <cp:keywords/>
  <dc:description/>
  <cp:lastModifiedBy>Theo</cp:lastModifiedBy>
  <cp:revision>28</cp:revision>
  <dcterms:created xsi:type="dcterms:W3CDTF">2020-08-02T08:09:00Z</dcterms:created>
  <dcterms:modified xsi:type="dcterms:W3CDTF">2020-08-02T08:33:00Z</dcterms:modified>
</cp:coreProperties>
</file>