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AB7" w:rsidRPr="00CE691D" w:rsidRDefault="007B3AB7" w:rsidP="00F354A3">
      <w:pPr>
        <w:spacing w:before="0" w:after="0"/>
        <w:jc w:val="center"/>
        <w:rPr>
          <w:b/>
          <w:sz w:val="32"/>
          <w:szCs w:val="32"/>
        </w:rPr>
      </w:pPr>
      <w:r w:rsidRPr="00CE691D">
        <w:rPr>
          <w:b/>
          <w:sz w:val="32"/>
          <w:szCs w:val="32"/>
        </w:rPr>
        <w:t>BỆNH ÁN S</w:t>
      </w:r>
      <w:r w:rsidRPr="00CE691D">
        <w:rPr>
          <w:b/>
          <w:sz w:val="32"/>
          <w:szCs w:val="32"/>
          <w:lang w:val="vi-VN"/>
        </w:rPr>
        <w:t>Ơ</w:t>
      </w:r>
      <w:r w:rsidRPr="00CE691D">
        <w:rPr>
          <w:b/>
          <w:sz w:val="32"/>
          <w:szCs w:val="32"/>
        </w:rPr>
        <w:t xml:space="preserve"> SINH</w:t>
      </w:r>
      <w:r w:rsidRPr="00CE691D">
        <w:rPr>
          <w:b/>
          <w:sz w:val="32"/>
          <w:szCs w:val="32"/>
        </w:rPr>
        <w:br/>
      </w:r>
    </w:p>
    <w:p w:rsidR="007B3AB7" w:rsidRPr="00136C1B" w:rsidRDefault="007B3AB7" w:rsidP="00F354A3">
      <w:pPr>
        <w:spacing w:before="0" w:after="0"/>
        <w:rPr>
          <w:b/>
          <w:sz w:val="26"/>
          <w:szCs w:val="26"/>
        </w:rPr>
      </w:pPr>
      <w:r w:rsidRPr="00136C1B">
        <w:rPr>
          <w:b/>
          <w:sz w:val="26"/>
          <w:szCs w:val="26"/>
        </w:rPr>
        <w:t>I- HÀNH CHÍNH</w:t>
      </w:r>
    </w:p>
    <w:p w:rsidR="007B3AB7" w:rsidRPr="00136C1B" w:rsidRDefault="008255CE" w:rsidP="00F354A3">
      <w:pPr>
        <w:spacing w:before="0" w:after="0"/>
        <w:rPr>
          <w:sz w:val="26"/>
          <w:szCs w:val="26"/>
          <w:lang w:val="vi-VN"/>
        </w:rPr>
      </w:pPr>
      <w:r w:rsidRPr="00136C1B">
        <w:rPr>
          <w:sz w:val="26"/>
          <w:szCs w:val="26"/>
          <w:lang w:val="vi-VN"/>
        </w:rPr>
        <w:t xml:space="preserve">- </w:t>
      </w:r>
      <w:proofErr w:type="spellStart"/>
      <w:r w:rsidR="007B3AB7" w:rsidRPr="00136C1B">
        <w:rPr>
          <w:sz w:val="26"/>
          <w:szCs w:val="26"/>
        </w:rPr>
        <w:t>Họ</w:t>
      </w:r>
      <w:proofErr w:type="spellEnd"/>
      <w:r w:rsidR="007B3AB7" w:rsidRPr="00136C1B">
        <w:rPr>
          <w:sz w:val="26"/>
          <w:szCs w:val="26"/>
        </w:rPr>
        <w:t xml:space="preserve"> </w:t>
      </w:r>
      <w:proofErr w:type="spellStart"/>
      <w:r w:rsidR="007B3AB7" w:rsidRPr="00136C1B">
        <w:rPr>
          <w:sz w:val="26"/>
          <w:szCs w:val="26"/>
        </w:rPr>
        <w:t>và</w:t>
      </w:r>
      <w:proofErr w:type="spellEnd"/>
      <w:r w:rsidR="007B3AB7" w:rsidRPr="00136C1B">
        <w:rPr>
          <w:sz w:val="26"/>
          <w:szCs w:val="26"/>
        </w:rPr>
        <w:t xml:space="preserve"> </w:t>
      </w:r>
      <w:proofErr w:type="spellStart"/>
      <w:r w:rsidR="007B3AB7" w:rsidRPr="00136C1B">
        <w:rPr>
          <w:sz w:val="26"/>
          <w:szCs w:val="26"/>
        </w:rPr>
        <w:t>tên</w:t>
      </w:r>
      <w:proofErr w:type="spellEnd"/>
      <w:r w:rsidR="007B3AB7" w:rsidRPr="00136C1B">
        <w:rPr>
          <w:sz w:val="26"/>
          <w:szCs w:val="26"/>
        </w:rPr>
        <w:t xml:space="preserve">: </w:t>
      </w:r>
      <w:r w:rsidR="007B3AB7" w:rsidRPr="00136C1B">
        <w:rPr>
          <w:sz w:val="26"/>
          <w:szCs w:val="26"/>
          <w:lang w:val="vi-VN"/>
        </w:rPr>
        <w:t xml:space="preserve">Thạch Minh N.   </w:t>
      </w:r>
      <w:r w:rsidR="007B3AB7" w:rsidRPr="00136C1B">
        <w:rPr>
          <w:sz w:val="26"/>
          <w:szCs w:val="26"/>
        </w:rPr>
        <w:t>T</w:t>
      </w:r>
      <w:r w:rsidR="007B3AB7" w:rsidRPr="00136C1B">
        <w:rPr>
          <w:sz w:val="26"/>
          <w:szCs w:val="26"/>
          <w:lang w:val="vi-VN"/>
        </w:rPr>
        <w:t>uổi: 6 ngày tuổi</w:t>
      </w:r>
      <w:r w:rsidR="007B3AB7" w:rsidRPr="00136C1B">
        <w:rPr>
          <w:sz w:val="26"/>
          <w:szCs w:val="26"/>
        </w:rPr>
        <w:t xml:space="preserve"> </w:t>
      </w:r>
    </w:p>
    <w:p w:rsidR="008255CE" w:rsidRPr="00136C1B" w:rsidRDefault="008255CE" w:rsidP="00F354A3">
      <w:pPr>
        <w:spacing w:before="0" w:after="0"/>
        <w:rPr>
          <w:sz w:val="26"/>
          <w:szCs w:val="26"/>
          <w:lang w:val="vi-VN"/>
        </w:rPr>
      </w:pPr>
      <w:r w:rsidRPr="00136C1B">
        <w:rPr>
          <w:sz w:val="26"/>
          <w:szCs w:val="26"/>
          <w:lang w:val="vi-VN"/>
        </w:rPr>
        <w:t>- Gi</w:t>
      </w:r>
      <w:r w:rsidR="00D11288" w:rsidRPr="00136C1B">
        <w:rPr>
          <w:sz w:val="26"/>
          <w:szCs w:val="26"/>
          <w:lang w:val="vi-VN"/>
        </w:rPr>
        <w:t xml:space="preserve">ới : Nam.            </w:t>
      </w:r>
      <w:r w:rsidRPr="00136C1B">
        <w:rPr>
          <w:sz w:val="26"/>
          <w:szCs w:val="26"/>
          <w:lang w:val="vi-VN"/>
        </w:rPr>
        <w:t>Sinh ngày : 16/9/2018.</w:t>
      </w:r>
    </w:p>
    <w:p w:rsidR="008255CE" w:rsidRPr="00136C1B" w:rsidRDefault="008255CE" w:rsidP="00F354A3">
      <w:pPr>
        <w:spacing w:before="0" w:after="0"/>
        <w:rPr>
          <w:sz w:val="26"/>
          <w:szCs w:val="26"/>
          <w:lang w:val="vi-VN"/>
        </w:rPr>
      </w:pPr>
      <w:r w:rsidRPr="00136C1B">
        <w:rPr>
          <w:sz w:val="26"/>
          <w:szCs w:val="26"/>
          <w:lang w:val="vi-VN"/>
        </w:rPr>
        <w:t>- Địa chỉ: TP Trà Vinh, Tỉnh Trà Vinh.</w:t>
      </w:r>
    </w:p>
    <w:p w:rsidR="007B3AB7" w:rsidRPr="00136C1B" w:rsidRDefault="008255CE" w:rsidP="00F354A3">
      <w:pPr>
        <w:spacing w:before="0" w:after="0"/>
        <w:rPr>
          <w:sz w:val="26"/>
          <w:szCs w:val="26"/>
        </w:rPr>
      </w:pPr>
      <w:bookmarkStart w:id="0" w:name="_GoBack"/>
      <w:r w:rsidRPr="00136C1B">
        <w:rPr>
          <w:sz w:val="26"/>
          <w:szCs w:val="26"/>
          <w:lang w:val="vi-VN"/>
        </w:rPr>
        <w:t xml:space="preserve">- </w:t>
      </w:r>
      <w:proofErr w:type="spellStart"/>
      <w:r w:rsidR="007B3AB7" w:rsidRPr="00136C1B">
        <w:rPr>
          <w:sz w:val="26"/>
          <w:szCs w:val="26"/>
        </w:rPr>
        <w:t>Dân</w:t>
      </w:r>
      <w:proofErr w:type="spellEnd"/>
      <w:r w:rsidR="007B3AB7" w:rsidRPr="00136C1B">
        <w:rPr>
          <w:sz w:val="26"/>
          <w:szCs w:val="26"/>
        </w:rPr>
        <w:t xml:space="preserve"> </w:t>
      </w:r>
      <w:proofErr w:type="spellStart"/>
      <w:r w:rsidR="007B3AB7" w:rsidRPr="00136C1B">
        <w:rPr>
          <w:sz w:val="26"/>
          <w:szCs w:val="26"/>
        </w:rPr>
        <w:t>tộc</w:t>
      </w:r>
      <w:proofErr w:type="spellEnd"/>
      <w:r w:rsidR="007B3AB7" w:rsidRPr="00136C1B">
        <w:rPr>
          <w:sz w:val="26"/>
          <w:szCs w:val="26"/>
        </w:rPr>
        <w:t>:</w:t>
      </w:r>
      <w:r w:rsidR="00F354A3" w:rsidRPr="00136C1B">
        <w:rPr>
          <w:sz w:val="26"/>
          <w:szCs w:val="26"/>
          <w:lang w:val="vi-VN"/>
        </w:rPr>
        <w:t xml:space="preserve"> </w:t>
      </w:r>
      <w:proofErr w:type="spellStart"/>
      <w:r w:rsidR="007B3AB7" w:rsidRPr="00136C1B">
        <w:rPr>
          <w:sz w:val="26"/>
          <w:szCs w:val="26"/>
        </w:rPr>
        <w:t>Khome</w:t>
      </w:r>
      <w:proofErr w:type="spellEnd"/>
    </w:p>
    <w:bookmarkEnd w:id="0"/>
    <w:p w:rsidR="007B3AB7" w:rsidRPr="00136C1B" w:rsidRDefault="008255CE" w:rsidP="00F354A3">
      <w:pPr>
        <w:spacing w:before="0" w:after="0"/>
        <w:rPr>
          <w:sz w:val="26"/>
          <w:szCs w:val="26"/>
        </w:rPr>
      </w:pPr>
      <w:r w:rsidRPr="00136C1B">
        <w:rPr>
          <w:sz w:val="26"/>
          <w:szCs w:val="26"/>
          <w:lang w:val="vi-VN"/>
        </w:rPr>
        <w:t xml:space="preserve">- </w:t>
      </w:r>
      <w:proofErr w:type="spellStart"/>
      <w:r w:rsidR="007B3AB7" w:rsidRPr="00136C1B">
        <w:rPr>
          <w:sz w:val="26"/>
          <w:szCs w:val="26"/>
        </w:rPr>
        <w:t>Ngày</w:t>
      </w:r>
      <w:proofErr w:type="spellEnd"/>
      <w:r w:rsidR="007B3AB7" w:rsidRPr="00136C1B">
        <w:rPr>
          <w:sz w:val="26"/>
          <w:szCs w:val="26"/>
        </w:rPr>
        <w:t xml:space="preserve"> </w:t>
      </w:r>
      <w:proofErr w:type="spellStart"/>
      <w:r w:rsidR="007B3AB7" w:rsidRPr="00136C1B">
        <w:rPr>
          <w:sz w:val="26"/>
          <w:szCs w:val="26"/>
        </w:rPr>
        <w:t>nhập</w:t>
      </w:r>
      <w:proofErr w:type="spellEnd"/>
      <w:r w:rsidR="007B3AB7" w:rsidRPr="00136C1B">
        <w:rPr>
          <w:sz w:val="26"/>
          <w:szCs w:val="26"/>
        </w:rPr>
        <w:t xml:space="preserve"> </w:t>
      </w:r>
      <w:proofErr w:type="spellStart"/>
      <w:r w:rsidR="007B3AB7" w:rsidRPr="00136C1B">
        <w:rPr>
          <w:sz w:val="26"/>
          <w:szCs w:val="26"/>
        </w:rPr>
        <w:t>viện</w:t>
      </w:r>
      <w:proofErr w:type="spellEnd"/>
      <w:r w:rsidR="007B3AB7" w:rsidRPr="00136C1B">
        <w:rPr>
          <w:sz w:val="26"/>
          <w:szCs w:val="26"/>
        </w:rPr>
        <w:t>:</w:t>
      </w:r>
      <w:r w:rsidR="007B3AB7" w:rsidRPr="00136C1B">
        <w:rPr>
          <w:rFonts w:eastAsia="Quattrocento Sans"/>
          <w:sz w:val="26"/>
          <w:szCs w:val="26"/>
        </w:rPr>
        <w:t xml:space="preserve"> </w:t>
      </w:r>
      <w:r w:rsidR="007B3AB7" w:rsidRPr="00136C1B">
        <w:rPr>
          <w:sz w:val="26"/>
          <w:szCs w:val="26"/>
        </w:rPr>
        <w:t xml:space="preserve">1h30’ </w:t>
      </w:r>
      <w:proofErr w:type="spellStart"/>
      <w:r w:rsidR="007B3AB7" w:rsidRPr="00136C1B">
        <w:rPr>
          <w:sz w:val="26"/>
          <w:szCs w:val="26"/>
        </w:rPr>
        <w:t>ngày</w:t>
      </w:r>
      <w:proofErr w:type="spellEnd"/>
      <w:r w:rsidR="007B3AB7" w:rsidRPr="00136C1B">
        <w:rPr>
          <w:sz w:val="26"/>
          <w:szCs w:val="26"/>
        </w:rPr>
        <w:t xml:space="preserve"> 22/09/2018 </w:t>
      </w:r>
      <w:r w:rsidR="007B3AB7" w:rsidRPr="00136C1B">
        <w:rPr>
          <w:sz w:val="26"/>
          <w:szCs w:val="26"/>
          <w:lang w:val="vi-VN"/>
        </w:rPr>
        <w:t xml:space="preserve"> cấp cứu II - Khoa Sơ Sinh - Bệnh viện Nhi Đồng 1</w:t>
      </w:r>
      <w:r w:rsidR="007B3AB7" w:rsidRPr="00136C1B">
        <w:rPr>
          <w:sz w:val="26"/>
          <w:szCs w:val="26"/>
        </w:rPr>
        <w:t xml:space="preserve"> </w:t>
      </w:r>
    </w:p>
    <w:p w:rsidR="007B3AB7" w:rsidRPr="00136C1B" w:rsidRDefault="007B3AB7" w:rsidP="00F354A3">
      <w:pPr>
        <w:spacing w:before="0" w:after="0"/>
        <w:rPr>
          <w:sz w:val="26"/>
          <w:szCs w:val="26"/>
        </w:rPr>
      </w:pPr>
      <w:r w:rsidRPr="00136C1B">
        <w:rPr>
          <w:b/>
          <w:sz w:val="26"/>
          <w:szCs w:val="26"/>
        </w:rPr>
        <w:t xml:space="preserve">II- LÝ </w:t>
      </w:r>
      <w:proofErr w:type="gramStart"/>
      <w:r w:rsidRPr="00136C1B">
        <w:rPr>
          <w:b/>
          <w:sz w:val="26"/>
          <w:szCs w:val="26"/>
        </w:rPr>
        <w:t>DO</w:t>
      </w:r>
      <w:proofErr w:type="gramEnd"/>
      <w:r w:rsidRPr="00136C1B">
        <w:rPr>
          <w:b/>
          <w:sz w:val="26"/>
          <w:szCs w:val="26"/>
        </w:rPr>
        <w:t xml:space="preserve"> NHẬP VIỆN</w:t>
      </w:r>
      <w:r w:rsidR="00D11288" w:rsidRPr="00136C1B">
        <w:rPr>
          <w:sz w:val="26"/>
          <w:szCs w:val="26"/>
          <w:lang w:val="vi-VN"/>
        </w:rPr>
        <w:t xml:space="preserve">: </w:t>
      </w:r>
      <w:r w:rsidR="001A75A5" w:rsidRPr="00136C1B">
        <w:rPr>
          <w:sz w:val="26"/>
          <w:szCs w:val="26"/>
        </w:rPr>
        <w:t xml:space="preserve"> </w:t>
      </w:r>
      <w:proofErr w:type="spellStart"/>
      <w:r w:rsidRPr="00136C1B">
        <w:rPr>
          <w:sz w:val="26"/>
          <w:szCs w:val="26"/>
        </w:rPr>
        <w:t>Vàng</w:t>
      </w:r>
      <w:proofErr w:type="spellEnd"/>
      <w:r w:rsidRPr="00136C1B">
        <w:rPr>
          <w:sz w:val="26"/>
          <w:szCs w:val="26"/>
        </w:rPr>
        <w:t xml:space="preserve"> da</w:t>
      </w:r>
    </w:p>
    <w:p w:rsidR="007B3AB7" w:rsidRPr="00136C1B" w:rsidRDefault="007B3AB7" w:rsidP="00F354A3">
      <w:pPr>
        <w:spacing w:before="0" w:after="0"/>
        <w:rPr>
          <w:b/>
          <w:sz w:val="26"/>
          <w:szCs w:val="26"/>
        </w:rPr>
      </w:pPr>
      <w:r w:rsidRPr="00136C1B">
        <w:rPr>
          <w:b/>
          <w:sz w:val="26"/>
          <w:szCs w:val="26"/>
        </w:rPr>
        <w:t>III- BỆNH SỬ</w:t>
      </w:r>
    </w:p>
    <w:p w:rsidR="000A4143" w:rsidRPr="00136C1B" w:rsidRDefault="007B3AB7" w:rsidP="00F354A3">
      <w:pPr>
        <w:spacing w:before="0" w:after="0"/>
        <w:rPr>
          <w:sz w:val="26"/>
          <w:szCs w:val="26"/>
          <w:lang w:val="vi-VN"/>
        </w:rPr>
      </w:pPr>
      <w:r w:rsidRPr="00136C1B">
        <w:rPr>
          <w:sz w:val="26"/>
          <w:szCs w:val="26"/>
        </w:rPr>
        <w:t>Cha m</w:t>
      </w:r>
      <w:r w:rsidRPr="00136C1B">
        <w:rPr>
          <w:sz w:val="26"/>
          <w:szCs w:val="26"/>
          <w:lang w:val="vi-VN"/>
        </w:rPr>
        <w:t>ẹ</w:t>
      </w:r>
      <w:r w:rsidRPr="00136C1B">
        <w:rPr>
          <w:sz w:val="26"/>
          <w:szCs w:val="26"/>
        </w:rPr>
        <w:t xml:space="preserve"> (</w:t>
      </w:r>
      <w:proofErr w:type="spellStart"/>
      <w:r w:rsidRPr="00136C1B">
        <w:rPr>
          <w:sz w:val="26"/>
          <w:szCs w:val="26"/>
        </w:rPr>
        <w:t>người</w:t>
      </w:r>
      <w:proofErr w:type="spellEnd"/>
      <w:r w:rsidRPr="00136C1B">
        <w:rPr>
          <w:sz w:val="26"/>
          <w:szCs w:val="26"/>
        </w:rPr>
        <w:t xml:space="preserve"> </w:t>
      </w:r>
      <w:proofErr w:type="spellStart"/>
      <w:r w:rsidRPr="00136C1B">
        <w:rPr>
          <w:sz w:val="26"/>
          <w:szCs w:val="26"/>
        </w:rPr>
        <w:t>trực</w:t>
      </w:r>
      <w:proofErr w:type="spellEnd"/>
      <w:r w:rsidRPr="00136C1B">
        <w:rPr>
          <w:sz w:val="26"/>
          <w:szCs w:val="26"/>
        </w:rPr>
        <w:t xml:space="preserve"> </w:t>
      </w:r>
      <w:proofErr w:type="spellStart"/>
      <w:r w:rsidRPr="00136C1B">
        <w:rPr>
          <w:sz w:val="26"/>
          <w:szCs w:val="26"/>
        </w:rPr>
        <w:t>tiếp</w:t>
      </w:r>
      <w:proofErr w:type="spellEnd"/>
      <w:r w:rsidRPr="00136C1B">
        <w:rPr>
          <w:sz w:val="26"/>
          <w:szCs w:val="26"/>
        </w:rPr>
        <w:t xml:space="preserve"> </w:t>
      </w:r>
      <w:proofErr w:type="spellStart"/>
      <w:r w:rsidRPr="00136C1B">
        <w:rPr>
          <w:sz w:val="26"/>
          <w:szCs w:val="26"/>
        </w:rPr>
        <w:t>chăm</w:t>
      </w:r>
      <w:proofErr w:type="spellEnd"/>
      <w:r w:rsidRPr="00136C1B">
        <w:rPr>
          <w:sz w:val="26"/>
          <w:szCs w:val="26"/>
        </w:rPr>
        <w:t xml:space="preserve"> </w:t>
      </w:r>
      <w:proofErr w:type="spellStart"/>
      <w:r w:rsidRPr="00136C1B">
        <w:rPr>
          <w:sz w:val="26"/>
          <w:szCs w:val="26"/>
        </w:rPr>
        <w:t>sóc</w:t>
      </w:r>
      <w:proofErr w:type="spellEnd"/>
      <w:r w:rsidRPr="00136C1B">
        <w:rPr>
          <w:sz w:val="26"/>
          <w:szCs w:val="26"/>
        </w:rPr>
        <w:t xml:space="preserve">) </w:t>
      </w:r>
      <w:proofErr w:type="spellStart"/>
      <w:r w:rsidRPr="00136C1B">
        <w:rPr>
          <w:sz w:val="26"/>
          <w:szCs w:val="26"/>
        </w:rPr>
        <w:t>khai</w:t>
      </w:r>
      <w:proofErr w:type="spellEnd"/>
      <w:r w:rsidRPr="00136C1B">
        <w:rPr>
          <w:sz w:val="26"/>
          <w:szCs w:val="26"/>
        </w:rPr>
        <w:t xml:space="preserve"> </w:t>
      </w:r>
      <w:proofErr w:type="spellStart"/>
      <w:r w:rsidRPr="00136C1B">
        <w:rPr>
          <w:sz w:val="26"/>
          <w:szCs w:val="26"/>
        </w:rPr>
        <w:t>bệnh</w:t>
      </w:r>
      <w:proofErr w:type="spellEnd"/>
      <w:r w:rsidRPr="00136C1B">
        <w:rPr>
          <w:sz w:val="26"/>
          <w:szCs w:val="26"/>
        </w:rPr>
        <w:t xml:space="preserve">, </w:t>
      </w:r>
      <w:proofErr w:type="spellStart"/>
      <w:r w:rsidRPr="00136C1B">
        <w:rPr>
          <w:sz w:val="26"/>
          <w:szCs w:val="26"/>
        </w:rPr>
        <w:t>bệnh</w:t>
      </w:r>
      <w:proofErr w:type="spellEnd"/>
      <w:r w:rsidRPr="00136C1B">
        <w:rPr>
          <w:sz w:val="26"/>
          <w:szCs w:val="26"/>
        </w:rPr>
        <w:t xml:space="preserve"> 3 </w:t>
      </w:r>
      <w:proofErr w:type="spellStart"/>
      <w:r w:rsidRPr="00136C1B">
        <w:rPr>
          <w:sz w:val="26"/>
          <w:szCs w:val="26"/>
        </w:rPr>
        <w:t>ngày</w:t>
      </w:r>
      <w:proofErr w:type="spellEnd"/>
      <w:r w:rsidRPr="00136C1B">
        <w:rPr>
          <w:sz w:val="26"/>
          <w:szCs w:val="26"/>
        </w:rPr>
        <w:t>:</w:t>
      </w:r>
    </w:p>
    <w:p w:rsidR="000A4143" w:rsidRPr="00136C1B" w:rsidRDefault="00D11288"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 xml:space="preserve">Bé sanh lúc 14h ngày 16/09/2018 tại bệnh viện sản nhi Trà Vinh, sanh thường, thai 37 tuần, CNLS 3200g. Sau sanh bé nằm với mẹ, tiêu phân su sau sanh 8h. </w:t>
      </w:r>
    </w:p>
    <w:p w:rsidR="000A4143" w:rsidRPr="00136C1B" w:rsidRDefault="007B3AB7" w:rsidP="00F354A3">
      <w:pPr>
        <w:spacing w:before="0" w:after="0"/>
        <w:rPr>
          <w:sz w:val="26"/>
          <w:szCs w:val="26"/>
          <w:lang w:val="vi-VN"/>
        </w:rPr>
      </w:pPr>
      <w:r w:rsidRPr="00136C1B">
        <w:rPr>
          <w:sz w:val="26"/>
          <w:szCs w:val="26"/>
          <w:lang w:val="vi-VN"/>
        </w:rPr>
        <w:t xml:space="preserve"> </w:t>
      </w:r>
      <w:r w:rsidR="00D11288" w:rsidRPr="00136C1B">
        <w:rPr>
          <w:sz w:val="26"/>
          <w:szCs w:val="26"/>
          <w:lang w:val="vi-VN"/>
        </w:rPr>
        <w:t xml:space="preserve">   </w:t>
      </w:r>
      <w:r w:rsidRPr="00136C1B">
        <w:rPr>
          <w:b/>
          <w:sz w:val="26"/>
          <w:szCs w:val="26"/>
        </w:rPr>
        <w:t>N1-2</w:t>
      </w:r>
      <w:r w:rsidR="008255CE" w:rsidRPr="00136C1B">
        <w:rPr>
          <w:b/>
          <w:sz w:val="26"/>
          <w:szCs w:val="26"/>
          <w:lang w:val="vi-VN"/>
        </w:rPr>
        <w:t xml:space="preserve"> (4-5 ngày tuổi)</w:t>
      </w:r>
      <w:r w:rsidRPr="00136C1B">
        <w:rPr>
          <w:b/>
          <w:sz w:val="26"/>
          <w:szCs w:val="26"/>
        </w:rPr>
        <w:t>:</w:t>
      </w:r>
      <w:r w:rsidRPr="00136C1B">
        <w:rPr>
          <w:sz w:val="26"/>
          <w:szCs w:val="26"/>
        </w:rPr>
        <w:t xml:space="preserve"> </w:t>
      </w:r>
      <w:proofErr w:type="spellStart"/>
      <w:r w:rsidRPr="00136C1B">
        <w:rPr>
          <w:sz w:val="26"/>
          <w:szCs w:val="26"/>
        </w:rPr>
        <w:t>Mẹ</w:t>
      </w:r>
      <w:proofErr w:type="spellEnd"/>
      <w:r w:rsidRPr="00136C1B">
        <w:rPr>
          <w:sz w:val="26"/>
          <w:szCs w:val="26"/>
        </w:rPr>
        <w:t xml:space="preserve"> </w:t>
      </w:r>
      <w:proofErr w:type="spellStart"/>
      <w:r w:rsidRPr="00136C1B">
        <w:rPr>
          <w:sz w:val="26"/>
          <w:szCs w:val="26"/>
        </w:rPr>
        <w:t>thấy</w:t>
      </w:r>
      <w:proofErr w:type="spellEnd"/>
      <w:r w:rsidRPr="00136C1B">
        <w:rPr>
          <w:sz w:val="26"/>
          <w:szCs w:val="26"/>
        </w:rPr>
        <w:t xml:space="preserve"> </w:t>
      </w:r>
      <w:proofErr w:type="spellStart"/>
      <w:r w:rsidRPr="00136C1B">
        <w:rPr>
          <w:sz w:val="26"/>
          <w:szCs w:val="26"/>
        </w:rPr>
        <w:t>bé</w:t>
      </w:r>
      <w:proofErr w:type="spellEnd"/>
      <w:r w:rsidRPr="00136C1B">
        <w:rPr>
          <w:sz w:val="26"/>
          <w:szCs w:val="26"/>
        </w:rPr>
        <w:t xml:space="preserve"> </w:t>
      </w:r>
      <w:proofErr w:type="spellStart"/>
      <w:r w:rsidRPr="00136C1B">
        <w:rPr>
          <w:sz w:val="26"/>
          <w:szCs w:val="26"/>
        </w:rPr>
        <w:t>vàng</w:t>
      </w:r>
      <w:proofErr w:type="spellEnd"/>
      <w:r w:rsidRPr="00136C1B">
        <w:rPr>
          <w:sz w:val="26"/>
          <w:szCs w:val="26"/>
        </w:rPr>
        <w:t xml:space="preserve"> da </w:t>
      </w:r>
      <w:proofErr w:type="spellStart"/>
      <w:r w:rsidRPr="00136C1B">
        <w:rPr>
          <w:sz w:val="26"/>
          <w:szCs w:val="26"/>
        </w:rPr>
        <w:t>nhẹ</w:t>
      </w:r>
      <w:proofErr w:type="spellEnd"/>
      <w:r w:rsidRPr="00136C1B">
        <w:rPr>
          <w:sz w:val="26"/>
          <w:szCs w:val="26"/>
        </w:rPr>
        <w:t xml:space="preserve"> </w:t>
      </w:r>
      <w:proofErr w:type="spellStart"/>
      <w:r w:rsidRPr="00136C1B">
        <w:rPr>
          <w:sz w:val="26"/>
          <w:szCs w:val="26"/>
        </w:rPr>
        <w:t>từ</w:t>
      </w:r>
      <w:proofErr w:type="spellEnd"/>
      <w:r w:rsidRPr="00136C1B">
        <w:rPr>
          <w:sz w:val="26"/>
          <w:szCs w:val="26"/>
        </w:rPr>
        <w:t xml:space="preserve"> </w:t>
      </w:r>
      <w:proofErr w:type="spellStart"/>
      <w:r w:rsidRPr="00136C1B">
        <w:rPr>
          <w:sz w:val="26"/>
          <w:szCs w:val="26"/>
        </w:rPr>
        <w:t>mặt</w:t>
      </w:r>
      <w:proofErr w:type="spellEnd"/>
      <w:r w:rsidRPr="00136C1B">
        <w:rPr>
          <w:sz w:val="26"/>
          <w:szCs w:val="26"/>
        </w:rPr>
        <w:t xml:space="preserve"> </w:t>
      </w:r>
      <w:proofErr w:type="spellStart"/>
      <w:r w:rsidRPr="00136C1B">
        <w:rPr>
          <w:sz w:val="26"/>
          <w:szCs w:val="26"/>
        </w:rPr>
        <w:t>đến</w:t>
      </w:r>
      <w:proofErr w:type="spellEnd"/>
      <w:r w:rsidRPr="00136C1B">
        <w:rPr>
          <w:sz w:val="26"/>
          <w:szCs w:val="26"/>
        </w:rPr>
        <w:t xml:space="preserve"> </w:t>
      </w:r>
      <w:proofErr w:type="spellStart"/>
      <w:r w:rsidRPr="00136C1B">
        <w:rPr>
          <w:sz w:val="26"/>
          <w:szCs w:val="26"/>
        </w:rPr>
        <w:t>rốn</w:t>
      </w:r>
      <w:proofErr w:type="spellEnd"/>
      <w:r w:rsidRPr="00136C1B">
        <w:rPr>
          <w:sz w:val="26"/>
          <w:szCs w:val="26"/>
        </w:rPr>
        <w:t xml:space="preserve">, </w:t>
      </w:r>
      <w:proofErr w:type="spellStart"/>
      <w:r w:rsidRPr="00136C1B">
        <w:rPr>
          <w:sz w:val="26"/>
          <w:szCs w:val="26"/>
        </w:rPr>
        <w:t>bú</w:t>
      </w:r>
      <w:proofErr w:type="spellEnd"/>
      <w:r w:rsidRPr="00136C1B">
        <w:rPr>
          <w:sz w:val="26"/>
          <w:szCs w:val="26"/>
        </w:rPr>
        <w:t xml:space="preserve"> </w:t>
      </w:r>
      <w:proofErr w:type="spellStart"/>
      <w:r w:rsidRPr="00136C1B">
        <w:rPr>
          <w:sz w:val="26"/>
          <w:szCs w:val="26"/>
        </w:rPr>
        <w:t>được</w:t>
      </w:r>
      <w:proofErr w:type="spellEnd"/>
      <w:r w:rsidRPr="00136C1B">
        <w:rPr>
          <w:sz w:val="26"/>
          <w:szCs w:val="26"/>
        </w:rPr>
        <w:t xml:space="preserve"> 3 </w:t>
      </w:r>
      <w:proofErr w:type="spellStart"/>
      <w:r w:rsidRPr="00136C1B">
        <w:rPr>
          <w:sz w:val="26"/>
          <w:szCs w:val="26"/>
        </w:rPr>
        <w:t>tiếng</w:t>
      </w:r>
      <w:proofErr w:type="spellEnd"/>
      <w:r w:rsidRPr="00136C1B">
        <w:rPr>
          <w:sz w:val="26"/>
          <w:szCs w:val="26"/>
        </w:rPr>
        <w:t xml:space="preserve"> </w:t>
      </w:r>
      <w:proofErr w:type="spellStart"/>
      <w:r w:rsidRPr="00136C1B">
        <w:rPr>
          <w:sz w:val="26"/>
          <w:szCs w:val="26"/>
        </w:rPr>
        <w:t>một</w:t>
      </w:r>
      <w:proofErr w:type="spellEnd"/>
      <w:r w:rsidRPr="00136C1B">
        <w:rPr>
          <w:sz w:val="26"/>
          <w:szCs w:val="26"/>
        </w:rPr>
        <w:t xml:space="preserve"> </w:t>
      </w:r>
      <w:proofErr w:type="spellStart"/>
      <w:proofErr w:type="gramStart"/>
      <w:r w:rsidRPr="00136C1B">
        <w:rPr>
          <w:sz w:val="26"/>
          <w:szCs w:val="26"/>
        </w:rPr>
        <w:t>lần</w:t>
      </w:r>
      <w:proofErr w:type="spellEnd"/>
      <w:r w:rsidRPr="00136C1B">
        <w:rPr>
          <w:sz w:val="26"/>
          <w:szCs w:val="26"/>
        </w:rPr>
        <w:t xml:space="preserve"> </w:t>
      </w:r>
      <w:r w:rsidR="00D11288" w:rsidRPr="00136C1B">
        <w:rPr>
          <w:sz w:val="26"/>
          <w:szCs w:val="26"/>
          <w:lang w:val="vi-VN"/>
        </w:rPr>
        <w:t>.</w:t>
      </w:r>
      <w:proofErr w:type="gramEnd"/>
    </w:p>
    <w:p w:rsidR="000A4143" w:rsidRPr="00136C1B" w:rsidRDefault="00D11288" w:rsidP="00F354A3">
      <w:pPr>
        <w:spacing w:before="0" w:after="0"/>
        <w:rPr>
          <w:sz w:val="26"/>
          <w:szCs w:val="26"/>
          <w:lang w:val="vi-VN"/>
        </w:rPr>
      </w:pPr>
      <w:r w:rsidRPr="00136C1B">
        <w:rPr>
          <w:b/>
          <w:sz w:val="26"/>
          <w:szCs w:val="26"/>
          <w:lang w:val="vi-VN"/>
        </w:rPr>
        <w:t xml:space="preserve">    </w:t>
      </w:r>
      <w:r w:rsidR="007B3AB7" w:rsidRPr="00136C1B">
        <w:rPr>
          <w:b/>
          <w:sz w:val="26"/>
          <w:szCs w:val="26"/>
        </w:rPr>
        <w:t>N3</w:t>
      </w:r>
      <w:r w:rsidR="008255CE" w:rsidRPr="00136C1B">
        <w:rPr>
          <w:b/>
          <w:sz w:val="26"/>
          <w:szCs w:val="26"/>
          <w:lang w:val="vi-VN"/>
        </w:rPr>
        <w:t xml:space="preserve"> (</w:t>
      </w:r>
      <w:r w:rsidR="007B3AB7" w:rsidRPr="00136C1B">
        <w:rPr>
          <w:b/>
          <w:sz w:val="26"/>
          <w:szCs w:val="26"/>
          <w:lang w:val="vi-VN"/>
        </w:rPr>
        <w:t>6 ngày</w:t>
      </w:r>
      <w:r w:rsidR="008255CE" w:rsidRPr="00136C1B">
        <w:rPr>
          <w:b/>
          <w:sz w:val="26"/>
          <w:szCs w:val="26"/>
          <w:lang w:val="vi-VN"/>
        </w:rPr>
        <w:t xml:space="preserve"> tuổi)</w:t>
      </w:r>
      <w:r w:rsidR="007B3AB7" w:rsidRPr="00136C1B">
        <w:rPr>
          <w:b/>
          <w:sz w:val="26"/>
          <w:szCs w:val="26"/>
        </w:rPr>
        <w:t>:</w:t>
      </w:r>
      <w:r w:rsidR="007B3AB7" w:rsidRPr="00136C1B">
        <w:rPr>
          <w:sz w:val="26"/>
          <w:szCs w:val="26"/>
        </w:rPr>
        <w:t xml:space="preserve"> </w:t>
      </w:r>
      <w:r w:rsidR="007B3AB7" w:rsidRPr="00136C1B">
        <w:rPr>
          <w:sz w:val="26"/>
          <w:szCs w:val="26"/>
          <w:lang w:val="vi-VN"/>
        </w:rPr>
        <w:t>V</w:t>
      </w:r>
      <w:proofErr w:type="spellStart"/>
      <w:r w:rsidR="007B3AB7" w:rsidRPr="00136C1B">
        <w:rPr>
          <w:sz w:val="26"/>
          <w:szCs w:val="26"/>
        </w:rPr>
        <w:t>àng</w:t>
      </w:r>
      <w:proofErr w:type="spellEnd"/>
      <w:r w:rsidR="007B3AB7" w:rsidRPr="00136C1B">
        <w:rPr>
          <w:sz w:val="26"/>
          <w:szCs w:val="26"/>
        </w:rPr>
        <w:t xml:space="preserve"> da </w:t>
      </w:r>
      <w:proofErr w:type="spellStart"/>
      <w:r w:rsidR="007B3AB7" w:rsidRPr="00136C1B">
        <w:rPr>
          <w:sz w:val="26"/>
          <w:szCs w:val="26"/>
        </w:rPr>
        <w:t>tăng</w:t>
      </w:r>
      <w:proofErr w:type="spellEnd"/>
      <w:r w:rsidR="007B3AB7" w:rsidRPr="00136C1B">
        <w:rPr>
          <w:sz w:val="26"/>
          <w:szCs w:val="26"/>
        </w:rPr>
        <w:t xml:space="preserve"> </w:t>
      </w:r>
      <w:proofErr w:type="spellStart"/>
      <w:r w:rsidR="007B3AB7" w:rsidRPr="00136C1B">
        <w:rPr>
          <w:sz w:val="26"/>
          <w:szCs w:val="26"/>
        </w:rPr>
        <w:t>đến</w:t>
      </w:r>
      <w:proofErr w:type="spellEnd"/>
      <w:r w:rsidR="007B3AB7" w:rsidRPr="00136C1B">
        <w:rPr>
          <w:sz w:val="26"/>
          <w:szCs w:val="26"/>
        </w:rPr>
        <w:t xml:space="preserve"> </w:t>
      </w:r>
      <w:proofErr w:type="spellStart"/>
      <w:r w:rsidR="007B3AB7" w:rsidRPr="00136C1B">
        <w:rPr>
          <w:sz w:val="26"/>
          <w:szCs w:val="26"/>
        </w:rPr>
        <w:t>bàn</w:t>
      </w:r>
      <w:proofErr w:type="spellEnd"/>
      <w:r w:rsidR="007B3AB7" w:rsidRPr="00136C1B">
        <w:rPr>
          <w:sz w:val="26"/>
          <w:szCs w:val="26"/>
        </w:rPr>
        <w:t xml:space="preserve"> </w:t>
      </w:r>
      <w:proofErr w:type="spellStart"/>
      <w:proofErr w:type="gramStart"/>
      <w:r w:rsidR="007B3AB7" w:rsidRPr="00136C1B">
        <w:rPr>
          <w:sz w:val="26"/>
          <w:szCs w:val="26"/>
        </w:rPr>
        <w:t>tay</w:t>
      </w:r>
      <w:proofErr w:type="spellEnd"/>
      <w:proofErr w:type="gramEnd"/>
      <w:r w:rsidR="007B3AB7" w:rsidRPr="00136C1B">
        <w:rPr>
          <w:sz w:val="26"/>
          <w:szCs w:val="26"/>
        </w:rPr>
        <w:t xml:space="preserve"> </w:t>
      </w:r>
      <w:proofErr w:type="spellStart"/>
      <w:r w:rsidR="007B3AB7" w:rsidRPr="00136C1B">
        <w:rPr>
          <w:sz w:val="26"/>
          <w:szCs w:val="26"/>
        </w:rPr>
        <w:t>và</w:t>
      </w:r>
      <w:proofErr w:type="spellEnd"/>
      <w:r w:rsidR="007B3AB7" w:rsidRPr="00136C1B">
        <w:rPr>
          <w:sz w:val="26"/>
          <w:szCs w:val="26"/>
        </w:rPr>
        <w:t xml:space="preserve"> </w:t>
      </w:r>
      <w:proofErr w:type="spellStart"/>
      <w:r w:rsidR="007B3AB7" w:rsidRPr="00136C1B">
        <w:rPr>
          <w:sz w:val="26"/>
          <w:szCs w:val="26"/>
        </w:rPr>
        <w:t>chân</w:t>
      </w:r>
      <w:proofErr w:type="spellEnd"/>
      <w:r w:rsidR="007B3AB7" w:rsidRPr="00136C1B">
        <w:rPr>
          <w:sz w:val="26"/>
          <w:szCs w:val="26"/>
        </w:rPr>
        <w:t xml:space="preserve">, </w:t>
      </w:r>
      <w:proofErr w:type="spellStart"/>
      <w:r w:rsidR="007B3AB7" w:rsidRPr="00136C1B">
        <w:rPr>
          <w:sz w:val="26"/>
          <w:szCs w:val="26"/>
        </w:rPr>
        <w:t>màu</w:t>
      </w:r>
      <w:proofErr w:type="spellEnd"/>
      <w:r w:rsidR="007B3AB7" w:rsidRPr="00136C1B">
        <w:rPr>
          <w:sz w:val="26"/>
          <w:szCs w:val="26"/>
        </w:rPr>
        <w:t xml:space="preserve"> </w:t>
      </w:r>
      <w:proofErr w:type="spellStart"/>
      <w:r w:rsidR="007B3AB7" w:rsidRPr="00136C1B">
        <w:rPr>
          <w:sz w:val="26"/>
          <w:szCs w:val="26"/>
        </w:rPr>
        <w:t>vàng</w:t>
      </w:r>
      <w:proofErr w:type="spellEnd"/>
      <w:r w:rsidR="007B3AB7" w:rsidRPr="00136C1B">
        <w:rPr>
          <w:sz w:val="26"/>
          <w:szCs w:val="26"/>
        </w:rPr>
        <w:t xml:space="preserve"> </w:t>
      </w:r>
      <w:proofErr w:type="spellStart"/>
      <w:r w:rsidR="007B3AB7" w:rsidRPr="00136C1B">
        <w:rPr>
          <w:sz w:val="26"/>
          <w:szCs w:val="26"/>
        </w:rPr>
        <w:t>tươi</w:t>
      </w:r>
      <w:proofErr w:type="spellEnd"/>
      <w:r w:rsidR="007B3AB7" w:rsidRPr="00136C1B">
        <w:rPr>
          <w:sz w:val="26"/>
          <w:szCs w:val="26"/>
          <w:lang w:val="vi-VN"/>
        </w:rPr>
        <w:t xml:space="preserve"> kèm li bì, ngủ nhiều, bú kém</w:t>
      </w:r>
      <w:r w:rsidR="007B3AB7" w:rsidRPr="00136C1B">
        <w:rPr>
          <w:sz w:val="26"/>
          <w:szCs w:val="26"/>
        </w:rPr>
        <w:t xml:space="preserve"> </w:t>
      </w:r>
      <w:proofErr w:type="spellStart"/>
      <w:r w:rsidR="007B3AB7" w:rsidRPr="00136C1B">
        <w:rPr>
          <w:sz w:val="26"/>
          <w:szCs w:val="26"/>
        </w:rPr>
        <w:t>nên</w:t>
      </w:r>
      <w:proofErr w:type="spellEnd"/>
      <w:r w:rsidR="007B3AB7" w:rsidRPr="00136C1B">
        <w:rPr>
          <w:sz w:val="26"/>
          <w:szCs w:val="26"/>
        </w:rPr>
        <w:t xml:space="preserve"> </w:t>
      </w:r>
      <w:proofErr w:type="spellStart"/>
      <w:r w:rsidR="007B3AB7" w:rsidRPr="00136C1B">
        <w:rPr>
          <w:sz w:val="26"/>
          <w:szCs w:val="26"/>
        </w:rPr>
        <w:t>đưa</w:t>
      </w:r>
      <w:proofErr w:type="spellEnd"/>
      <w:r w:rsidR="007B3AB7" w:rsidRPr="00136C1B">
        <w:rPr>
          <w:sz w:val="26"/>
          <w:szCs w:val="26"/>
        </w:rPr>
        <w:t xml:space="preserve"> </w:t>
      </w:r>
      <w:proofErr w:type="spellStart"/>
      <w:r w:rsidR="007B3AB7" w:rsidRPr="00136C1B">
        <w:rPr>
          <w:sz w:val="26"/>
          <w:szCs w:val="26"/>
        </w:rPr>
        <w:t>bé</w:t>
      </w:r>
      <w:proofErr w:type="spellEnd"/>
      <w:r w:rsidR="007B3AB7" w:rsidRPr="00136C1B">
        <w:rPr>
          <w:sz w:val="26"/>
          <w:szCs w:val="26"/>
        </w:rPr>
        <w:t xml:space="preserve"> </w:t>
      </w:r>
      <w:proofErr w:type="spellStart"/>
      <w:r w:rsidR="007B3AB7" w:rsidRPr="00136C1B">
        <w:rPr>
          <w:sz w:val="26"/>
          <w:szCs w:val="26"/>
        </w:rPr>
        <w:t>đi</w:t>
      </w:r>
      <w:proofErr w:type="spellEnd"/>
      <w:r w:rsidR="007B3AB7" w:rsidRPr="00136C1B">
        <w:rPr>
          <w:sz w:val="26"/>
          <w:szCs w:val="26"/>
        </w:rPr>
        <w:t xml:space="preserve"> </w:t>
      </w:r>
      <w:proofErr w:type="spellStart"/>
      <w:r w:rsidR="007B3AB7" w:rsidRPr="00136C1B">
        <w:rPr>
          <w:sz w:val="26"/>
          <w:szCs w:val="26"/>
        </w:rPr>
        <w:t>khám</w:t>
      </w:r>
      <w:proofErr w:type="spellEnd"/>
      <w:r w:rsidR="007B3AB7" w:rsidRPr="00136C1B">
        <w:rPr>
          <w:sz w:val="26"/>
          <w:szCs w:val="26"/>
          <w:lang w:val="vi-VN"/>
        </w:rPr>
        <w:t xml:space="preserve"> </w:t>
      </w:r>
      <w:proofErr w:type="spellStart"/>
      <w:r w:rsidR="007B3AB7" w:rsidRPr="00136C1B">
        <w:rPr>
          <w:sz w:val="26"/>
          <w:szCs w:val="26"/>
        </w:rPr>
        <w:t>bệnh</w:t>
      </w:r>
      <w:proofErr w:type="spellEnd"/>
      <w:r w:rsidR="007B3AB7" w:rsidRPr="00136C1B">
        <w:rPr>
          <w:sz w:val="26"/>
          <w:szCs w:val="26"/>
        </w:rPr>
        <w:t xml:space="preserve"> </w:t>
      </w:r>
      <w:proofErr w:type="spellStart"/>
      <w:r w:rsidR="007B3AB7" w:rsidRPr="00136C1B">
        <w:rPr>
          <w:sz w:val="26"/>
          <w:szCs w:val="26"/>
        </w:rPr>
        <w:t>viên</w:t>
      </w:r>
      <w:proofErr w:type="spellEnd"/>
      <w:r w:rsidR="007B3AB7" w:rsidRPr="00136C1B">
        <w:rPr>
          <w:sz w:val="26"/>
          <w:szCs w:val="26"/>
        </w:rPr>
        <w:t xml:space="preserve"> </w:t>
      </w:r>
      <w:proofErr w:type="spellStart"/>
      <w:r w:rsidR="007B3AB7" w:rsidRPr="00136C1B">
        <w:rPr>
          <w:sz w:val="26"/>
          <w:szCs w:val="26"/>
        </w:rPr>
        <w:t>sản</w:t>
      </w:r>
      <w:proofErr w:type="spellEnd"/>
      <w:r w:rsidR="007B3AB7" w:rsidRPr="00136C1B">
        <w:rPr>
          <w:sz w:val="26"/>
          <w:szCs w:val="26"/>
        </w:rPr>
        <w:t xml:space="preserve"> </w:t>
      </w:r>
      <w:proofErr w:type="spellStart"/>
      <w:r w:rsidR="007B3AB7" w:rsidRPr="00136C1B">
        <w:rPr>
          <w:sz w:val="26"/>
          <w:szCs w:val="26"/>
        </w:rPr>
        <w:t>nhi</w:t>
      </w:r>
      <w:proofErr w:type="spellEnd"/>
      <w:r w:rsidR="007B3AB7" w:rsidRPr="00136C1B">
        <w:rPr>
          <w:sz w:val="26"/>
          <w:szCs w:val="26"/>
        </w:rPr>
        <w:t xml:space="preserve"> </w:t>
      </w:r>
      <w:proofErr w:type="spellStart"/>
      <w:r w:rsidR="007B3AB7" w:rsidRPr="00136C1B">
        <w:rPr>
          <w:sz w:val="26"/>
          <w:szCs w:val="26"/>
        </w:rPr>
        <w:t>Trà</w:t>
      </w:r>
      <w:proofErr w:type="spellEnd"/>
      <w:r w:rsidR="007B3AB7" w:rsidRPr="00136C1B">
        <w:rPr>
          <w:sz w:val="26"/>
          <w:szCs w:val="26"/>
        </w:rPr>
        <w:t xml:space="preserve"> </w:t>
      </w:r>
      <w:proofErr w:type="spellStart"/>
      <w:r w:rsidR="007B3AB7" w:rsidRPr="00136C1B">
        <w:rPr>
          <w:sz w:val="26"/>
          <w:szCs w:val="26"/>
        </w:rPr>
        <w:t>Vinh</w:t>
      </w:r>
      <w:proofErr w:type="spellEnd"/>
      <w:r w:rsidR="007B3AB7" w:rsidRPr="00136C1B">
        <w:rPr>
          <w:sz w:val="26"/>
          <w:szCs w:val="26"/>
        </w:rPr>
        <w:t xml:space="preserve">. </w:t>
      </w:r>
      <w:proofErr w:type="spellStart"/>
      <w:r w:rsidR="007B3AB7" w:rsidRPr="00136C1B">
        <w:rPr>
          <w:sz w:val="26"/>
          <w:szCs w:val="26"/>
        </w:rPr>
        <w:t>Tại</w:t>
      </w:r>
      <w:proofErr w:type="spellEnd"/>
      <w:r w:rsidR="007B3AB7" w:rsidRPr="00136C1B">
        <w:rPr>
          <w:sz w:val="26"/>
          <w:szCs w:val="26"/>
        </w:rPr>
        <w:t xml:space="preserve"> </w:t>
      </w:r>
      <w:r w:rsidR="007B3AB7" w:rsidRPr="00136C1B">
        <w:rPr>
          <w:sz w:val="26"/>
          <w:szCs w:val="26"/>
          <w:lang w:val="vi-VN"/>
        </w:rPr>
        <w:t>đây</w:t>
      </w:r>
      <w:r w:rsidR="007B3AB7" w:rsidRPr="00136C1B">
        <w:rPr>
          <w:sz w:val="26"/>
          <w:szCs w:val="26"/>
        </w:rPr>
        <w:t xml:space="preserve">, </w:t>
      </w:r>
      <w:proofErr w:type="spellStart"/>
      <w:r w:rsidR="007B3AB7" w:rsidRPr="00136C1B">
        <w:rPr>
          <w:sz w:val="26"/>
          <w:szCs w:val="26"/>
        </w:rPr>
        <w:t>được</w:t>
      </w:r>
      <w:proofErr w:type="spellEnd"/>
      <w:r w:rsidR="007B3AB7" w:rsidRPr="00136C1B">
        <w:rPr>
          <w:sz w:val="26"/>
          <w:szCs w:val="26"/>
        </w:rPr>
        <w:t xml:space="preserve"> </w:t>
      </w:r>
      <w:proofErr w:type="spellStart"/>
      <w:r w:rsidR="007B3AB7" w:rsidRPr="00136C1B">
        <w:rPr>
          <w:sz w:val="26"/>
          <w:szCs w:val="26"/>
        </w:rPr>
        <w:t>chẩn</w:t>
      </w:r>
      <w:proofErr w:type="spellEnd"/>
      <w:r w:rsidR="007B3AB7" w:rsidRPr="00136C1B">
        <w:rPr>
          <w:sz w:val="26"/>
          <w:szCs w:val="26"/>
        </w:rPr>
        <w:t xml:space="preserve"> </w:t>
      </w:r>
      <w:proofErr w:type="spellStart"/>
      <w:r w:rsidR="007B3AB7" w:rsidRPr="00136C1B">
        <w:rPr>
          <w:sz w:val="26"/>
          <w:szCs w:val="26"/>
        </w:rPr>
        <w:t>đoán</w:t>
      </w:r>
      <w:proofErr w:type="spellEnd"/>
      <w:r w:rsidR="007B3AB7" w:rsidRPr="00136C1B">
        <w:rPr>
          <w:sz w:val="26"/>
          <w:szCs w:val="26"/>
        </w:rPr>
        <w:t xml:space="preserve"> </w:t>
      </w:r>
      <w:proofErr w:type="spellStart"/>
      <w:r w:rsidR="007B3AB7" w:rsidRPr="00136C1B">
        <w:rPr>
          <w:sz w:val="26"/>
          <w:szCs w:val="26"/>
        </w:rPr>
        <w:t>là</w:t>
      </w:r>
      <w:proofErr w:type="spellEnd"/>
      <w:r w:rsidR="007B3AB7" w:rsidRPr="00136C1B">
        <w:rPr>
          <w:sz w:val="26"/>
          <w:szCs w:val="26"/>
        </w:rPr>
        <w:t xml:space="preserve"> </w:t>
      </w:r>
      <w:proofErr w:type="spellStart"/>
      <w:r w:rsidR="007B3AB7" w:rsidRPr="00136C1B">
        <w:rPr>
          <w:sz w:val="26"/>
          <w:szCs w:val="26"/>
        </w:rPr>
        <w:t>vàng</w:t>
      </w:r>
      <w:proofErr w:type="spellEnd"/>
      <w:r w:rsidR="007B3AB7" w:rsidRPr="00136C1B">
        <w:rPr>
          <w:sz w:val="26"/>
          <w:szCs w:val="26"/>
        </w:rPr>
        <w:t xml:space="preserve"> da </w:t>
      </w:r>
      <w:proofErr w:type="spellStart"/>
      <w:r w:rsidR="007B3AB7" w:rsidRPr="00136C1B">
        <w:rPr>
          <w:sz w:val="26"/>
          <w:szCs w:val="26"/>
        </w:rPr>
        <w:t>sơ</w:t>
      </w:r>
      <w:proofErr w:type="spellEnd"/>
      <w:r w:rsidR="007B3AB7" w:rsidRPr="00136C1B">
        <w:rPr>
          <w:sz w:val="26"/>
          <w:szCs w:val="26"/>
        </w:rPr>
        <w:t xml:space="preserve"> </w:t>
      </w:r>
      <w:proofErr w:type="spellStart"/>
      <w:r w:rsidR="007B3AB7" w:rsidRPr="00136C1B">
        <w:rPr>
          <w:sz w:val="26"/>
          <w:szCs w:val="26"/>
        </w:rPr>
        <w:t>sinh</w:t>
      </w:r>
      <w:proofErr w:type="spellEnd"/>
      <w:r w:rsidR="007B3AB7" w:rsidRPr="00136C1B">
        <w:rPr>
          <w:sz w:val="26"/>
          <w:szCs w:val="26"/>
        </w:rPr>
        <w:t xml:space="preserve">, </w:t>
      </w:r>
      <w:proofErr w:type="spellStart"/>
      <w:proofErr w:type="gramStart"/>
      <w:r w:rsidR="007B3AB7" w:rsidRPr="00136C1B">
        <w:rPr>
          <w:sz w:val="26"/>
          <w:szCs w:val="26"/>
        </w:rPr>
        <w:t>theo</w:t>
      </w:r>
      <w:proofErr w:type="spellEnd"/>
      <w:proofErr w:type="gramEnd"/>
      <w:r w:rsidR="007B3AB7" w:rsidRPr="00136C1B">
        <w:rPr>
          <w:sz w:val="26"/>
          <w:szCs w:val="26"/>
        </w:rPr>
        <w:t xml:space="preserve"> </w:t>
      </w:r>
      <w:proofErr w:type="spellStart"/>
      <w:r w:rsidR="007B3AB7" w:rsidRPr="00136C1B">
        <w:rPr>
          <w:sz w:val="26"/>
          <w:szCs w:val="26"/>
        </w:rPr>
        <w:t>dõi</w:t>
      </w:r>
      <w:proofErr w:type="spellEnd"/>
      <w:r w:rsidR="007B3AB7" w:rsidRPr="00136C1B">
        <w:rPr>
          <w:sz w:val="26"/>
          <w:szCs w:val="26"/>
        </w:rPr>
        <w:t xml:space="preserve"> </w:t>
      </w:r>
      <w:proofErr w:type="spellStart"/>
      <w:r w:rsidR="007B3AB7" w:rsidRPr="00136C1B">
        <w:rPr>
          <w:sz w:val="26"/>
          <w:szCs w:val="26"/>
        </w:rPr>
        <w:t>vàng</w:t>
      </w:r>
      <w:proofErr w:type="spellEnd"/>
      <w:r w:rsidR="007B3AB7" w:rsidRPr="00136C1B">
        <w:rPr>
          <w:sz w:val="26"/>
          <w:szCs w:val="26"/>
        </w:rPr>
        <w:t xml:space="preserve"> da </w:t>
      </w:r>
      <w:proofErr w:type="spellStart"/>
      <w:r w:rsidR="007B3AB7" w:rsidRPr="00136C1B">
        <w:rPr>
          <w:sz w:val="26"/>
          <w:szCs w:val="26"/>
        </w:rPr>
        <w:t>nhân</w:t>
      </w:r>
      <w:proofErr w:type="spellEnd"/>
      <w:r w:rsidR="007B3AB7" w:rsidRPr="00136C1B">
        <w:rPr>
          <w:sz w:val="26"/>
          <w:szCs w:val="26"/>
        </w:rPr>
        <w:t xml:space="preserve"> </w:t>
      </w:r>
      <w:proofErr w:type="spellStart"/>
      <w:r w:rsidR="007B3AB7" w:rsidRPr="00136C1B">
        <w:rPr>
          <w:sz w:val="26"/>
          <w:szCs w:val="26"/>
        </w:rPr>
        <w:t>và</w:t>
      </w:r>
      <w:proofErr w:type="spellEnd"/>
      <w:r w:rsidR="007B3AB7" w:rsidRPr="00136C1B">
        <w:rPr>
          <w:sz w:val="26"/>
          <w:szCs w:val="26"/>
        </w:rPr>
        <w:t xml:space="preserve"> </w:t>
      </w:r>
      <w:proofErr w:type="spellStart"/>
      <w:r w:rsidR="007B3AB7" w:rsidRPr="00136C1B">
        <w:rPr>
          <w:sz w:val="26"/>
          <w:szCs w:val="26"/>
        </w:rPr>
        <w:t>nhiễm</w:t>
      </w:r>
      <w:proofErr w:type="spellEnd"/>
      <w:r w:rsidR="007B3AB7" w:rsidRPr="00136C1B">
        <w:rPr>
          <w:sz w:val="26"/>
          <w:szCs w:val="26"/>
        </w:rPr>
        <w:t xml:space="preserve"> </w:t>
      </w:r>
      <w:proofErr w:type="spellStart"/>
      <w:r w:rsidR="007B3AB7" w:rsidRPr="00136C1B">
        <w:rPr>
          <w:sz w:val="26"/>
          <w:szCs w:val="26"/>
        </w:rPr>
        <w:t>trùng</w:t>
      </w:r>
      <w:proofErr w:type="spellEnd"/>
      <w:r w:rsidR="007B3AB7" w:rsidRPr="00136C1B">
        <w:rPr>
          <w:sz w:val="26"/>
          <w:szCs w:val="26"/>
        </w:rPr>
        <w:t xml:space="preserve"> </w:t>
      </w:r>
      <w:proofErr w:type="spellStart"/>
      <w:r w:rsidR="007B3AB7" w:rsidRPr="00136C1B">
        <w:rPr>
          <w:sz w:val="26"/>
          <w:szCs w:val="26"/>
        </w:rPr>
        <w:t>sơ</w:t>
      </w:r>
      <w:proofErr w:type="spellEnd"/>
      <w:r w:rsidR="007B3AB7" w:rsidRPr="00136C1B">
        <w:rPr>
          <w:sz w:val="26"/>
          <w:szCs w:val="26"/>
        </w:rPr>
        <w:t xml:space="preserve"> </w:t>
      </w:r>
      <w:proofErr w:type="spellStart"/>
      <w:r w:rsidR="007B3AB7" w:rsidRPr="00136C1B">
        <w:rPr>
          <w:sz w:val="26"/>
          <w:szCs w:val="26"/>
        </w:rPr>
        <w:t>sinh</w:t>
      </w:r>
      <w:proofErr w:type="spellEnd"/>
      <w:r w:rsidR="007B3AB7" w:rsidRPr="00136C1B">
        <w:rPr>
          <w:sz w:val="26"/>
          <w:szCs w:val="26"/>
        </w:rPr>
        <w:t xml:space="preserve">. </w:t>
      </w:r>
      <w:proofErr w:type="spellStart"/>
      <w:r w:rsidR="007B3AB7" w:rsidRPr="00136C1B">
        <w:rPr>
          <w:sz w:val="26"/>
          <w:szCs w:val="26"/>
        </w:rPr>
        <w:t>Được</w:t>
      </w:r>
      <w:proofErr w:type="spellEnd"/>
      <w:r w:rsidR="007B3AB7" w:rsidRPr="00136C1B">
        <w:rPr>
          <w:sz w:val="26"/>
          <w:szCs w:val="26"/>
        </w:rPr>
        <w:t xml:space="preserve"> </w:t>
      </w:r>
      <w:proofErr w:type="spellStart"/>
      <w:r w:rsidR="007B3AB7" w:rsidRPr="00136C1B">
        <w:rPr>
          <w:sz w:val="26"/>
          <w:szCs w:val="26"/>
        </w:rPr>
        <w:t>thở</w:t>
      </w:r>
      <w:proofErr w:type="spellEnd"/>
      <w:r w:rsidR="007B3AB7" w:rsidRPr="00136C1B">
        <w:rPr>
          <w:sz w:val="26"/>
          <w:szCs w:val="26"/>
        </w:rPr>
        <w:t xml:space="preserve"> oxy </w:t>
      </w:r>
      <w:proofErr w:type="spellStart"/>
      <w:r w:rsidR="007B3AB7" w:rsidRPr="00136C1B">
        <w:rPr>
          <w:sz w:val="26"/>
          <w:szCs w:val="26"/>
        </w:rPr>
        <w:t>và</w:t>
      </w:r>
      <w:proofErr w:type="spellEnd"/>
      <w:r w:rsidR="007B3AB7" w:rsidRPr="00136C1B">
        <w:rPr>
          <w:sz w:val="26"/>
          <w:szCs w:val="26"/>
        </w:rPr>
        <w:t xml:space="preserve"> </w:t>
      </w:r>
      <w:proofErr w:type="spellStart"/>
      <w:r w:rsidR="007B3AB7" w:rsidRPr="00136C1B">
        <w:rPr>
          <w:sz w:val="26"/>
          <w:szCs w:val="26"/>
        </w:rPr>
        <w:t>truyền</w:t>
      </w:r>
      <w:proofErr w:type="spellEnd"/>
      <w:r w:rsidR="007B3AB7" w:rsidRPr="00136C1B">
        <w:rPr>
          <w:sz w:val="26"/>
          <w:szCs w:val="26"/>
        </w:rPr>
        <w:t xml:space="preserve"> </w:t>
      </w:r>
      <w:proofErr w:type="spellStart"/>
      <w:r w:rsidR="007B3AB7" w:rsidRPr="00136C1B">
        <w:rPr>
          <w:sz w:val="26"/>
          <w:szCs w:val="26"/>
        </w:rPr>
        <w:t>dịch</w:t>
      </w:r>
      <w:proofErr w:type="spellEnd"/>
      <w:r w:rsidR="007B3AB7" w:rsidRPr="00136C1B">
        <w:rPr>
          <w:sz w:val="26"/>
          <w:szCs w:val="26"/>
        </w:rPr>
        <w:t xml:space="preserve">, </w:t>
      </w:r>
      <w:proofErr w:type="spellStart"/>
      <w:r w:rsidR="007B3AB7" w:rsidRPr="00136C1B">
        <w:rPr>
          <w:sz w:val="26"/>
          <w:szCs w:val="26"/>
        </w:rPr>
        <w:t>kháng</w:t>
      </w:r>
      <w:proofErr w:type="spellEnd"/>
      <w:r w:rsidR="007B3AB7" w:rsidRPr="00136C1B">
        <w:rPr>
          <w:sz w:val="26"/>
          <w:szCs w:val="26"/>
        </w:rPr>
        <w:t xml:space="preserve"> </w:t>
      </w:r>
      <w:proofErr w:type="spellStart"/>
      <w:r w:rsidR="007B3AB7" w:rsidRPr="00136C1B">
        <w:rPr>
          <w:sz w:val="26"/>
          <w:szCs w:val="26"/>
        </w:rPr>
        <w:t>sinh</w:t>
      </w:r>
      <w:proofErr w:type="spellEnd"/>
      <w:r w:rsidR="007B3AB7" w:rsidRPr="00136C1B">
        <w:rPr>
          <w:sz w:val="26"/>
          <w:szCs w:val="26"/>
        </w:rPr>
        <w:t xml:space="preserve"> </w:t>
      </w:r>
      <w:proofErr w:type="spellStart"/>
      <w:r w:rsidR="007B3AB7" w:rsidRPr="00136C1B">
        <w:rPr>
          <w:sz w:val="26"/>
          <w:szCs w:val="26"/>
        </w:rPr>
        <w:t>cefotaxim</w:t>
      </w:r>
      <w:proofErr w:type="spellEnd"/>
      <w:r w:rsidR="007B3AB7" w:rsidRPr="00136C1B">
        <w:rPr>
          <w:sz w:val="26"/>
          <w:szCs w:val="26"/>
        </w:rPr>
        <w:t xml:space="preserve"> 150 mg/kg/</w:t>
      </w:r>
      <w:proofErr w:type="spellStart"/>
      <w:r w:rsidR="007B3AB7" w:rsidRPr="00136C1B">
        <w:rPr>
          <w:sz w:val="26"/>
          <w:szCs w:val="26"/>
        </w:rPr>
        <w:t>ngày</w:t>
      </w:r>
      <w:proofErr w:type="spellEnd"/>
      <w:r w:rsidR="007B3AB7" w:rsidRPr="00136C1B">
        <w:rPr>
          <w:sz w:val="26"/>
          <w:szCs w:val="26"/>
        </w:rPr>
        <w:t xml:space="preserve">, </w:t>
      </w:r>
      <w:proofErr w:type="spellStart"/>
      <w:r w:rsidR="007B3AB7" w:rsidRPr="00136C1B">
        <w:rPr>
          <w:sz w:val="26"/>
          <w:szCs w:val="26"/>
        </w:rPr>
        <w:t>amykacin</w:t>
      </w:r>
      <w:proofErr w:type="spellEnd"/>
      <w:r w:rsidR="007B3AB7" w:rsidRPr="00136C1B">
        <w:rPr>
          <w:sz w:val="26"/>
          <w:szCs w:val="26"/>
        </w:rPr>
        <w:t xml:space="preserve"> 15 mg/kg/</w:t>
      </w:r>
      <w:proofErr w:type="spellStart"/>
      <w:r w:rsidR="007B3AB7" w:rsidRPr="00136C1B">
        <w:rPr>
          <w:sz w:val="26"/>
          <w:szCs w:val="26"/>
        </w:rPr>
        <w:t>ngày</w:t>
      </w:r>
      <w:proofErr w:type="spellEnd"/>
      <w:r w:rsidR="007B3AB7" w:rsidRPr="00136C1B">
        <w:rPr>
          <w:sz w:val="26"/>
          <w:szCs w:val="26"/>
        </w:rPr>
        <w:t xml:space="preserve"> x 1 </w:t>
      </w:r>
      <w:proofErr w:type="spellStart"/>
      <w:r w:rsidR="007B3AB7" w:rsidRPr="00136C1B">
        <w:rPr>
          <w:sz w:val="26"/>
          <w:szCs w:val="26"/>
        </w:rPr>
        <w:t>ngày</w:t>
      </w:r>
      <w:proofErr w:type="spellEnd"/>
      <w:r w:rsidR="007B3AB7" w:rsidRPr="00136C1B">
        <w:rPr>
          <w:sz w:val="26"/>
          <w:szCs w:val="26"/>
        </w:rPr>
        <w:t xml:space="preserve">, </w:t>
      </w:r>
      <w:proofErr w:type="spellStart"/>
      <w:r w:rsidR="007B3AB7" w:rsidRPr="00136C1B">
        <w:rPr>
          <w:sz w:val="26"/>
          <w:szCs w:val="26"/>
        </w:rPr>
        <w:t>chiếu</w:t>
      </w:r>
      <w:proofErr w:type="spellEnd"/>
      <w:r w:rsidR="007B3AB7" w:rsidRPr="00136C1B">
        <w:rPr>
          <w:sz w:val="26"/>
          <w:szCs w:val="26"/>
        </w:rPr>
        <w:t xml:space="preserve"> </w:t>
      </w:r>
      <w:proofErr w:type="spellStart"/>
      <w:r w:rsidR="007B3AB7" w:rsidRPr="00136C1B">
        <w:rPr>
          <w:sz w:val="26"/>
          <w:szCs w:val="26"/>
        </w:rPr>
        <w:t>đèn</w:t>
      </w:r>
      <w:proofErr w:type="spellEnd"/>
      <w:r w:rsidR="007B3AB7" w:rsidRPr="00136C1B">
        <w:rPr>
          <w:sz w:val="26"/>
          <w:szCs w:val="26"/>
        </w:rPr>
        <w:t xml:space="preserve"> </w:t>
      </w:r>
      <w:proofErr w:type="spellStart"/>
      <w:r w:rsidR="007B3AB7" w:rsidRPr="00136C1B">
        <w:rPr>
          <w:sz w:val="26"/>
          <w:szCs w:val="26"/>
        </w:rPr>
        <w:t>tích</w:t>
      </w:r>
      <w:proofErr w:type="spellEnd"/>
      <w:r w:rsidR="007B3AB7" w:rsidRPr="00136C1B">
        <w:rPr>
          <w:sz w:val="26"/>
          <w:szCs w:val="26"/>
        </w:rPr>
        <w:t xml:space="preserve"> </w:t>
      </w:r>
      <w:proofErr w:type="spellStart"/>
      <w:r w:rsidR="007B3AB7" w:rsidRPr="00136C1B">
        <w:rPr>
          <w:sz w:val="26"/>
          <w:szCs w:val="26"/>
        </w:rPr>
        <w:t>cực</w:t>
      </w:r>
      <w:proofErr w:type="spellEnd"/>
      <w:r w:rsidR="007B3AB7" w:rsidRPr="00136C1B">
        <w:rPr>
          <w:sz w:val="26"/>
          <w:szCs w:val="26"/>
        </w:rPr>
        <w:t>.</w:t>
      </w:r>
      <w:r w:rsidR="007B3AB7" w:rsidRPr="00136C1B">
        <w:rPr>
          <w:sz w:val="26"/>
          <w:szCs w:val="26"/>
          <w:lang w:val="vi-VN"/>
        </w:rPr>
        <w:t>Không bớt nên người</w:t>
      </w:r>
      <w:r w:rsidR="007B3AB7" w:rsidRPr="00136C1B">
        <w:rPr>
          <w:sz w:val="26"/>
          <w:szCs w:val="26"/>
        </w:rPr>
        <w:t xml:space="preserve"> </w:t>
      </w:r>
      <w:proofErr w:type="spellStart"/>
      <w:r w:rsidR="007B3AB7" w:rsidRPr="00136C1B">
        <w:rPr>
          <w:sz w:val="26"/>
          <w:szCs w:val="26"/>
        </w:rPr>
        <w:t>nhà</w:t>
      </w:r>
      <w:proofErr w:type="spellEnd"/>
      <w:r w:rsidR="007B3AB7" w:rsidRPr="00136C1B">
        <w:rPr>
          <w:sz w:val="26"/>
          <w:szCs w:val="26"/>
        </w:rPr>
        <w:t xml:space="preserve"> </w:t>
      </w:r>
      <w:proofErr w:type="spellStart"/>
      <w:r w:rsidR="007B3AB7" w:rsidRPr="00136C1B">
        <w:rPr>
          <w:sz w:val="26"/>
          <w:szCs w:val="26"/>
        </w:rPr>
        <w:t>xin</w:t>
      </w:r>
      <w:proofErr w:type="spellEnd"/>
      <w:r w:rsidR="007B3AB7" w:rsidRPr="00136C1B">
        <w:rPr>
          <w:sz w:val="26"/>
          <w:szCs w:val="26"/>
        </w:rPr>
        <w:t xml:space="preserve"> </w:t>
      </w:r>
      <w:proofErr w:type="spellStart"/>
      <w:r w:rsidR="007B3AB7" w:rsidRPr="00136C1B">
        <w:rPr>
          <w:sz w:val="26"/>
          <w:szCs w:val="26"/>
        </w:rPr>
        <w:t>chuyển</w:t>
      </w:r>
      <w:proofErr w:type="spellEnd"/>
      <w:r w:rsidR="007B3AB7" w:rsidRPr="00136C1B">
        <w:rPr>
          <w:sz w:val="26"/>
          <w:szCs w:val="26"/>
        </w:rPr>
        <w:t xml:space="preserve"> </w:t>
      </w:r>
      <w:proofErr w:type="spellStart"/>
      <w:r w:rsidR="007B3AB7" w:rsidRPr="00136C1B">
        <w:rPr>
          <w:sz w:val="26"/>
          <w:szCs w:val="26"/>
        </w:rPr>
        <w:t>lên</w:t>
      </w:r>
      <w:proofErr w:type="spellEnd"/>
      <w:r w:rsidR="007B3AB7" w:rsidRPr="00136C1B">
        <w:rPr>
          <w:sz w:val="26"/>
          <w:szCs w:val="26"/>
        </w:rPr>
        <w:t xml:space="preserve"> </w:t>
      </w:r>
      <w:r w:rsidR="007B3AB7" w:rsidRPr="00136C1B">
        <w:rPr>
          <w:sz w:val="26"/>
          <w:szCs w:val="26"/>
          <w:lang w:val="vi-VN"/>
        </w:rPr>
        <w:t>BV ND1</w:t>
      </w:r>
      <w:r w:rsidR="007B3AB7" w:rsidRPr="00136C1B">
        <w:rPr>
          <w:sz w:val="26"/>
          <w:szCs w:val="26"/>
        </w:rPr>
        <w:t>.</w:t>
      </w:r>
    </w:p>
    <w:p w:rsidR="000A4143" w:rsidRPr="00136C1B" w:rsidRDefault="007B3AB7" w:rsidP="00F354A3">
      <w:pPr>
        <w:spacing w:before="0" w:after="0"/>
        <w:rPr>
          <w:sz w:val="26"/>
          <w:szCs w:val="26"/>
          <w:lang w:val="vi-VN"/>
        </w:rPr>
      </w:pPr>
      <w:r w:rsidRPr="00136C1B">
        <w:rPr>
          <w:sz w:val="26"/>
          <w:szCs w:val="26"/>
          <w:lang w:val="vi-VN"/>
        </w:rPr>
        <w:t xml:space="preserve">   </w:t>
      </w:r>
      <w:r w:rsidR="00D11288" w:rsidRPr="00136C1B">
        <w:rPr>
          <w:sz w:val="26"/>
          <w:szCs w:val="26"/>
          <w:lang w:val="vi-VN"/>
        </w:rPr>
        <w:t xml:space="preserve">   </w:t>
      </w:r>
      <w:r w:rsidRPr="00136C1B">
        <w:rPr>
          <w:sz w:val="26"/>
          <w:szCs w:val="26"/>
          <w:lang w:val="vi-VN"/>
        </w:rPr>
        <w:t>- L</w:t>
      </w:r>
      <w:proofErr w:type="spellStart"/>
      <w:r w:rsidRPr="00136C1B">
        <w:rPr>
          <w:sz w:val="26"/>
          <w:szCs w:val="26"/>
        </w:rPr>
        <w:t>úc</w:t>
      </w:r>
      <w:proofErr w:type="spellEnd"/>
      <w:r w:rsidRPr="00136C1B">
        <w:rPr>
          <w:sz w:val="26"/>
          <w:szCs w:val="26"/>
          <w:lang w:val="vi-VN"/>
        </w:rPr>
        <w:t xml:space="preserve"> </w:t>
      </w:r>
      <w:proofErr w:type="spellStart"/>
      <w:r w:rsidRPr="00136C1B">
        <w:rPr>
          <w:sz w:val="26"/>
          <w:szCs w:val="26"/>
        </w:rPr>
        <w:t>chuyển</w:t>
      </w:r>
      <w:proofErr w:type="spellEnd"/>
      <w:r w:rsidRPr="00136C1B">
        <w:rPr>
          <w:sz w:val="26"/>
          <w:szCs w:val="26"/>
        </w:rPr>
        <w:t xml:space="preserve"> </w:t>
      </w:r>
      <w:proofErr w:type="spellStart"/>
      <w:r w:rsidRPr="00136C1B">
        <w:rPr>
          <w:sz w:val="26"/>
          <w:szCs w:val="26"/>
        </w:rPr>
        <w:t>viện</w:t>
      </w:r>
      <w:proofErr w:type="spellEnd"/>
      <w:r w:rsidRPr="00136C1B">
        <w:rPr>
          <w:sz w:val="26"/>
          <w:szCs w:val="26"/>
        </w:rPr>
        <w:t xml:space="preserve">: </w:t>
      </w:r>
      <w:proofErr w:type="spellStart"/>
      <w:r w:rsidRPr="00136C1B">
        <w:rPr>
          <w:sz w:val="26"/>
          <w:szCs w:val="26"/>
        </w:rPr>
        <w:t>bé</w:t>
      </w:r>
      <w:proofErr w:type="spellEnd"/>
      <w:r w:rsidRPr="00136C1B">
        <w:rPr>
          <w:sz w:val="26"/>
          <w:szCs w:val="26"/>
        </w:rPr>
        <w:t xml:space="preserve"> li </w:t>
      </w:r>
      <w:proofErr w:type="spellStart"/>
      <w:r w:rsidRPr="00136C1B">
        <w:rPr>
          <w:sz w:val="26"/>
          <w:szCs w:val="26"/>
        </w:rPr>
        <w:t>bì</w:t>
      </w:r>
      <w:proofErr w:type="spellEnd"/>
      <w:r w:rsidRPr="00136C1B">
        <w:rPr>
          <w:sz w:val="26"/>
          <w:szCs w:val="26"/>
        </w:rPr>
        <w:t xml:space="preserve">, </w:t>
      </w:r>
      <w:proofErr w:type="spellStart"/>
      <w:r w:rsidRPr="00136C1B">
        <w:rPr>
          <w:sz w:val="26"/>
          <w:szCs w:val="26"/>
        </w:rPr>
        <w:t>môi</w:t>
      </w:r>
      <w:proofErr w:type="spellEnd"/>
      <w:r w:rsidRPr="00136C1B">
        <w:rPr>
          <w:sz w:val="26"/>
          <w:szCs w:val="26"/>
        </w:rPr>
        <w:t xml:space="preserve"> </w:t>
      </w:r>
      <w:proofErr w:type="spellStart"/>
      <w:r w:rsidRPr="00136C1B">
        <w:rPr>
          <w:sz w:val="26"/>
          <w:szCs w:val="26"/>
        </w:rPr>
        <w:t>hồng</w:t>
      </w:r>
      <w:proofErr w:type="spellEnd"/>
      <w:r w:rsidRPr="00136C1B">
        <w:rPr>
          <w:sz w:val="26"/>
          <w:szCs w:val="26"/>
        </w:rPr>
        <w:t xml:space="preserve">/oxy, chi </w:t>
      </w:r>
      <w:proofErr w:type="spellStart"/>
      <w:r w:rsidRPr="00136C1B">
        <w:rPr>
          <w:sz w:val="26"/>
          <w:szCs w:val="26"/>
        </w:rPr>
        <w:t>ấm</w:t>
      </w:r>
      <w:proofErr w:type="spellEnd"/>
      <w:r w:rsidRPr="00136C1B">
        <w:rPr>
          <w:sz w:val="26"/>
          <w:szCs w:val="26"/>
        </w:rPr>
        <w:t xml:space="preserve">, </w:t>
      </w:r>
      <w:proofErr w:type="spellStart"/>
      <w:r w:rsidRPr="00136C1B">
        <w:rPr>
          <w:sz w:val="26"/>
          <w:szCs w:val="26"/>
        </w:rPr>
        <w:t>mạch</w:t>
      </w:r>
      <w:proofErr w:type="spellEnd"/>
      <w:r w:rsidRPr="00136C1B">
        <w:rPr>
          <w:sz w:val="26"/>
          <w:szCs w:val="26"/>
        </w:rPr>
        <w:t xml:space="preserve"> </w:t>
      </w:r>
      <w:proofErr w:type="spellStart"/>
      <w:r w:rsidRPr="00136C1B">
        <w:rPr>
          <w:sz w:val="26"/>
          <w:szCs w:val="26"/>
        </w:rPr>
        <w:t>rõ</w:t>
      </w:r>
      <w:proofErr w:type="spellEnd"/>
      <w:r w:rsidRPr="00136C1B">
        <w:rPr>
          <w:sz w:val="26"/>
          <w:szCs w:val="26"/>
        </w:rPr>
        <w:t xml:space="preserve">, </w:t>
      </w:r>
      <w:proofErr w:type="spellStart"/>
      <w:r w:rsidRPr="00136C1B">
        <w:rPr>
          <w:sz w:val="26"/>
          <w:szCs w:val="26"/>
        </w:rPr>
        <w:t>thở</w:t>
      </w:r>
      <w:proofErr w:type="spellEnd"/>
      <w:r w:rsidRPr="00136C1B">
        <w:rPr>
          <w:sz w:val="26"/>
          <w:szCs w:val="26"/>
        </w:rPr>
        <w:t xml:space="preserve"> co </w:t>
      </w:r>
      <w:proofErr w:type="spellStart"/>
      <w:r w:rsidRPr="00136C1B">
        <w:rPr>
          <w:sz w:val="26"/>
          <w:szCs w:val="26"/>
        </w:rPr>
        <w:t>lõm</w:t>
      </w:r>
      <w:proofErr w:type="spellEnd"/>
      <w:r w:rsidRPr="00136C1B">
        <w:rPr>
          <w:sz w:val="26"/>
          <w:szCs w:val="26"/>
        </w:rPr>
        <w:t xml:space="preserve"> </w:t>
      </w:r>
      <w:proofErr w:type="spellStart"/>
      <w:r w:rsidRPr="00136C1B">
        <w:rPr>
          <w:sz w:val="26"/>
          <w:szCs w:val="26"/>
        </w:rPr>
        <w:t>nhẹ</w:t>
      </w:r>
      <w:proofErr w:type="spellEnd"/>
      <w:r w:rsidRPr="00136C1B">
        <w:rPr>
          <w:sz w:val="26"/>
          <w:szCs w:val="26"/>
        </w:rPr>
        <w:t xml:space="preserve"> 48 </w:t>
      </w:r>
      <w:proofErr w:type="spellStart"/>
      <w:r w:rsidRPr="00136C1B">
        <w:rPr>
          <w:sz w:val="26"/>
          <w:szCs w:val="26"/>
        </w:rPr>
        <w:t>lần</w:t>
      </w:r>
      <w:proofErr w:type="spellEnd"/>
      <w:r w:rsidRPr="00136C1B">
        <w:rPr>
          <w:sz w:val="26"/>
          <w:szCs w:val="26"/>
        </w:rPr>
        <w:t>/</w:t>
      </w:r>
      <w:proofErr w:type="spellStart"/>
      <w:r w:rsidRPr="00136C1B">
        <w:rPr>
          <w:sz w:val="26"/>
          <w:szCs w:val="26"/>
        </w:rPr>
        <w:t>ph</w:t>
      </w:r>
      <w:proofErr w:type="spellEnd"/>
      <w:r w:rsidRPr="00136C1B">
        <w:rPr>
          <w:sz w:val="26"/>
          <w:szCs w:val="26"/>
        </w:rPr>
        <w:t xml:space="preserve">, </w:t>
      </w:r>
      <w:proofErr w:type="spellStart"/>
      <w:r w:rsidRPr="00136C1B">
        <w:rPr>
          <w:sz w:val="26"/>
          <w:szCs w:val="26"/>
        </w:rPr>
        <w:t>bú</w:t>
      </w:r>
      <w:proofErr w:type="spellEnd"/>
      <w:r w:rsidRPr="00136C1B">
        <w:rPr>
          <w:sz w:val="26"/>
          <w:szCs w:val="26"/>
        </w:rPr>
        <w:t xml:space="preserve"> </w:t>
      </w:r>
      <w:proofErr w:type="spellStart"/>
      <w:r w:rsidRPr="00136C1B">
        <w:rPr>
          <w:sz w:val="26"/>
          <w:szCs w:val="26"/>
        </w:rPr>
        <w:t>ít</w:t>
      </w:r>
      <w:proofErr w:type="spellEnd"/>
      <w:r w:rsidRPr="00136C1B">
        <w:rPr>
          <w:sz w:val="26"/>
          <w:szCs w:val="26"/>
          <w:lang w:val="vi-VN"/>
        </w:rPr>
        <w:t>.</w:t>
      </w:r>
      <w:r w:rsidRPr="00136C1B">
        <w:rPr>
          <w:sz w:val="26"/>
          <w:szCs w:val="26"/>
        </w:rPr>
        <w:t xml:space="preserve"> CTM: BC 48900 /mm3. </w:t>
      </w:r>
      <w:proofErr w:type="spellStart"/>
      <w:r w:rsidRPr="00136C1B">
        <w:rPr>
          <w:sz w:val="26"/>
          <w:szCs w:val="26"/>
        </w:rPr>
        <w:t>Lym</w:t>
      </w:r>
      <w:proofErr w:type="spellEnd"/>
      <w:r w:rsidRPr="00136C1B">
        <w:rPr>
          <w:sz w:val="26"/>
          <w:szCs w:val="26"/>
        </w:rPr>
        <w:t>: 81</w:t>
      </w:r>
      <w:proofErr w:type="gramStart"/>
      <w:r w:rsidRPr="00136C1B">
        <w:rPr>
          <w:sz w:val="26"/>
          <w:szCs w:val="26"/>
        </w:rPr>
        <w:t>,0</w:t>
      </w:r>
      <w:proofErr w:type="gramEnd"/>
      <w:r w:rsidRPr="00136C1B">
        <w:rPr>
          <w:sz w:val="26"/>
          <w:szCs w:val="26"/>
        </w:rPr>
        <w:t xml:space="preserve">%. </w:t>
      </w:r>
      <w:proofErr w:type="spellStart"/>
      <w:r w:rsidRPr="00136C1B">
        <w:rPr>
          <w:sz w:val="26"/>
          <w:szCs w:val="26"/>
        </w:rPr>
        <w:t>Hb</w:t>
      </w:r>
      <w:proofErr w:type="spellEnd"/>
      <w:r w:rsidRPr="00136C1B">
        <w:rPr>
          <w:sz w:val="26"/>
          <w:szCs w:val="26"/>
        </w:rPr>
        <w:t>: 14</w:t>
      </w:r>
      <w:proofErr w:type="gramStart"/>
      <w:r w:rsidRPr="00136C1B">
        <w:rPr>
          <w:sz w:val="26"/>
          <w:szCs w:val="26"/>
        </w:rPr>
        <w:t>,1</w:t>
      </w:r>
      <w:proofErr w:type="gramEnd"/>
      <w:r w:rsidRPr="00136C1B">
        <w:rPr>
          <w:sz w:val="26"/>
          <w:szCs w:val="26"/>
        </w:rPr>
        <w:t xml:space="preserve"> g/</w:t>
      </w:r>
      <w:proofErr w:type="spellStart"/>
      <w:r w:rsidRPr="00136C1B">
        <w:rPr>
          <w:sz w:val="26"/>
          <w:szCs w:val="26"/>
        </w:rPr>
        <w:t>dL</w:t>
      </w:r>
      <w:proofErr w:type="spellEnd"/>
      <w:r w:rsidRPr="00136C1B">
        <w:rPr>
          <w:sz w:val="26"/>
          <w:szCs w:val="26"/>
        </w:rPr>
        <w:t>. Bilirubin</w:t>
      </w:r>
      <w:r w:rsidRPr="00136C1B">
        <w:rPr>
          <w:sz w:val="26"/>
          <w:szCs w:val="26"/>
          <w:lang w:val="vi-VN"/>
        </w:rPr>
        <w:t xml:space="preserve"> </w:t>
      </w:r>
      <w:proofErr w:type="spellStart"/>
      <w:r w:rsidRPr="00136C1B">
        <w:rPr>
          <w:sz w:val="26"/>
          <w:szCs w:val="26"/>
        </w:rPr>
        <w:t>toàn</w:t>
      </w:r>
      <w:proofErr w:type="spellEnd"/>
      <w:r w:rsidRPr="00136C1B">
        <w:rPr>
          <w:sz w:val="26"/>
          <w:szCs w:val="26"/>
        </w:rPr>
        <w:t xml:space="preserve"> </w:t>
      </w:r>
      <w:proofErr w:type="spellStart"/>
      <w:r w:rsidRPr="00136C1B">
        <w:rPr>
          <w:sz w:val="26"/>
          <w:szCs w:val="26"/>
        </w:rPr>
        <w:t>phần</w:t>
      </w:r>
      <w:proofErr w:type="spellEnd"/>
      <w:r w:rsidRPr="00136C1B">
        <w:rPr>
          <w:sz w:val="26"/>
          <w:szCs w:val="26"/>
        </w:rPr>
        <w:t>: 159</w:t>
      </w:r>
      <w:proofErr w:type="gramStart"/>
      <w:r w:rsidRPr="00136C1B">
        <w:rPr>
          <w:sz w:val="26"/>
          <w:szCs w:val="26"/>
        </w:rPr>
        <w:t>,4</w:t>
      </w:r>
      <w:proofErr w:type="gramEnd"/>
      <w:r w:rsidRPr="00136C1B">
        <w:rPr>
          <w:sz w:val="26"/>
          <w:szCs w:val="26"/>
        </w:rPr>
        <w:t xml:space="preserve"> </w:t>
      </w:r>
      <w:proofErr w:type="spellStart"/>
      <w:r w:rsidRPr="00136C1B">
        <w:rPr>
          <w:sz w:val="26"/>
          <w:szCs w:val="26"/>
        </w:rPr>
        <w:t>mmol</w:t>
      </w:r>
      <w:proofErr w:type="spellEnd"/>
      <w:r w:rsidRPr="00136C1B">
        <w:rPr>
          <w:sz w:val="26"/>
          <w:szCs w:val="26"/>
        </w:rPr>
        <w:t>/L</w:t>
      </w:r>
    </w:p>
    <w:p w:rsidR="000A4143" w:rsidRPr="00136C1B" w:rsidRDefault="00F354A3" w:rsidP="00F354A3">
      <w:pPr>
        <w:spacing w:before="0" w:after="0"/>
        <w:rPr>
          <w:sz w:val="26"/>
          <w:szCs w:val="26"/>
          <w:lang w:val="vi-VN"/>
        </w:rPr>
      </w:pPr>
      <w:r w:rsidRPr="00136C1B">
        <w:rPr>
          <w:sz w:val="26"/>
          <w:szCs w:val="26"/>
          <w:lang w:val="vi-VN"/>
        </w:rPr>
        <w:t xml:space="preserve">    </w:t>
      </w:r>
      <w:proofErr w:type="spellStart"/>
      <w:r w:rsidR="007B3AB7" w:rsidRPr="00136C1B">
        <w:rPr>
          <w:b/>
          <w:sz w:val="26"/>
          <w:szCs w:val="26"/>
        </w:rPr>
        <w:t>Trong</w:t>
      </w:r>
      <w:proofErr w:type="spellEnd"/>
      <w:r w:rsidR="007B3AB7" w:rsidRPr="00136C1B">
        <w:rPr>
          <w:b/>
          <w:sz w:val="26"/>
          <w:szCs w:val="26"/>
        </w:rPr>
        <w:t xml:space="preserve"> </w:t>
      </w:r>
      <w:proofErr w:type="spellStart"/>
      <w:r w:rsidR="007B3AB7" w:rsidRPr="00136C1B">
        <w:rPr>
          <w:b/>
          <w:sz w:val="26"/>
          <w:szCs w:val="26"/>
        </w:rPr>
        <w:t>quá</w:t>
      </w:r>
      <w:proofErr w:type="spellEnd"/>
      <w:r w:rsidR="007B3AB7" w:rsidRPr="00136C1B">
        <w:rPr>
          <w:b/>
          <w:sz w:val="26"/>
          <w:szCs w:val="26"/>
        </w:rPr>
        <w:t xml:space="preserve"> </w:t>
      </w:r>
      <w:proofErr w:type="spellStart"/>
      <w:r w:rsidR="007B3AB7" w:rsidRPr="00136C1B">
        <w:rPr>
          <w:b/>
          <w:sz w:val="26"/>
          <w:szCs w:val="26"/>
        </w:rPr>
        <w:t>trình</w:t>
      </w:r>
      <w:proofErr w:type="spellEnd"/>
      <w:r w:rsidR="007B3AB7" w:rsidRPr="00136C1B">
        <w:rPr>
          <w:b/>
          <w:sz w:val="26"/>
          <w:szCs w:val="26"/>
        </w:rPr>
        <w:t xml:space="preserve"> </w:t>
      </w:r>
      <w:proofErr w:type="spellStart"/>
      <w:r w:rsidR="007B3AB7" w:rsidRPr="00136C1B">
        <w:rPr>
          <w:b/>
          <w:sz w:val="26"/>
          <w:szCs w:val="26"/>
        </w:rPr>
        <w:t>bệnh</w:t>
      </w:r>
      <w:proofErr w:type="spellEnd"/>
      <w:r w:rsidR="007B3AB7" w:rsidRPr="00136C1B">
        <w:rPr>
          <w:sz w:val="26"/>
          <w:szCs w:val="26"/>
        </w:rPr>
        <w:t xml:space="preserve">: </w:t>
      </w:r>
      <w:proofErr w:type="spellStart"/>
      <w:r w:rsidR="007B3AB7" w:rsidRPr="00136C1B">
        <w:rPr>
          <w:sz w:val="26"/>
          <w:szCs w:val="26"/>
        </w:rPr>
        <w:t>bé</w:t>
      </w:r>
      <w:proofErr w:type="spellEnd"/>
      <w:r w:rsidR="007B3AB7" w:rsidRPr="00136C1B">
        <w:rPr>
          <w:sz w:val="26"/>
          <w:szCs w:val="26"/>
        </w:rPr>
        <w:t xml:space="preserve"> </w:t>
      </w:r>
      <w:proofErr w:type="spellStart"/>
      <w:r w:rsidR="007B3AB7" w:rsidRPr="00136C1B">
        <w:rPr>
          <w:sz w:val="26"/>
          <w:szCs w:val="26"/>
        </w:rPr>
        <w:t>không</w:t>
      </w:r>
      <w:proofErr w:type="spellEnd"/>
      <w:r w:rsidR="007B3AB7" w:rsidRPr="00136C1B">
        <w:rPr>
          <w:sz w:val="26"/>
          <w:szCs w:val="26"/>
        </w:rPr>
        <w:t xml:space="preserve"> </w:t>
      </w:r>
      <w:proofErr w:type="spellStart"/>
      <w:r w:rsidR="007B3AB7" w:rsidRPr="00136C1B">
        <w:rPr>
          <w:sz w:val="26"/>
          <w:szCs w:val="26"/>
        </w:rPr>
        <w:t>sốt</w:t>
      </w:r>
      <w:proofErr w:type="spellEnd"/>
      <w:r w:rsidR="007B3AB7" w:rsidRPr="00136C1B">
        <w:rPr>
          <w:sz w:val="26"/>
          <w:szCs w:val="26"/>
        </w:rPr>
        <w:t xml:space="preserve">, </w:t>
      </w:r>
      <w:proofErr w:type="spellStart"/>
      <w:r w:rsidR="007B3AB7" w:rsidRPr="00136C1B">
        <w:rPr>
          <w:sz w:val="26"/>
          <w:szCs w:val="26"/>
        </w:rPr>
        <w:t>tiêu</w:t>
      </w:r>
      <w:proofErr w:type="spellEnd"/>
      <w:r w:rsidR="007B3AB7" w:rsidRPr="00136C1B">
        <w:rPr>
          <w:sz w:val="26"/>
          <w:szCs w:val="26"/>
        </w:rPr>
        <w:t xml:space="preserve"> </w:t>
      </w:r>
      <w:proofErr w:type="spellStart"/>
      <w:r w:rsidR="007B3AB7" w:rsidRPr="00136C1B">
        <w:rPr>
          <w:sz w:val="26"/>
          <w:szCs w:val="26"/>
        </w:rPr>
        <w:t>phân</w:t>
      </w:r>
      <w:proofErr w:type="spellEnd"/>
      <w:r w:rsidR="007B3AB7" w:rsidRPr="00136C1B">
        <w:rPr>
          <w:sz w:val="26"/>
          <w:szCs w:val="26"/>
        </w:rPr>
        <w:t xml:space="preserve"> </w:t>
      </w:r>
      <w:proofErr w:type="spellStart"/>
      <w:r w:rsidR="007B3AB7" w:rsidRPr="00136C1B">
        <w:rPr>
          <w:sz w:val="26"/>
          <w:szCs w:val="26"/>
        </w:rPr>
        <w:t>vàng</w:t>
      </w:r>
      <w:proofErr w:type="spellEnd"/>
      <w:r w:rsidR="007B3AB7" w:rsidRPr="00136C1B">
        <w:rPr>
          <w:sz w:val="26"/>
          <w:szCs w:val="26"/>
        </w:rPr>
        <w:t xml:space="preserve"> </w:t>
      </w:r>
      <w:proofErr w:type="spellStart"/>
      <w:r w:rsidR="007B3AB7" w:rsidRPr="00136C1B">
        <w:rPr>
          <w:sz w:val="26"/>
          <w:szCs w:val="26"/>
        </w:rPr>
        <w:t>sệt</w:t>
      </w:r>
      <w:proofErr w:type="spellEnd"/>
      <w:r w:rsidR="007B3AB7" w:rsidRPr="00136C1B">
        <w:rPr>
          <w:sz w:val="26"/>
          <w:szCs w:val="26"/>
        </w:rPr>
        <w:t xml:space="preserve"> 5-8 </w:t>
      </w:r>
      <w:proofErr w:type="spellStart"/>
      <w:r w:rsidR="007B3AB7" w:rsidRPr="00136C1B">
        <w:rPr>
          <w:sz w:val="26"/>
          <w:szCs w:val="26"/>
        </w:rPr>
        <w:t>lần</w:t>
      </w:r>
      <w:proofErr w:type="spellEnd"/>
      <w:r w:rsidR="007B3AB7" w:rsidRPr="00136C1B">
        <w:rPr>
          <w:sz w:val="26"/>
          <w:szCs w:val="26"/>
        </w:rPr>
        <w:t xml:space="preserve">/ </w:t>
      </w:r>
      <w:proofErr w:type="spellStart"/>
      <w:r w:rsidR="007B3AB7" w:rsidRPr="00136C1B">
        <w:rPr>
          <w:sz w:val="26"/>
          <w:szCs w:val="26"/>
        </w:rPr>
        <w:t>ngày</w:t>
      </w:r>
      <w:proofErr w:type="spellEnd"/>
      <w:r w:rsidR="007B3AB7" w:rsidRPr="00136C1B">
        <w:rPr>
          <w:sz w:val="26"/>
          <w:szCs w:val="26"/>
        </w:rPr>
        <w:t xml:space="preserve">, </w:t>
      </w:r>
      <w:proofErr w:type="spellStart"/>
      <w:r w:rsidR="007B3AB7" w:rsidRPr="00136C1B">
        <w:rPr>
          <w:sz w:val="26"/>
          <w:szCs w:val="26"/>
        </w:rPr>
        <w:t>nước</w:t>
      </w:r>
      <w:proofErr w:type="spellEnd"/>
      <w:r w:rsidR="007B3AB7" w:rsidRPr="00136C1B">
        <w:rPr>
          <w:sz w:val="26"/>
          <w:szCs w:val="26"/>
        </w:rPr>
        <w:t xml:space="preserve"> </w:t>
      </w:r>
      <w:proofErr w:type="spellStart"/>
      <w:r w:rsidR="007B3AB7" w:rsidRPr="00136C1B">
        <w:rPr>
          <w:sz w:val="26"/>
          <w:szCs w:val="26"/>
        </w:rPr>
        <w:t>tiểu</w:t>
      </w:r>
      <w:proofErr w:type="spellEnd"/>
      <w:r w:rsidR="007B3AB7" w:rsidRPr="00136C1B">
        <w:rPr>
          <w:sz w:val="26"/>
          <w:szCs w:val="26"/>
        </w:rPr>
        <w:t xml:space="preserve"> </w:t>
      </w:r>
      <w:proofErr w:type="spellStart"/>
      <w:r w:rsidR="007B3AB7" w:rsidRPr="00136C1B">
        <w:rPr>
          <w:sz w:val="26"/>
          <w:szCs w:val="26"/>
        </w:rPr>
        <w:t>vàng</w:t>
      </w:r>
      <w:proofErr w:type="spellEnd"/>
      <w:r w:rsidR="007B3AB7" w:rsidRPr="00136C1B">
        <w:rPr>
          <w:sz w:val="26"/>
          <w:szCs w:val="26"/>
        </w:rPr>
        <w:t xml:space="preserve"> </w:t>
      </w:r>
      <w:proofErr w:type="spellStart"/>
      <w:r w:rsidR="007B3AB7" w:rsidRPr="00136C1B">
        <w:rPr>
          <w:sz w:val="26"/>
          <w:szCs w:val="26"/>
        </w:rPr>
        <w:t>trong</w:t>
      </w:r>
      <w:proofErr w:type="spellEnd"/>
      <w:r w:rsidR="007B3AB7" w:rsidRPr="00136C1B">
        <w:rPr>
          <w:sz w:val="26"/>
          <w:szCs w:val="26"/>
        </w:rPr>
        <w:t xml:space="preserve">, </w:t>
      </w:r>
      <w:proofErr w:type="spellStart"/>
      <w:r w:rsidR="007B3AB7" w:rsidRPr="00136C1B">
        <w:rPr>
          <w:sz w:val="26"/>
          <w:szCs w:val="26"/>
        </w:rPr>
        <w:t>không</w:t>
      </w:r>
      <w:proofErr w:type="spellEnd"/>
      <w:r w:rsidR="007B3AB7" w:rsidRPr="00136C1B">
        <w:rPr>
          <w:sz w:val="26"/>
          <w:szCs w:val="26"/>
        </w:rPr>
        <w:t xml:space="preserve"> </w:t>
      </w:r>
      <w:proofErr w:type="spellStart"/>
      <w:r w:rsidR="007B3AB7" w:rsidRPr="00136C1B">
        <w:rPr>
          <w:sz w:val="26"/>
          <w:szCs w:val="26"/>
        </w:rPr>
        <w:t>khóc</w:t>
      </w:r>
      <w:proofErr w:type="spellEnd"/>
      <w:r w:rsidR="007B3AB7" w:rsidRPr="00136C1B">
        <w:rPr>
          <w:sz w:val="26"/>
          <w:szCs w:val="26"/>
        </w:rPr>
        <w:t xml:space="preserve"> </w:t>
      </w:r>
      <w:proofErr w:type="spellStart"/>
      <w:r w:rsidR="007B3AB7" w:rsidRPr="00136C1B">
        <w:rPr>
          <w:sz w:val="26"/>
          <w:szCs w:val="26"/>
        </w:rPr>
        <w:t>thét</w:t>
      </w:r>
      <w:proofErr w:type="spellEnd"/>
      <w:r w:rsidR="007B3AB7" w:rsidRPr="00136C1B">
        <w:rPr>
          <w:sz w:val="26"/>
          <w:szCs w:val="26"/>
        </w:rPr>
        <w:t>.</w:t>
      </w:r>
    </w:p>
    <w:p w:rsidR="000A4143" w:rsidRPr="00136C1B" w:rsidRDefault="00D11288" w:rsidP="00F354A3">
      <w:pPr>
        <w:spacing w:before="0" w:after="0"/>
        <w:rPr>
          <w:sz w:val="26"/>
          <w:szCs w:val="26"/>
          <w:lang w:val="vi-VN"/>
        </w:rPr>
      </w:pPr>
      <w:r w:rsidRPr="00136C1B">
        <w:rPr>
          <w:sz w:val="26"/>
          <w:szCs w:val="26"/>
          <w:lang w:val="vi-VN"/>
        </w:rPr>
        <w:t xml:space="preserve">    </w:t>
      </w:r>
      <w:r w:rsidR="007B3AB7" w:rsidRPr="00136C1B">
        <w:rPr>
          <w:b/>
          <w:sz w:val="26"/>
          <w:szCs w:val="26"/>
        </w:rPr>
        <w:t>T</w:t>
      </w:r>
      <w:r w:rsidR="007B3AB7" w:rsidRPr="00136C1B">
        <w:rPr>
          <w:b/>
          <w:sz w:val="26"/>
          <w:szCs w:val="26"/>
          <w:lang w:val="vi-VN"/>
        </w:rPr>
        <w:t>ình trạng lúc NV:</w:t>
      </w:r>
      <w:r w:rsidR="007B3AB7" w:rsidRPr="00136C1B">
        <w:rPr>
          <w:sz w:val="26"/>
          <w:szCs w:val="26"/>
          <w:lang w:val="vi-VN"/>
        </w:rPr>
        <w:t xml:space="preserve"> bé tỉnh, khóc to, môi hồng với khí trời, SpO2 99%, chi ấm, CRT&lt;2s, sinh hiệu: mạch: 148 l/ph, nhiệt độ : 37 oC, nhịp thở 48 l/ph, cân nặng 2850g, chiều cao 52cm, vòng đầu 36cm. </w:t>
      </w:r>
      <w:r w:rsidR="007B3AB7" w:rsidRPr="00136C1B">
        <w:rPr>
          <w:sz w:val="26"/>
          <w:szCs w:val="26"/>
        </w:rPr>
        <w:t>C</w:t>
      </w:r>
      <w:r w:rsidR="007B3AB7" w:rsidRPr="00136C1B">
        <w:rPr>
          <w:sz w:val="26"/>
          <w:szCs w:val="26"/>
          <w:lang w:val="vi-VN"/>
        </w:rPr>
        <w:t>ó vàng d</w:t>
      </w:r>
      <w:r w:rsidRPr="00136C1B">
        <w:rPr>
          <w:sz w:val="26"/>
          <w:szCs w:val="26"/>
          <w:lang w:val="vi-VN"/>
        </w:rPr>
        <w:t>a toàn thân, không xuất huyết dư</w:t>
      </w:r>
      <w:r w:rsidR="007B3AB7" w:rsidRPr="00136C1B">
        <w:rPr>
          <w:sz w:val="26"/>
          <w:szCs w:val="26"/>
          <w:lang w:val="vi-VN"/>
        </w:rPr>
        <w:t xml:space="preserve">ới da. </w:t>
      </w:r>
    </w:p>
    <w:p w:rsidR="000A4143" w:rsidRPr="00136C1B" w:rsidRDefault="007B3AB7" w:rsidP="00F354A3">
      <w:pPr>
        <w:spacing w:before="0" w:after="0"/>
        <w:rPr>
          <w:b/>
          <w:sz w:val="26"/>
          <w:szCs w:val="26"/>
          <w:lang w:val="vi-VN"/>
        </w:rPr>
      </w:pPr>
      <w:r w:rsidRPr="00136C1B">
        <w:rPr>
          <w:b/>
          <w:sz w:val="26"/>
          <w:szCs w:val="26"/>
        </w:rPr>
        <w:t>D</w:t>
      </w:r>
      <w:r w:rsidRPr="00136C1B">
        <w:rPr>
          <w:b/>
          <w:sz w:val="26"/>
          <w:szCs w:val="26"/>
          <w:lang w:val="vi-VN"/>
        </w:rPr>
        <w:t xml:space="preserve">iễn tiến sau NV: </w:t>
      </w:r>
    </w:p>
    <w:p w:rsidR="000A4143" w:rsidRPr="00136C1B" w:rsidRDefault="00D11288" w:rsidP="00F354A3">
      <w:pPr>
        <w:spacing w:before="0" w:after="0"/>
        <w:rPr>
          <w:sz w:val="26"/>
          <w:szCs w:val="26"/>
          <w:lang w:val="vi-VN"/>
        </w:rPr>
      </w:pPr>
      <w:r w:rsidRPr="00136C1B">
        <w:rPr>
          <w:sz w:val="26"/>
          <w:szCs w:val="26"/>
        </w:rPr>
        <w:t xml:space="preserve">  </w:t>
      </w:r>
      <w:r w:rsidR="007B3AB7" w:rsidRPr="00136C1B">
        <w:rPr>
          <w:b/>
          <w:sz w:val="26"/>
          <w:szCs w:val="26"/>
          <w:lang w:val="vi-VN"/>
        </w:rPr>
        <w:t xml:space="preserve">- </w:t>
      </w:r>
      <w:r w:rsidR="007B3AB7" w:rsidRPr="00136C1B">
        <w:rPr>
          <w:b/>
          <w:sz w:val="26"/>
          <w:szCs w:val="26"/>
        </w:rPr>
        <w:t>N1:</w:t>
      </w:r>
      <w:r w:rsidR="007B3AB7" w:rsidRPr="00136C1B">
        <w:rPr>
          <w:sz w:val="26"/>
          <w:szCs w:val="26"/>
        </w:rPr>
        <w:t xml:space="preserve"> </w:t>
      </w:r>
      <w:proofErr w:type="spellStart"/>
      <w:r w:rsidR="007B3AB7" w:rsidRPr="00136C1B">
        <w:rPr>
          <w:sz w:val="26"/>
          <w:szCs w:val="26"/>
        </w:rPr>
        <w:t>bé</w:t>
      </w:r>
      <w:proofErr w:type="spellEnd"/>
      <w:r w:rsidR="007B3AB7" w:rsidRPr="00136C1B">
        <w:rPr>
          <w:sz w:val="26"/>
          <w:szCs w:val="26"/>
        </w:rPr>
        <w:t xml:space="preserve"> </w:t>
      </w:r>
      <w:proofErr w:type="spellStart"/>
      <w:r w:rsidR="007B3AB7" w:rsidRPr="00136C1B">
        <w:rPr>
          <w:sz w:val="26"/>
          <w:szCs w:val="26"/>
        </w:rPr>
        <w:t>tỉnh</w:t>
      </w:r>
      <w:proofErr w:type="spellEnd"/>
      <w:r w:rsidR="007B3AB7" w:rsidRPr="00136C1B">
        <w:rPr>
          <w:sz w:val="26"/>
          <w:szCs w:val="26"/>
        </w:rPr>
        <w:t xml:space="preserve">, </w:t>
      </w:r>
      <w:proofErr w:type="spellStart"/>
      <w:r w:rsidR="007B3AB7" w:rsidRPr="00136C1B">
        <w:rPr>
          <w:sz w:val="26"/>
          <w:szCs w:val="26"/>
        </w:rPr>
        <w:t>môi</w:t>
      </w:r>
      <w:proofErr w:type="spellEnd"/>
      <w:r w:rsidR="007B3AB7" w:rsidRPr="00136C1B">
        <w:rPr>
          <w:sz w:val="26"/>
          <w:szCs w:val="26"/>
        </w:rPr>
        <w:t xml:space="preserve"> </w:t>
      </w:r>
      <w:proofErr w:type="spellStart"/>
      <w:r w:rsidR="007B3AB7" w:rsidRPr="00136C1B">
        <w:rPr>
          <w:sz w:val="26"/>
          <w:szCs w:val="26"/>
        </w:rPr>
        <w:t>hồng</w:t>
      </w:r>
      <w:proofErr w:type="spellEnd"/>
      <w:r w:rsidR="007B3AB7" w:rsidRPr="00136C1B">
        <w:rPr>
          <w:sz w:val="26"/>
          <w:szCs w:val="26"/>
        </w:rPr>
        <w:t xml:space="preserve">/ </w:t>
      </w:r>
      <w:proofErr w:type="spellStart"/>
      <w:r w:rsidR="007B3AB7" w:rsidRPr="00136C1B">
        <w:rPr>
          <w:sz w:val="26"/>
          <w:szCs w:val="26"/>
        </w:rPr>
        <w:t>khí</w:t>
      </w:r>
      <w:proofErr w:type="spellEnd"/>
      <w:r w:rsidR="007B3AB7" w:rsidRPr="00136C1B">
        <w:rPr>
          <w:sz w:val="26"/>
          <w:szCs w:val="26"/>
        </w:rPr>
        <w:t xml:space="preserve"> </w:t>
      </w:r>
      <w:proofErr w:type="spellStart"/>
      <w:r w:rsidR="007B3AB7" w:rsidRPr="00136C1B">
        <w:rPr>
          <w:sz w:val="26"/>
          <w:szCs w:val="26"/>
        </w:rPr>
        <w:t>trời</w:t>
      </w:r>
      <w:proofErr w:type="spellEnd"/>
      <w:r w:rsidR="007B3AB7" w:rsidRPr="00136C1B">
        <w:rPr>
          <w:sz w:val="26"/>
          <w:szCs w:val="26"/>
        </w:rPr>
        <w:t xml:space="preserve">, SpO2 96%, chi </w:t>
      </w:r>
      <w:proofErr w:type="spellStart"/>
      <w:r w:rsidR="007B3AB7" w:rsidRPr="00136C1B">
        <w:rPr>
          <w:sz w:val="26"/>
          <w:szCs w:val="26"/>
        </w:rPr>
        <w:t>ấm</w:t>
      </w:r>
      <w:proofErr w:type="spellEnd"/>
      <w:r w:rsidR="007B3AB7" w:rsidRPr="00136C1B">
        <w:rPr>
          <w:sz w:val="26"/>
          <w:szCs w:val="26"/>
        </w:rPr>
        <w:t xml:space="preserve">, </w:t>
      </w:r>
      <w:proofErr w:type="spellStart"/>
      <w:r w:rsidR="007B3AB7" w:rsidRPr="00136C1B">
        <w:rPr>
          <w:sz w:val="26"/>
          <w:szCs w:val="26"/>
        </w:rPr>
        <w:t>mạch</w:t>
      </w:r>
      <w:proofErr w:type="spellEnd"/>
      <w:r w:rsidR="007B3AB7" w:rsidRPr="00136C1B">
        <w:rPr>
          <w:sz w:val="26"/>
          <w:szCs w:val="26"/>
        </w:rPr>
        <w:t xml:space="preserve"> quay </w:t>
      </w:r>
      <w:proofErr w:type="spellStart"/>
      <w:r w:rsidR="007B3AB7" w:rsidRPr="00136C1B">
        <w:rPr>
          <w:sz w:val="26"/>
          <w:szCs w:val="26"/>
        </w:rPr>
        <w:t>rõ</w:t>
      </w:r>
      <w:proofErr w:type="spellEnd"/>
      <w:r w:rsidR="007B3AB7" w:rsidRPr="00136C1B">
        <w:rPr>
          <w:sz w:val="26"/>
          <w:szCs w:val="26"/>
        </w:rPr>
        <w:t xml:space="preserve"> 140 l/</w:t>
      </w:r>
      <w:proofErr w:type="spellStart"/>
      <w:r w:rsidR="007B3AB7" w:rsidRPr="00136C1B">
        <w:rPr>
          <w:sz w:val="26"/>
          <w:szCs w:val="26"/>
        </w:rPr>
        <w:t>ph</w:t>
      </w:r>
      <w:proofErr w:type="spellEnd"/>
      <w:r w:rsidR="007B3AB7" w:rsidRPr="00136C1B">
        <w:rPr>
          <w:sz w:val="26"/>
          <w:szCs w:val="26"/>
        </w:rPr>
        <w:t xml:space="preserve">, </w:t>
      </w:r>
      <w:proofErr w:type="spellStart"/>
      <w:r w:rsidR="007B3AB7" w:rsidRPr="00136C1B">
        <w:rPr>
          <w:sz w:val="26"/>
          <w:szCs w:val="26"/>
        </w:rPr>
        <w:t>tim</w:t>
      </w:r>
      <w:proofErr w:type="spellEnd"/>
      <w:r w:rsidR="007B3AB7" w:rsidRPr="00136C1B">
        <w:rPr>
          <w:sz w:val="26"/>
          <w:szCs w:val="26"/>
        </w:rPr>
        <w:t xml:space="preserve"> </w:t>
      </w:r>
      <w:proofErr w:type="spellStart"/>
      <w:r w:rsidR="007B3AB7" w:rsidRPr="00136C1B">
        <w:rPr>
          <w:sz w:val="26"/>
          <w:szCs w:val="26"/>
        </w:rPr>
        <w:t>đều</w:t>
      </w:r>
      <w:proofErr w:type="spellEnd"/>
      <w:r w:rsidR="007B3AB7" w:rsidRPr="00136C1B">
        <w:rPr>
          <w:sz w:val="26"/>
          <w:szCs w:val="26"/>
        </w:rPr>
        <w:t xml:space="preserve">, </w:t>
      </w:r>
      <w:proofErr w:type="spellStart"/>
      <w:r w:rsidR="007B3AB7" w:rsidRPr="00136C1B">
        <w:rPr>
          <w:sz w:val="26"/>
          <w:szCs w:val="26"/>
        </w:rPr>
        <w:t>phổi</w:t>
      </w:r>
      <w:proofErr w:type="spellEnd"/>
      <w:r w:rsidR="007B3AB7" w:rsidRPr="00136C1B">
        <w:rPr>
          <w:sz w:val="26"/>
          <w:szCs w:val="26"/>
        </w:rPr>
        <w:t xml:space="preserve"> </w:t>
      </w:r>
      <w:proofErr w:type="spellStart"/>
      <w:r w:rsidR="007B3AB7" w:rsidRPr="00136C1B">
        <w:rPr>
          <w:sz w:val="26"/>
          <w:szCs w:val="26"/>
        </w:rPr>
        <w:t>trong</w:t>
      </w:r>
      <w:proofErr w:type="spellEnd"/>
      <w:r w:rsidR="007B3AB7" w:rsidRPr="00136C1B">
        <w:rPr>
          <w:sz w:val="26"/>
          <w:szCs w:val="26"/>
        </w:rPr>
        <w:t xml:space="preserve">, </w:t>
      </w:r>
      <w:proofErr w:type="spellStart"/>
      <w:r w:rsidR="007B3AB7" w:rsidRPr="00136C1B">
        <w:rPr>
          <w:sz w:val="26"/>
          <w:szCs w:val="26"/>
        </w:rPr>
        <w:t>bụng</w:t>
      </w:r>
      <w:proofErr w:type="spellEnd"/>
      <w:r w:rsidR="007B3AB7" w:rsidRPr="00136C1B">
        <w:rPr>
          <w:sz w:val="26"/>
          <w:szCs w:val="26"/>
        </w:rPr>
        <w:t xml:space="preserve"> </w:t>
      </w:r>
      <w:proofErr w:type="spellStart"/>
      <w:r w:rsidR="007B3AB7" w:rsidRPr="00136C1B">
        <w:rPr>
          <w:sz w:val="26"/>
          <w:szCs w:val="26"/>
        </w:rPr>
        <w:t>mềm</w:t>
      </w:r>
      <w:proofErr w:type="spellEnd"/>
      <w:r w:rsidR="007B3AB7" w:rsidRPr="00136C1B">
        <w:rPr>
          <w:sz w:val="26"/>
          <w:szCs w:val="26"/>
        </w:rPr>
        <w:t xml:space="preserve">, </w:t>
      </w:r>
      <w:proofErr w:type="spellStart"/>
      <w:r w:rsidR="007B3AB7" w:rsidRPr="00136C1B">
        <w:rPr>
          <w:sz w:val="26"/>
          <w:szCs w:val="26"/>
        </w:rPr>
        <w:t>vàng</w:t>
      </w:r>
      <w:proofErr w:type="spellEnd"/>
      <w:r w:rsidR="007B3AB7" w:rsidRPr="00136C1B">
        <w:rPr>
          <w:sz w:val="26"/>
          <w:szCs w:val="26"/>
        </w:rPr>
        <w:t xml:space="preserve"> da </w:t>
      </w:r>
      <w:proofErr w:type="spellStart"/>
      <w:r w:rsidR="007B3AB7" w:rsidRPr="00136C1B">
        <w:rPr>
          <w:sz w:val="26"/>
          <w:szCs w:val="26"/>
        </w:rPr>
        <w:t>đến</w:t>
      </w:r>
      <w:proofErr w:type="spellEnd"/>
      <w:r w:rsidR="007B3AB7" w:rsidRPr="00136C1B">
        <w:rPr>
          <w:sz w:val="26"/>
          <w:szCs w:val="26"/>
        </w:rPr>
        <w:t xml:space="preserve"> </w:t>
      </w:r>
      <w:proofErr w:type="spellStart"/>
      <w:r w:rsidR="007B3AB7" w:rsidRPr="00136C1B">
        <w:rPr>
          <w:sz w:val="26"/>
          <w:szCs w:val="26"/>
        </w:rPr>
        <w:t>lòng</w:t>
      </w:r>
      <w:proofErr w:type="spellEnd"/>
      <w:r w:rsidR="007B3AB7" w:rsidRPr="00136C1B">
        <w:rPr>
          <w:sz w:val="26"/>
          <w:szCs w:val="26"/>
        </w:rPr>
        <w:t xml:space="preserve"> </w:t>
      </w:r>
      <w:proofErr w:type="spellStart"/>
      <w:r w:rsidR="007B3AB7" w:rsidRPr="00136C1B">
        <w:rPr>
          <w:sz w:val="26"/>
          <w:szCs w:val="26"/>
        </w:rPr>
        <w:t>bàn</w:t>
      </w:r>
      <w:proofErr w:type="spellEnd"/>
      <w:r w:rsidR="007B3AB7" w:rsidRPr="00136C1B">
        <w:rPr>
          <w:sz w:val="26"/>
          <w:szCs w:val="26"/>
        </w:rPr>
        <w:t xml:space="preserve"> </w:t>
      </w:r>
      <w:proofErr w:type="spellStart"/>
      <w:r w:rsidR="007B3AB7" w:rsidRPr="00136C1B">
        <w:rPr>
          <w:sz w:val="26"/>
          <w:szCs w:val="26"/>
        </w:rPr>
        <w:t>tay</w:t>
      </w:r>
      <w:proofErr w:type="spellEnd"/>
      <w:r w:rsidR="007B3AB7" w:rsidRPr="00136C1B">
        <w:rPr>
          <w:sz w:val="26"/>
          <w:szCs w:val="26"/>
        </w:rPr>
        <w:t xml:space="preserve">, </w:t>
      </w:r>
      <w:proofErr w:type="spellStart"/>
      <w:r w:rsidR="007B3AB7" w:rsidRPr="00136C1B">
        <w:rPr>
          <w:sz w:val="26"/>
          <w:szCs w:val="26"/>
        </w:rPr>
        <w:t>lòng</w:t>
      </w:r>
      <w:proofErr w:type="spellEnd"/>
      <w:r w:rsidR="007B3AB7" w:rsidRPr="00136C1B">
        <w:rPr>
          <w:sz w:val="26"/>
          <w:szCs w:val="26"/>
        </w:rPr>
        <w:t xml:space="preserve"> </w:t>
      </w:r>
      <w:proofErr w:type="spellStart"/>
      <w:r w:rsidR="007B3AB7" w:rsidRPr="00136C1B">
        <w:rPr>
          <w:sz w:val="26"/>
          <w:szCs w:val="26"/>
        </w:rPr>
        <w:t>bàn</w:t>
      </w:r>
      <w:proofErr w:type="spellEnd"/>
      <w:r w:rsidR="007B3AB7" w:rsidRPr="00136C1B">
        <w:rPr>
          <w:sz w:val="26"/>
          <w:szCs w:val="26"/>
        </w:rPr>
        <w:t xml:space="preserve"> </w:t>
      </w:r>
      <w:proofErr w:type="spellStart"/>
      <w:r w:rsidR="007B3AB7" w:rsidRPr="00136C1B">
        <w:rPr>
          <w:sz w:val="26"/>
          <w:szCs w:val="26"/>
        </w:rPr>
        <w:t>chân</w:t>
      </w:r>
      <w:proofErr w:type="spellEnd"/>
      <w:r w:rsidR="007B3AB7" w:rsidRPr="00136C1B">
        <w:rPr>
          <w:sz w:val="26"/>
          <w:szCs w:val="26"/>
        </w:rPr>
        <w:t xml:space="preserve">. </w:t>
      </w:r>
      <w:proofErr w:type="spellStart"/>
      <w:r w:rsidR="007B3AB7" w:rsidRPr="00136C1B">
        <w:rPr>
          <w:sz w:val="26"/>
          <w:szCs w:val="26"/>
        </w:rPr>
        <w:t>Xử</w:t>
      </w:r>
      <w:proofErr w:type="spellEnd"/>
      <w:r w:rsidR="007B3AB7" w:rsidRPr="00136C1B">
        <w:rPr>
          <w:sz w:val="26"/>
          <w:szCs w:val="26"/>
        </w:rPr>
        <w:t xml:space="preserve"> </w:t>
      </w:r>
      <w:proofErr w:type="spellStart"/>
      <w:r w:rsidR="007B3AB7" w:rsidRPr="00136C1B">
        <w:rPr>
          <w:sz w:val="26"/>
          <w:szCs w:val="26"/>
        </w:rPr>
        <w:t>trí</w:t>
      </w:r>
      <w:proofErr w:type="spellEnd"/>
      <w:r w:rsidR="007B3AB7" w:rsidRPr="00136C1B">
        <w:rPr>
          <w:sz w:val="26"/>
          <w:szCs w:val="26"/>
        </w:rPr>
        <w:t xml:space="preserve"> </w:t>
      </w:r>
      <w:proofErr w:type="spellStart"/>
      <w:r w:rsidR="007B3AB7" w:rsidRPr="00136C1B">
        <w:rPr>
          <w:sz w:val="26"/>
          <w:szCs w:val="26"/>
        </w:rPr>
        <w:t>tại</w:t>
      </w:r>
      <w:proofErr w:type="spellEnd"/>
      <w:r w:rsidR="007B3AB7" w:rsidRPr="00136C1B">
        <w:rPr>
          <w:sz w:val="26"/>
          <w:szCs w:val="26"/>
        </w:rPr>
        <w:t xml:space="preserve"> </w:t>
      </w:r>
      <w:proofErr w:type="spellStart"/>
      <w:r w:rsidR="007B3AB7" w:rsidRPr="00136C1B">
        <w:rPr>
          <w:sz w:val="26"/>
          <w:szCs w:val="26"/>
        </w:rPr>
        <w:t>khoa</w:t>
      </w:r>
      <w:proofErr w:type="spellEnd"/>
      <w:r w:rsidR="007B3AB7" w:rsidRPr="00136C1B">
        <w:rPr>
          <w:sz w:val="26"/>
          <w:szCs w:val="26"/>
        </w:rPr>
        <w:t xml:space="preserve">: </w:t>
      </w:r>
      <w:proofErr w:type="spellStart"/>
      <w:r w:rsidR="007B3AB7" w:rsidRPr="00136C1B">
        <w:rPr>
          <w:sz w:val="26"/>
          <w:szCs w:val="26"/>
        </w:rPr>
        <w:t>bịt</w:t>
      </w:r>
      <w:proofErr w:type="spellEnd"/>
      <w:r w:rsidR="007B3AB7" w:rsidRPr="00136C1B">
        <w:rPr>
          <w:sz w:val="26"/>
          <w:szCs w:val="26"/>
        </w:rPr>
        <w:t xml:space="preserve"> </w:t>
      </w:r>
      <w:proofErr w:type="spellStart"/>
      <w:r w:rsidR="007B3AB7" w:rsidRPr="00136C1B">
        <w:rPr>
          <w:sz w:val="26"/>
          <w:szCs w:val="26"/>
        </w:rPr>
        <w:t>mắt</w:t>
      </w:r>
      <w:proofErr w:type="spellEnd"/>
      <w:r w:rsidR="007B3AB7" w:rsidRPr="00136C1B">
        <w:rPr>
          <w:sz w:val="26"/>
          <w:szCs w:val="26"/>
        </w:rPr>
        <w:t xml:space="preserve">, </w:t>
      </w:r>
      <w:proofErr w:type="spellStart"/>
      <w:r w:rsidR="007B3AB7" w:rsidRPr="00136C1B">
        <w:rPr>
          <w:sz w:val="26"/>
          <w:szCs w:val="26"/>
        </w:rPr>
        <w:t>chiếu</w:t>
      </w:r>
      <w:proofErr w:type="spellEnd"/>
      <w:r w:rsidR="007B3AB7" w:rsidRPr="00136C1B">
        <w:rPr>
          <w:sz w:val="26"/>
          <w:szCs w:val="26"/>
        </w:rPr>
        <w:t xml:space="preserve"> </w:t>
      </w:r>
      <w:proofErr w:type="spellStart"/>
      <w:r w:rsidR="007B3AB7" w:rsidRPr="00136C1B">
        <w:rPr>
          <w:sz w:val="26"/>
          <w:szCs w:val="26"/>
        </w:rPr>
        <w:t>đèn</w:t>
      </w:r>
      <w:proofErr w:type="spellEnd"/>
      <w:r w:rsidR="007B3AB7" w:rsidRPr="00136C1B">
        <w:rPr>
          <w:sz w:val="26"/>
          <w:szCs w:val="26"/>
        </w:rPr>
        <w:t xml:space="preserve"> 2 </w:t>
      </w:r>
      <w:proofErr w:type="spellStart"/>
      <w:r w:rsidR="007B3AB7" w:rsidRPr="00136C1B">
        <w:rPr>
          <w:sz w:val="26"/>
          <w:szCs w:val="26"/>
        </w:rPr>
        <w:t>mặt</w:t>
      </w:r>
      <w:proofErr w:type="spellEnd"/>
      <w:r w:rsidR="007B3AB7" w:rsidRPr="00136C1B">
        <w:rPr>
          <w:sz w:val="26"/>
          <w:szCs w:val="26"/>
        </w:rPr>
        <w:t xml:space="preserve">. </w:t>
      </w:r>
      <w:proofErr w:type="spellStart"/>
      <w:proofErr w:type="gramStart"/>
      <w:r w:rsidR="007B3AB7" w:rsidRPr="00136C1B">
        <w:rPr>
          <w:sz w:val="26"/>
          <w:szCs w:val="26"/>
        </w:rPr>
        <w:t>Vitafxim</w:t>
      </w:r>
      <w:proofErr w:type="spellEnd"/>
      <w:r w:rsidR="007B3AB7" w:rsidRPr="00136C1B">
        <w:rPr>
          <w:sz w:val="26"/>
          <w:szCs w:val="26"/>
        </w:rPr>
        <w:t xml:space="preserve"> 1g 0,140g x 3 TMC.</w:t>
      </w:r>
      <w:proofErr w:type="gramEnd"/>
      <w:r w:rsidR="007B3AB7" w:rsidRPr="00136C1B">
        <w:rPr>
          <w:sz w:val="26"/>
          <w:szCs w:val="26"/>
        </w:rPr>
        <w:t xml:space="preserve"> </w:t>
      </w:r>
      <w:proofErr w:type="gramStart"/>
      <w:r w:rsidR="007B3AB7" w:rsidRPr="00136C1B">
        <w:rPr>
          <w:sz w:val="26"/>
          <w:szCs w:val="26"/>
        </w:rPr>
        <w:t>Gentamycin 0,08g 0,014g x 1 TB.</w:t>
      </w:r>
      <w:proofErr w:type="gramEnd"/>
      <w:r w:rsidR="007B3AB7" w:rsidRPr="00136C1B">
        <w:rPr>
          <w:sz w:val="26"/>
          <w:szCs w:val="26"/>
        </w:rPr>
        <w:t xml:space="preserve"> </w:t>
      </w:r>
      <w:proofErr w:type="gramStart"/>
      <w:r w:rsidR="007B3AB7" w:rsidRPr="00136C1B">
        <w:rPr>
          <w:sz w:val="26"/>
          <w:szCs w:val="26"/>
        </w:rPr>
        <w:t xml:space="preserve">Theo </w:t>
      </w:r>
      <w:proofErr w:type="spellStart"/>
      <w:r w:rsidR="007B3AB7" w:rsidRPr="00136C1B">
        <w:rPr>
          <w:sz w:val="26"/>
          <w:szCs w:val="26"/>
        </w:rPr>
        <w:t>dõi</w:t>
      </w:r>
      <w:proofErr w:type="spellEnd"/>
      <w:r w:rsidR="007B3AB7" w:rsidRPr="00136C1B">
        <w:rPr>
          <w:sz w:val="26"/>
          <w:szCs w:val="26"/>
        </w:rPr>
        <w:t xml:space="preserve"> </w:t>
      </w:r>
      <w:proofErr w:type="spellStart"/>
      <w:r w:rsidR="007B3AB7" w:rsidRPr="00136C1B">
        <w:rPr>
          <w:sz w:val="26"/>
          <w:szCs w:val="26"/>
        </w:rPr>
        <w:t>sinh</w:t>
      </w:r>
      <w:proofErr w:type="spellEnd"/>
      <w:r w:rsidR="007B3AB7" w:rsidRPr="00136C1B">
        <w:rPr>
          <w:sz w:val="26"/>
          <w:szCs w:val="26"/>
        </w:rPr>
        <w:t xml:space="preserve"> </w:t>
      </w:r>
      <w:proofErr w:type="spellStart"/>
      <w:r w:rsidR="007B3AB7" w:rsidRPr="00136C1B">
        <w:rPr>
          <w:sz w:val="26"/>
          <w:szCs w:val="26"/>
        </w:rPr>
        <w:t>hiệu</w:t>
      </w:r>
      <w:proofErr w:type="spellEnd"/>
      <w:r w:rsidR="007B3AB7" w:rsidRPr="00136C1B">
        <w:rPr>
          <w:sz w:val="26"/>
          <w:szCs w:val="26"/>
        </w:rPr>
        <w:t xml:space="preserve"> / 3h.</w:t>
      </w:r>
      <w:proofErr w:type="gramEnd"/>
      <w:r w:rsidR="007B3AB7" w:rsidRPr="00136C1B">
        <w:rPr>
          <w:sz w:val="26"/>
          <w:szCs w:val="26"/>
        </w:rPr>
        <w:t xml:space="preserve"> </w:t>
      </w:r>
      <w:proofErr w:type="spellStart"/>
      <w:proofErr w:type="gramStart"/>
      <w:r w:rsidR="007B3AB7" w:rsidRPr="00136C1B">
        <w:rPr>
          <w:sz w:val="26"/>
          <w:szCs w:val="26"/>
        </w:rPr>
        <w:t>Chăm</w:t>
      </w:r>
      <w:proofErr w:type="spellEnd"/>
      <w:r w:rsidR="007B3AB7" w:rsidRPr="00136C1B">
        <w:rPr>
          <w:sz w:val="26"/>
          <w:szCs w:val="26"/>
        </w:rPr>
        <w:t xml:space="preserve"> </w:t>
      </w:r>
      <w:proofErr w:type="spellStart"/>
      <w:r w:rsidR="007B3AB7" w:rsidRPr="00136C1B">
        <w:rPr>
          <w:sz w:val="26"/>
          <w:szCs w:val="26"/>
        </w:rPr>
        <w:t>sóc</w:t>
      </w:r>
      <w:proofErr w:type="spellEnd"/>
      <w:r w:rsidR="007B3AB7" w:rsidRPr="00136C1B">
        <w:rPr>
          <w:sz w:val="26"/>
          <w:szCs w:val="26"/>
        </w:rPr>
        <w:t xml:space="preserve"> </w:t>
      </w:r>
      <w:proofErr w:type="spellStart"/>
      <w:r w:rsidR="007B3AB7" w:rsidRPr="00136C1B">
        <w:rPr>
          <w:sz w:val="26"/>
          <w:szCs w:val="26"/>
        </w:rPr>
        <w:t>cấp</w:t>
      </w:r>
      <w:proofErr w:type="spellEnd"/>
      <w:r w:rsidR="007B3AB7" w:rsidRPr="00136C1B">
        <w:rPr>
          <w:sz w:val="26"/>
          <w:szCs w:val="26"/>
        </w:rPr>
        <w:t xml:space="preserve"> II.</w:t>
      </w:r>
      <w:proofErr w:type="gramEnd"/>
    </w:p>
    <w:p w:rsidR="000A4143" w:rsidRPr="00136C1B" w:rsidRDefault="007B3AB7" w:rsidP="00F354A3">
      <w:pPr>
        <w:spacing w:before="0" w:after="0"/>
        <w:rPr>
          <w:sz w:val="26"/>
          <w:szCs w:val="26"/>
          <w:lang w:val="vi-VN"/>
        </w:rPr>
      </w:pPr>
      <w:r w:rsidRPr="00136C1B">
        <w:rPr>
          <w:b/>
          <w:sz w:val="26"/>
          <w:szCs w:val="26"/>
        </w:rPr>
        <w:t xml:space="preserve"> </w:t>
      </w:r>
      <w:r w:rsidRPr="00136C1B">
        <w:rPr>
          <w:b/>
          <w:sz w:val="26"/>
          <w:szCs w:val="26"/>
          <w:lang w:val="vi-VN"/>
        </w:rPr>
        <w:t xml:space="preserve">- </w:t>
      </w:r>
      <w:r w:rsidRPr="00136C1B">
        <w:rPr>
          <w:b/>
          <w:sz w:val="26"/>
          <w:szCs w:val="26"/>
        </w:rPr>
        <w:t xml:space="preserve"> N2</w:t>
      </w:r>
      <w:r w:rsidRPr="00136C1B">
        <w:rPr>
          <w:sz w:val="26"/>
          <w:szCs w:val="26"/>
        </w:rPr>
        <w:t xml:space="preserve">: </w:t>
      </w:r>
      <w:proofErr w:type="spellStart"/>
      <w:r w:rsidRPr="00136C1B">
        <w:rPr>
          <w:sz w:val="26"/>
          <w:szCs w:val="26"/>
        </w:rPr>
        <w:t>bé</w:t>
      </w:r>
      <w:proofErr w:type="spellEnd"/>
      <w:r w:rsidRPr="00136C1B">
        <w:rPr>
          <w:sz w:val="26"/>
          <w:szCs w:val="26"/>
        </w:rPr>
        <w:t xml:space="preserve"> </w:t>
      </w:r>
      <w:proofErr w:type="spellStart"/>
      <w:r w:rsidRPr="00136C1B">
        <w:rPr>
          <w:sz w:val="26"/>
          <w:szCs w:val="26"/>
        </w:rPr>
        <w:t>tỉnh</w:t>
      </w:r>
      <w:proofErr w:type="spellEnd"/>
      <w:r w:rsidRPr="00136C1B">
        <w:rPr>
          <w:sz w:val="26"/>
          <w:szCs w:val="26"/>
        </w:rPr>
        <w:t xml:space="preserve">, </w:t>
      </w:r>
      <w:proofErr w:type="spellStart"/>
      <w:r w:rsidRPr="00136C1B">
        <w:rPr>
          <w:sz w:val="26"/>
          <w:szCs w:val="26"/>
        </w:rPr>
        <w:t>môi</w:t>
      </w:r>
      <w:proofErr w:type="spellEnd"/>
      <w:r w:rsidRPr="00136C1B">
        <w:rPr>
          <w:sz w:val="26"/>
          <w:szCs w:val="26"/>
        </w:rPr>
        <w:t xml:space="preserve"> </w:t>
      </w:r>
      <w:proofErr w:type="spellStart"/>
      <w:r w:rsidRPr="00136C1B">
        <w:rPr>
          <w:sz w:val="26"/>
          <w:szCs w:val="26"/>
        </w:rPr>
        <w:t>hồng</w:t>
      </w:r>
      <w:proofErr w:type="spellEnd"/>
      <w:r w:rsidRPr="00136C1B">
        <w:rPr>
          <w:sz w:val="26"/>
          <w:szCs w:val="26"/>
        </w:rPr>
        <w:t xml:space="preserve">/ </w:t>
      </w:r>
      <w:proofErr w:type="spellStart"/>
      <w:r w:rsidRPr="00136C1B">
        <w:rPr>
          <w:sz w:val="26"/>
          <w:szCs w:val="26"/>
        </w:rPr>
        <w:t>khí</w:t>
      </w:r>
      <w:proofErr w:type="spellEnd"/>
      <w:r w:rsidRPr="00136C1B">
        <w:rPr>
          <w:sz w:val="26"/>
          <w:szCs w:val="26"/>
        </w:rPr>
        <w:t xml:space="preserve"> </w:t>
      </w:r>
      <w:proofErr w:type="spellStart"/>
      <w:r w:rsidRPr="00136C1B">
        <w:rPr>
          <w:sz w:val="26"/>
          <w:szCs w:val="26"/>
        </w:rPr>
        <w:t>trời</w:t>
      </w:r>
      <w:proofErr w:type="spellEnd"/>
      <w:r w:rsidRPr="00136C1B">
        <w:rPr>
          <w:sz w:val="26"/>
          <w:szCs w:val="26"/>
        </w:rPr>
        <w:t xml:space="preserve">, SpO2 96%, chi </w:t>
      </w:r>
      <w:proofErr w:type="spellStart"/>
      <w:r w:rsidRPr="00136C1B">
        <w:rPr>
          <w:sz w:val="26"/>
          <w:szCs w:val="26"/>
        </w:rPr>
        <w:t>ấm</w:t>
      </w:r>
      <w:proofErr w:type="spellEnd"/>
      <w:r w:rsidRPr="00136C1B">
        <w:rPr>
          <w:sz w:val="26"/>
          <w:szCs w:val="26"/>
        </w:rPr>
        <w:t xml:space="preserve">, </w:t>
      </w:r>
      <w:proofErr w:type="spellStart"/>
      <w:r w:rsidRPr="00136C1B">
        <w:rPr>
          <w:sz w:val="26"/>
          <w:szCs w:val="26"/>
        </w:rPr>
        <w:t>mạch</w:t>
      </w:r>
      <w:proofErr w:type="spellEnd"/>
      <w:r w:rsidRPr="00136C1B">
        <w:rPr>
          <w:sz w:val="26"/>
          <w:szCs w:val="26"/>
        </w:rPr>
        <w:t xml:space="preserve"> quay </w:t>
      </w:r>
      <w:proofErr w:type="spellStart"/>
      <w:r w:rsidRPr="00136C1B">
        <w:rPr>
          <w:sz w:val="26"/>
          <w:szCs w:val="26"/>
        </w:rPr>
        <w:t>rõ</w:t>
      </w:r>
      <w:proofErr w:type="spellEnd"/>
      <w:r w:rsidRPr="00136C1B">
        <w:rPr>
          <w:sz w:val="26"/>
          <w:szCs w:val="26"/>
        </w:rPr>
        <w:t xml:space="preserve"> 140 l/</w:t>
      </w:r>
      <w:proofErr w:type="spellStart"/>
      <w:r w:rsidRPr="00136C1B">
        <w:rPr>
          <w:sz w:val="26"/>
          <w:szCs w:val="26"/>
        </w:rPr>
        <w:t>ph</w:t>
      </w:r>
      <w:proofErr w:type="spellEnd"/>
      <w:r w:rsidRPr="00136C1B">
        <w:rPr>
          <w:sz w:val="26"/>
          <w:szCs w:val="26"/>
        </w:rPr>
        <w:t>,</w:t>
      </w:r>
      <w:r w:rsidR="00D11288" w:rsidRPr="00136C1B">
        <w:rPr>
          <w:sz w:val="26"/>
          <w:szCs w:val="26"/>
        </w:rPr>
        <w:t xml:space="preserve"> </w:t>
      </w:r>
      <w:proofErr w:type="spellStart"/>
      <w:r w:rsidR="00D11288" w:rsidRPr="00136C1B">
        <w:rPr>
          <w:sz w:val="26"/>
          <w:szCs w:val="26"/>
        </w:rPr>
        <w:t>tim</w:t>
      </w:r>
      <w:proofErr w:type="spellEnd"/>
      <w:r w:rsidR="00D11288" w:rsidRPr="00136C1B">
        <w:rPr>
          <w:sz w:val="26"/>
          <w:szCs w:val="26"/>
        </w:rPr>
        <w:t xml:space="preserve"> </w:t>
      </w:r>
      <w:proofErr w:type="spellStart"/>
      <w:r w:rsidR="00D11288" w:rsidRPr="00136C1B">
        <w:rPr>
          <w:sz w:val="26"/>
          <w:szCs w:val="26"/>
        </w:rPr>
        <w:t>đều</w:t>
      </w:r>
      <w:proofErr w:type="spellEnd"/>
      <w:r w:rsidR="00D11288" w:rsidRPr="00136C1B">
        <w:rPr>
          <w:sz w:val="26"/>
          <w:szCs w:val="26"/>
        </w:rPr>
        <w:t xml:space="preserve">, </w:t>
      </w:r>
      <w:proofErr w:type="spellStart"/>
      <w:r w:rsidR="00D11288" w:rsidRPr="00136C1B">
        <w:rPr>
          <w:sz w:val="26"/>
          <w:szCs w:val="26"/>
        </w:rPr>
        <w:t>phổi</w:t>
      </w:r>
      <w:proofErr w:type="spellEnd"/>
      <w:r w:rsidR="00D11288" w:rsidRPr="00136C1B">
        <w:rPr>
          <w:sz w:val="26"/>
          <w:szCs w:val="26"/>
        </w:rPr>
        <w:t xml:space="preserve"> </w:t>
      </w:r>
      <w:proofErr w:type="spellStart"/>
      <w:r w:rsidR="00D11288" w:rsidRPr="00136C1B">
        <w:rPr>
          <w:sz w:val="26"/>
          <w:szCs w:val="26"/>
        </w:rPr>
        <w:t>trong</w:t>
      </w:r>
      <w:proofErr w:type="spellEnd"/>
      <w:r w:rsidR="00D11288" w:rsidRPr="00136C1B">
        <w:rPr>
          <w:sz w:val="26"/>
          <w:szCs w:val="26"/>
        </w:rPr>
        <w:t xml:space="preserve">, </w:t>
      </w:r>
      <w:proofErr w:type="spellStart"/>
      <w:r w:rsidR="00D11288" w:rsidRPr="00136C1B">
        <w:rPr>
          <w:sz w:val="26"/>
          <w:szCs w:val="26"/>
        </w:rPr>
        <w:t>bụng</w:t>
      </w:r>
      <w:proofErr w:type="spellEnd"/>
      <w:r w:rsidR="00D11288" w:rsidRPr="00136C1B">
        <w:rPr>
          <w:sz w:val="26"/>
          <w:szCs w:val="26"/>
        </w:rPr>
        <w:t xml:space="preserve"> </w:t>
      </w:r>
      <w:proofErr w:type="spellStart"/>
      <w:r w:rsidR="00D11288" w:rsidRPr="00136C1B">
        <w:rPr>
          <w:sz w:val="26"/>
          <w:szCs w:val="26"/>
        </w:rPr>
        <w:t>mềm</w:t>
      </w:r>
      <w:proofErr w:type="spellEnd"/>
      <w:r w:rsidR="00D11288" w:rsidRPr="00136C1B">
        <w:rPr>
          <w:sz w:val="26"/>
          <w:szCs w:val="26"/>
        </w:rPr>
        <w:t>,</w:t>
      </w:r>
      <w:r w:rsidR="00D11288" w:rsidRPr="00136C1B">
        <w:rPr>
          <w:sz w:val="26"/>
          <w:szCs w:val="26"/>
          <w:lang w:val="vi-VN"/>
        </w:rPr>
        <w:t>vàng da giảm</w:t>
      </w:r>
      <w:r w:rsidRPr="00136C1B">
        <w:rPr>
          <w:i/>
          <w:iCs/>
          <w:sz w:val="26"/>
          <w:szCs w:val="26"/>
        </w:rPr>
        <w:t xml:space="preserve">. </w:t>
      </w:r>
      <w:proofErr w:type="spellStart"/>
      <w:proofErr w:type="gramStart"/>
      <w:r w:rsidRPr="00136C1B">
        <w:rPr>
          <w:sz w:val="26"/>
          <w:szCs w:val="26"/>
        </w:rPr>
        <w:t>Xử</w:t>
      </w:r>
      <w:proofErr w:type="spellEnd"/>
      <w:r w:rsidRPr="00136C1B">
        <w:rPr>
          <w:sz w:val="26"/>
          <w:szCs w:val="26"/>
        </w:rPr>
        <w:t xml:space="preserve"> </w:t>
      </w:r>
      <w:proofErr w:type="spellStart"/>
      <w:r w:rsidRPr="00136C1B">
        <w:rPr>
          <w:sz w:val="26"/>
          <w:szCs w:val="26"/>
        </w:rPr>
        <w:t>trí</w:t>
      </w:r>
      <w:proofErr w:type="spellEnd"/>
      <w:r w:rsidRPr="00136C1B">
        <w:rPr>
          <w:sz w:val="26"/>
          <w:szCs w:val="26"/>
        </w:rPr>
        <w:t xml:space="preserve"> </w:t>
      </w:r>
      <w:proofErr w:type="spellStart"/>
      <w:r w:rsidRPr="00136C1B">
        <w:rPr>
          <w:sz w:val="26"/>
          <w:szCs w:val="26"/>
        </w:rPr>
        <w:t>như</w:t>
      </w:r>
      <w:proofErr w:type="spellEnd"/>
      <w:r w:rsidRPr="00136C1B">
        <w:rPr>
          <w:sz w:val="26"/>
          <w:szCs w:val="26"/>
        </w:rPr>
        <w:t xml:space="preserve"> </w:t>
      </w:r>
      <w:proofErr w:type="spellStart"/>
      <w:r w:rsidRPr="00136C1B">
        <w:rPr>
          <w:sz w:val="26"/>
          <w:szCs w:val="26"/>
        </w:rPr>
        <w:t>trên</w:t>
      </w:r>
      <w:proofErr w:type="spellEnd"/>
      <w:r w:rsidR="00D11288" w:rsidRPr="00136C1B">
        <w:rPr>
          <w:sz w:val="26"/>
          <w:szCs w:val="26"/>
          <w:lang w:val="vi-VN"/>
        </w:rPr>
        <w:t>.</w:t>
      </w:r>
      <w:proofErr w:type="gramEnd"/>
    </w:p>
    <w:p w:rsidR="000A4143" w:rsidRPr="00136C1B" w:rsidRDefault="007B3AB7" w:rsidP="00F354A3">
      <w:pPr>
        <w:spacing w:before="0" w:after="0"/>
        <w:rPr>
          <w:b/>
          <w:sz w:val="26"/>
          <w:szCs w:val="26"/>
          <w:lang w:val="vi-VN"/>
        </w:rPr>
      </w:pPr>
      <w:r w:rsidRPr="00136C1B">
        <w:rPr>
          <w:b/>
          <w:sz w:val="26"/>
          <w:szCs w:val="26"/>
        </w:rPr>
        <w:t>IV- TIỀN CĂN BẢN THÂN &amp; GIA ĐÌNH</w:t>
      </w:r>
    </w:p>
    <w:p w:rsidR="000A4143" w:rsidRPr="00136C1B" w:rsidRDefault="007B3AB7" w:rsidP="00F354A3">
      <w:pPr>
        <w:spacing w:before="0" w:after="0"/>
        <w:rPr>
          <w:b/>
          <w:sz w:val="26"/>
          <w:szCs w:val="26"/>
          <w:u w:val="single"/>
          <w:lang w:val="vi-VN"/>
        </w:rPr>
      </w:pPr>
      <w:r w:rsidRPr="00136C1B">
        <w:rPr>
          <w:b/>
          <w:sz w:val="26"/>
          <w:szCs w:val="26"/>
          <w:u w:val="single"/>
        </w:rPr>
        <w:lastRenderedPageBreak/>
        <w:t xml:space="preserve">1. </w:t>
      </w:r>
      <w:proofErr w:type="spellStart"/>
      <w:r w:rsidRPr="00136C1B">
        <w:rPr>
          <w:b/>
          <w:sz w:val="26"/>
          <w:szCs w:val="26"/>
          <w:u w:val="single"/>
        </w:rPr>
        <w:t>Bản</w:t>
      </w:r>
      <w:proofErr w:type="spellEnd"/>
      <w:r w:rsidRPr="00136C1B">
        <w:rPr>
          <w:b/>
          <w:sz w:val="26"/>
          <w:szCs w:val="26"/>
          <w:u w:val="single"/>
        </w:rPr>
        <w:t xml:space="preserve"> </w:t>
      </w:r>
      <w:proofErr w:type="spellStart"/>
      <w:r w:rsidRPr="00136C1B">
        <w:rPr>
          <w:b/>
          <w:sz w:val="26"/>
          <w:szCs w:val="26"/>
          <w:u w:val="single"/>
        </w:rPr>
        <w:t>thân</w:t>
      </w:r>
      <w:proofErr w:type="spellEnd"/>
      <w:r w:rsidRPr="00136C1B">
        <w:rPr>
          <w:b/>
          <w:sz w:val="26"/>
          <w:szCs w:val="26"/>
          <w:u w:val="single"/>
        </w:rPr>
        <w:t>:</w:t>
      </w:r>
    </w:p>
    <w:p w:rsidR="000A4143" w:rsidRPr="00136C1B" w:rsidRDefault="00CF4FA2" w:rsidP="00F354A3">
      <w:pPr>
        <w:spacing w:before="0" w:after="0"/>
        <w:rPr>
          <w:sz w:val="26"/>
          <w:szCs w:val="26"/>
          <w:lang w:val="vi-VN"/>
        </w:rPr>
      </w:pPr>
      <w:r w:rsidRPr="00136C1B">
        <w:rPr>
          <w:sz w:val="26"/>
          <w:szCs w:val="26"/>
          <w:lang w:val="vi-VN"/>
        </w:rPr>
        <w:t xml:space="preserve">- </w:t>
      </w:r>
      <w:proofErr w:type="spellStart"/>
      <w:r w:rsidR="007B3AB7" w:rsidRPr="00136C1B">
        <w:rPr>
          <w:sz w:val="26"/>
          <w:szCs w:val="26"/>
        </w:rPr>
        <w:t>Sản</w:t>
      </w:r>
      <w:proofErr w:type="spellEnd"/>
      <w:r w:rsidR="007B3AB7" w:rsidRPr="00136C1B">
        <w:rPr>
          <w:sz w:val="26"/>
          <w:szCs w:val="26"/>
        </w:rPr>
        <w:t xml:space="preserve"> </w:t>
      </w:r>
      <w:proofErr w:type="spellStart"/>
      <w:r w:rsidR="007B3AB7" w:rsidRPr="00136C1B">
        <w:rPr>
          <w:sz w:val="26"/>
          <w:szCs w:val="26"/>
        </w:rPr>
        <w:t>khoa</w:t>
      </w:r>
      <w:proofErr w:type="spellEnd"/>
      <w:r w:rsidR="007B3AB7" w:rsidRPr="00136C1B">
        <w:rPr>
          <w:sz w:val="26"/>
          <w:szCs w:val="26"/>
        </w:rPr>
        <w:t xml:space="preserve">: </w:t>
      </w:r>
      <w:r w:rsidR="007B3AB7" w:rsidRPr="00136C1B">
        <w:rPr>
          <w:sz w:val="26"/>
          <w:szCs w:val="26"/>
          <w:lang w:val="vi-VN"/>
        </w:rPr>
        <w:t xml:space="preserve">Con 1/1,sinh thường, đủ tháng, cân nặng lúc sinh 3200g, sau sanh khóc ngay, không hỗ trợ hô hấp, nằm dưỡng nhi 3 ngày, thai kỳ mẹ chưa ghi nhận bất thường, kẹp rốn trước 2 phút. </w:t>
      </w:r>
    </w:p>
    <w:p w:rsidR="000A4143" w:rsidRPr="00136C1B" w:rsidRDefault="00CF4FA2"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Không ghi nhận các yếu tố nguy cơ nhiễm trùng sơ sinh từ mẹ và từ con: mẹ không sốt lúc sanh, sanh đủ tháng, không huyết trắng hôi tuần cuối, không hở CTC, bé không nhẹ cân, chưa ghi nhận DTBS hay sang thương ngoài da, điểm Apgar lúc 5 phút và nhịp tim thai không ghi nhận được.</w:t>
      </w:r>
    </w:p>
    <w:p w:rsidR="000A4143" w:rsidRPr="00136C1B" w:rsidRDefault="00CF4FA2"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Tiêu phân su sa</w:t>
      </w:r>
      <w:r w:rsidRPr="00136C1B">
        <w:rPr>
          <w:sz w:val="26"/>
          <w:szCs w:val="26"/>
          <w:lang w:val="vi-VN"/>
        </w:rPr>
        <w:t>u sanh 8h, tiểu vàng trong ở tã.</w:t>
      </w:r>
    </w:p>
    <w:p w:rsidR="000A4143" w:rsidRPr="00136C1B" w:rsidRDefault="00CF4FA2"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Chưa ghi nhận dị tật bẩm sinh</w:t>
      </w:r>
    </w:p>
    <w:p w:rsidR="000A4143" w:rsidRPr="00136C1B" w:rsidRDefault="00CF4FA2"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Không dị ứng sữa mẹ và thuốc đã dùng.</w:t>
      </w:r>
    </w:p>
    <w:p w:rsidR="000A4143" w:rsidRPr="00136C1B" w:rsidRDefault="00CF4FA2" w:rsidP="00F354A3">
      <w:pPr>
        <w:spacing w:before="0" w:after="0"/>
        <w:rPr>
          <w:sz w:val="26"/>
          <w:szCs w:val="26"/>
          <w:lang w:val="vi-VN"/>
        </w:rPr>
      </w:pPr>
      <w:r w:rsidRPr="00136C1B">
        <w:rPr>
          <w:sz w:val="26"/>
          <w:szCs w:val="26"/>
          <w:lang w:val="vi-VN"/>
        </w:rPr>
        <w:t xml:space="preserve">- </w:t>
      </w:r>
      <w:proofErr w:type="spellStart"/>
      <w:r w:rsidR="007B3AB7" w:rsidRPr="00136C1B">
        <w:rPr>
          <w:sz w:val="26"/>
          <w:szCs w:val="26"/>
        </w:rPr>
        <w:t>Đã</w:t>
      </w:r>
      <w:proofErr w:type="spellEnd"/>
      <w:r w:rsidR="007B3AB7" w:rsidRPr="00136C1B">
        <w:rPr>
          <w:sz w:val="26"/>
          <w:szCs w:val="26"/>
        </w:rPr>
        <w:t xml:space="preserve"> </w:t>
      </w:r>
      <w:proofErr w:type="spellStart"/>
      <w:r w:rsidR="007B3AB7" w:rsidRPr="00136C1B">
        <w:rPr>
          <w:sz w:val="26"/>
          <w:szCs w:val="26"/>
        </w:rPr>
        <w:t>chủng</w:t>
      </w:r>
      <w:proofErr w:type="spellEnd"/>
      <w:r w:rsidR="007B3AB7" w:rsidRPr="00136C1B">
        <w:rPr>
          <w:sz w:val="26"/>
          <w:szCs w:val="26"/>
        </w:rPr>
        <w:t xml:space="preserve"> </w:t>
      </w:r>
      <w:proofErr w:type="spellStart"/>
      <w:r w:rsidR="007B3AB7" w:rsidRPr="00136C1B">
        <w:rPr>
          <w:sz w:val="26"/>
          <w:szCs w:val="26"/>
        </w:rPr>
        <w:t>ngừa</w:t>
      </w:r>
      <w:proofErr w:type="spellEnd"/>
      <w:r w:rsidR="007B3AB7" w:rsidRPr="00136C1B">
        <w:rPr>
          <w:sz w:val="26"/>
          <w:szCs w:val="26"/>
        </w:rPr>
        <w:t xml:space="preserve"> </w:t>
      </w:r>
      <w:proofErr w:type="spellStart"/>
      <w:r w:rsidR="007B3AB7" w:rsidRPr="00136C1B">
        <w:rPr>
          <w:sz w:val="26"/>
          <w:szCs w:val="26"/>
        </w:rPr>
        <w:t>lao</w:t>
      </w:r>
      <w:proofErr w:type="spellEnd"/>
      <w:r w:rsidR="007B3AB7" w:rsidRPr="00136C1B">
        <w:rPr>
          <w:sz w:val="26"/>
          <w:szCs w:val="26"/>
        </w:rPr>
        <w:t xml:space="preserve">, 1 </w:t>
      </w:r>
      <w:proofErr w:type="spellStart"/>
      <w:r w:rsidR="007B3AB7" w:rsidRPr="00136C1B">
        <w:rPr>
          <w:sz w:val="26"/>
          <w:szCs w:val="26"/>
        </w:rPr>
        <w:t>mũi</w:t>
      </w:r>
      <w:proofErr w:type="spellEnd"/>
      <w:r w:rsidR="007B3AB7" w:rsidRPr="00136C1B">
        <w:rPr>
          <w:sz w:val="26"/>
          <w:szCs w:val="26"/>
        </w:rPr>
        <w:t xml:space="preserve"> </w:t>
      </w:r>
      <w:proofErr w:type="spellStart"/>
      <w:r w:rsidR="007B3AB7" w:rsidRPr="00136C1B">
        <w:rPr>
          <w:sz w:val="26"/>
          <w:szCs w:val="26"/>
        </w:rPr>
        <w:t>viêm</w:t>
      </w:r>
      <w:proofErr w:type="spellEnd"/>
      <w:r w:rsidR="007B3AB7" w:rsidRPr="00136C1B">
        <w:rPr>
          <w:sz w:val="26"/>
          <w:szCs w:val="26"/>
        </w:rPr>
        <w:t xml:space="preserve"> </w:t>
      </w:r>
      <w:proofErr w:type="spellStart"/>
      <w:r w:rsidR="007B3AB7" w:rsidRPr="00136C1B">
        <w:rPr>
          <w:sz w:val="26"/>
          <w:szCs w:val="26"/>
        </w:rPr>
        <w:t>gan</w:t>
      </w:r>
      <w:proofErr w:type="spellEnd"/>
      <w:r w:rsidR="007B3AB7" w:rsidRPr="00136C1B">
        <w:rPr>
          <w:sz w:val="26"/>
          <w:szCs w:val="26"/>
        </w:rPr>
        <w:t xml:space="preserve"> B </w:t>
      </w:r>
      <w:proofErr w:type="spellStart"/>
      <w:r w:rsidR="007B3AB7" w:rsidRPr="00136C1B">
        <w:rPr>
          <w:sz w:val="26"/>
          <w:szCs w:val="26"/>
        </w:rPr>
        <w:t>lúc</w:t>
      </w:r>
      <w:proofErr w:type="spellEnd"/>
      <w:r w:rsidR="007B3AB7" w:rsidRPr="00136C1B">
        <w:rPr>
          <w:sz w:val="26"/>
          <w:szCs w:val="26"/>
        </w:rPr>
        <w:t xml:space="preserve"> </w:t>
      </w:r>
      <w:proofErr w:type="spellStart"/>
      <w:r w:rsidR="007B3AB7" w:rsidRPr="00136C1B">
        <w:rPr>
          <w:sz w:val="26"/>
          <w:szCs w:val="26"/>
        </w:rPr>
        <w:t>sanh</w:t>
      </w:r>
      <w:proofErr w:type="spellEnd"/>
    </w:p>
    <w:p w:rsidR="00F364C5" w:rsidRPr="00136C1B" w:rsidRDefault="007B3AB7" w:rsidP="00F354A3">
      <w:pPr>
        <w:spacing w:before="0" w:after="0"/>
        <w:rPr>
          <w:b/>
          <w:sz w:val="26"/>
          <w:szCs w:val="26"/>
          <w:u w:val="single"/>
          <w:lang w:val="vi-VN"/>
        </w:rPr>
      </w:pPr>
      <w:r w:rsidRPr="00136C1B">
        <w:rPr>
          <w:b/>
          <w:sz w:val="26"/>
          <w:szCs w:val="26"/>
          <w:u w:val="single"/>
        </w:rPr>
        <w:t xml:space="preserve">2. Gia </w:t>
      </w:r>
      <w:proofErr w:type="spellStart"/>
      <w:r w:rsidRPr="00136C1B">
        <w:rPr>
          <w:b/>
          <w:sz w:val="26"/>
          <w:szCs w:val="26"/>
          <w:u w:val="single"/>
        </w:rPr>
        <w:t>đình</w:t>
      </w:r>
      <w:proofErr w:type="spellEnd"/>
      <w:r w:rsidRPr="00136C1B">
        <w:rPr>
          <w:b/>
          <w:sz w:val="26"/>
          <w:szCs w:val="26"/>
          <w:u w:val="single"/>
        </w:rPr>
        <w:t xml:space="preserve">: </w:t>
      </w:r>
    </w:p>
    <w:p w:rsidR="00F364C5" w:rsidRPr="00136C1B" w:rsidRDefault="00CF4FA2"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Mẹ: PARA 1001, trong quá trình mang thai khám thai đầy đủ, không bị đái tháo đường, sốt trong lúc mang thai, không phát hiện bất thường.</w:t>
      </w:r>
    </w:p>
    <w:p w:rsidR="00F364C5" w:rsidRPr="00136C1B" w:rsidRDefault="00CF4FA2"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Mẹ không biết nhóm máu của mình</w:t>
      </w:r>
      <w:r w:rsidRPr="00136C1B">
        <w:rPr>
          <w:sz w:val="26"/>
          <w:szCs w:val="26"/>
          <w:lang w:val="vi-VN"/>
        </w:rPr>
        <w:t>.</w:t>
      </w:r>
    </w:p>
    <w:p w:rsidR="00F364C5" w:rsidRPr="00136C1B" w:rsidRDefault="00CF4FA2"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Gia đình chưa ghi nhận tiền căn bệnh lý di truyền, bệnh lý ác tính, bệnh lý vàng da, bệnh lý huyết học di truyền</w:t>
      </w:r>
    </w:p>
    <w:p w:rsidR="00F364C5" w:rsidRPr="00136C1B" w:rsidRDefault="007B3AB7" w:rsidP="00F354A3">
      <w:pPr>
        <w:spacing w:before="0" w:after="0"/>
        <w:rPr>
          <w:b/>
          <w:sz w:val="26"/>
          <w:szCs w:val="26"/>
          <w:lang w:val="vi-VN"/>
        </w:rPr>
      </w:pPr>
      <w:r w:rsidRPr="00136C1B">
        <w:rPr>
          <w:b/>
          <w:sz w:val="26"/>
          <w:szCs w:val="26"/>
        </w:rPr>
        <w:t>V- KHÁM (9h-24/09/2018–</w:t>
      </w:r>
      <w:r w:rsidRPr="00136C1B">
        <w:rPr>
          <w:b/>
          <w:sz w:val="26"/>
          <w:szCs w:val="26"/>
          <w:lang w:val="vi-VN"/>
        </w:rPr>
        <w:t xml:space="preserve"> </w:t>
      </w:r>
      <w:proofErr w:type="spellStart"/>
      <w:r w:rsidR="00CF4FA2" w:rsidRPr="00136C1B">
        <w:rPr>
          <w:b/>
          <w:sz w:val="26"/>
          <w:szCs w:val="26"/>
        </w:rPr>
        <w:t>sau</w:t>
      </w:r>
      <w:proofErr w:type="spellEnd"/>
      <w:r w:rsidR="00CF4FA2" w:rsidRPr="00136C1B">
        <w:rPr>
          <w:b/>
          <w:sz w:val="26"/>
          <w:szCs w:val="26"/>
        </w:rPr>
        <w:t xml:space="preserve"> </w:t>
      </w:r>
      <w:proofErr w:type="gramStart"/>
      <w:r w:rsidR="00CF4FA2" w:rsidRPr="00136C1B">
        <w:rPr>
          <w:b/>
          <w:sz w:val="26"/>
          <w:szCs w:val="26"/>
          <w:lang w:val="vi-VN"/>
        </w:rPr>
        <w:t>nv</w:t>
      </w:r>
      <w:proofErr w:type="gramEnd"/>
      <w:r w:rsidRPr="00136C1B">
        <w:rPr>
          <w:b/>
          <w:sz w:val="26"/>
          <w:szCs w:val="26"/>
          <w:lang w:val="vi-VN"/>
        </w:rPr>
        <w:t xml:space="preserve"> </w:t>
      </w:r>
      <w:r w:rsidRPr="00136C1B">
        <w:rPr>
          <w:b/>
          <w:sz w:val="26"/>
          <w:szCs w:val="26"/>
        </w:rPr>
        <w:t xml:space="preserve">2 </w:t>
      </w:r>
      <w:proofErr w:type="spellStart"/>
      <w:r w:rsidRPr="00136C1B">
        <w:rPr>
          <w:b/>
          <w:sz w:val="26"/>
          <w:szCs w:val="26"/>
        </w:rPr>
        <w:t>ngày</w:t>
      </w:r>
      <w:proofErr w:type="spellEnd"/>
      <w:r w:rsidRPr="00136C1B">
        <w:rPr>
          <w:b/>
          <w:sz w:val="26"/>
          <w:szCs w:val="26"/>
        </w:rPr>
        <w:t>)</w:t>
      </w:r>
      <w:r w:rsidR="00CF4FA2" w:rsidRPr="00136C1B">
        <w:rPr>
          <w:b/>
          <w:sz w:val="26"/>
          <w:szCs w:val="26"/>
          <w:lang w:val="vi-VN"/>
        </w:rPr>
        <w:t>.</w:t>
      </w:r>
      <w:r w:rsidRPr="00136C1B">
        <w:rPr>
          <w:sz w:val="26"/>
          <w:szCs w:val="26"/>
        </w:rPr>
        <w:br/>
      </w:r>
      <w:r w:rsidR="00B46EF4" w:rsidRPr="00136C1B">
        <w:rPr>
          <w:b/>
          <w:sz w:val="26"/>
          <w:szCs w:val="26"/>
        </w:rPr>
        <w:t xml:space="preserve">1. </w:t>
      </w:r>
      <w:proofErr w:type="spellStart"/>
      <w:r w:rsidR="00B46EF4" w:rsidRPr="00136C1B">
        <w:rPr>
          <w:b/>
          <w:sz w:val="26"/>
          <w:szCs w:val="26"/>
        </w:rPr>
        <w:t>Tổng</w:t>
      </w:r>
      <w:proofErr w:type="spellEnd"/>
      <w:r w:rsidR="00B46EF4" w:rsidRPr="00136C1B">
        <w:rPr>
          <w:b/>
          <w:sz w:val="26"/>
          <w:szCs w:val="26"/>
        </w:rPr>
        <w:t xml:space="preserve"> </w:t>
      </w:r>
      <w:proofErr w:type="spellStart"/>
      <w:r w:rsidR="00B46EF4" w:rsidRPr="00136C1B">
        <w:rPr>
          <w:b/>
          <w:sz w:val="26"/>
          <w:szCs w:val="26"/>
        </w:rPr>
        <w:t>trạng</w:t>
      </w:r>
      <w:proofErr w:type="spellEnd"/>
    </w:p>
    <w:p w:rsidR="007B3AB7" w:rsidRPr="00136C1B" w:rsidRDefault="00F354A3" w:rsidP="00F354A3">
      <w:pPr>
        <w:spacing w:before="0" w:after="0"/>
        <w:rPr>
          <w:sz w:val="26"/>
          <w:szCs w:val="26"/>
        </w:rPr>
      </w:pPr>
      <w:r w:rsidRPr="00136C1B">
        <w:rPr>
          <w:sz w:val="26"/>
          <w:szCs w:val="26"/>
          <w:lang w:val="vi-VN"/>
        </w:rPr>
        <w:t xml:space="preserve">-  </w:t>
      </w:r>
      <w:r w:rsidR="007B3AB7" w:rsidRPr="00136C1B">
        <w:rPr>
          <w:sz w:val="26"/>
          <w:szCs w:val="26"/>
          <w:lang w:val="vi-VN"/>
        </w:rPr>
        <w:t>Bé ngủ yên</w:t>
      </w:r>
    </w:p>
    <w:p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Nhiệt độ: 37</w:t>
      </w:r>
      <w:r w:rsidR="007B3AB7" w:rsidRPr="00136C1B">
        <w:rPr>
          <w:sz w:val="26"/>
          <w:szCs w:val="26"/>
          <w:vertAlign w:val="superscript"/>
        </w:rPr>
        <w:t>o</w:t>
      </w:r>
      <w:r w:rsidR="007B3AB7" w:rsidRPr="00136C1B">
        <w:rPr>
          <w:sz w:val="26"/>
          <w:szCs w:val="26"/>
          <w:lang w:val="vi-VN"/>
        </w:rPr>
        <w:t>C</w:t>
      </w:r>
    </w:p>
    <w:p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Môi hồng/khí trời.</w:t>
      </w:r>
    </w:p>
    <w:p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Chi ấm, CRT &lt; 2s</w:t>
      </w:r>
    </w:p>
    <w:p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Mạch quay đều, rõ, tần số 130 lần/phút</w:t>
      </w:r>
    </w:p>
    <w:p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Không dấu xuất huyết, không nổi hồng ban</w:t>
      </w:r>
    </w:p>
    <w:p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Vàng da đến lòng bàn tay và lòng bàn chân, màu vàng tươi (Kramer 5)</w:t>
      </w:r>
    </w:p>
    <w:p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CC: 52 cm, CN: 2850g, VĐ: 36cm =&gt; phù hợp theo tuổ</w:t>
      </w:r>
      <w:proofErr w:type="spellStart"/>
      <w:r w:rsidR="007B3AB7" w:rsidRPr="00136C1B">
        <w:rPr>
          <w:sz w:val="26"/>
          <w:szCs w:val="26"/>
        </w:rPr>
        <w:t>i</w:t>
      </w:r>
      <w:proofErr w:type="spellEnd"/>
    </w:p>
    <w:p w:rsidR="00B46EF4" w:rsidRPr="00136C1B" w:rsidRDefault="00B46EF4" w:rsidP="00F354A3">
      <w:pPr>
        <w:spacing w:before="0" w:after="0"/>
        <w:rPr>
          <w:b/>
          <w:sz w:val="26"/>
          <w:szCs w:val="26"/>
          <w:lang w:val="vi-VN"/>
        </w:rPr>
      </w:pPr>
      <w:r w:rsidRPr="00136C1B">
        <w:rPr>
          <w:b/>
          <w:sz w:val="26"/>
          <w:szCs w:val="26"/>
        </w:rPr>
        <w:t xml:space="preserve">2. </w:t>
      </w:r>
      <w:proofErr w:type="spellStart"/>
      <w:r w:rsidRPr="00136C1B">
        <w:rPr>
          <w:b/>
          <w:sz w:val="26"/>
          <w:szCs w:val="26"/>
        </w:rPr>
        <w:t>Đầu</w:t>
      </w:r>
      <w:proofErr w:type="spellEnd"/>
      <w:r w:rsidRPr="00136C1B">
        <w:rPr>
          <w:b/>
          <w:sz w:val="26"/>
          <w:szCs w:val="26"/>
        </w:rPr>
        <w:t xml:space="preserve"> </w:t>
      </w:r>
      <w:proofErr w:type="spellStart"/>
      <w:r w:rsidRPr="00136C1B">
        <w:rPr>
          <w:b/>
          <w:sz w:val="26"/>
          <w:szCs w:val="26"/>
        </w:rPr>
        <w:t>mặt</w:t>
      </w:r>
      <w:proofErr w:type="spellEnd"/>
      <w:r w:rsidRPr="00136C1B">
        <w:rPr>
          <w:b/>
          <w:sz w:val="26"/>
          <w:szCs w:val="26"/>
        </w:rPr>
        <w:t xml:space="preserve"> </w:t>
      </w:r>
      <w:proofErr w:type="spellStart"/>
      <w:r w:rsidRPr="00136C1B">
        <w:rPr>
          <w:b/>
          <w:sz w:val="26"/>
          <w:szCs w:val="26"/>
        </w:rPr>
        <w:t>cổ</w:t>
      </w:r>
      <w:proofErr w:type="spellEnd"/>
      <w:r w:rsidRPr="00136C1B">
        <w:rPr>
          <w:b/>
          <w:sz w:val="26"/>
          <w:szCs w:val="26"/>
        </w:rPr>
        <w:t xml:space="preserve">  </w:t>
      </w:r>
    </w:p>
    <w:p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Cân đối, không biến dạng</w:t>
      </w:r>
    </w:p>
    <w:p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Thóp phẳng</w:t>
      </w:r>
    </w:p>
    <w:p w:rsidR="002664EF"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Họng sạch</w:t>
      </w:r>
    </w:p>
    <w:p w:rsidR="007B3AB7" w:rsidRPr="00136C1B" w:rsidRDefault="002664EF"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Tai không chảy dịch</w:t>
      </w:r>
    </w:p>
    <w:p w:rsidR="007B3AB7" w:rsidRPr="00136C1B" w:rsidRDefault="00B46EF4" w:rsidP="00F354A3">
      <w:pPr>
        <w:spacing w:before="0" w:after="0"/>
        <w:rPr>
          <w:b/>
          <w:sz w:val="26"/>
          <w:szCs w:val="26"/>
          <w:lang w:val="vi-VN"/>
        </w:rPr>
      </w:pPr>
      <w:r w:rsidRPr="00136C1B">
        <w:rPr>
          <w:b/>
          <w:sz w:val="26"/>
          <w:szCs w:val="26"/>
        </w:rPr>
        <w:t xml:space="preserve">3. </w:t>
      </w:r>
      <w:proofErr w:type="spellStart"/>
      <w:r w:rsidRPr="00136C1B">
        <w:rPr>
          <w:b/>
          <w:sz w:val="26"/>
          <w:szCs w:val="26"/>
        </w:rPr>
        <w:t>Ngực</w:t>
      </w:r>
      <w:proofErr w:type="spellEnd"/>
    </w:p>
    <w:p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Cân đối, di động đều theo nhịp thở</w:t>
      </w:r>
    </w:p>
    <w:p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Tim đều, T1, T2 rõ, tần số 130 lần/phút, không âm thổi</w:t>
      </w:r>
    </w:p>
    <w:p w:rsidR="007B3AB7" w:rsidRPr="00136C1B" w:rsidRDefault="00F354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Thở êm, không rút lõm lồng ngực, tần số 44 lần/phút</w:t>
      </w:r>
    </w:p>
    <w:p w:rsidR="007B3AB7" w:rsidRPr="00136C1B" w:rsidRDefault="00F354A3" w:rsidP="00F354A3">
      <w:pPr>
        <w:spacing w:before="0" w:after="0"/>
        <w:rPr>
          <w:sz w:val="26"/>
          <w:szCs w:val="26"/>
          <w:lang w:val="vi-VN"/>
        </w:rPr>
      </w:pPr>
      <w:r w:rsidRPr="00136C1B">
        <w:rPr>
          <w:sz w:val="26"/>
          <w:szCs w:val="26"/>
          <w:lang w:val="vi-VN"/>
        </w:rPr>
        <w:lastRenderedPageBreak/>
        <w:t xml:space="preserve">-  </w:t>
      </w:r>
      <w:r w:rsidR="007B3AB7" w:rsidRPr="00136C1B">
        <w:rPr>
          <w:sz w:val="26"/>
          <w:szCs w:val="26"/>
          <w:lang w:val="vi-VN"/>
        </w:rPr>
        <w:t>Phổi: âm phế bào thô, không rale bệnh l</w:t>
      </w:r>
      <w:r w:rsidR="007B3AB7" w:rsidRPr="00136C1B">
        <w:rPr>
          <w:sz w:val="26"/>
          <w:szCs w:val="26"/>
        </w:rPr>
        <w:t>ý</w:t>
      </w:r>
    </w:p>
    <w:p w:rsidR="00CF4FA2" w:rsidRPr="00136C1B" w:rsidRDefault="00B46EF4" w:rsidP="00F354A3">
      <w:pPr>
        <w:spacing w:before="0" w:after="0"/>
        <w:rPr>
          <w:b/>
          <w:sz w:val="26"/>
          <w:szCs w:val="26"/>
          <w:lang w:val="vi-VN"/>
        </w:rPr>
      </w:pPr>
      <w:r w:rsidRPr="00136C1B">
        <w:rPr>
          <w:b/>
          <w:sz w:val="26"/>
          <w:szCs w:val="26"/>
        </w:rPr>
        <w:t xml:space="preserve">4. </w:t>
      </w:r>
      <w:proofErr w:type="spellStart"/>
      <w:r w:rsidRPr="00136C1B">
        <w:rPr>
          <w:b/>
          <w:sz w:val="26"/>
          <w:szCs w:val="26"/>
        </w:rPr>
        <w:t>Bụng</w:t>
      </w:r>
      <w:proofErr w:type="spellEnd"/>
      <w:r w:rsidRPr="00136C1B">
        <w:rPr>
          <w:b/>
          <w:sz w:val="26"/>
          <w:szCs w:val="26"/>
        </w:rPr>
        <w:t xml:space="preserve"> </w:t>
      </w:r>
    </w:p>
    <w:p w:rsidR="00CF4FA2" w:rsidRPr="00136C1B" w:rsidRDefault="00F354A3" w:rsidP="00F354A3">
      <w:pPr>
        <w:spacing w:before="0" w:after="0"/>
        <w:rPr>
          <w:sz w:val="26"/>
          <w:szCs w:val="26"/>
          <w:lang w:val="vi-VN"/>
        </w:rPr>
      </w:pPr>
      <w:r w:rsidRPr="00136C1B">
        <w:rPr>
          <w:sz w:val="26"/>
          <w:szCs w:val="26"/>
          <w:lang w:val="vi-VN"/>
        </w:rPr>
        <w:t xml:space="preserve">- </w:t>
      </w:r>
      <w:r w:rsidR="00F364C5" w:rsidRPr="00136C1B">
        <w:rPr>
          <w:sz w:val="26"/>
          <w:szCs w:val="26"/>
          <w:lang w:val="vi-VN"/>
        </w:rPr>
        <w:t xml:space="preserve"> </w:t>
      </w:r>
      <w:r w:rsidR="00B46EF4" w:rsidRPr="00136C1B">
        <w:rPr>
          <w:sz w:val="26"/>
          <w:szCs w:val="26"/>
          <w:lang w:val="vi-VN"/>
        </w:rPr>
        <w:t>Cân đối, di động theo nhịp thở.</w:t>
      </w:r>
    </w:p>
    <w:p w:rsidR="00CF4FA2" w:rsidRPr="00136C1B" w:rsidRDefault="00F354A3" w:rsidP="00F354A3">
      <w:pPr>
        <w:spacing w:before="0" w:after="0"/>
        <w:rPr>
          <w:sz w:val="26"/>
          <w:szCs w:val="26"/>
          <w:lang w:val="vi-VN"/>
        </w:rPr>
      </w:pPr>
      <w:r w:rsidRPr="00136C1B">
        <w:rPr>
          <w:sz w:val="26"/>
          <w:szCs w:val="26"/>
          <w:lang w:val="vi-VN"/>
        </w:rPr>
        <w:t xml:space="preserve">-  </w:t>
      </w:r>
      <w:r w:rsidR="00B46EF4" w:rsidRPr="00136C1B">
        <w:rPr>
          <w:sz w:val="26"/>
          <w:szCs w:val="26"/>
          <w:lang w:val="vi-VN"/>
        </w:rPr>
        <w:t xml:space="preserve">Rốn đã rụng. </w:t>
      </w:r>
    </w:p>
    <w:p w:rsidR="00CF4FA2" w:rsidRPr="00136C1B" w:rsidRDefault="00F354A3" w:rsidP="00F354A3">
      <w:pPr>
        <w:spacing w:before="0" w:after="0"/>
        <w:rPr>
          <w:sz w:val="26"/>
          <w:szCs w:val="26"/>
          <w:lang w:val="vi-VN"/>
        </w:rPr>
      </w:pPr>
      <w:r w:rsidRPr="00136C1B">
        <w:rPr>
          <w:sz w:val="26"/>
          <w:szCs w:val="26"/>
          <w:lang w:val="vi-VN"/>
        </w:rPr>
        <w:t xml:space="preserve">-  </w:t>
      </w:r>
      <w:r w:rsidR="00B46EF4" w:rsidRPr="00136C1B">
        <w:rPr>
          <w:sz w:val="26"/>
          <w:szCs w:val="26"/>
          <w:lang w:val="vi-VN"/>
        </w:rPr>
        <w:t>Bụng mềm, gan mấp mé bờ sườn, không sờ được lách.</w:t>
      </w:r>
    </w:p>
    <w:p w:rsidR="000A4143" w:rsidRPr="00136C1B" w:rsidRDefault="000A4143" w:rsidP="00F354A3">
      <w:pPr>
        <w:spacing w:before="0" w:after="0"/>
        <w:rPr>
          <w:sz w:val="26"/>
          <w:szCs w:val="26"/>
          <w:lang w:val="vi-VN"/>
        </w:rPr>
      </w:pPr>
      <w:r w:rsidRPr="00136C1B">
        <w:rPr>
          <w:b/>
          <w:sz w:val="26"/>
          <w:szCs w:val="26"/>
          <w:lang w:val="vi-VN"/>
        </w:rPr>
        <w:t>5. Tiết niệu sinh dục</w:t>
      </w:r>
      <w:r w:rsidRPr="00136C1B">
        <w:rPr>
          <w:sz w:val="26"/>
          <w:szCs w:val="26"/>
          <w:lang w:val="vi-VN"/>
        </w:rPr>
        <w:t>: cơ quan sinh dục ngoài là bé trai, không viêm nhiễm.</w:t>
      </w:r>
    </w:p>
    <w:p w:rsidR="000A4143" w:rsidRPr="00136C1B" w:rsidRDefault="000A4143" w:rsidP="00F354A3">
      <w:pPr>
        <w:spacing w:before="0" w:after="0"/>
        <w:rPr>
          <w:sz w:val="26"/>
          <w:szCs w:val="26"/>
          <w:lang w:val="vi-VN"/>
        </w:rPr>
      </w:pPr>
      <w:r w:rsidRPr="00136C1B">
        <w:rPr>
          <w:b/>
          <w:sz w:val="26"/>
          <w:szCs w:val="26"/>
          <w:lang w:val="vi-VN"/>
        </w:rPr>
        <w:t>6. Thần kinh</w:t>
      </w:r>
      <w:r w:rsidRPr="00136C1B">
        <w:rPr>
          <w:sz w:val="26"/>
          <w:szCs w:val="26"/>
          <w:lang w:val="vi-VN"/>
        </w:rPr>
        <w:t>: Thóp phẳng, không co gồng, không co giật.</w:t>
      </w:r>
    </w:p>
    <w:p w:rsidR="00B46EF4" w:rsidRPr="00136C1B" w:rsidRDefault="00B46EF4" w:rsidP="00F354A3">
      <w:pPr>
        <w:spacing w:before="0" w:after="0"/>
        <w:rPr>
          <w:sz w:val="26"/>
          <w:szCs w:val="26"/>
          <w:lang w:val="vi-VN"/>
        </w:rPr>
      </w:pPr>
      <w:r w:rsidRPr="00136C1B">
        <w:rPr>
          <w:b/>
          <w:sz w:val="26"/>
          <w:szCs w:val="26"/>
        </w:rPr>
        <w:t xml:space="preserve">7. </w:t>
      </w:r>
      <w:proofErr w:type="spellStart"/>
      <w:r w:rsidRPr="00136C1B">
        <w:rPr>
          <w:b/>
          <w:sz w:val="26"/>
          <w:szCs w:val="26"/>
        </w:rPr>
        <w:t>Cơ</w:t>
      </w:r>
      <w:proofErr w:type="spellEnd"/>
      <w:r w:rsidRPr="00136C1B">
        <w:rPr>
          <w:b/>
          <w:sz w:val="26"/>
          <w:szCs w:val="26"/>
        </w:rPr>
        <w:t xml:space="preserve"> </w:t>
      </w:r>
      <w:proofErr w:type="spellStart"/>
      <w:r w:rsidRPr="00136C1B">
        <w:rPr>
          <w:b/>
          <w:sz w:val="26"/>
          <w:szCs w:val="26"/>
        </w:rPr>
        <w:t>xương</w:t>
      </w:r>
      <w:proofErr w:type="spellEnd"/>
      <w:r w:rsidRPr="00136C1B">
        <w:rPr>
          <w:b/>
          <w:sz w:val="26"/>
          <w:szCs w:val="26"/>
        </w:rPr>
        <w:t xml:space="preserve"> </w:t>
      </w:r>
      <w:proofErr w:type="spellStart"/>
      <w:r w:rsidRPr="00136C1B">
        <w:rPr>
          <w:b/>
          <w:sz w:val="26"/>
          <w:szCs w:val="26"/>
        </w:rPr>
        <w:t>khớ</w:t>
      </w:r>
      <w:r w:rsidR="000A4143" w:rsidRPr="00136C1B">
        <w:rPr>
          <w:b/>
          <w:sz w:val="26"/>
          <w:szCs w:val="26"/>
        </w:rPr>
        <w:t>p</w:t>
      </w:r>
      <w:proofErr w:type="spellEnd"/>
      <w:r w:rsidR="000A4143" w:rsidRPr="00136C1B">
        <w:rPr>
          <w:b/>
          <w:sz w:val="26"/>
          <w:szCs w:val="26"/>
          <w:lang w:val="vi-VN"/>
        </w:rPr>
        <w:t>:</w:t>
      </w:r>
      <w:r w:rsidR="000A4143" w:rsidRPr="00136C1B">
        <w:rPr>
          <w:sz w:val="26"/>
          <w:szCs w:val="26"/>
          <w:lang w:val="vi-VN"/>
        </w:rPr>
        <w:t xml:space="preserve"> </w:t>
      </w:r>
      <w:r w:rsidRPr="00136C1B">
        <w:rPr>
          <w:sz w:val="26"/>
          <w:szCs w:val="26"/>
          <w:lang w:val="vi-VN"/>
        </w:rPr>
        <w:t>Tứ chi không biến dạng.</w:t>
      </w:r>
      <w:r w:rsidRPr="00136C1B">
        <w:rPr>
          <w:sz w:val="26"/>
          <w:szCs w:val="26"/>
        </w:rPr>
        <w:t xml:space="preserve"> </w:t>
      </w:r>
      <w:proofErr w:type="spellStart"/>
      <w:r w:rsidRPr="00136C1B">
        <w:rPr>
          <w:sz w:val="26"/>
          <w:szCs w:val="26"/>
        </w:rPr>
        <w:t>Không</w:t>
      </w:r>
      <w:proofErr w:type="spellEnd"/>
      <w:r w:rsidRPr="00136C1B">
        <w:rPr>
          <w:sz w:val="26"/>
          <w:szCs w:val="26"/>
        </w:rPr>
        <w:t xml:space="preserve"> </w:t>
      </w:r>
      <w:proofErr w:type="spellStart"/>
      <w:r w:rsidRPr="00136C1B">
        <w:rPr>
          <w:sz w:val="26"/>
          <w:szCs w:val="26"/>
        </w:rPr>
        <w:t>giới</w:t>
      </w:r>
      <w:proofErr w:type="spellEnd"/>
      <w:r w:rsidRPr="00136C1B">
        <w:rPr>
          <w:sz w:val="26"/>
          <w:szCs w:val="26"/>
        </w:rPr>
        <w:t xml:space="preserve"> </w:t>
      </w:r>
      <w:proofErr w:type="spellStart"/>
      <w:r w:rsidRPr="00136C1B">
        <w:rPr>
          <w:sz w:val="26"/>
          <w:szCs w:val="26"/>
        </w:rPr>
        <w:t>hạn</w:t>
      </w:r>
      <w:proofErr w:type="spellEnd"/>
      <w:r w:rsidRPr="00136C1B">
        <w:rPr>
          <w:sz w:val="26"/>
          <w:szCs w:val="26"/>
        </w:rPr>
        <w:t xml:space="preserve"> </w:t>
      </w:r>
      <w:proofErr w:type="spellStart"/>
      <w:r w:rsidRPr="00136C1B">
        <w:rPr>
          <w:sz w:val="26"/>
          <w:szCs w:val="26"/>
        </w:rPr>
        <w:t>vận</w:t>
      </w:r>
      <w:proofErr w:type="spellEnd"/>
      <w:r w:rsidRPr="00136C1B">
        <w:rPr>
          <w:sz w:val="26"/>
          <w:szCs w:val="26"/>
        </w:rPr>
        <w:t xml:space="preserve"> </w:t>
      </w:r>
      <w:proofErr w:type="spellStart"/>
      <w:r w:rsidRPr="00136C1B">
        <w:rPr>
          <w:sz w:val="26"/>
          <w:szCs w:val="26"/>
        </w:rPr>
        <w:t>động</w:t>
      </w:r>
      <w:proofErr w:type="spellEnd"/>
      <w:r w:rsidRPr="00136C1B">
        <w:rPr>
          <w:sz w:val="26"/>
          <w:szCs w:val="26"/>
          <w:lang w:val="vi-VN"/>
        </w:rPr>
        <w:t xml:space="preserve"> </w:t>
      </w:r>
    </w:p>
    <w:p w:rsidR="00B46EF4" w:rsidRPr="00136C1B" w:rsidRDefault="007B3AB7" w:rsidP="00F354A3">
      <w:pPr>
        <w:spacing w:before="0" w:after="0"/>
        <w:rPr>
          <w:sz w:val="26"/>
          <w:szCs w:val="26"/>
          <w:lang w:val="vi-VN"/>
        </w:rPr>
      </w:pPr>
      <w:r w:rsidRPr="00136C1B">
        <w:rPr>
          <w:b/>
          <w:sz w:val="26"/>
          <w:szCs w:val="26"/>
        </w:rPr>
        <w:t>VI- TÓM TẮT BỆNH ÁN</w:t>
      </w:r>
      <w:r w:rsidRPr="00136C1B">
        <w:rPr>
          <w:sz w:val="26"/>
          <w:szCs w:val="26"/>
        </w:rPr>
        <w:br/>
      </w:r>
      <w:r w:rsidR="00B46EF4" w:rsidRPr="00136C1B">
        <w:rPr>
          <w:sz w:val="26"/>
          <w:szCs w:val="26"/>
        </w:rPr>
        <w:t xml:space="preserve">       </w:t>
      </w:r>
      <w:proofErr w:type="spellStart"/>
      <w:r w:rsidRPr="00136C1B">
        <w:rPr>
          <w:sz w:val="26"/>
          <w:szCs w:val="26"/>
        </w:rPr>
        <w:t>Bệnh</w:t>
      </w:r>
      <w:proofErr w:type="spellEnd"/>
      <w:r w:rsidRPr="00136C1B">
        <w:rPr>
          <w:sz w:val="26"/>
          <w:szCs w:val="26"/>
        </w:rPr>
        <w:t xml:space="preserve"> </w:t>
      </w:r>
      <w:proofErr w:type="spellStart"/>
      <w:r w:rsidRPr="00136C1B">
        <w:rPr>
          <w:sz w:val="26"/>
          <w:szCs w:val="26"/>
        </w:rPr>
        <w:t>nhi</w:t>
      </w:r>
      <w:proofErr w:type="spellEnd"/>
      <w:r w:rsidRPr="00136C1B">
        <w:rPr>
          <w:sz w:val="26"/>
          <w:szCs w:val="26"/>
        </w:rPr>
        <w:t xml:space="preserve"> </w:t>
      </w:r>
      <w:proofErr w:type="spellStart"/>
      <w:r w:rsidRPr="00136C1B">
        <w:rPr>
          <w:sz w:val="26"/>
          <w:szCs w:val="26"/>
        </w:rPr>
        <w:t>nam</w:t>
      </w:r>
      <w:proofErr w:type="spellEnd"/>
      <w:r w:rsidRPr="00136C1B">
        <w:rPr>
          <w:sz w:val="26"/>
          <w:szCs w:val="26"/>
        </w:rPr>
        <w:t xml:space="preserve">, 6 </w:t>
      </w:r>
      <w:proofErr w:type="spellStart"/>
      <w:r w:rsidRPr="00136C1B">
        <w:rPr>
          <w:sz w:val="26"/>
          <w:szCs w:val="26"/>
        </w:rPr>
        <w:t>ngày</w:t>
      </w:r>
      <w:proofErr w:type="spellEnd"/>
      <w:r w:rsidRPr="00136C1B">
        <w:rPr>
          <w:sz w:val="26"/>
          <w:szCs w:val="26"/>
        </w:rPr>
        <w:t xml:space="preserve"> </w:t>
      </w:r>
      <w:proofErr w:type="spellStart"/>
      <w:r w:rsidRPr="00136C1B">
        <w:rPr>
          <w:sz w:val="26"/>
          <w:szCs w:val="26"/>
        </w:rPr>
        <w:t>tuổi</w:t>
      </w:r>
      <w:proofErr w:type="spellEnd"/>
      <w:r w:rsidRPr="00136C1B">
        <w:rPr>
          <w:sz w:val="26"/>
          <w:szCs w:val="26"/>
        </w:rPr>
        <w:t xml:space="preserve">, BV </w:t>
      </w:r>
      <w:proofErr w:type="spellStart"/>
      <w:r w:rsidRPr="00136C1B">
        <w:rPr>
          <w:sz w:val="26"/>
          <w:szCs w:val="26"/>
        </w:rPr>
        <w:t>Trà</w:t>
      </w:r>
      <w:proofErr w:type="spellEnd"/>
      <w:r w:rsidRPr="00136C1B">
        <w:rPr>
          <w:sz w:val="26"/>
          <w:szCs w:val="26"/>
        </w:rPr>
        <w:t xml:space="preserve"> </w:t>
      </w:r>
      <w:proofErr w:type="spellStart"/>
      <w:r w:rsidRPr="00136C1B">
        <w:rPr>
          <w:sz w:val="26"/>
          <w:szCs w:val="26"/>
        </w:rPr>
        <w:t>Vinh</w:t>
      </w:r>
      <w:proofErr w:type="spellEnd"/>
      <w:r w:rsidRPr="00136C1B">
        <w:rPr>
          <w:sz w:val="26"/>
          <w:szCs w:val="26"/>
        </w:rPr>
        <w:t xml:space="preserve"> </w:t>
      </w:r>
      <w:proofErr w:type="spellStart"/>
      <w:r w:rsidRPr="00136C1B">
        <w:rPr>
          <w:sz w:val="26"/>
          <w:szCs w:val="26"/>
        </w:rPr>
        <w:t>chuyển</w:t>
      </w:r>
      <w:proofErr w:type="spellEnd"/>
      <w:r w:rsidRPr="00136C1B">
        <w:rPr>
          <w:sz w:val="26"/>
          <w:szCs w:val="26"/>
        </w:rPr>
        <w:t xml:space="preserve"> </w:t>
      </w:r>
      <w:proofErr w:type="spellStart"/>
      <w:r w:rsidRPr="00136C1B">
        <w:rPr>
          <w:sz w:val="26"/>
          <w:szCs w:val="26"/>
        </w:rPr>
        <w:t>với</w:t>
      </w:r>
      <w:proofErr w:type="spellEnd"/>
      <w:r w:rsidRPr="00136C1B">
        <w:rPr>
          <w:sz w:val="26"/>
          <w:szCs w:val="26"/>
        </w:rPr>
        <w:t xml:space="preserve"> </w:t>
      </w:r>
      <w:proofErr w:type="spellStart"/>
      <w:r w:rsidRPr="00136C1B">
        <w:rPr>
          <w:sz w:val="26"/>
          <w:szCs w:val="26"/>
        </w:rPr>
        <w:t>chẩn</w:t>
      </w:r>
      <w:proofErr w:type="spellEnd"/>
      <w:r w:rsidRPr="00136C1B">
        <w:rPr>
          <w:sz w:val="26"/>
          <w:szCs w:val="26"/>
        </w:rPr>
        <w:t xml:space="preserve"> </w:t>
      </w:r>
      <w:proofErr w:type="spellStart"/>
      <w:r w:rsidRPr="00136C1B">
        <w:rPr>
          <w:sz w:val="26"/>
          <w:szCs w:val="26"/>
        </w:rPr>
        <w:t>đoán</w:t>
      </w:r>
      <w:proofErr w:type="spellEnd"/>
      <w:r w:rsidRPr="00136C1B">
        <w:rPr>
          <w:sz w:val="26"/>
          <w:szCs w:val="26"/>
        </w:rPr>
        <w:t xml:space="preserve"> </w:t>
      </w:r>
      <w:proofErr w:type="spellStart"/>
      <w:r w:rsidRPr="00136C1B">
        <w:rPr>
          <w:sz w:val="26"/>
          <w:szCs w:val="26"/>
        </w:rPr>
        <w:t>vàng</w:t>
      </w:r>
      <w:proofErr w:type="spellEnd"/>
      <w:r w:rsidRPr="00136C1B">
        <w:rPr>
          <w:sz w:val="26"/>
          <w:szCs w:val="26"/>
        </w:rPr>
        <w:t xml:space="preserve"> da </w:t>
      </w:r>
      <w:proofErr w:type="spellStart"/>
      <w:r w:rsidRPr="00136C1B">
        <w:rPr>
          <w:sz w:val="26"/>
          <w:szCs w:val="26"/>
        </w:rPr>
        <w:t>toàn</w:t>
      </w:r>
      <w:proofErr w:type="spellEnd"/>
      <w:r w:rsidRPr="00136C1B">
        <w:rPr>
          <w:sz w:val="26"/>
          <w:szCs w:val="26"/>
        </w:rPr>
        <w:t xml:space="preserve"> </w:t>
      </w:r>
      <w:proofErr w:type="spellStart"/>
      <w:r w:rsidRPr="00136C1B">
        <w:rPr>
          <w:sz w:val="26"/>
          <w:szCs w:val="26"/>
        </w:rPr>
        <w:t>thân</w:t>
      </w:r>
      <w:proofErr w:type="spellEnd"/>
      <w:r w:rsidRPr="00136C1B">
        <w:rPr>
          <w:sz w:val="26"/>
          <w:szCs w:val="26"/>
        </w:rPr>
        <w:t xml:space="preserve">, </w:t>
      </w:r>
      <w:proofErr w:type="spellStart"/>
      <w:r w:rsidRPr="00136C1B">
        <w:rPr>
          <w:sz w:val="26"/>
          <w:szCs w:val="26"/>
        </w:rPr>
        <w:t>theo</w:t>
      </w:r>
      <w:proofErr w:type="spellEnd"/>
      <w:r w:rsidRPr="00136C1B">
        <w:rPr>
          <w:sz w:val="26"/>
          <w:szCs w:val="26"/>
        </w:rPr>
        <w:t xml:space="preserve"> </w:t>
      </w:r>
      <w:proofErr w:type="spellStart"/>
      <w:r w:rsidRPr="00136C1B">
        <w:rPr>
          <w:sz w:val="26"/>
          <w:szCs w:val="26"/>
        </w:rPr>
        <w:t>dõi</w:t>
      </w:r>
      <w:proofErr w:type="spellEnd"/>
      <w:r w:rsidRPr="00136C1B">
        <w:rPr>
          <w:sz w:val="26"/>
          <w:szCs w:val="26"/>
        </w:rPr>
        <w:t xml:space="preserve"> </w:t>
      </w:r>
      <w:proofErr w:type="spellStart"/>
      <w:r w:rsidRPr="00136C1B">
        <w:rPr>
          <w:sz w:val="26"/>
          <w:szCs w:val="26"/>
        </w:rPr>
        <w:t>vàng</w:t>
      </w:r>
      <w:proofErr w:type="spellEnd"/>
      <w:r w:rsidRPr="00136C1B">
        <w:rPr>
          <w:sz w:val="26"/>
          <w:szCs w:val="26"/>
        </w:rPr>
        <w:t xml:space="preserve"> da </w:t>
      </w:r>
      <w:proofErr w:type="spellStart"/>
      <w:r w:rsidRPr="00136C1B">
        <w:rPr>
          <w:sz w:val="26"/>
          <w:szCs w:val="26"/>
        </w:rPr>
        <w:t>nhân</w:t>
      </w:r>
      <w:proofErr w:type="spellEnd"/>
      <w:r w:rsidRPr="00136C1B">
        <w:rPr>
          <w:sz w:val="26"/>
          <w:szCs w:val="26"/>
        </w:rPr>
        <w:t xml:space="preserve">, </w:t>
      </w:r>
      <w:proofErr w:type="spellStart"/>
      <w:r w:rsidRPr="00136C1B">
        <w:rPr>
          <w:sz w:val="26"/>
          <w:szCs w:val="26"/>
        </w:rPr>
        <w:t>nhiễm</w:t>
      </w:r>
      <w:proofErr w:type="spellEnd"/>
      <w:r w:rsidRPr="00136C1B">
        <w:rPr>
          <w:sz w:val="26"/>
          <w:szCs w:val="26"/>
        </w:rPr>
        <w:t xml:space="preserve"> </w:t>
      </w:r>
      <w:proofErr w:type="spellStart"/>
      <w:r w:rsidRPr="00136C1B">
        <w:rPr>
          <w:sz w:val="26"/>
          <w:szCs w:val="26"/>
        </w:rPr>
        <w:t>trùng</w:t>
      </w:r>
      <w:proofErr w:type="spellEnd"/>
      <w:r w:rsidRPr="00136C1B">
        <w:rPr>
          <w:sz w:val="26"/>
          <w:szCs w:val="26"/>
        </w:rPr>
        <w:t xml:space="preserve"> </w:t>
      </w:r>
      <w:proofErr w:type="spellStart"/>
      <w:r w:rsidRPr="00136C1B">
        <w:rPr>
          <w:sz w:val="26"/>
          <w:szCs w:val="26"/>
        </w:rPr>
        <w:t>sơ</w:t>
      </w:r>
      <w:proofErr w:type="spellEnd"/>
      <w:r w:rsidRPr="00136C1B">
        <w:rPr>
          <w:sz w:val="26"/>
          <w:szCs w:val="26"/>
        </w:rPr>
        <w:t xml:space="preserve"> </w:t>
      </w:r>
      <w:proofErr w:type="spellStart"/>
      <w:r w:rsidRPr="00136C1B">
        <w:rPr>
          <w:sz w:val="26"/>
          <w:szCs w:val="26"/>
        </w:rPr>
        <w:t>sinh</w:t>
      </w:r>
      <w:proofErr w:type="spellEnd"/>
      <w:r w:rsidRPr="00136C1B">
        <w:rPr>
          <w:sz w:val="26"/>
          <w:szCs w:val="26"/>
        </w:rPr>
        <w:t xml:space="preserve">, </w:t>
      </w:r>
      <w:proofErr w:type="spellStart"/>
      <w:r w:rsidRPr="00136C1B">
        <w:rPr>
          <w:sz w:val="26"/>
          <w:szCs w:val="26"/>
        </w:rPr>
        <w:t>bệnh</w:t>
      </w:r>
      <w:proofErr w:type="spellEnd"/>
      <w:r w:rsidRPr="00136C1B">
        <w:rPr>
          <w:sz w:val="26"/>
          <w:szCs w:val="26"/>
        </w:rPr>
        <w:t xml:space="preserve"> </w:t>
      </w:r>
      <w:r w:rsidRPr="00136C1B">
        <w:rPr>
          <w:sz w:val="26"/>
          <w:szCs w:val="26"/>
          <w:lang w:val="vi-VN"/>
        </w:rPr>
        <w:t>3</w:t>
      </w:r>
      <w:r w:rsidRPr="00136C1B">
        <w:rPr>
          <w:sz w:val="26"/>
          <w:szCs w:val="26"/>
        </w:rPr>
        <w:t xml:space="preserve"> </w:t>
      </w:r>
      <w:proofErr w:type="spellStart"/>
      <w:r w:rsidRPr="00136C1B">
        <w:rPr>
          <w:sz w:val="26"/>
          <w:szCs w:val="26"/>
        </w:rPr>
        <w:t>ngày</w:t>
      </w:r>
      <w:proofErr w:type="spellEnd"/>
      <w:r w:rsidRPr="00136C1B">
        <w:rPr>
          <w:sz w:val="26"/>
          <w:szCs w:val="26"/>
          <w:lang w:val="vi-VN"/>
        </w:rPr>
        <w:t>:</w:t>
      </w:r>
    </w:p>
    <w:p w:rsidR="00F364C5" w:rsidRPr="00136C1B" w:rsidRDefault="00F364C5" w:rsidP="00F354A3">
      <w:pPr>
        <w:spacing w:before="0" w:after="0"/>
        <w:rPr>
          <w:sz w:val="26"/>
          <w:szCs w:val="26"/>
          <w:lang w:val="vi-VN"/>
        </w:rPr>
      </w:pPr>
      <w:r w:rsidRPr="00136C1B">
        <w:rPr>
          <w:sz w:val="26"/>
          <w:szCs w:val="26"/>
          <w:lang w:val="vi-VN"/>
        </w:rPr>
        <w:t>TCCN: Vàng da.</w:t>
      </w:r>
    </w:p>
    <w:p w:rsidR="000A4143" w:rsidRPr="00136C1B" w:rsidRDefault="00F364C5" w:rsidP="00F354A3">
      <w:pPr>
        <w:spacing w:before="0" w:after="0"/>
        <w:rPr>
          <w:sz w:val="26"/>
          <w:szCs w:val="26"/>
          <w:lang w:val="vi-VN"/>
        </w:rPr>
      </w:pPr>
      <w:r w:rsidRPr="00136C1B">
        <w:rPr>
          <w:sz w:val="26"/>
          <w:szCs w:val="26"/>
          <w:lang w:val="vi-VN"/>
        </w:rPr>
        <w:t xml:space="preserve">             B</w:t>
      </w:r>
      <w:r w:rsidR="000A4143" w:rsidRPr="00136C1B">
        <w:rPr>
          <w:sz w:val="26"/>
          <w:szCs w:val="26"/>
          <w:lang w:val="vi-VN"/>
        </w:rPr>
        <w:t>ú kém</w:t>
      </w:r>
    </w:p>
    <w:p w:rsidR="00136AD7" w:rsidRPr="00136C1B" w:rsidRDefault="00136AD7" w:rsidP="00F354A3">
      <w:pPr>
        <w:spacing w:before="0" w:after="0"/>
        <w:rPr>
          <w:sz w:val="26"/>
          <w:szCs w:val="26"/>
          <w:lang w:val="vi-VN"/>
        </w:rPr>
      </w:pPr>
      <w:r w:rsidRPr="00136C1B">
        <w:rPr>
          <w:sz w:val="26"/>
          <w:szCs w:val="26"/>
          <w:lang w:val="vi-VN"/>
        </w:rPr>
        <w:t xml:space="preserve">             Li bì, co gồng</w:t>
      </w:r>
    </w:p>
    <w:p w:rsidR="00F364C5" w:rsidRPr="00136C1B" w:rsidRDefault="00F364C5" w:rsidP="00F354A3">
      <w:pPr>
        <w:spacing w:before="0" w:after="0"/>
        <w:rPr>
          <w:sz w:val="26"/>
          <w:szCs w:val="26"/>
          <w:lang w:val="vi-VN"/>
        </w:rPr>
      </w:pPr>
      <w:r w:rsidRPr="00136C1B">
        <w:rPr>
          <w:sz w:val="26"/>
          <w:szCs w:val="26"/>
          <w:lang w:val="vi-VN"/>
        </w:rPr>
        <w:t xml:space="preserve">             </w:t>
      </w:r>
      <w:r w:rsidR="000A4143" w:rsidRPr="00136C1B">
        <w:rPr>
          <w:sz w:val="26"/>
          <w:szCs w:val="26"/>
          <w:lang w:val="vi-VN"/>
        </w:rPr>
        <w:t>Không số</w:t>
      </w:r>
      <w:r w:rsidR="00136AD7" w:rsidRPr="00136C1B">
        <w:rPr>
          <w:sz w:val="26"/>
          <w:szCs w:val="26"/>
          <w:lang w:val="vi-VN"/>
        </w:rPr>
        <w:t>t, không co giật.</w:t>
      </w:r>
    </w:p>
    <w:p w:rsidR="007B3AB7" w:rsidRPr="00136C1B" w:rsidRDefault="00F364C5" w:rsidP="00F354A3">
      <w:pPr>
        <w:spacing w:before="0" w:after="0"/>
        <w:rPr>
          <w:sz w:val="26"/>
          <w:szCs w:val="26"/>
        </w:rPr>
      </w:pPr>
      <w:r w:rsidRPr="00136C1B">
        <w:rPr>
          <w:sz w:val="26"/>
          <w:szCs w:val="26"/>
          <w:lang w:val="vi-VN"/>
        </w:rPr>
        <w:t xml:space="preserve">             </w:t>
      </w:r>
      <w:r w:rsidR="007B3AB7" w:rsidRPr="00136C1B">
        <w:rPr>
          <w:sz w:val="26"/>
          <w:szCs w:val="26"/>
          <w:lang w:val="vi-VN"/>
        </w:rPr>
        <w:t>Nước tiểu vàng trong, phân vàng sệt</w:t>
      </w:r>
    </w:p>
    <w:p w:rsidR="007B3AB7" w:rsidRPr="00136C1B" w:rsidRDefault="007B3AB7" w:rsidP="00F354A3">
      <w:pPr>
        <w:spacing w:before="0" w:after="0"/>
        <w:rPr>
          <w:sz w:val="26"/>
          <w:szCs w:val="26"/>
          <w:lang w:val="vi-VN"/>
        </w:rPr>
      </w:pPr>
      <w:r w:rsidRPr="00136C1B">
        <w:rPr>
          <w:sz w:val="26"/>
          <w:szCs w:val="26"/>
        </w:rPr>
        <w:t>TCTT:</w:t>
      </w:r>
      <w:r w:rsidR="00F364C5" w:rsidRPr="00136C1B">
        <w:rPr>
          <w:sz w:val="26"/>
          <w:szCs w:val="26"/>
          <w:lang w:val="vi-VN"/>
        </w:rPr>
        <w:t xml:space="preserve">  </w:t>
      </w:r>
      <w:r w:rsidRPr="00136C1B">
        <w:rPr>
          <w:sz w:val="26"/>
          <w:szCs w:val="26"/>
          <w:lang w:val="vi-VN"/>
        </w:rPr>
        <w:t>Vàng da màu vàng tươi, Kramer 5</w:t>
      </w:r>
    </w:p>
    <w:p w:rsidR="00F364C5" w:rsidRPr="00136C1B" w:rsidRDefault="00F364C5" w:rsidP="00F354A3">
      <w:pPr>
        <w:spacing w:before="0" w:after="0"/>
        <w:rPr>
          <w:sz w:val="26"/>
          <w:szCs w:val="26"/>
          <w:lang w:val="vi-VN"/>
        </w:rPr>
      </w:pPr>
      <w:r w:rsidRPr="00136C1B">
        <w:rPr>
          <w:sz w:val="26"/>
          <w:szCs w:val="26"/>
          <w:lang w:val="vi-VN"/>
        </w:rPr>
        <w:t xml:space="preserve">   </w:t>
      </w:r>
      <w:r w:rsidR="00F354A3" w:rsidRPr="00136C1B">
        <w:rPr>
          <w:sz w:val="26"/>
          <w:szCs w:val="26"/>
          <w:lang w:val="vi-VN"/>
        </w:rPr>
        <w:t xml:space="preserve">          </w:t>
      </w:r>
      <w:r w:rsidR="007B3AB7" w:rsidRPr="00136C1B">
        <w:rPr>
          <w:sz w:val="26"/>
          <w:szCs w:val="26"/>
          <w:lang w:val="vi-VN"/>
        </w:rPr>
        <w:t>Gan lách không to</w:t>
      </w:r>
      <w:r w:rsidRPr="00136C1B">
        <w:rPr>
          <w:sz w:val="26"/>
          <w:szCs w:val="26"/>
          <w:lang w:val="vi-VN"/>
        </w:rPr>
        <w:t>.</w:t>
      </w:r>
    </w:p>
    <w:p w:rsidR="00F364C5" w:rsidRPr="00136C1B" w:rsidRDefault="00F364C5" w:rsidP="00F354A3">
      <w:pPr>
        <w:spacing w:before="0" w:after="0"/>
        <w:rPr>
          <w:b/>
          <w:sz w:val="26"/>
          <w:szCs w:val="26"/>
          <w:lang w:val="vi-VN"/>
        </w:rPr>
      </w:pPr>
      <w:r w:rsidRPr="00136C1B">
        <w:rPr>
          <w:b/>
          <w:sz w:val="26"/>
          <w:szCs w:val="26"/>
          <w:lang w:val="vi-VN"/>
        </w:rPr>
        <w:t>VII- ĐẶT VẤN ĐỀ.</w:t>
      </w:r>
    </w:p>
    <w:p w:rsidR="007B3AB7" w:rsidRPr="00136C1B" w:rsidRDefault="00753DA3"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Vàng da sơ sinh</w:t>
      </w:r>
    </w:p>
    <w:p w:rsidR="007B3AB7" w:rsidRPr="00136C1B" w:rsidRDefault="007B3AB7" w:rsidP="00F354A3">
      <w:pPr>
        <w:spacing w:before="0" w:after="0"/>
        <w:rPr>
          <w:b/>
          <w:sz w:val="26"/>
          <w:szCs w:val="26"/>
        </w:rPr>
      </w:pPr>
      <w:r w:rsidRPr="00136C1B">
        <w:rPr>
          <w:b/>
          <w:sz w:val="26"/>
          <w:szCs w:val="26"/>
        </w:rPr>
        <w:t>VIII- CHẨN ĐOÁN</w:t>
      </w:r>
    </w:p>
    <w:p w:rsidR="007B3AB7" w:rsidRPr="00136C1B" w:rsidRDefault="00F354A3" w:rsidP="00F354A3">
      <w:pPr>
        <w:spacing w:before="0" w:after="0"/>
        <w:rPr>
          <w:sz w:val="26"/>
          <w:szCs w:val="26"/>
        </w:rPr>
      </w:pPr>
      <w:r w:rsidRPr="00136C1B">
        <w:rPr>
          <w:sz w:val="26"/>
          <w:szCs w:val="26"/>
          <w:lang w:val="vi-VN"/>
        </w:rPr>
        <w:t xml:space="preserve">   </w:t>
      </w:r>
      <w:r w:rsidR="007B3AB7" w:rsidRPr="00136C1B">
        <w:rPr>
          <w:sz w:val="26"/>
          <w:szCs w:val="26"/>
          <w:lang w:val="vi-VN"/>
        </w:rPr>
        <w:t>Vàng da tăng bilirubin gián tiếp, bệnh lý, mức độ nặng, theo dõi biến chứng bệnh não do tăng bilirubin cấp nghĩ do nguyên nhân nhiễm trùng huyết ± bất đồng nhóm máu ABO ± thiếu men G6PD ± sinh lý.</w:t>
      </w:r>
    </w:p>
    <w:p w:rsidR="007B3AB7" w:rsidRPr="00136C1B" w:rsidRDefault="007B3AB7" w:rsidP="00F354A3">
      <w:pPr>
        <w:spacing w:before="0" w:after="0"/>
        <w:rPr>
          <w:sz w:val="26"/>
          <w:szCs w:val="26"/>
        </w:rPr>
      </w:pPr>
      <w:r w:rsidRPr="00136C1B">
        <w:rPr>
          <w:b/>
          <w:sz w:val="26"/>
          <w:szCs w:val="26"/>
        </w:rPr>
        <w:t>IX- BIỆN LUẬN:</w:t>
      </w:r>
      <w:r w:rsidRPr="00136C1B">
        <w:rPr>
          <w:sz w:val="26"/>
          <w:szCs w:val="26"/>
        </w:rPr>
        <w:t xml:space="preserve"> </w:t>
      </w:r>
      <w:proofErr w:type="spellStart"/>
      <w:r w:rsidRPr="00136C1B">
        <w:rPr>
          <w:sz w:val="26"/>
          <w:szCs w:val="26"/>
        </w:rPr>
        <w:t>Vàng</w:t>
      </w:r>
      <w:proofErr w:type="spellEnd"/>
      <w:r w:rsidRPr="00136C1B">
        <w:rPr>
          <w:sz w:val="26"/>
          <w:szCs w:val="26"/>
        </w:rPr>
        <w:t xml:space="preserve"> da</w:t>
      </w:r>
    </w:p>
    <w:p w:rsidR="00B46EF4" w:rsidRPr="00136C1B" w:rsidRDefault="00F354A3" w:rsidP="00F354A3">
      <w:pPr>
        <w:spacing w:before="0" w:after="0"/>
        <w:rPr>
          <w:sz w:val="26"/>
          <w:szCs w:val="26"/>
        </w:rPr>
      </w:pPr>
      <w:r w:rsidRPr="00136C1B">
        <w:rPr>
          <w:b/>
          <w:sz w:val="26"/>
          <w:szCs w:val="26"/>
          <w:lang w:val="vi-VN"/>
        </w:rPr>
        <w:t xml:space="preserve">1. </w:t>
      </w:r>
      <w:proofErr w:type="spellStart"/>
      <w:r w:rsidR="00B46EF4" w:rsidRPr="00136C1B">
        <w:rPr>
          <w:b/>
          <w:sz w:val="26"/>
          <w:szCs w:val="26"/>
        </w:rPr>
        <w:t>Bé</w:t>
      </w:r>
      <w:proofErr w:type="spellEnd"/>
      <w:r w:rsidR="00B46EF4" w:rsidRPr="00136C1B">
        <w:rPr>
          <w:b/>
          <w:sz w:val="26"/>
          <w:szCs w:val="26"/>
        </w:rPr>
        <w:t xml:space="preserve"> </w:t>
      </w:r>
      <w:proofErr w:type="spellStart"/>
      <w:r w:rsidR="00B46EF4" w:rsidRPr="00136C1B">
        <w:rPr>
          <w:b/>
          <w:sz w:val="26"/>
          <w:szCs w:val="26"/>
        </w:rPr>
        <w:t>có</w:t>
      </w:r>
      <w:proofErr w:type="spellEnd"/>
      <w:r w:rsidR="00B46EF4" w:rsidRPr="00136C1B">
        <w:rPr>
          <w:b/>
          <w:sz w:val="26"/>
          <w:szCs w:val="26"/>
        </w:rPr>
        <w:t xml:space="preserve"> </w:t>
      </w:r>
      <w:proofErr w:type="spellStart"/>
      <w:r w:rsidR="00B46EF4" w:rsidRPr="00136C1B">
        <w:rPr>
          <w:b/>
          <w:sz w:val="26"/>
          <w:szCs w:val="26"/>
        </w:rPr>
        <w:t>vàng</w:t>
      </w:r>
      <w:proofErr w:type="spellEnd"/>
      <w:r w:rsidR="00B46EF4" w:rsidRPr="00136C1B">
        <w:rPr>
          <w:b/>
          <w:sz w:val="26"/>
          <w:szCs w:val="26"/>
        </w:rPr>
        <w:t xml:space="preserve"> da </w:t>
      </w:r>
      <w:proofErr w:type="spellStart"/>
      <w:r w:rsidR="00B46EF4" w:rsidRPr="00136C1B">
        <w:rPr>
          <w:b/>
          <w:sz w:val="26"/>
          <w:szCs w:val="26"/>
        </w:rPr>
        <w:t>không</w:t>
      </w:r>
      <w:proofErr w:type="spellEnd"/>
      <w:r w:rsidR="00B46EF4" w:rsidRPr="00136C1B">
        <w:rPr>
          <w:sz w:val="26"/>
          <w:szCs w:val="26"/>
        </w:rPr>
        <w:t>?</w:t>
      </w:r>
    </w:p>
    <w:p w:rsidR="00B46EF4" w:rsidRPr="00136C1B" w:rsidRDefault="00667544" w:rsidP="00F354A3">
      <w:pPr>
        <w:spacing w:before="0" w:after="0"/>
        <w:rPr>
          <w:sz w:val="26"/>
          <w:szCs w:val="26"/>
        </w:rPr>
      </w:pPr>
      <w:r w:rsidRPr="00136C1B">
        <w:rPr>
          <w:sz w:val="26"/>
          <w:szCs w:val="26"/>
        </w:rPr>
        <w:t xml:space="preserve">       </w:t>
      </w:r>
      <w:r w:rsidR="00B46EF4" w:rsidRPr="00136C1B">
        <w:rPr>
          <w:sz w:val="26"/>
          <w:szCs w:val="26"/>
        </w:rPr>
        <w:t>K</w:t>
      </w:r>
      <w:r w:rsidR="00B46EF4" w:rsidRPr="00136C1B">
        <w:rPr>
          <w:sz w:val="26"/>
          <w:szCs w:val="26"/>
          <w:lang w:val="vi-VN"/>
        </w:rPr>
        <w:t xml:space="preserve">hám lâm sàng đánh giá bé có vàng da, màu vàng tươi, từ mặt đến lòng bàn </w:t>
      </w:r>
      <w:proofErr w:type="gramStart"/>
      <w:r w:rsidR="00B46EF4" w:rsidRPr="00136C1B">
        <w:rPr>
          <w:sz w:val="26"/>
          <w:szCs w:val="26"/>
          <w:lang w:val="vi-VN"/>
        </w:rPr>
        <w:t>tay</w:t>
      </w:r>
      <w:proofErr w:type="gramEnd"/>
      <w:r w:rsidR="00B46EF4" w:rsidRPr="00136C1B">
        <w:rPr>
          <w:sz w:val="26"/>
          <w:szCs w:val="26"/>
          <w:lang w:val="vi-VN"/>
        </w:rPr>
        <w:t xml:space="preserve">, lòng bàn chân. Xét nghiệm Bilirubin toàn phần bệnh viện Trà Vinh: </w:t>
      </w:r>
      <w:r w:rsidR="00B46EF4" w:rsidRPr="00136C1B">
        <w:rPr>
          <w:sz w:val="26"/>
          <w:szCs w:val="26"/>
        </w:rPr>
        <w:t xml:space="preserve">159,4 </w:t>
      </w:r>
      <w:proofErr w:type="spellStart"/>
      <w:r w:rsidR="00B46EF4" w:rsidRPr="00136C1B">
        <w:rPr>
          <w:sz w:val="26"/>
          <w:szCs w:val="26"/>
        </w:rPr>
        <w:t>mmol</w:t>
      </w:r>
      <w:proofErr w:type="spellEnd"/>
      <w:r w:rsidR="00B46EF4" w:rsidRPr="00136C1B">
        <w:rPr>
          <w:sz w:val="26"/>
          <w:szCs w:val="26"/>
        </w:rPr>
        <w:t>/L</w:t>
      </w:r>
      <w:r w:rsidR="00F354A3" w:rsidRPr="00136C1B">
        <w:rPr>
          <w:sz w:val="26"/>
          <w:szCs w:val="26"/>
          <w:lang w:val="vi-VN"/>
        </w:rPr>
        <w:t xml:space="preserve"> </w:t>
      </w:r>
      <w:r w:rsidR="00B46EF4" w:rsidRPr="00136C1B">
        <w:rPr>
          <w:sz w:val="26"/>
          <w:szCs w:val="26"/>
          <w:lang w:val="vi-VN"/>
        </w:rPr>
        <w:t>→ bé có vàng da.</w:t>
      </w:r>
    </w:p>
    <w:p w:rsidR="00667544" w:rsidRPr="00136C1B" w:rsidRDefault="00F354A3" w:rsidP="00F354A3">
      <w:pPr>
        <w:spacing w:before="0" w:after="0"/>
        <w:rPr>
          <w:b/>
          <w:sz w:val="26"/>
          <w:szCs w:val="26"/>
        </w:rPr>
      </w:pPr>
      <w:r w:rsidRPr="00136C1B">
        <w:rPr>
          <w:b/>
          <w:sz w:val="26"/>
          <w:szCs w:val="26"/>
          <w:lang w:val="vi-VN"/>
        </w:rPr>
        <w:t xml:space="preserve">2. </w:t>
      </w:r>
      <w:proofErr w:type="spellStart"/>
      <w:r w:rsidR="00667544" w:rsidRPr="00136C1B">
        <w:rPr>
          <w:b/>
          <w:sz w:val="26"/>
          <w:szCs w:val="26"/>
        </w:rPr>
        <w:t>Thời</w:t>
      </w:r>
      <w:proofErr w:type="spellEnd"/>
      <w:r w:rsidR="00667544" w:rsidRPr="00136C1B">
        <w:rPr>
          <w:b/>
          <w:sz w:val="26"/>
          <w:szCs w:val="26"/>
        </w:rPr>
        <w:t xml:space="preserve"> </w:t>
      </w:r>
      <w:proofErr w:type="spellStart"/>
      <w:r w:rsidR="00667544" w:rsidRPr="00136C1B">
        <w:rPr>
          <w:b/>
          <w:sz w:val="26"/>
          <w:szCs w:val="26"/>
        </w:rPr>
        <w:t>gian</w:t>
      </w:r>
      <w:proofErr w:type="spellEnd"/>
      <w:r w:rsidR="00667544" w:rsidRPr="00136C1B">
        <w:rPr>
          <w:b/>
          <w:sz w:val="26"/>
          <w:szCs w:val="26"/>
        </w:rPr>
        <w:t xml:space="preserve"> </w:t>
      </w:r>
      <w:proofErr w:type="spellStart"/>
      <w:r w:rsidR="00667544" w:rsidRPr="00136C1B">
        <w:rPr>
          <w:b/>
          <w:sz w:val="26"/>
          <w:szCs w:val="26"/>
        </w:rPr>
        <w:t>diễn</w:t>
      </w:r>
      <w:proofErr w:type="spellEnd"/>
      <w:r w:rsidR="00667544" w:rsidRPr="00136C1B">
        <w:rPr>
          <w:b/>
          <w:sz w:val="26"/>
          <w:szCs w:val="26"/>
        </w:rPr>
        <w:t xml:space="preserve"> </w:t>
      </w:r>
      <w:proofErr w:type="spellStart"/>
      <w:r w:rsidR="00667544" w:rsidRPr="00136C1B">
        <w:rPr>
          <w:b/>
          <w:sz w:val="26"/>
          <w:szCs w:val="26"/>
        </w:rPr>
        <w:t>tiến</w:t>
      </w:r>
      <w:proofErr w:type="spellEnd"/>
      <w:r w:rsidR="00667544" w:rsidRPr="00136C1B">
        <w:rPr>
          <w:b/>
          <w:sz w:val="26"/>
          <w:szCs w:val="26"/>
        </w:rPr>
        <w:t xml:space="preserve"> </w:t>
      </w:r>
      <w:proofErr w:type="spellStart"/>
      <w:r w:rsidR="00667544" w:rsidRPr="00136C1B">
        <w:rPr>
          <w:b/>
          <w:sz w:val="26"/>
          <w:szCs w:val="26"/>
        </w:rPr>
        <w:t>vàng</w:t>
      </w:r>
      <w:proofErr w:type="spellEnd"/>
      <w:r w:rsidR="00667544" w:rsidRPr="00136C1B">
        <w:rPr>
          <w:b/>
          <w:sz w:val="26"/>
          <w:szCs w:val="26"/>
        </w:rPr>
        <w:t xml:space="preserve"> </w:t>
      </w:r>
      <w:proofErr w:type="gramStart"/>
      <w:r w:rsidR="00667544" w:rsidRPr="00136C1B">
        <w:rPr>
          <w:b/>
          <w:sz w:val="26"/>
          <w:szCs w:val="26"/>
        </w:rPr>
        <w:t>da ?</w:t>
      </w:r>
      <w:proofErr w:type="gramEnd"/>
    </w:p>
    <w:p w:rsidR="00667544" w:rsidRPr="00136C1B" w:rsidRDefault="00667544" w:rsidP="00F354A3">
      <w:pPr>
        <w:spacing w:before="0" w:after="0"/>
        <w:rPr>
          <w:sz w:val="26"/>
          <w:szCs w:val="26"/>
        </w:rPr>
      </w:pPr>
      <w:r w:rsidRPr="00136C1B">
        <w:rPr>
          <w:sz w:val="26"/>
          <w:szCs w:val="26"/>
        </w:rPr>
        <w:t xml:space="preserve">       </w:t>
      </w:r>
      <w:r w:rsidRPr="00136C1B">
        <w:rPr>
          <w:sz w:val="26"/>
          <w:szCs w:val="26"/>
          <w:lang w:val="vi-VN"/>
        </w:rPr>
        <w:t>Vàng da phát</w:t>
      </w:r>
      <w:r w:rsidRPr="00136C1B">
        <w:rPr>
          <w:sz w:val="26"/>
          <w:szCs w:val="26"/>
        </w:rPr>
        <w:t xml:space="preserve"> </w:t>
      </w:r>
      <w:proofErr w:type="spellStart"/>
      <w:r w:rsidRPr="00136C1B">
        <w:rPr>
          <w:sz w:val="26"/>
          <w:szCs w:val="26"/>
        </w:rPr>
        <w:t>hiện</w:t>
      </w:r>
      <w:proofErr w:type="spellEnd"/>
      <w:r w:rsidRPr="00136C1B">
        <w:rPr>
          <w:sz w:val="26"/>
          <w:szCs w:val="26"/>
        </w:rPr>
        <w:t xml:space="preserve"> </w:t>
      </w:r>
      <w:proofErr w:type="spellStart"/>
      <w:r w:rsidRPr="00136C1B">
        <w:rPr>
          <w:sz w:val="26"/>
          <w:szCs w:val="26"/>
        </w:rPr>
        <w:t>vào</w:t>
      </w:r>
      <w:proofErr w:type="spellEnd"/>
      <w:r w:rsidRPr="00136C1B">
        <w:rPr>
          <w:sz w:val="26"/>
          <w:szCs w:val="26"/>
          <w:lang w:val="vi-VN"/>
        </w:rPr>
        <w:t xml:space="preserve"> ngày thứ 4 sau sanh trên một bệnh nhi sanh đủ tháng, thời điểm tiếp cận lúc nhập viện (6 ngày tuổi) da vẫn còn vàng, chưa xác định được vàng da có kéo dài hay không</w:t>
      </w:r>
    </w:p>
    <w:p w:rsidR="00B46EF4" w:rsidRPr="00136C1B" w:rsidRDefault="00F354A3" w:rsidP="00F354A3">
      <w:pPr>
        <w:spacing w:before="0" w:after="0"/>
        <w:rPr>
          <w:b/>
          <w:sz w:val="26"/>
          <w:szCs w:val="26"/>
          <w:lang w:val="vi-VN"/>
        </w:rPr>
      </w:pPr>
      <w:r w:rsidRPr="00136C1B">
        <w:rPr>
          <w:b/>
          <w:sz w:val="26"/>
          <w:szCs w:val="26"/>
          <w:lang w:val="vi-VN"/>
        </w:rPr>
        <w:t xml:space="preserve">3. </w:t>
      </w:r>
      <w:proofErr w:type="spellStart"/>
      <w:r w:rsidR="00667544" w:rsidRPr="00136C1B">
        <w:rPr>
          <w:b/>
          <w:sz w:val="26"/>
          <w:szCs w:val="26"/>
        </w:rPr>
        <w:t>Vàng</w:t>
      </w:r>
      <w:proofErr w:type="spellEnd"/>
      <w:r w:rsidR="00667544" w:rsidRPr="00136C1B">
        <w:rPr>
          <w:b/>
          <w:sz w:val="26"/>
          <w:szCs w:val="26"/>
        </w:rPr>
        <w:t xml:space="preserve"> da do </w:t>
      </w:r>
      <w:proofErr w:type="spellStart"/>
      <w:r w:rsidR="00667544" w:rsidRPr="00136C1B">
        <w:rPr>
          <w:b/>
          <w:sz w:val="26"/>
          <w:szCs w:val="26"/>
        </w:rPr>
        <w:t>tăng</w:t>
      </w:r>
      <w:proofErr w:type="spellEnd"/>
      <w:r w:rsidR="00667544" w:rsidRPr="00136C1B">
        <w:rPr>
          <w:b/>
          <w:sz w:val="26"/>
          <w:szCs w:val="26"/>
        </w:rPr>
        <w:t xml:space="preserve"> </w:t>
      </w:r>
      <w:proofErr w:type="spellStart"/>
      <w:r w:rsidR="00667544" w:rsidRPr="00136C1B">
        <w:rPr>
          <w:b/>
          <w:sz w:val="26"/>
          <w:szCs w:val="26"/>
        </w:rPr>
        <w:t>Bilurubin</w:t>
      </w:r>
      <w:proofErr w:type="spellEnd"/>
      <w:r w:rsidR="00667544" w:rsidRPr="00136C1B">
        <w:rPr>
          <w:b/>
          <w:sz w:val="26"/>
          <w:szCs w:val="26"/>
        </w:rPr>
        <w:t xml:space="preserve"> </w:t>
      </w:r>
      <w:proofErr w:type="spellStart"/>
      <w:r w:rsidR="00667544" w:rsidRPr="00136C1B">
        <w:rPr>
          <w:b/>
          <w:sz w:val="26"/>
          <w:szCs w:val="26"/>
        </w:rPr>
        <w:t>gián</w:t>
      </w:r>
      <w:proofErr w:type="spellEnd"/>
      <w:r w:rsidR="00667544" w:rsidRPr="00136C1B">
        <w:rPr>
          <w:b/>
          <w:sz w:val="26"/>
          <w:szCs w:val="26"/>
        </w:rPr>
        <w:t xml:space="preserve"> </w:t>
      </w:r>
      <w:proofErr w:type="spellStart"/>
      <w:r w:rsidR="00667544" w:rsidRPr="00136C1B">
        <w:rPr>
          <w:b/>
          <w:sz w:val="26"/>
          <w:szCs w:val="26"/>
        </w:rPr>
        <w:t>tiếp</w:t>
      </w:r>
      <w:proofErr w:type="spellEnd"/>
      <w:r w:rsidR="00667544" w:rsidRPr="00136C1B">
        <w:rPr>
          <w:b/>
          <w:sz w:val="26"/>
          <w:szCs w:val="26"/>
        </w:rPr>
        <w:t xml:space="preserve"> hay </w:t>
      </w:r>
      <w:proofErr w:type="spellStart"/>
      <w:r w:rsidR="00667544" w:rsidRPr="00136C1B">
        <w:rPr>
          <w:b/>
          <w:sz w:val="26"/>
          <w:szCs w:val="26"/>
        </w:rPr>
        <w:t>trực</w:t>
      </w:r>
      <w:proofErr w:type="spellEnd"/>
      <w:r w:rsidR="00667544" w:rsidRPr="00136C1B">
        <w:rPr>
          <w:b/>
          <w:sz w:val="26"/>
          <w:szCs w:val="26"/>
        </w:rPr>
        <w:t xml:space="preserve"> </w:t>
      </w:r>
      <w:proofErr w:type="spellStart"/>
      <w:proofErr w:type="gramStart"/>
      <w:r w:rsidR="00667544" w:rsidRPr="00136C1B">
        <w:rPr>
          <w:b/>
          <w:sz w:val="26"/>
          <w:szCs w:val="26"/>
        </w:rPr>
        <w:t>tiếp</w:t>
      </w:r>
      <w:proofErr w:type="spellEnd"/>
      <w:r w:rsidR="00667544" w:rsidRPr="00136C1B">
        <w:rPr>
          <w:b/>
          <w:sz w:val="26"/>
          <w:szCs w:val="26"/>
        </w:rPr>
        <w:t xml:space="preserve"> ?</w:t>
      </w:r>
      <w:proofErr w:type="gramEnd"/>
    </w:p>
    <w:p w:rsidR="00667544" w:rsidRPr="00136C1B" w:rsidRDefault="00F354A3" w:rsidP="00F354A3">
      <w:pPr>
        <w:spacing w:before="0" w:after="0"/>
        <w:rPr>
          <w:sz w:val="26"/>
          <w:szCs w:val="26"/>
        </w:rPr>
      </w:pPr>
      <w:r w:rsidRPr="00136C1B">
        <w:rPr>
          <w:sz w:val="26"/>
          <w:szCs w:val="26"/>
          <w:lang w:val="vi-VN"/>
        </w:rPr>
        <w:t xml:space="preserve">       </w:t>
      </w:r>
      <w:r w:rsidR="00667544" w:rsidRPr="00136C1B">
        <w:rPr>
          <w:sz w:val="26"/>
          <w:szCs w:val="26"/>
          <w:lang w:val="vi-VN"/>
        </w:rPr>
        <w:t>Vàng da xuất hiện sớm: 4 ngày tuổi (trong tuần đầu sau sinh)</w:t>
      </w:r>
      <w:r w:rsidRPr="00136C1B">
        <w:rPr>
          <w:sz w:val="26"/>
          <w:szCs w:val="26"/>
          <w:lang w:val="vi-VN"/>
        </w:rPr>
        <w:t>, d</w:t>
      </w:r>
      <w:r w:rsidR="00667544" w:rsidRPr="00136C1B">
        <w:rPr>
          <w:sz w:val="26"/>
          <w:szCs w:val="26"/>
          <w:lang w:val="vi-VN"/>
        </w:rPr>
        <w:t>a màu vàng tươi (vàng cam)</w:t>
      </w:r>
      <w:r w:rsidRPr="00136C1B">
        <w:rPr>
          <w:sz w:val="26"/>
          <w:szCs w:val="26"/>
          <w:lang w:val="vi-VN"/>
        </w:rPr>
        <w:t>, t</w:t>
      </w:r>
      <w:r w:rsidR="00667544" w:rsidRPr="00136C1B">
        <w:rPr>
          <w:sz w:val="26"/>
          <w:szCs w:val="26"/>
          <w:lang w:val="vi-VN"/>
        </w:rPr>
        <w:t>iêu phân vàng sệt</w:t>
      </w:r>
      <w:r w:rsidRPr="00136C1B">
        <w:rPr>
          <w:sz w:val="26"/>
          <w:szCs w:val="26"/>
          <w:lang w:val="vi-VN"/>
        </w:rPr>
        <w:t>, n</w:t>
      </w:r>
      <w:r w:rsidR="00667544" w:rsidRPr="00136C1B">
        <w:rPr>
          <w:sz w:val="26"/>
          <w:szCs w:val="26"/>
          <w:lang w:val="vi-VN"/>
        </w:rPr>
        <w:t>ước tiểu vàng trong</w:t>
      </w:r>
      <w:r w:rsidRPr="00136C1B">
        <w:rPr>
          <w:sz w:val="26"/>
          <w:szCs w:val="26"/>
          <w:lang w:val="vi-VN"/>
        </w:rPr>
        <w:t>, g</w:t>
      </w:r>
      <w:r w:rsidR="00667544" w:rsidRPr="00136C1B">
        <w:rPr>
          <w:sz w:val="26"/>
          <w:szCs w:val="26"/>
          <w:lang w:val="vi-VN"/>
        </w:rPr>
        <w:t>an lách không to</w:t>
      </w:r>
      <w:r w:rsidRPr="00136C1B">
        <w:rPr>
          <w:sz w:val="26"/>
          <w:szCs w:val="26"/>
          <w:lang w:val="vi-VN"/>
        </w:rPr>
        <w:t xml:space="preserve"> </w:t>
      </w:r>
      <w:r w:rsidR="00667544" w:rsidRPr="00136C1B">
        <w:rPr>
          <w:sz w:val="26"/>
          <w:szCs w:val="26"/>
          <w:lang w:val="vi-VN"/>
        </w:rPr>
        <w:t>→ Nghĩ nhiều đây là vàng da do tăng Bilirubin gián tiếp</w:t>
      </w:r>
    </w:p>
    <w:p w:rsidR="00667544" w:rsidRPr="00136C1B" w:rsidRDefault="00F354A3" w:rsidP="00F354A3">
      <w:pPr>
        <w:spacing w:before="0" w:after="0"/>
        <w:rPr>
          <w:b/>
          <w:sz w:val="26"/>
          <w:szCs w:val="26"/>
        </w:rPr>
      </w:pPr>
      <w:r w:rsidRPr="00136C1B">
        <w:rPr>
          <w:b/>
          <w:sz w:val="26"/>
          <w:szCs w:val="26"/>
          <w:lang w:val="vi-VN"/>
        </w:rPr>
        <w:lastRenderedPageBreak/>
        <w:t xml:space="preserve">4. </w:t>
      </w:r>
      <w:r w:rsidR="00667544" w:rsidRPr="00136C1B">
        <w:rPr>
          <w:b/>
          <w:sz w:val="26"/>
          <w:szCs w:val="26"/>
          <w:lang w:val="de-DE"/>
        </w:rPr>
        <w:t>Vàng da do tăng Bilirubin gián tiếp bệnh lý hay không bệnh lý?</w:t>
      </w:r>
      <w:r w:rsidR="00667544" w:rsidRPr="00136C1B">
        <w:rPr>
          <w:b/>
          <w:sz w:val="26"/>
          <w:szCs w:val="26"/>
        </w:rPr>
        <w:t xml:space="preserve"> </w:t>
      </w:r>
    </w:p>
    <w:p w:rsidR="00667544" w:rsidRPr="00136C1B" w:rsidRDefault="00667544" w:rsidP="00F354A3">
      <w:pPr>
        <w:spacing w:before="0" w:after="0"/>
        <w:rPr>
          <w:sz w:val="26"/>
          <w:szCs w:val="26"/>
        </w:rPr>
      </w:pPr>
      <w:r w:rsidRPr="00136C1B">
        <w:rPr>
          <w:sz w:val="26"/>
          <w:szCs w:val="26"/>
        </w:rPr>
        <w:t xml:space="preserve">      </w:t>
      </w:r>
      <w:r w:rsidRPr="00136C1B">
        <w:rPr>
          <w:sz w:val="26"/>
          <w:szCs w:val="26"/>
          <w:lang w:val="vi-VN"/>
        </w:rPr>
        <w:t xml:space="preserve"> Vàng da xuất hiện vào ngày thứ 4 sau sinh, khám không thấy gan lách to, tiêu phân vàng, tuy nhiên tổng trạng lúc nhập viện của bé không tốt, sụt cân, li bì, bú kém, vàng da xuất hiện và tăng nhanh đến lòng bàn tay bàn chân =&gt; nghĩ là do bệnh lý </w:t>
      </w:r>
    </w:p>
    <w:p w:rsidR="00667544" w:rsidRPr="00136C1B" w:rsidRDefault="00A365E1" w:rsidP="00F354A3">
      <w:pPr>
        <w:spacing w:before="0" w:after="0"/>
        <w:rPr>
          <w:b/>
          <w:sz w:val="26"/>
          <w:szCs w:val="26"/>
        </w:rPr>
      </w:pPr>
      <w:r w:rsidRPr="00136C1B">
        <w:rPr>
          <w:b/>
          <w:sz w:val="26"/>
          <w:szCs w:val="26"/>
          <w:lang w:val="vi-VN"/>
        </w:rPr>
        <w:t xml:space="preserve">5. </w:t>
      </w:r>
      <w:proofErr w:type="spellStart"/>
      <w:r w:rsidR="00667544" w:rsidRPr="00136C1B">
        <w:rPr>
          <w:b/>
          <w:sz w:val="26"/>
          <w:szCs w:val="26"/>
        </w:rPr>
        <w:t>Vàng</w:t>
      </w:r>
      <w:proofErr w:type="spellEnd"/>
      <w:r w:rsidR="00667544" w:rsidRPr="00136C1B">
        <w:rPr>
          <w:b/>
          <w:sz w:val="26"/>
          <w:szCs w:val="26"/>
        </w:rPr>
        <w:t xml:space="preserve"> da </w:t>
      </w:r>
      <w:proofErr w:type="spellStart"/>
      <w:r w:rsidR="00667544" w:rsidRPr="00136C1B">
        <w:rPr>
          <w:b/>
          <w:sz w:val="26"/>
          <w:szCs w:val="26"/>
        </w:rPr>
        <w:t>mức</w:t>
      </w:r>
      <w:proofErr w:type="spellEnd"/>
      <w:r w:rsidR="00667544" w:rsidRPr="00136C1B">
        <w:rPr>
          <w:b/>
          <w:sz w:val="26"/>
          <w:szCs w:val="26"/>
        </w:rPr>
        <w:t xml:space="preserve"> </w:t>
      </w:r>
      <w:proofErr w:type="spellStart"/>
      <w:r w:rsidR="00667544" w:rsidRPr="00136C1B">
        <w:rPr>
          <w:b/>
          <w:sz w:val="26"/>
          <w:szCs w:val="26"/>
        </w:rPr>
        <w:t>độ</w:t>
      </w:r>
      <w:proofErr w:type="spellEnd"/>
      <w:r w:rsidR="00667544" w:rsidRPr="00136C1B">
        <w:rPr>
          <w:b/>
          <w:sz w:val="26"/>
          <w:szCs w:val="26"/>
        </w:rPr>
        <w:t xml:space="preserve"> </w:t>
      </w:r>
      <w:proofErr w:type="spellStart"/>
      <w:r w:rsidR="00667544" w:rsidRPr="00136C1B">
        <w:rPr>
          <w:b/>
          <w:sz w:val="26"/>
          <w:szCs w:val="26"/>
        </w:rPr>
        <w:t>nặng</w:t>
      </w:r>
      <w:proofErr w:type="spellEnd"/>
      <w:r w:rsidR="00667544" w:rsidRPr="00136C1B">
        <w:rPr>
          <w:b/>
          <w:sz w:val="26"/>
          <w:szCs w:val="26"/>
        </w:rPr>
        <w:t xml:space="preserve"> </w:t>
      </w:r>
      <w:proofErr w:type="spellStart"/>
      <w:proofErr w:type="gramStart"/>
      <w:r w:rsidR="00667544" w:rsidRPr="00136C1B">
        <w:rPr>
          <w:b/>
          <w:sz w:val="26"/>
          <w:szCs w:val="26"/>
        </w:rPr>
        <w:t>không</w:t>
      </w:r>
      <w:proofErr w:type="spellEnd"/>
      <w:r w:rsidR="00667544" w:rsidRPr="00136C1B">
        <w:rPr>
          <w:b/>
          <w:sz w:val="26"/>
          <w:szCs w:val="26"/>
        </w:rPr>
        <w:t xml:space="preserve"> ?</w:t>
      </w:r>
      <w:proofErr w:type="gramEnd"/>
    </w:p>
    <w:p w:rsidR="00667544" w:rsidRPr="00136C1B" w:rsidRDefault="00667544" w:rsidP="00F354A3">
      <w:pPr>
        <w:spacing w:before="0" w:after="0"/>
        <w:rPr>
          <w:sz w:val="26"/>
          <w:szCs w:val="26"/>
          <w:lang w:val="vi-VN"/>
        </w:rPr>
      </w:pPr>
      <w:r w:rsidRPr="00136C1B">
        <w:rPr>
          <w:sz w:val="26"/>
          <w:szCs w:val="26"/>
        </w:rPr>
        <w:t xml:space="preserve">      Da </w:t>
      </w:r>
      <w:proofErr w:type="spellStart"/>
      <w:r w:rsidRPr="00136C1B">
        <w:rPr>
          <w:sz w:val="26"/>
          <w:szCs w:val="26"/>
        </w:rPr>
        <w:t>vàng</w:t>
      </w:r>
      <w:proofErr w:type="spellEnd"/>
      <w:r w:rsidRPr="00136C1B">
        <w:rPr>
          <w:sz w:val="26"/>
          <w:szCs w:val="26"/>
        </w:rPr>
        <w:t xml:space="preserve"> </w:t>
      </w:r>
      <w:proofErr w:type="spellStart"/>
      <w:r w:rsidRPr="00136C1B">
        <w:rPr>
          <w:sz w:val="26"/>
          <w:szCs w:val="26"/>
        </w:rPr>
        <w:t>tớ</w:t>
      </w:r>
      <w:r w:rsidR="00A365E1" w:rsidRPr="00136C1B">
        <w:rPr>
          <w:sz w:val="26"/>
          <w:szCs w:val="26"/>
        </w:rPr>
        <w:t>i</w:t>
      </w:r>
      <w:proofErr w:type="spellEnd"/>
      <w:r w:rsidR="00A365E1" w:rsidRPr="00136C1B">
        <w:rPr>
          <w:sz w:val="26"/>
          <w:szCs w:val="26"/>
        </w:rPr>
        <w:t xml:space="preserve"> </w:t>
      </w:r>
      <w:proofErr w:type="spellStart"/>
      <w:r w:rsidR="00A365E1" w:rsidRPr="00136C1B">
        <w:rPr>
          <w:sz w:val="26"/>
          <w:szCs w:val="26"/>
        </w:rPr>
        <w:t>lòng</w:t>
      </w:r>
      <w:proofErr w:type="spellEnd"/>
      <w:r w:rsidR="00A365E1" w:rsidRPr="00136C1B">
        <w:rPr>
          <w:sz w:val="26"/>
          <w:szCs w:val="26"/>
        </w:rPr>
        <w:t xml:space="preserve"> </w:t>
      </w:r>
      <w:proofErr w:type="spellStart"/>
      <w:r w:rsidR="00A365E1" w:rsidRPr="00136C1B">
        <w:rPr>
          <w:sz w:val="26"/>
          <w:szCs w:val="26"/>
        </w:rPr>
        <w:t>bàn</w:t>
      </w:r>
      <w:proofErr w:type="spellEnd"/>
      <w:r w:rsidR="00A365E1" w:rsidRPr="00136C1B">
        <w:rPr>
          <w:sz w:val="26"/>
          <w:szCs w:val="26"/>
        </w:rPr>
        <w:t xml:space="preserve"> </w:t>
      </w:r>
      <w:proofErr w:type="spellStart"/>
      <w:proofErr w:type="gramStart"/>
      <w:r w:rsidR="00A365E1" w:rsidRPr="00136C1B">
        <w:rPr>
          <w:sz w:val="26"/>
          <w:szCs w:val="26"/>
        </w:rPr>
        <w:t>tay</w:t>
      </w:r>
      <w:proofErr w:type="spellEnd"/>
      <w:proofErr w:type="gramEnd"/>
      <w:r w:rsidR="00A365E1" w:rsidRPr="00136C1B">
        <w:rPr>
          <w:sz w:val="26"/>
          <w:szCs w:val="26"/>
        </w:rPr>
        <w:t xml:space="preserve">, </w:t>
      </w:r>
      <w:proofErr w:type="spellStart"/>
      <w:r w:rsidR="00A365E1" w:rsidRPr="00136C1B">
        <w:rPr>
          <w:sz w:val="26"/>
          <w:szCs w:val="26"/>
        </w:rPr>
        <w:t>lòng</w:t>
      </w:r>
      <w:proofErr w:type="spellEnd"/>
      <w:r w:rsidR="00A365E1" w:rsidRPr="00136C1B">
        <w:rPr>
          <w:sz w:val="26"/>
          <w:szCs w:val="26"/>
        </w:rPr>
        <w:t xml:space="preserve"> </w:t>
      </w:r>
      <w:proofErr w:type="spellStart"/>
      <w:r w:rsidR="00A365E1" w:rsidRPr="00136C1B">
        <w:rPr>
          <w:sz w:val="26"/>
          <w:szCs w:val="26"/>
        </w:rPr>
        <w:t>bàn</w:t>
      </w:r>
      <w:proofErr w:type="spellEnd"/>
      <w:r w:rsidR="00A365E1" w:rsidRPr="00136C1B">
        <w:rPr>
          <w:sz w:val="26"/>
          <w:szCs w:val="26"/>
        </w:rPr>
        <w:t xml:space="preserve"> </w:t>
      </w:r>
      <w:proofErr w:type="spellStart"/>
      <w:r w:rsidR="00A365E1" w:rsidRPr="00136C1B">
        <w:rPr>
          <w:sz w:val="26"/>
          <w:szCs w:val="26"/>
        </w:rPr>
        <w:t>chân</w:t>
      </w:r>
      <w:proofErr w:type="spellEnd"/>
      <w:r w:rsidR="00A365E1" w:rsidRPr="00136C1B">
        <w:rPr>
          <w:sz w:val="26"/>
          <w:szCs w:val="26"/>
          <w:lang w:val="vi-VN"/>
        </w:rPr>
        <w:t xml:space="preserve"> </w:t>
      </w:r>
      <w:r w:rsidRPr="00136C1B">
        <w:rPr>
          <w:sz w:val="26"/>
          <w:szCs w:val="26"/>
        </w:rPr>
        <w:t xml:space="preserve">→ </w:t>
      </w:r>
      <w:proofErr w:type="spellStart"/>
      <w:r w:rsidRPr="00136C1B">
        <w:rPr>
          <w:sz w:val="26"/>
          <w:szCs w:val="26"/>
        </w:rPr>
        <w:t>nghĩ</w:t>
      </w:r>
      <w:proofErr w:type="spellEnd"/>
      <w:r w:rsidRPr="00136C1B">
        <w:rPr>
          <w:sz w:val="26"/>
          <w:szCs w:val="26"/>
        </w:rPr>
        <w:t xml:space="preserve"> </w:t>
      </w:r>
      <w:proofErr w:type="spellStart"/>
      <w:r w:rsidRPr="00136C1B">
        <w:rPr>
          <w:sz w:val="26"/>
          <w:szCs w:val="26"/>
        </w:rPr>
        <w:t>mức</w:t>
      </w:r>
      <w:proofErr w:type="spellEnd"/>
      <w:r w:rsidRPr="00136C1B">
        <w:rPr>
          <w:sz w:val="26"/>
          <w:szCs w:val="26"/>
        </w:rPr>
        <w:t xml:space="preserve"> </w:t>
      </w:r>
      <w:proofErr w:type="spellStart"/>
      <w:r w:rsidRPr="00136C1B">
        <w:rPr>
          <w:sz w:val="26"/>
          <w:szCs w:val="26"/>
        </w:rPr>
        <w:t>độ</w:t>
      </w:r>
      <w:proofErr w:type="spellEnd"/>
      <w:r w:rsidRPr="00136C1B">
        <w:rPr>
          <w:sz w:val="26"/>
          <w:szCs w:val="26"/>
        </w:rPr>
        <w:t xml:space="preserve"> </w:t>
      </w:r>
      <w:proofErr w:type="spellStart"/>
      <w:r w:rsidRPr="00136C1B">
        <w:rPr>
          <w:sz w:val="26"/>
          <w:szCs w:val="26"/>
        </w:rPr>
        <w:t>nặ</w:t>
      </w:r>
      <w:r w:rsidR="00A365E1" w:rsidRPr="00136C1B">
        <w:rPr>
          <w:sz w:val="26"/>
          <w:szCs w:val="26"/>
        </w:rPr>
        <w:t>ng</w:t>
      </w:r>
      <w:proofErr w:type="spellEnd"/>
      <w:r w:rsidR="00A365E1" w:rsidRPr="00136C1B">
        <w:rPr>
          <w:sz w:val="26"/>
          <w:szCs w:val="26"/>
          <w:lang w:val="vi-VN"/>
        </w:rPr>
        <w:t>.</w:t>
      </w:r>
    </w:p>
    <w:p w:rsidR="00B46EF4" w:rsidRPr="00136C1B" w:rsidRDefault="00A365E1" w:rsidP="00F354A3">
      <w:pPr>
        <w:spacing w:before="0" w:after="0"/>
        <w:rPr>
          <w:b/>
          <w:sz w:val="26"/>
          <w:szCs w:val="26"/>
        </w:rPr>
      </w:pPr>
      <w:r w:rsidRPr="00136C1B">
        <w:rPr>
          <w:b/>
          <w:sz w:val="26"/>
          <w:szCs w:val="26"/>
          <w:lang w:val="vi-VN"/>
        </w:rPr>
        <w:t xml:space="preserve">6. </w:t>
      </w:r>
      <w:proofErr w:type="spellStart"/>
      <w:proofErr w:type="gramStart"/>
      <w:r w:rsidR="00667544" w:rsidRPr="00136C1B">
        <w:rPr>
          <w:b/>
          <w:sz w:val="26"/>
          <w:szCs w:val="26"/>
        </w:rPr>
        <w:t>Biến</w:t>
      </w:r>
      <w:proofErr w:type="spellEnd"/>
      <w:r w:rsidR="00667544" w:rsidRPr="00136C1B">
        <w:rPr>
          <w:b/>
          <w:sz w:val="26"/>
          <w:szCs w:val="26"/>
        </w:rPr>
        <w:t xml:space="preserve"> </w:t>
      </w:r>
      <w:proofErr w:type="spellStart"/>
      <w:r w:rsidR="00667544" w:rsidRPr="00136C1B">
        <w:rPr>
          <w:b/>
          <w:sz w:val="26"/>
          <w:szCs w:val="26"/>
        </w:rPr>
        <w:t>chứng</w:t>
      </w:r>
      <w:proofErr w:type="spellEnd"/>
      <w:r w:rsidR="00667544" w:rsidRPr="00136C1B">
        <w:rPr>
          <w:b/>
          <w:sz w:val="26"/>
          <w:szCs w:val="26"/>
        </w:rPr>
        <w:t xml:space="preserve"> </w:t>
      </w:r>
      <w:proofErr w:type="spellStart"/>
      <w:r w:rsidR="00667544" w:rsidRPr="00136C1B">
        <w:rPr>
          <w:b/>
          <w:sz w:val="26"/>
          <w:szCs w:val="26"/>
        </w:rPr>
        <w:t>chưa</w:t>
      </w:r>
      <w:proofErr w:type="spellEnd"/>
      <w:r w:rsidR="00667544" w:rsidRPr="00136C1B">
        <w:rPr>
          <w:b/>
          <w:sz w:val="26"/>
          <w:szCs w:val="26"/>
        </w:rPr>
        <w:t>?</w:t>
      </w:r>
      <w:proofErr w:type="gramEnd"/>
    </w:p>
    <w:p w:rsidR="00723888" w:rsidRPr="00136C1B" w:rsidRDefault="00A365E1" w:rsidP="00F354A3">
      <w:pPr>
        <w:spacing w:before="0" w:after="0"/>
        <w:rPr>
          <w:sz w:val="26"/>
          <w:szCs w:val="26"/>
        </w:rPr>
      </w:pPr>
      <w:r w:rsidRPr="00136C1B">
        <w:rPr>
          <w:sz w:val="26"/>
          <w:szCs w:val="26"/>
          <w:lang w:val="vi-VN"/>
        </w:rPr>
        <w:t xml:space="preserve">      </w:t>
      </w:r>
      <w:r w:rsidR="001A75A5" w:rsidRPr="00136C1B">
        <w:rPr>
          <w:sz w:val="26"/>
          <w:szCs w:val="26"/>
          <w:lang w:val="vi-VN"/>
        </w:rPr>
        <w:t xml:space="preserve">Vàng da xuất hiện 2 ngày nên biến chứng cần quan tâm hiện giờ là bệnh não cấp do tăng bilirubin. </w:t>
      </w:r>
    </w:p>
    <w:p w:rsidR="00723888" w:rsidRPr="00136C1B" w:rsidRDefault="00A365E1" w:rsidP="00F354A3">
      <w:pPr>
        <w:spacing w:before="0" w:after="0"/>
        <w:rPr>
          <w:sz w:val="26"/>
          <w:szCs w:val="26"/>
        </w:rPr>
      </w:pPr>
      <w:r w:rsidRPr="00136C1B">
        <w:rPr>
          <w:sz w:val="26"/>
          <w:szCs w:val="26"/>
          <w:lang w:val="vi-VN"/>
        </w:rPr>
        <w:t xml:space="preserve">      </w:t>
      </w:r>
      <w:r w:rsidR="001A75A5" w:rsidRPr="00136C1B">
        <w:rPr>
          <w:sz w:val="26"/>
          <w:szCs w:val="26"/>
          <w:lang w:val="vi-VN"/>
        </w:rPr>
        <w:t xml:space="preserve"> </w:t>
      </w:r>
      <w:r w:rsidR="001A75A5" w:rsidRPr="00136C1B">
        <w:rPr>
          <w:sz w:val="26"/>
          <w:szCs w:val="26"/>
        </w:rPr>
        <w:t>B</w:t>
      </w:r>
      <w:r w:rsidR="001A75A5" w:rsidRPr="00136C1B">
        <w:rPr>
          <w:sz w:val="26"/>
          <w:szCs w:val="26"/>
          <w:lang w:val="vi-VN"/>
        </w:rPr>
        <w:t xml:space="preserve">é có li bì, ngủ nhiều, bú kém nhưng không khóc </w:t>
      </w:r>
      <w:proofErr w:type="spellStart"/>
      <w:r w:rsidR="001A75A5" w:rsidRPr="00136C1B">
        <w:rPr>
          <w:sz w:val="26"/>
          <w:szCs w:val="26"/>
        </w:rPr>
        <w:t>thét</w:t>
      </w:r>
      <w:proofErr w:type="spellEnd"/>
      <w:r w:rsidR="001A75A5" w:rsidRPr="00136C1B">
        <w:rPr>
          <w:sz w:val="26"/>
          <w:szCs w:val="26"/>
        </w:rPr>
        <w:t xml:space="preserve"> </w:t>
      </w:r>
      <w:proofErr w:type="spellStart"/>
      <w:r w:rsidR="001A75A5" w:rsidRPr="00136C1B">
        <w:rPr>
          <w:sz w:val="26"/>
          <w:szCs w:val="26"/>
        </w:rPr>
        <w:t>từng</w:t>
      </w:r>
      <w:proofErr w:type="spellEnd"/>
      <w:r w:rsidR="001A75A5" w:rsidRPr="00136C1B">
        <w:rPr>
          <w:sz w:val="26"/>
          <w:szCs w:val="26"/>
        </w:rPr>
        <w:t xml:space="preserve"> </w:t>
      </w:r>
      <w:proofErr w:type="spellStart"/>
      <w:r w:rsidR="001A75A5" w:rsidRPr="00136C1B">
        <w:rPr>
          <w:sz w:val="26"/>
          <w:szCs w:val="26"/>
        </w:rPr>
        <w:t>tiếng</w:t>
      </w:r>
      <w:proofErr w:type="spellEnd"/>
      <w:r w:rsidR="001A75A5" w:rsidRPr="00136C1B">
        <w:rPr>
          <w:sz w:val="26"/>
          <w:szCs w:val="26"/>
        </w:rPr>
        <w:t xml:space="preserve">, </w:t>
      </w:r>
      <w:proofErr w:type="spellStart"/>
      <w:r w:rsidR="001A75A5" w:rsidRPr="00136C1B">
        <w:rPr>
          <w:sz w:val="26"/>
          <w:szCs w:val="26"/>
        </w:rPr>
        <w:t>không</w:t>
      </w:r>
      <w:proofErr w:type="spellEnd"/>
      <w:r w:rsidR="001A75A5" w:rsidRPr="00136C1B">
        <w:rPr>
          <w:sz w:val="26"/>
          <w:szCs w:val="26"/>
        </w:rPr>
        <w:t xml:space="preserve"> </w:t>
      </w:r>
      <w:proofErr w:type="spellStart"/>
      <w:r w:rsidR="001A75A5" w:rsidRPr="00136C1B">
        <w:rPr>
          <w:sz w:val="26"/>
          <w:szCs w:val="26"/>
        </w:rPr>
        <w:t>giảm</w:t>
      </w:r>
      <w:proofErr w:type="spellEnd"/>
      <w:r w:rsidR="001A75A5" w:rsidRPr="00136C1B">
        <w:rPr>
          <w:sz w:val="26"/>
          <w:szCs w:val="26"/>
        </w:rPr>
        <w:t xml:space="preserve"> </w:t>
      </w:r>
      <w:proofErr w:type="spellStart"/>
      <w:r w:rsidR="001A75A5" w:rsidRPr="00136C1B">
        <w:rPr>
          <w:sz w:val="26"/>
          <w:szCs w:val="26"/>
        </w:rPr>
        <w:t>trương</w:t>
      </w:r>
      <w:proofErr w:type="spellEnd"/>
      <w:r w:rsidR="001A75A5" w:rsidRPr="00136C1B">
        <w:rPr>
          <w:sz w:val="26"/>
          <w:szCs w:val="26"/>
        </w:rPr>
        <w:t xml:space="preserve"> </w:t>
      </w:r>
      <w:r w:rsidR="001A75A5" w:rsidRPr="00136C1B">
        <w:rPr>
          <w:sz w:val="26"/>
          <w:szCs w:val="26"/>
          <w:lang w:val="vi-VN"/>
        </w:rPr>
        <w:t xml:space="preserve">lực cơ </w:t>
      </w:r>
      <w:proofErr w:type="spellStart"/>
      <w:r w:rsidR="001A75A5" w:rsidRPr="00136C1B">
        <w:rPr>
          <w:sz w:val="26"/>
          <w:szCs w:val="26"/>
        </w:rPr>
        <w:t>kèm</w:t>
      </w:r>
      <w:proofErr w:type="spellEnd"/>
      <w:r w:rsidR="001A75A5" w:rsidRPr="00136C1B">
        <w:rPr>
          <w:sz w:val="26"/>
          <w:szCs w:val="26"/>
        </w:rPr>
        <w:t xml:space="preserve"> </w:t>
      </w:r>
      <w:proofErr w:type="spellStart"/>
      <w:r w:rsidR="001A75A5" w:rsidRPr="00136C1B">
        <w:rPr>
          <w:sz w:val="26"/>
          <w:szCs w:val="26"/>
        </w:rPr>
        <w:t>kết</w:t>
      </w:r>
      <w:proofErr w:type="spellEnd"/>
      <w:r w:rsidR="001A75A5" w:rsidRPr="00136C1B">
        <w:rPr>
          <w:sz w:val="26"/>
          <w:szCs w:val="26"/>
        </w:rPr>
        <w:t xml:space="preserve"> q</w:t>
      </w:r>
      <w:r w:rsidR="001A75A5" w:rsidRPr="00136C1B">
        <w:rPr>
          <w:sz w:val="26"/>
          <w:szCs w:val="26"/>
          <w:lang w:val="vi-VN"/>
        </w:rPr>
        <w:t>ủa</w:t>
      </w:r>
      <w:r w:rsidR="001A75A5" w:rsidRPr="00136C1B">
        <w:rPr>
          <w:sz w:val="26"/>
          <w:szCs w:val="26"/>
        </w:rPr>
        <w:t xml:space="preserve"> </w:t>
      </w:r>
      <w:proofErr w:type="spellStart"/>
      <w:r w:rsidR="001A75A5" w:rsidRPr="00136C1B">
        <w:rPr>
          <w:sz w:val="26"/>
          <w:szCs w:val="26"/>
        </w:rPr>
        <w:t>xét</w:t>
      </w:r>
      <w:proofErr w:type="spellEnd"/>
      <w:r w:rsidR="001A75A5" w:rsidRPr="00136C1B">
        <w:rPr>
          <w:sz w:val="26"/>
          <w:szCs w:val="26"/>
        </w:rPr>
        <w:t xml:space="preserve"> </w:t>
      </w:r>
      <w:proofErr w:type="spellStart"/>
      <w:r w:rsidR="001A75A5" w:rsidRPr="00136C1B">
        <w:rPr>
          <w:sz w:val="26"/>
          <w:szCs w:val="26"/>
        </w:rPr>
        <w:t>nghiệm</w:t>
      </w:r>
      <w:proofErr w:type="spellEnd"/>
      <w:r w:rsidR="001A75A5" w:rsidRPr="00136C1B">
        <w:rPr>
          <w:sz w:val="26"/>
          <w:szCs w:val="26"/>
        </w:rPr>
        <w:t xml:space="preserve"> Bilirubin </w:t>
      </w:r>
      <w:proofErr w:type="spellStart"/>
      <w:r w:rsidR="001A75A5" w:rsidRPr="00136C1B">
        <w:rPr>
          <w:sz w:val="26"/>
          <w:szCs w:val="26"/>
        </w:rPr>
        <w:t>Tp</w:t>
      </w:r>
      <w:proofErr w:type="spellEnd"/>
      <w:r w:rsidR="001A75A5" w:rsidRPr="00136C1B">
        <w:rPr>
          <w:sz w:val="26"/>
          <w:szCs w:val="26"/>
        </w:rPr>
        <w:t xml:space="preserve"> </w:t>
      </w:r>
      <w:proofErr w:type="spellStart"/>
      <w:r w:rsidR="001A75A5" w:rsidRPr="00136C1B">
        <w:rPr>
          <w:sz w:val="26"/>
          <w:szCs w:val="26"/>
        </w:rPr>
        <w:t>tuyến</w:t>
      </w:r>
      <w:proofErr w:type="spellEnd"/>
      <w:r w:rsidR="001A75A5" w:rsidRPr="00136C1B">
        <w:rPr>
          <w:sz w:val="26"/>
          <w:szCs w:val="26"/>
        </w:rPr>
        <w:t xml:space="preserve"> </w:t>
      </w:r>
      <w:proofErr w:type="spellStart"/>
      <w:r w:rsidR="001A75A5" w:rsidRPr="00136C1B">
        <w:rPr>
          <w:sz w:val="26"/>
          <w:szCs w:val="26"/>
        </w:rPr>
        <w:t>trước</w:t>
      </w:r>
      <w:proofErr w:type="spellEnd"/>
      <w:r w:rsidR="001A75A5" w:rsidRPr="00136C1B">
        <w:rPr>
          <w:sz w:val="26"/>
          <w:szCs w:val="26"/>
          <w:lang w:val="vi-VN"/>
        </w:rPr>
        <w:t xml:space="preserve"> là 159,4 mmol ( 9,32 mg/dl) chưa quá cao</w:t>
      </w:r>
      <w:r w:rsidR="001A75A5" w:rsidRPr="00136C1B">
        <w:rPr>
          <w:sz w:val="26"/>
          <w:szCs w:val="26"/>
        </w:rPr>
        <w:t xml:space="preserve"> </w:t>
      </w:r>
      <w:proofErr w:type="spellStart"/>
      <w:r w:rsidR="001A75A5" w:rsidRPr="00136C1B">
        <w:rPr>
          <w:sz w:val="26"/>
          <w:szCs w:val="26"/>
        </w:rPr>
        <w:t>nên</w:t>
      </w:r>
      <w:proofErr w:type="spellEnd"/>
      <w:r w:rsidR="001A75A5" w:rsidRPr="00136C1B">
        <w:rPr>
          <w:sz w:val="26"/>
          <w:szCs w:val="26"/>
        </w:rPr>
        <w:t xml:space="preserve"> </w:t>
      </w:r>
      <w:proofErr w:type="spellStart"/>
      <w:r w:rsidR="001A75A5" w:rsidRPr="00136C1B">
        <w:rPr>
          <w:sz w:val="26"/>
          <w:szCs w:val="26"/>
        </w:rPr>
        <w:t>theo</w:t>
      </w:r>
      <w:proofErr w:type="spellEnd"/>
      <w:r w:rsidR="001A75A5" w:rsidRPr="00136C1B">
        <w:rPr>
          <w:sz w:val="26"/>
          <w:szCs w:val="26"/>
        </w:rPr>
        <w:t xml:space="preserve"> </w:t>
      </w:r>
      <w:proofErr w:type="spellStart"/>
      <w:r w:rsidR="001A75A5" w:rsidRPr="00136C1B">
        <w:rPr>
          <w:sz w:val="26"/>
          <w:szCs w:val="26"/>
        </w:rPr>
        <w:t>dõi</w:t>
      </w:r>
      <w:proofErr w:type="spellEnd"/>
      <w:r w:rsidR="001A75A5" w:rsidRPr="00136C1B">
        <w:rPr>
          <w:sz w:val="26"/>
          <w:szCs w:val="26"/>
          <w:lang w:val="vi-VN"/>
        </w:rPr>
        <w:t xml:space="preserve"> </w:t>
      </w:r>
      <w:proofErr w:type="spellStart"/>
      <w:r w:rsidR="001A75A5" w:rsidRPr="00136C1B">
        <w:rPr>
          <w:sz w:val="26"/>
          <w:szCs w:val="26"/>
        </w:rPr>
        <w:t>biến</w:t>
      </w:r>
      <w:proofErr w:type="spellEnd"/>
      <w:r w:rsidR="001A75A5" w:rsidRPr="00136C1B">
        <w:rPr>
          <w:sz w:val="26"/>
          <w:szCs w:val="26"/>
        </w:rPr>
        <w:t xml:space="preserve"> </w:t>
      </w:r>
      <w:proofErr w:type="spellStart"/>
      <w:r w:rsidR="001A75A5" w:rsidRPr="00136C1B">
        <w:rPr>
          <w:sz w:val="26"/>
          <w:szCs w:val="26"/>
        </w:rPr>
        <w:t>chứng</w:t>
      </w:r>
      <w:proofErr w:type="spellEnd"/>
      <w:r w:rsidR="001A75A5" w:rsidRPr="00136C1B">
        <w:rPr>
          <w:sz w:val="26"/>
          <w:szCs w:val="26"/>
        </w:rPr>
        <w:t xml:space="preserve"> </w:t>
      </w:r>
      <w:proofErr w:type="spellStart"/>
      <w:r w:rsidR="001A75A5" w:rsidRPr="00136C1B">
        <w:rPr>
          <w:sz w:val="26"/>
          <w:szCs w:val="26"/>
        </w:rPr>
        <w:t>não</w:t>
      </w:r>
      <w:proofErr w:type="spellEnd"/>
      <w:r w:rsidR="001A75A5" w:rsidRPr="00136C1B">
        <w:rPr>
          <w:sz w:val="26"/>
          <w:szCs w:val="26"/>
        </w:rPr>
        <w:t xml:space="preserve"> </w:t>
      </w:r>
      <w:proofErr w:type="spellStart"/>
      <w:r w:rsidR="001A75A5" w:rsidRPr="00136C1B">
        <w:rPr>
          <w:sz w:val="26"/>
          <w:szCs w:val="26"/>
        </w:rPr>
        <w:t>cấp</w:t>
      </w:r>
      <w:proofErr w:type="spellEnd"/>
      <w:r w:rsidR="001A75A5" w:rsidRPr="00136C1B">
        <w:rPr>
          <w:sz w:val="26"/>
          <w:szCs w:val="26"/>
        </w:rPr>
        <w:t xml:space="preserve"> do Bilirubin</w:t>
      </w:r>
      <w:r w:rsidR="001A75A5" w:rsidRPr="00136C1B">
        <w:rPr>
          <w:sz w:val="26"/>
          <w:szCs w:val="26"/>
          <w:lang w:val="vi-VN"/>
        </w:rPr>
        <w:t xml:space="preserve"> </w:t>
      </w:r>
      <w:r w:rsidR="001A75A5" w:rsidRPr="00136C1B">
        <w:rPr>
          <w:sz w:val="26"/>
          <w:szCs w:val="26"/>
          <w:lang w:val="vi-VN"/>
        </w:rPr>
        <w:sym w:font="Wingdings" w:char="00E0"/>
      </w:r>
      <w:r w:rsidR="001A75A5" w:rsidRPr="00136C1B">
        <w:rPr>
          <w:sz w:val="26"/>
          <w:szCs w:val="26"/>
          <w:lang w:val="vi-VN"/>
        </w:rPr>
        <w:t xml:space="preserve"> xét nghiệm Bilirubin</w:t>
      </w:r>
      <w:r w:rsidRPr="00136C1B">
        <w:rPr>
          <w:sz w:val="26"/>
          <w:szCs w:val="26"/>
          <w:lang w:val="vi-VN"/>
        </w:rPr>
        <w:t xml:space="preserve"> TP, TT.</w:t>
      </w:r>
    </w:p>
    <w:p w:rsidR="00667544" w:rsidRPr="00136C1B" w:rsidRDefault="00A365E1" w:rsidP="00F354A3">
      <w:pPr>
        <w:spacing w:before="0" w:after="0"/>
        <w:rPr>
          <w:b/>
          <w:sz w:val="26"/>
          <w:szCs w:val="26"/>
        </w:rPr>
      </w:pPr>
      <w:r w:rsidRPr="00136C1B">
        <w:rPr>
          <w:b/>
          <w:sz w:val="26"/>
          <w:szCs w:val="26"/>
          <w:lang w:val="vi-VN"/>
        </w:rPr>
        <w:t xml:space="preserve">7. </w:t>
      </w:r>
      <w:proofErr w:type="spellStart"/>
      <w:r w:rsidR="00667544" w:rsidRPr="00136C1B">
        <w:rPr>
          <w:b/>
          <w:sz w:val="26"/>
          <w:szCs w:val="26"/>
        </w:rPr>
        <w:t>Nguyên</w:t>
      </w:r>
      <w:proofErr w:type="spellEnd"/>
      <w:r w:rsidR="00667544" w:rsidRPr="00136C1B">
        <w:rPr>
          <w:b/>
          <w:sz w:val="26"/>
          <w:szCs w:val="26"/>
        </w:rPr>
        <w:t xml:space="preserve"> </w:t>
      </w:r>
      <w:proofErr w:type="spellStart"/>
      <w:r w:rsidR="00667544" w:rsidRPr="00136C1B">
        <w:rPr>
          <w:b/>
          <w:sz w:val="26"/>
          <w:szCs w:val="26"/>
        </w:rPr>
        <w:t>nhân</w:t>
      </w:r>
      <w:proofErr w:type="spellEnd"/>
      <w:r w:rsidR="00667544" w:rsidRPr="00136C1B">
        <w:rPr>
          <w:b/>
          <w:sz w:val="26"/>
          <w:szCs w:val="26"/>
        </w:rPr>
        <w:t>:</w:t>
      </w:r>
    </w:p>
    <w:p w:rsidR="00667544" w:rsidRPr="00136C1B" w:rsidRDefault="00667544" w:rsidP="00F354A3">
      <w:pPr>
        <w:spacing w:before="0" w:after="0"/>
        <w:rPr>
          <w:sz w:val="26"/>
          <w:szCs w:val="26"/>
        </w:rPr>
      </w:pPr>
      <w:r w:rsidRPr="00136C1B">
        <w:rPr>
          <w:sz w:val="26"/>
          <w:szCs w:val="26"/>
        </w:rPr>
        <w:t xml:space="preserve">        </w:t>
      </w:r>
      <w:r w:rsidRPr="00136C1B">
        <w:rPr>
          <w:b/>
          <w:sz w:val="26"/>
          <w:szCs w:val="26"/>
          <w:lang w:val="vi-VN"/>
        </w:rPr>
        <w:t>Sinh lý:</w:t>
      </w:r>
      <w:r w:rsidRPr="00136C1B">
        <w:rPr>
          <w:sz w:val="26"/>
          <w:szCs w:val="26"/>
          <w:lang w:val="vi-VN"/>
        </w:rPr>
        <w:t xml:space="preserve"> không loại trừ vì xuất hiện trong khoảng từ 2- 7 ngày tuổi và có rất nhiều nguyên nhân gây ra vàng da sinh lý. </w:t>
      </w:r>
    </w:p>
    <w:p w:rsidR="00667544" w:rsidRPr="00136C1B" w:rsidRDefault="00667544" w:rsidP="00F354A3">
      <w:pPr>
        <w:spacing w:before="0" w:after="0"/>
        <w:rPr>
          <w:b/>
          <w:sz w:val="26"/>
          <w:szCs w:val="26"/>
        </w:rPr>
      </w:pPr>
      <w:r w:rsidRPr="00136C1B">
        <w:rPr>
          <w:sz w:val="26"/>
          <w:szCs w:val="26"/>
        </w:rPr>
        <w:t xml:space="preserve">        </w:t>
      </w:r>
      <w:r w:rsidRPr="00136C1B">
        <w:rPr>
          <w:b/>
          <w:sz w:val="26"/>
          <w:szCs w:val="26"/>
          <w:lang w:val="vi-VN"/>
        </w:rPr>
        <w:t>Nhiễ</w:t>
      </w:r>
      <w:r w:rsidR="004F3605" w:rsidRPr="00136C1B">
        <w:rPr>
          <w:b/>
          <w:sz w:val="26"/>
          <w:szCs w:val="26"/>
          <w:lang w:val="vi-VN"/>
        </w:rPr>
        <w:t>m trùng huyết</w:t>
      </w:r>
      <w:r w:rsidRPr="00136C1B">
        <w:rPr>
          <w:b/>
          <w:sz w:val="26"/>
          <w:szCs w:val="26"/>
          <w:lang w:val="vi-VN"/>
        </w:rPr>
        <w:t xml:space="preserve">: </w:t>
      </w:r>
      <w:r w:rsidRPr="00136C1B">
        <w:rPr>
          <w:sz w:val="26"/>
          <w:szCs w:val="26"/>
          <w:lang w:val="vi-VN"/>
        </w:rPr>
        <w:t>Bé không sốt trong quá trình bệnh, không ghi nhận các yếu tố nguy cơ nhiễm trùng từ mẹ và từ con: (mẹ không sốt lúc sanh, không bệnh lý phụ khoa, bé đủ tháng, không nhẹ cân, chưa ghi nhận DTBS hay sang thương ngoài da, là bé trai.) nhưng bé li bì, ngủ nhiều, bú kém, sụt ký so vớ</w:t>
      </w:r>
      <w:r w:rsidR="00A365E1" w:rsidRPr="00136C1B">
        <w:rPr>
          <w:sz w:val="26"/>
          <w:szCs w:val="26"/>
          <w:lang w:val="vi-VN"/>
        </w:rPr>
        <w:t xml:space="preserve">i lúc sinh  </w:t>
      </w:r>
      <w:r w:rsidRPr="00136C1B">
        <w:rPr>
          <w:sz w:val="26"/>
          <w:szCs w:val="26"/>
          <w:lang w:val="vi-VN"/>
        </w:rPr>
        <w:t xml:space="preserve">→ có nghĩ nguyên nhân nhiễm trùng sơ sinh </w:t>
      </w:r>
      <w:r w:rsidR="002664EF" w:rsidRPr="00136C1B">
        <w:rPr>
          <w:sz w:val="26"/>
          <w:szCs w:val="26"/>
          <w:lang w:val="vi-VN"/>
        </w:rPr>
        <w:sym w:font="Wingdings" w:char="F0E0"/>
      </w:r>
      <w:r w:rsidR="002664EF" w:rsidRPr="00136C1B">
        <w:rPr>
          <w:sz w:val="26"/>
          <w:szCs w:val="26"/>
          <w:lang w:val="vi-VN"/>
        </w:rPr>
        <w:t xml:space="preserve"> CTM, CRP.</w:t>
      </w:r>
    </w:p>
    <w:p w:rsidR="00667544" w:rsidRPr="00136C1B" w:rsidRDefault="00667544" w:rsidP="00F354A3">
      <w:pPr>
        <w:spacing w:before="0" w:after="0"/>
        <w:rPr>
          <w:sz w:val="26"/>
          <w:szCs w:val="26"/>
        </w:rPr>
      </w:pPr>
      <w:r w:rsidRPr="00136C1B">
        <w:rPr>
          <w:sz w:val="26"/>
          <w:szCs w:val="26"/>
        </w:rPr>
        <w:t xml:space="preserve">        </w:t>
      </w:r>
      <w:r w:rsidRPr="00136C1B">
        <w:rPr>
          <w:b/>
          <w:sz w:val="26"/>
          <w:szCs w:val="26"/>
          <w:lang w:val="vi-VN"/>
        </w:rPr>
        <w:t xml:space="preserve">Bất đồng nhóm máu ABO hoặc Rhesus: </w:t>
      </w:r>
      <w:r w:rsidRPr="00136C1B">
        <w:rPr>
          <w:sz w:val="26"/>
          <w:szCs w:val="26"/>
          <w:lang w:val="vi-VN"/>
        </w:rPr>
        <w:t>Mẹ không biết nhóm máu của mình, vàng da tuy nặng nhưng xuất hiện muộn ( ngày thứ 4) và bé là con đầu của mẹ, gan lách không to, không có triệu chứng của thiếu máu ( da niêm nhợt ) nên không nghĩ bất đồng Rhesus</w:t>
      </w:r>
      <w:r w:rsidR="00A365E1" w:rsidRPr="00136C1B">
        <w:rPr>
          <w:sz w:val="26"/>
          <w:szCs w:val="26"/>
          <w:lang w:val="vi-VN"/>
        </w:rPr>
        <w:t xml:space="preserve"> </w:t>
      </w:r>
      <w:r w:rsidRPr="00136C1B">
        <w:rPr>
          <w:sz w:val="26"/>
          <w:szCs w:val="26"/>
          <w:lang w:val="vi-VN"/>
        </w:rPr>
        <w:t>→ chưa loại trừ bất đồng nhóm máu ABO</w:t>
      </w:r>
      <w:r w:rsidR="00A365E1" w:rsidRPr="00136C1B">
        <w:rPr>
          <w:sz w:val="26"/>
          <w:szCs w:val="26"/>
          <w:lang w:val="vi-VN"/>
        </w:rPr>
        <w:t xml:space="preserve"> </w:t>
      </w:r>
      <w:r w:rsidRPr="00136C1B">
        <w:rPr>
          <w:sz w:val="26"/>
          <w:szCs w:val="26"/>
          <w:lang w:val="vi-VN"/>
        </w:rPr>
        <w:t>→ xét nghiệm định danh nhóm máu mẹ, con, test coombs.</w:t>
      </w:r>
      <w:r w:rsidRPr="00136C1B">
        <w:rPr>
          <w:sz w:val="26"/>
          <w:szCs w:val="26"/>
        </w:rPr>
        <w:t xml:space="preserve"> </w:t>
      </w:r>
    </w:p>
    <w:p w:rsidR="00667544" w:rsidRPr="00136C1B" w:rsidRDefault="00667544" w:rsidP="00F354A3">
      <w:pPr>
        <w:spacing w:before="0" w:after="0"/>
        <w:rPr>
          <w:b/>
          <w:sz w:val="26"/>
          <w:szCs w:val="26"/>
        </w:rPr>
      </w:pPr>
      <w:r w:rsidRPr="00136C1B">
        <w:rPr>
          <w:sz w:val="26"/>
          <w:szCs w:val="26"/>
        </w:rPr>
        <w:t xml:space="preserve">        </w:t>
      </w:r>
      <w:proofErr w:type="spellStart"/>
      <w:r w:rsidRPr="00136C1B">
        <w:rPr>
          <w:b/>
          <w:sz w:val="26"/>
          <w:szCs w:val="26"/>
        </w:rPr>
        <w:t>Mẹ</w:t>
      </w:r>
      <w:proofErr w:type="spellEnd"/>
      <w:r w:rsidRPr="00136C1B">
        <w:rPr>
          <w:b/>
          <w:sz w:val="26"/>
          <w:szCs w:val="26"/>
        </w:rPr>
        <w:t xml:space="preserve"> </w:t>
      </w:r>
      <w:r w:rsidRPr="00136C1B">
        <w:rPr>
          <w:b/>
          <w:sz w:val="26"/>
          <w:szCs w:val="26"/>
          <w:lang w:val="vi-VN"/>
        </w:rPr>
        <w:t>ĐTĐ</w:t>
      </w:r>
      <w:r w:rsidRPr="00136C1B">
        <w:rPr>
          <w:b/>
          <w:sz w:val="26"/>
          <w:szCs w:val="26"/>
        </w:rPr>
        <w:t xml:space="preserve"> </w:t>
      </w:r>
      <w:proofErr w:type="spellStart"/>
      <w:r w:rsidRPr="00136C1B">
        <w:rPr>
          <w:b/>
          <w:sz w:val="26"/>
          <w:szCs w:val="26"/>
        </w:rPr>
        <w:t>lúc</w:t>
      </w:r>
      <w:proofErr w:type="spellEnd"/>
      <w:r w:rsidRPr="00136C1B">
        <w:rPr>
          <w:b/>
          <w:sz w:val="26"/>
          <w:szCs w:val="26"/>
        </w:rPr>
        <w:t xml:space="preserve"> </w:t>
      </w:r>
      <w:proofErr w:type="spellStart"/>
      <w:r w:rsidRPr="00136C1B">
        <w:rPr>
          <w:b/>
          <w:sz w:val="26"/>
          <w:szCs w:val="26"/>
        </w:rPr>
        <w:t>mang</w:t>
      </w:r>
      <w:proofErr w:type="spellEnd"/>
      <w:r w:rsidRPr="00136C1B">
        <w:rPr>
          <w:b/>
          <w:sz w:val="26"/>
          <w:szCs w:val="26"/>
        </w:rPr>
        <w:t xml:space="preserve"> </w:t>
      </w:r>
      <w:proofErr w:type="spellStart"/>
      <w:proofErr w:type="gramStart"/>
      <w:r w:rsidRPr="00136C1B">
        <w:rPr>
          <w:b/>
          <w:sz w:val="26"/>
          <w:szCs w:val="26"/>
        </w:rPr>
        <w:t>thai</w:t>
      </w:r>
      <w:proofErr w:type="spellEnd"/>
      <w:proofErr w:type="gramEnd"/>
      <w:r w:rsidR="00A365E1" w:rsidRPr="00136C1B">
        <w:rPr>
          <w:b/>
          <w:sz w:val="26"/>
          <w:szCs w:val="26"/>
          <w:lang w:val="vi-VN"/>
        </w:rPr>
        <w:t>:</w:t>
      </w:r>
      <w:r w:rsidRPr="00136C1B">
        <w:rPr>
          <w:sz w:val="26"/>
          <w:szCs w:val="26"/>
        </w:rPr>
        <w:t xml:space="preserve"> M</w:t>
      </w:r>
      <w:r w:rsidRPr="00136C1B">
        <w:rPr>
          <w:sz w:val="26"/>
          <w:szCs w:val="26"/>
          <w:lang w:val="vi-VN"/>
        </w:rPr>
        <w:t>ẹ được khám thai định kì và không ghi nhận ĐTĐ thai kì nên không nghĩ</w:t>
      </w:r>
    </w:p>
    <w:p w:rsidR="00667544" w:rsidRPr="00136C1B" w:rsidRDefault="00667544" w:rsidP="00F354A3">
      <w:pPr>
        <w:spacing w:before="0" w:after="0"/>
        <w:rPr>
          <w:b/>
          <w:sz w:val="26"/>
          <w:szCs w:val="26"/>
        </w:rPr>
      </w:pPr>
      <w:r w:rsidRPr="00136C1B">
        <w:rPr>
          <w:sz w:val="26"/>
          <w:szCs w:val="26"/>
        </w:rPr>
        <w:t xml:space="preserve">       </w:t>
      </w:r>
      <w:r w:rsidR="00A365E1" w:rsidRPr="00136C1B">
        <w:rPr>
          <w:sz w:val="26"/>
          <w:szCs w:val="26"/>
          <w:lang w:val="vi-VN"/>
        </w:rPr>
        <w:t xml:space="preserve"> </w:t>
      </w:r>
      <w:r w:rsidRPr="00136C1B">
        <w:rPr>
          <w:b/>
          <w:sz w:val="26"/>
          <w:szCs w:val="26"/>
          <w:lang w:val="vi-VN"/>
        </w:rPr>
        <w:t xml:space="preserve">Thiếu men G6PD: </w:t>
      </w:r>
      <w:r w:rsidRPr="00136C1B">
        <w:rPr>
          <w:sz w:val="26"/>
          <w:szCs w:val="26"/>
          <w:lang w:val="vi-VN"/>
        </w:rPr>
        <w:t>Bé</w:t>
      </w:r>
      <w:r w:rsidRPr="00136C1B">
        <w:rPr>
          <w:sz w:val="26"/>
          <w:szCs w:val="26"/>
        </w:rPr>
        <w:t xml:space="preserve"> </w:t>
      </w:r>
      <w:proofErr w:type="spellStart"/>
      <w:r w:rsidRPr="00136C1B">
        <w:rPr>
          <w:sz w:val="26"/>
          <w:szCs w:val="26"/>
        </w:rPr>
        <w:t>nam</w:t>
      </w:r>
      <w:proofErr w:type="spellEnd"/>
      <w:r w:rsidRPr="00136C1B">
        <w:rPr>
          <w:sz w:val="26"/>
          <w:szCs w:val="26"/>
        </w:rPr>
        <w:t xml:space="preserve">, </w:t>
      </w:r>
      <w:r w:rsidRPr="00136C1B">
        <w:rPr>
          <w:sz w:val="26"/>
          <w:szCs w:val="26"/>
          <w:lang w:val="vi-VN"/>
        </w:rPr>
        <w:t>biểu hiện vàng da ngày thứ 4</w:t>
      </w:r>
      <w:r w:rsidR="00C20320" w:rsidRPr="00136C1B">
        <w:rPr>
          <w:sz w:val="26"/>
          <w:szCs w:val="26"/>
          <w:lang w:val="vi-VN"/>
        </w:rPr>
        <w:t xml:space="preserve"> </w:t>
      </w:r>
      <w:r w:rsidRPr="00136C1B">
        <w:rPr>
          <w:sz w:val="26"/>
          <w:szCs w:val="26"/>
          <w:lang w:val="vi-VN"/>
        </w:rPr>
        <w:t xml:space="preserve">-5, nhanh nặng, tuy </w:t>
      </w:r>
      <w:proofErr w:type="spellStart"/>
      <w:r w:rsidRPr="00136C1B">
        <w:rPr>
          <w:sz w:val="26"/>
          <w:szCs w:val="26"/>
        </w:rPr>
        <w:t>gia</w:t>
      </w:r>
      <w:proofErr w:type="spellEnd"/>
      <w:r w:rsidRPr="00136C1B">
        <w:rPr>
          <w:sz w:val="26"/>
          <w:szCs w:val="26"/>
        </w:rPr>
        <w:t xml:space="preserve"> </w:t>
      </w:r>
      <w:proofErr w:type="spellStart"/>
      <w:r w:rsidRPr="00136C1B">
        <w:rPr>
          <w:sz w:val="26"/>
          <w:szCs w:val="26"/>
        </w:rPr>
        <w:t>đình</w:t>
      </w:r>
      <w:proofErr w:type="spellEnd"/>
      <w:r w:rsidRPr="00136C1B">
        <w:rPr>
          <w:sz w:val="26"/>
          <w:szCs w:val="26"/>
        </w:rPr>
        <w:t xml:space="preserve"> </w:t>
      </w:r>
      <w:proofErr w:type="spellStart"/>
      <w:r w:rsidRPr="00136C1B">
        <w:rPr>
          <w:sz w:val="26"/>
          <w:szCs w:val="26"/>
        </w:rPr>
        <w:t>không</w:t>
      </w:r>
      <w:proofErr w:type="spellEnd"/>
      <w:r w:rsidRPr="00136C1B">
        <w:rPr>
          <w:sz w:val="26"/>
          <w:szCs w:val="26"/>
        </w:rPr>
        <w:t xml:space="preserve"> </w:t>
      </w:r>
      <w:proofErr w:type="spellStart"/>
      <w:r w:rsidRPr="00136C1B">
        <w:rPr>
          <w:sz w:val="26"/>
          <w:szCs w:val="26"/>
        </w:rPr>
        <w:t>ghi</w:t>
      </w:r>
      <w:proofErr w:type="spellEnd"/>
      <w:r w:rsidRPr="00136C1B">
        <w:rPr>
          <w:sz w:val="26"/>
          <w:szCs w:val="26"/>
        </w:rPr>
        <w:t xml:space="preserve"> </w:t>
      </w:r>
      <w:proofErr w:type="spellStart"/>
      <w:r w:rsidRPr="00136C1B">
        <w:rPr>
          <w:sz w:val="26"/>
          <w:szCs w:val="26"/>
        </w:rPr>
        <w:t>nhận</w:t>
      </w:r>
      <w:proofErr w:type="spellEnd"/>
      <w:r w:rsidRPr="00136C1B">
        <w:rPr>
          <w:sz w:val="26"/>
          <w:szCs w:val="26"/>
        </w:rPr>
        <w:t xml:space="preserve"> </w:t>
      </w:r>
      <w:proofErr w:type="spellStart"/>
      <w:r w:rsidRPr="00136C1B">
        <w:rPr>
          <w:sz w:val="26"/>
          <w:szCs w:val="26"/>
        </w:rPr>
        <w:t>bệnh</w:t>
      </w:r>
      <w:proofErr w:type="spellEnd"/>
      <w:r w:rsidRPr="00136C1B">
        <w:rPr>
          <w:sz w:val="26"/>
          <w:szCs w:val="26"/>
        </w:rPr>
        <w:t xml:space="preserve"> </w:t>
      </w:r>
      <w:proofErr w:type="spellStart"/>
      <w:r w:rsidRPr="00136C1B">
        <w:rPr>
          <w:sz w:val="26"/>
          <w:szCs w:val="26"/>
        </w:rPr>
        <w:t>lý</w:t>
      </w:r>
      <w:proofErr w:type="spellEnd"/>
      <w:r w:rsidRPr="00136C1B">
        <w:rPr>
          <w:sz w:val="26"/>
          <w:szCs w:val="26"/>
        </w:rPr>
        <w:t xml:space="preserve"> </w:t>
      </w:r>
      <w:proofErr w:type="spellStart"/>
      <w:r w:rsidRPr="00136C1B">
        <w:rPr>
          <w:sz w:val="26"/>
          <w:szCs w:val="26"/>
        </w:rPr>
        <w:t>thiếu</w:t>
      </w:r>
      <w:proofErr w:type="spellEnd"/>
      <w:r w:rsidRPr="00136C1B">
        <w:rPr>
          <w:sz w:val="26"/>
          <w:szCs w:val="26"/>
        </w:rPr>
        <w:t xml:space="preserve"> </w:t>
      </w:r>
      <w:proofErr w:type="spellStart"/>
      <w:r w:rsidRPr="00136C1B">
        <w:rPr>
          <w:sz w:val="26"/>
          <w:szCs w:val="26"/>
        </w:rPr>
        <w:t>máu</w:t>
      </w:r>
      <w:proofErr w:type="spellEnd"/>
      <w:r w:rsidRPr="00136C1B">
        <w:rPr>
          <w:sz w:val="26"/>
          <w:szCs w:val="26"/>
        </w:rPr>
        <w:t xml:space="preserve"> di </w:t>
      </w:r>
      <w:proofErr w:type="spellStart"/>
      <w:r w:rsidRPr="00136C1B">
        <w:rPr>
          <w:sz w:val="26"/>
          <w:szCs w:val="26"/>
        </w:rPr>
        <w:t>truyền</w:t>
      </w:r>
      <w:proofErr w:type="spellEnd"/>
      <w:r w:rsidRPr="00136C1B">
        <w:rPr>
          <w:sz w:val="26"/>
          <w:szCs w:val="26"/>
        </w:rPr>
        <w:t xml:space="preserve">. </w:t>
      </w:r>
      <w:r w:rsidRPr="00136C1B">
        <w:rPr>
          <w:sz w:val="26"/>
          <w:szCs w:val="26"/>
          <w:lang w:val="vi-VN"/>
        </w:rPr>
        <w:t>→</w:t>
      </w:r>
      <w:r w:rsidRPr="00136C1B">
        <w:rPr>
          <w:sz w:val="26"/>
          <w:szCs w:val="26"/>
        </w:rPr>
        <w:t xml:space="preserve"> </w:t>
      </w:r>
      <w:r w:rsidRPr="00136C1B">
        <w:rPr>
          <w:sz w:val="26"/>
          <w:szCs w:val="26"/>
          <w:lang w:val="vi-VN"/>
        </w:rPr>
        <w:t>không loại trừ.</w:t>
      </w:r>
      <w:r w:rsidRPr="00136C1B">
        <w:rPr>
          <w:sz w:val="26"/>
          <w:szCs w:val="26"/>
        </w:rPr>
        <w:t xml:space="preserve"> </w:t>
      </w:r>
    </w:p>
    <w:p w:rsidR="00667544" w:rsidRPr="00136C1B" w:rsidRDefault="00667544" w:rsidP="00F354A3">
      <w:pPr>
        <w:spacing w:before="0" w:after="0"/>
        <w:rPr>
          <w:b/>
          <w:sz w:val="26"/>
          <w:szCs w:val="26"/>
        </w:rPr>
      </w:pPr>
      <w:r w:rsidRPr="00136C1B">
        <w:rPr>
          <w:sz w:val="26"/>
          <w:szCs w:val="26"/>
          <w:lang w:val="vi-VN"/>
        </w:rPr>
        <w:t xml:space="preserve">  </w:t>
      </w:r>
      <w:r w:rsidRPr="00136C1B">
        <w:rPr>
          <w:sz w:val="26"/>
          <w:szCs w:val="26"/>
        </w:rPr>
        <w:t xml:space="preserve">    </w:t>
      </w:r>
      <w:r w:rsidR="00A365E1" w:rsidRPr="00136C1B">
        <w:rPr>
          <w:sz w:val="26"/>
          <w:szCs w:val="26"/>
          <w:lang w:val="vi-VN"/>
        </w:rPr>
        <w:t xml:space="preserve"> </w:t>
      </w:r>
      <w:r w:rsidRPr="00136C1B">
        <w:rPr>
          <w:sz w:val="26"/>
          <w:szCs w:val="26"/>
        </w:rPr>
        <w:t xml:space="preserve"> </w:t>
      </w:r>
      <w:r w:rsidRPr="00136C1B">
        <w:rPr>
          <w:b/>
          <w:sz w:val="26"/>
          <w:szCs w:val="26"/>
          <w:lang w:val="vi-VN"/>
        </w:rPr>
        <w:t xml:space="preserve">Bướu huyết thanh: </w:t>
      </w:r>
      <w:r w:rsidRPr="00136C1B">
        <w:rPr>
          <w:sz w:val="26"/>
          <w:szCs w:val="26"/>
        </w:rPr>
        <w:t>B</w:t>
      </w:r>
      <w:r w:rsidRPr="00136C1B">
        <w:rPr>
          <w:sz w:val="26"/>
          <w:szCs w:val="26"/>
          <w:lang w:val="vi-VN"/>
        </w:rPr>
        <w:t>é sanh thường không cần trợ giúp, khám lâm sàng không có bướu huyết thanh → không nghĩ</w:t>
      </w:r>
    </w:p>
    <w:p w:rsidR="00667544" w:rsidRPr="00136C1B" w:rsidRDefault="00667544" w:rsidP="00F354A3">
      <w:pPr>
        <w:spacing w:before="0" w:after="0"/>
        <w:rPr>
          <w:b/>
          <w:sz w:val="26"/>
          <w:szCs w:val="26"/>
        </w:rPr>
      </w:pPr>
      <w:r w:rsidRPr="00136C1B">
        <w:rPr>
          <w:sz w:val="26"/>
          <w:szCs w:val="26"/>
        </w:rPr>
        <w:t xml:space="preserve">       </w:t>
      </w:r>
      <w:r w:rsidR="00A365E1" w:rsidRPr="00136C1B">
        <w:rPr>
          <w:sz w:val="26"/>
          <w:szCs w:val="26"/>
          <w:lang w:val="vi-VN"/>
        </w:rPr>
        <w:t xml:space="preserve"> </w:t>
      </w:r>
      <w:r w:rsidRPr="00136C1B">
        <w:rPr>
          <w:b/>
          <w:sz w:val="26"/>
          <w:szCs w:val="26"/>
          <w:lang w:val="vi-VN"/>
        </w:rPr>
        <w:t xml:space="preserve">Suy giáp bẩm sinh: </w:t>
      </w:r>
      <w:r w:rsidRPr="00136C1B">
        <w:rPr>
          <w:sz w:val="26"/>
          <w:szCs w:val="26"/>
        </w:rPr>
        <w:t>V</w:t>
      </w:r>
      <w:r w:rsidRPr="00136C1B">
        <w:rPr>
          <w:sz w:val="26"/>
          <w:szCs w:val="26"/>
          <w:lang w:val="vi-VN"/>
        </w:rPr>
        <w:t>àng da thường xuất hiện trễ và kéo dài, bé thường nằm yên ít ngọ nguậy, táo bón, rốn lồi, da nổi bông, lưỡi to thè.→ không phù hợp trên bé, không nghĩ</w:t>
      </w:r>
      <w:r w:rsidRPr="00136C1B">
        <w:rPr>
          <w:sz w:val="26"/>
          <w:szCs w:val="26"/>
        </w:rPr>
        <w:t xml:space="preserve"> </w:t>
      </w:r>
    </w:p>
    <w:p w:rsidR="00FB0065" w:rsidRPr="00136C1B" w:rsidRDefault="00667544" w:rsidP="00F354A3">
      <w:pPr>
        <w:spacing w:before="0" w:after="0"/>
        <w:rPr>
          <w:sz w:val="26"/>
          <w:szCs w:val="26"/>
        </w:rPr>
      </w:pPr>
      <w:r w:rsidRPr="00136C1B">
        <w:rPr>
          <w:sz w:val="26"/>
          <w:szCs w:val="26"/>
        </w:rPr>
        <w:t xml:space="preserve">      </w:t>
      </w:r>
      <w:r w:rsidR="00A365E1" w:rsidRPr="00136C1B">
        <w:rPr>
          <w:sz w:val="26"/>
          <w:szCs w:val="26"/>
          <w:lang w:val="vi-VN"/>
        </w:rPr>
        <w:t xml:space="preserve">  </w:t>
      </w:r>
      <w:r w:rsidRPr="00136C1B">
        <w:rPr>
          <w:b/>
          <w:sz w:val="26"/>
          <w:szCs w:val="26"/>
          <w:lang w:val="vi-VN"/>
        </w:rPr>
        <w:t>Sữa mẹ:</w:t>
      </w:r>
      <w:r w:rsidRPr="00136C1B">
        <w:rPr>
          <w:sz w:val="26"/>
          <w:szCs w:val="26"/>
          <w:lang w:val="vi-VN"/>
        </w:rPr>
        <w:t xml:space="preserve"> </w:t>
      </w:r>
      <w:proofErr w:type="spellStart"/>
      <w:r w:rsidRPr="00136C1B">
        <w:rPr>
          <w:sz w:val="26"/>
          <w:szCs w:val="26"/>
        </w:rPr>
        <w:t>Bé</w:t>
      </w:r>
      <w:proofErr w:type="spellEnd"/>
      <w:r w:rsidRPr="00136C1B">
        <w:rPr>
          <w:sz w:val="26"/>
          <w:szCs w:val="26"/>
        </w:rPr>
        <w:t xml:space="preserve"> </w:t>
      </w:r>
      <w:proofErr w:type="spellStart"/>
      <w:r w:rsidRPr="00136C1B">
        <w:rPr>
          <w:sz w:val="26"/>
          <w:szCs w:val="26"/>
        </w:rPr>
        <w:t>bú</w:t>
      </w:r>
      <w:proofErr w:type="spellEnd"/>
      <w:r w:rsidRPr="00136C1B">
        <w:rPr>
          <w:sz w:val="26"/>
          <w:szCs w:val="26"/>
        </w:rPr>
        <w:t xml:space="preserve"> </w:t>
      </w:r>
      <w:proofErr w:type="spellStart"/>
      <w:r w:rsidRPr="00136C1B">
        <w:rPr>
          <w:sz w:val="26"/>
          <w:szCs w:val="26"/>
        </w:rPr>
        <w:t>sữa</w:t>
      </w:r>
      <w:proofErr w:type="spellEnd"/>
      <w:r w:rsidRPr="00136C1B">
        <w:rPr>
          <w:sz w:val="26"/>
          <w:szCs w:val="26"/>
        </w:rPr>
        <w:t xml:space="preserve"> </w:t>
      </w:r>
      <w:proofErr w:type="spellStart"/>
      <w:r w:rsidRPr="00136C1B">
        <w:rPr>
          <w:sz w:val="26"/>
          <w:szCs w:val="26"/>
        </w:rPr>
        <w:t>mẹ</w:t>
      </w:r>
      <w:proofErr w:type="spellEnd"/>
      <w:r w:rsidRPr="00136C1B">
        <w:rPr>
          <w:sz w:val="26"/>
          <w:szCs w:val="26"/>
        </w:rPr>
        <w:t xml:space="preserve"> </w:t>
      </w:r>
      <w:proofErr w:type="spellStart"/>
      <w:r w:rsidRPr="00136C1B">
        <w:rPr>
          <w:sz w:val="26"/>
          <w:szCs w:val="26"/>
        </w:rPr>
        <w:t>trong</w:t>
      </w:r>
      <w:proofErr w:type="spellEnd"/>
      <w:r w:rsidRPr="00136C1B">
        <w:rPr>
          <w:sz w:val="26"/>
          <w:szCs w:val="26"/>
        </w:rPr>
        <w:t xml:space="preserve"> </w:t>
      </w:r>
      <w:proofErr w:type="spellStart"/>
      <w:r w:rsidRPr="00136C1B">
        <w:rPr>
          <w:sz w:val="26"/>
          <w:szCs w:val="26"/>
        </w:rPr>
        <w:t>ngày</w:t>
      </w:r>
      <w:proofErr w:type="spellEnd"/>
      <w:r w:rsidRPr="00136C1B">
        <w:rPr>
          <w:sz w:val="26"/>
          <w:szCs w:val="26"/>
        </w:rPr>
        <w:t xml:space="preserve"> </w:t>
      </w:r>
      <w:proofErr w:type="spellStart"/>
      <w:r w:rsidRPr="00136C1B">
        <w:rPr>
          <w:sz w:val="26"/>
          <w:szCs w:val="26"/>
        </w:rPr>
        <w:t>đầu</w:t>
      </w:r>
      <w:proofErr w:type="spellEnd"/>
      <w:r w:rsidRPr="00136C1B">
        <w:rPr>
          <w:sz w:val="26"/>
          <w:szCs w:val="26"/>
        </w:rPr>
        <w:t xml:space="preserve"> </w:t>
      </w:r>
      <w:proofErr w:type="spellStart"/>
      <w:r w:rsidRPr="00136C1B">
        <w:rPr>
          <w:sz w:val="26"/>
          <w:szCs w:val="26"/>
        </w:rPr>
        <w:t>sau</w:t>
      </w:r>
      <w:proofErr w:type="spellEnd"/>
      <w:r w:rsidRPr="00136C1B">
        <w:rPr>
          <w:sz w:val="26"/>
          <w:szCs w:val="26"/>
        </w:rPr>
        <w:t xml:space="preserve"> </w:t>
      </w:r>
      <w:proofErr w:type="spellStart"/>
      <w:r w:rsidRPr="00136C1B">
        <w:rPr>
          <w:sz w:val="26"/>
          <w:szCs w:val="26"/>
        </w:rPr>
        <w:t>sinh</w:t>
      </w:r>
      <w:proofErr w:type="spellEnd"/>
      <w:r w:rsidRPr="00136C1B">
        <w:rPr>
          <w:sz w:val="26"/>
          <w:szCs w:val="26"/>
        </w:rPr>
        <w:t xml:space="preserve">, </w:t>
      </w:r>
      <w:proofErr w:type="spellStart"/>
      <w:r w:rsidRPr="00136C1B">
        <w:rPr>
          <w:sz w:val="26"/>
          <w:szCs w:val="26"/>
        </w:rPr>
        <w:t>sau</w:t>
      </w:r>
      <w:proofErr w:type="spellEnd"/>
      <w:r w:rsidRPr="00136C1B">
        <w:rPr>
          <w:sz w:val="26"/>
          <w:szCs w:val="26"/>
        </w:rPr>
        <w:t xml:space="preserve"> </w:t>
      </w:r>
      <w:proofErr w:type="spellStart"/>
      <w:r w:rsidRPr="00136C1B">
        <w:rPr>
          <w:sz w:val="26"/>
          <w:szCs w:val="26"/>
        </w:rPr>
        <w:t>đó</w:t>
      </w:r>
      <w:proofErr w:type="spellEnd"/>
      <w:r w:rsidRPr="00136C1B">
        <w:rPr>
          <w:sz w:val="26"/>
          <w:szCs w:val="26"/>
        </w:rPr>
        <w:t xml:space="preserve"> </w:t>
      </w:r>
      <w:proofErr w:type="spellStart"/>
      <w:r w:rsidRPr="00136C1B">
        <w:rPr>
          <w:sz w:val="26"/>
          <w:szCs w:val="26"/>
        </w:rPr>
        <w:t>khởi</w:t>
      </w:r>
      <w:proofErr w:type="spellEnd"/>
      <w:r w:rsidRPr="00136C1B">
        <w:rPr>
          <w:sz w:val="26"/>
          <w:szCs w:val="26"/>
        </w:rPr>
        <w:t xml:space="preserve"> </w:t>
      </w:r>
      <w:proofErr w:type="spellStart"/>
      <w:r w:rsidRPr="00136C1B">
        <w:rPr>
          <w:sz w:val="26"/>
          <w:szCs w:val="26"/>
        </w:rPr>
        <w:t>phát</w:t>
      </w:r>
      <w:proofErr w:type="spellEnd"/>
      <w:r w:rsidRPr="00136C1B">
        <w:rPr>
          <w:sz w:val="26"/>
          <w:szCs w:val="26"/>
        </w:rPr>
        <w:t xml:space="preserve"> </w:t>
      </w:r>
      <w:proofErr w:type="spellStart"/>
      <w:r w:rsidRPr="00136C1B">
        <w:rPr>
          <w:sz w:val="26"/>
          <w:szCs w:val="26"/>
        </w:rPr>
        <w:t>vàng</w:t>
      </w:r>
      <w:proofErr w:type="spellEnd"/>
      <w:r w:rsidRPr="00136C1B">
        <w:rPr>
          <w:sz w:val="26"/>
          <w:szCs w:val="26"/>
        </w:rPr>
        <w:t xml:space="preserve"> da </w:t>
      </w:r>
      <w:proofErr w:type="spellStart"/>
      <w:r w:rsidRPr="00136C1B">
        <w:rPr>
          <w:sz w:val="26"/>
          <w:szCs w:val="26"/>
        </w:rPr>
        <w:t>ngày</w:t>
      </w:r>
      <w:proofErr w:type="spellEnd"/>
      <w:r w:rsidRPr="00136C1B">
        <w:rPr>
          <w:sz w:val="26"/>
          <w:szCs w:val="26"/>
        </w:rPr>
        <w:t xml:space="preserve"> </w:t>
      </w:r>
      <w:proofErr w:type="spellStart"/>
      <w:r w:rsidRPr="00136C1B">
        <w:rPr>
          <w:sz w:val="26"/>
          <w:szCs w:val="26"/>
        </w:rPr>
        <w:t>thứ</w:t>
      </w:r>
      <w:proofErr w:type="spellEnd"/>
      <w:r w:rsidRPr="00136C1B">
        <w:rPr>
          <w:sz w:val="26"/>
          <w:szCs w:val="26"/>
        </w:rPr>
        <w:t xml:space="preserve"> </w:t>
      </w:r>
      <w:r w:rsidRPr="00136C1B">
        <w:rPr>
          <w:sz w:val="26"/>
          <w:szCs w:val="26"/>
          <w:lang w:val="vi-VN"/>
        </w:rPr>
        <w:t>4</w:t>
      </w:r>
      <w:r w:rsidRPr="00136C1B">
        <w:rPr>
          <w:sz w:val="26"/>
          <w:szCs w:val="26"/>
        </w:rPr>
        <w:t xml:space="preserve"> </w:t>
      </w:r>
      <w:proofErr w:type="spellStart"/>
      <w:r w:rsidRPr="00136C1B">
        <w:rPr>
          <w:sz w:val="26"/>
          <w:szCs w:val="26"/>
        </w:rPr>
        <w:t>sau</w:t>
      </w:r>
      <w:proofErr w:type="spellEnd"/>
      <w:r w:rsidRPr="00136C1B">
        <w:rPr>
          <w:sz w:val="26"/>
          <w:szCs w:val="26"/>
        </w:rPr>
        <w:t xml:space="preserve"> </w:t>
      </w:r>
      <w:proofErr w:type="spellStart"/>
      <w:r w:rsidRPr="00136C1B">
        <w:rPr>
          <w:sz w:val="26"/>
          <w:szCs w:val="26"/>
        </w:rPr>
        <w:t>sinh</w:t>
      </w:r>
      <w:proofErr w:type="spellEnd"/>
      <w:r w:rsidRPr="00136C1B">
        <w:rPr>
          <w:sz w:val="26"/>
          <w:szCs w:val="26"/>
          <w:lang w:val="vi-VN"/>
        </w:rPr>
        <w:t xml:space="preserve"> nhưng bé có sụt cân và tổng trạng không tốt </w:t>
      </w:r>
      <w:r w:rsidRPr="00136C1B">
        <w:rPr>
          <w:sz w:val="26"/>
          <w:szCs w:val="26"/>
          <w:lang w:val="vi-VN"/>
        </w:rPr>
        <w:sym w:font="Wingdings" w:char="00E0"/>
      </w:r>
      <w:r w:rsidRPr="00136C1B">
        <w:rPr>
          <w:sz w:val="26"/>
          <w:szCs w:val="26"/>
          <w:lang w:val="vi-VN"/>
        </w:rPr>
        <w:t xml:space="preserve"> không nghĩ. </w:t>
      </w:r>
    </w:p>
    <w:p w:rsidR="007B3AB7" w:rsidRPr="00136C1B" w:rsidRDefault="007B3AB7" w:rsidP="00F354A3">
      <w:pPr>
        <w:spacing w:before="0" w:after="0"/>
        <w:rPr>
          <w:sz w:val="26"/>
          <w:szCs w:val="26"/>
        </w:rPr>
      </w:pPr>
    </w:p>
    <w:p w:rsidR="007B3AB7" w:rsidRPr="00136C1B" w:rsidRDefault="007B3AB7" w:rsidP="00F354A3">
      <w:pPr>
        <w:spacing w:before="0" w:after="0"/>
        <w:rPr>
          <w:b/>
          <w:sz w:val="26"/>
          <w:szCs w:val="26"/>
        </w:rPr>
      </w:pPr>
      <w:r w:rsidRPr="00136C1B">
        <w:rPr>
          <w:b/>
          <w:sz w:val="26"/>
          <w:szCs w:val="26"/>
        </w:rPr>
        <w:t>X- ĐỀ NGHỊ CẬN LÂM SÀNG</w:t>
      </w:r>
    </w:p>
    <w:p w:rsidR="007B3AB7" w:rsidRPr="00136C1B" w:rsidRDefault="009A4832" w:rsidP="00F354A3">
      <w:pPr>
        <w:spacing w:before="0" w:after="0"/>
        <w:rPr>
          <w:sz w:val="26"/>
          <w:szCs w:val="26"/>
          <w:lang w:val="vi-VN"/>
        </w:rPr>
      </w:pPr>
      <w:r w:rsidRPr="00136C1B">
        <w:rPr>
          <w:sz w:val="26"/>
          <w:szCs w:val="26"/>
          <w:lang w:val="vi-VN"/>
        </w:rPr>
        <w:t xml:space="preserve"> </w:t>
      </w:r>
      <w:r w:rsidR="007B3AB7" w:rsidRPr="00136C1B">
        <w:rPr>
          <w:sz w:val="26"/>
          <w:szCs w:val="26"/>
          <w:lang w:val="vi-VN"/>
        </w:rPr>
        <w:t>Bilirubin TP, TT, GT</w:t>
      </w:r>
      <w:r w:rsidR="00A365E1" w:rsidRPr="00136C1B">
        <w:rPr>
          <w:sz w:val="26"/>
          <w:szCs w:val="26"/>
          <w:lang w:val="vi-VN"/>
        </w:rPr>
        <w:t>, n</w:t>
      </w:r>
      <w:r w:rsidR="007B3AB7" w:rsidRPr="00136C1B">
        <w:rPr>
          <w:sz w:val="26"/>
          <w:szCs w:val="26"/>
          <w:lang w:val="vi-VN"/>
        </w:rPr>
        <w:t>hóm máu mẹ con</w:t>
      </w:r>
      <w:r w:rsidR="00A365E1" w:rsidRPr="00136C1B">
        <w:rPr>
          <w:sz w:val="26"/>
          <w:szCs w:val="26"/>
          <w:lang w:val="vi-VN"/>
        </w:rPr>
        <w:t>,</w:t>
      </w:r>
      <w:r w:rsidR="007B3AB7" w:rsidRPr="00136C1B">
        <w:rPr>
          <w:sz w:val="26"/>
          <w:szCs w:val="26"/>
          <w:lang w:val="vi-VN"/>
        </w:rPr>
        <w:t>CTM, CRP</w:t>
      </w:r>
      <w:r w:rsidR="00A365E1" w:rsidRPr="00136C1B">
        <w:rPr>
          <w:sz w:val="26"/>
          <w:szCs w:val="26"/>
          <w:lang w:val="vi-VN"/>
        </w:rPr>
        <w:t>,</w:t>
      </w:r>
      <w:r w:rsidRPr="00136C1B">
        <w:rPr>
          <w:sz w:val="26"/>
          <w:szCs w:val="26"/>
          <w:lang w:val="vi-VN"/>
        </w:rPr>
        <w:t xml:space="preserve"> cấy máu, </w:t>
      </w:r>
      <w:r w:rsidR="00A365E1" w:rsidRPr="00136C1B">
        <w:rPr>
          <w:sz w:val="26"/>
          <w:szCs w:val="26"/>
          <w:lang w:val="vi-VN"/>
        </w:rPr>
        <w:t>đ</w:t>
      </w:r>
      <w:r w:rsidR="007B3AB7" w:rsidRPr="00136C1B">
        <w:rPr>
          <w:sz w:val="26"/>
          <w:szCs w:val="26"/>
          <w:lang w:val="vi-VN"/>
        </w:rPr>
        <w:t>ường huyết, ion đồ</w:t>
      </w:r>
      <w:r w:rsidR="00A365E1" w:rsidRPr="00136C1B">
        <w:rPr>
          <w:sz w:val="26"/>
          <w:szCs w:val="26"/>
          <w:lang w:val="vi-VN"/>
        </w:rPr>
        <w:t xml:space="preserve">, </w:t>
      </w:r>
      <w:r w:rsidR="007B3AB7" w:rsidRPr="00136C1B">
        <w:rPr>
          <w:sz w:val="26"/>
          <w:szCs w:val="26"/>
        </w:rPr>
        <w:t>BUN</w:t>
      </w:r>
      <w:r w:rsidR="007B3AB7" w:rsidRPr="00136C1B">
        <w:rPr>
          <w:sz w:val="26"/>
          <w:szCs w:val="26"/>
          <w:lang w:val="vi-VN"/>
        </w:rPr>
        <w:t>, creatinine</w:t>
      </w:r>
      <w:r w:rsidRPr="00136C1B">
        <w:rPr>
          <w:sz w:val="26"/>
          <w:szCs w:val="26"/>
          <w:lang w:val="vi-VN"/>
        </w:rPr>
        <w:t>, albumin, lipid máu</w:t>
      </w:r>
    </w:p>
    <w:p w:rsidR="007B3AB7" w:rsidRPr="00136C1B" w:rsidRDefault="007B3AB7" w:rsidP="00F354A3">
      <w:pPr>
        <w:spacing w:before="0" w:after="0"/>
        <w:rPr>
          <w:b/>
          <w:sz w:val="26"/>
          <w:szCs w:val="26"/>
        </w:rPr>
      </w:pPr>
      <w:r w:rsidRPr="00136C1B">
        <w:rPr>
          <w:b/>
          <w:sz w:val="26"/>
          <w:szCs w:val="26"/>
        </w:rPr>
        <w:t>XI- KẾT QUẢ CLS VÀ BIỆN LUẬN CLS:</w:t>
      </w:r>
    </w:p>
    <w:p w:rsidR="00FB0065" w:rsidRPr="00136C1B" w:rsidRDefault="00A365E1" w:rsidP="00F354A3">
      <w:pPr>
        <w:spacing w:before="0" w:after="0"/>
        <w:rPr>
          <w:b/>
          <w:sz w:val="26"/>
          <w:szCs w:val="26"/>
        </w:rPr>
      </w:pPr>
      <w:r w:rsidRPr="00136C1B">
        <w:rPr>
          <w:b/>
          <w:sz w:val="26"/>
          <w:szCs w:val="26"/>
          <w:lang w:val="vi-VN"/>
        </w:rPr>
        <w:t>1.</w:t>
      </w:r>
      <w:r w:rsidR="00FB0065" w:rsidRPr="00136C1B">
        <w:rPr>
          <w:b/>
          <w:sz w:val="26"/>
          <w:szCs w:val="26"/>
          <w:highlight w:val="lightGray"/>
        </w:rPr>
        <w:t>Bilirubin (</w:t>
      </w:r>
      <w:proofErr w:type="spellStart"/>
      <w:r w:rsidR="00FB0065" w:rsidRPr="00136C1B">
        <w:rPr>
          <w:b/>
          <w:sz w:val="26"/>
          <w:szCs w:val="26"/>
          <w:highlight w:val="lightGray"/>
        </w:rPr>
        <w:t>ngày</w:t>
      </w:r>
      <w:proofErr w:type="spellEnd"/>
      <w:r w:rsidR="00FB0065" w:rsidRPr="00136C1B">
        <w:rPr>
          <w:b/>
          <w:sz w:val="26"/>
          <w:szCs w:val="26"/>
          <w:highlight w:val="lightGray"/>
        </w:rPr>
        <w:t xml:space="preserve"> 23/9/2018) </w:t>
      </w:r>
      <w:r w:rsidR="007B3AB7" w:rsidRPr="00136C1B">
        <w:rPr>
          <w:b/>
          <w:sz w:val="26"/>
          <w:szCs w:val="26"/>
        </w:rPr>
        <w:tab/>
      </w:r>
    </w:p>
    <w:tbl>
      <w:tblPr>
        <w:tblW w:w="9600" w:type="dxa"/>
        <w:tblCellMar>
          <w:left w:w="0" w:type="dxa"/>
          <w:right w:w="0" w:type="dxa"/>
        </w:tblCellMar>
        <w:tblLook w:val="04A0" w:firstRow="1" w:lastRow="0" w:firstColumn="1" w:lastColumn="0" w:noHBand="0" w:noVBand="1"/>
      </w:tblPr>
      <w:tblGrid>
        <w:gridCol w:w="3200"/>
        <w:gridCol w:w="3200"/>
        <w:gridCol w:w="3200"/>
      </w:tblGrid>
      <w:tr w:rsidR="000A4143" w:rsidRPr="00136C1B" w:rsidTr="00753DA3">
        <w:trPr>
          <w:trHeight w:val="287"/>
        </w:trPr>
        <w:tc>
          <w:tcPr>
            <w:tcW w:w="3200" w:type="dxa"/>
            <w:tcBorders>
              <w:top w:val="single" w:sz="8" w:space="0" w:color="ECE5CE"/>
              <w:left w:val="single" w:sz="8" w:space="0" w:color="ECE5CE"/>
              <w:bottom w:val="single" w:sz="24" w:space="0" w:color="ECE5CE"/>
              <w:right w:val="single" w:sz="8" w:space="0" w:color="ECE5CE"/>
            </w:tcBorders>
            <w:shd w:val="clear" w:color="auto" w:fill="C5E1DC"/>
            <w:tcMar>
              <w:top w:w="72" w:type="dxa"/>
              <w:left w:w="144" w:type="dxa"/>
              <w:bottom w:w="72" w:type="dxa"/>
              <w:right w:w="144" w:type="dxa"/>
            </w:tcMar>
            <w:hideMark/>
          </w:tcPr>
          <w:p w:rsidR="00FB0065" w:rsidRPr="00136C1B" w:rsidRDefault="00FB0065" w:rsidP="00F354A3">
            <w:pPr>
              <w:spacing w:before="0" w:after="0"/>
              <w:rPr>
                <w:sz w:val="26"/>
                <w:szCs w:val="26"/>
              </w:rPr>
            </w:pPr>
          </w:p>
        </w:tc>
        <w:tc>
          <w:tcPr>
            <w:tcW w:w="3200" w:type="dxa"/>
            <w:tcBorders>
              <w:top w:val="single" w:sz="8" w:space="0" w:color="ECE5CE"/>
              <w:left w:val="single" w:sz="8" w:space="0" w:color="ECE5CE"/>
              <w:bottom w:val="single" w:sz="24" w:space="0" w:color="ECE5CE"/>
              <w:right w:val="single" w:sz="8" w:space="0" w:color="ECE5CE"/>
            </w:tcBorders>
            <w:shd w:val="clear" w:color="auto" w:fill="C5E1DC"/>
            <w:tcMar>
              <w:top w:w="72" w:type="dxa"/>
              <w:left w:w="144" w:type="dxa"/>
              <w:bottom w:w="72" w:type="dxa"/>
              <w:right w:w="144" w:type="dxa"/>
            </w:tcMar>
            <w:hideMark/>
          </w:tcPr>
          <w:p w:rsidR="00723888" w:rsidRPr="00136C1B" w:rsidRDefault="00FB0065" w:rsidP="00A365E1">
            <w:pPr>
              <w:spacing w:before="0" w:after="0"/>
              <w:jc w:val="center"/>
              <w:rPr>
                <w:sz w:val="26"/>
                <w:szCs w:val="26"/>
              </w:rPr>
            </w:pPr>
            <w:r w:rsidRPr="00136C1B">
              <w:rPr>
                <w:sz w:val="26"/>
                <w:szCs w:val="26"/>
              </w:rPr>
              <w:t>12h</w:t>
            </w:r>
          </w:p>
        </w:tc>
        <w:tc>
          <w:tcPr>
            <w:tcW w:w="3200" w:type="dxa"/>
            <w:tcBorders>
              <w:top w:val="single" w:sz="8" w:space="0" w:color="ECE5CE"/>
              <w:left w:val="single" w:sz="8" w:space="0" w:color="ECE5CE"/>
              <w:bottom w:val="single" w:sz="24" w:space="0" w:color="ECE5CE"/>
              <w:right w:val="single" w:sz="8" w:space="0" w:color="ECE5CE"/>
            </w:tcBorders>
            <w:shd w:val="clear" w:color="auto" w:fill="C5E1DC"/>
            <w:tcMar>
              <w:top w:w="72" w:type="dxa"/>
              <w:left w:w="144" w:type="dxa"/>
              <w:bottom w:w="72" w:type="dxa"/>
              <w:right w:w="144" w:type="dxa"/>
            </w:tcMar>
            <w:hideMark/>
          </w:tcPr>
          <w:p w:rsidR="00723888" w:rsidRPr="00136C1B" w:rsidRDefault="00FB0065" w:rsidP="00A365E1">
            <w:pPr>
              <w:spacing w:before="0" w:after="0"/>
              <w:jc w:val="center"/>
              <w:rPr>
                <w:sz w:val="26"/>
                <w:szCs w:val="26"/>
              </w:rPr>
            </w:pPr>
            <w:r w:rsidRPr="00136C1B">
              <w:rPr>
                <w:sz w:val="26"/>
                <w:szCs w:val="26"/>
              </w:rPr>
              <w:t>3h</w:t>
            </w:r>
          </w:p>
        </w:tc>
      </w:tr>
      <w:tr w:rsidR="000A4143" w:rsidRPr="00136C1B" w:rsidTr="00753DA3">
        <w:trPr>
          <w:trHeight w:val="510"/>
        </w:trPr>
        <w:tc>
          <w:tcPr>
            <w:tcW w:w="3200" w:type="dxa"/>
            <w:tcBorders>
              <w:top w:val="single" w:sz="24"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proofErr w:type="spellStart"/>
            <w:r w:rsidRPr="00136C1B">
              <w:rPr>
                <w:sz w:val="26"/>
                <w:szCs w:val="26"/>
              </w:rPr>
              <w:t>Bilirunbin</w:t>
            </w:r>
            <w:proofErr w:type="spellEnd"/>
            <w:r w:rsidRPr="00136C1B">
              <w:rPr>
                <w:sz w:val="26"/>
                <w:szCs w:val="26"/>
              </w:rPr>
              <w:t xml:space="preserve"> </w:t>
            </w:r>
            <w:proofErr w:type="spellStart"/>
            <w:r w:rsidRPr="00136C1B">
              <w:rPr>
                <w:sz w:val="26"/>
                <w:szCs w:val="26"/>
              </w:rPr>
              <w:t>toàn</w:t>
            </w:r>
            <w:proofErr w:type="spellEnd"/>
            <w:r w:rsidRPr="00136C1B">
              <w:rPr>
                <w:sz w:val="26"/>
                <w:szCs w:val="26"/>
              </w:rPr>
              <w:t xml:space="preserve"> </w:t>
            </w:r>
            <w:proofErr w:type="spellStart"/>
            <w:r w:rsidRPr="00136C1B">
              <w:rPr>
                <w:sz w:val="26"/>
                <w:szCs w:val="26"/>
              </w:rPr>
              <w:t>phần</w:t>
            </w:r>
            <w:proofErr w:type="spellEnd"/>
            <w:r w:rsidRPr="00136C1B">
              <w:rPr>
                <w:sz w:val="26"/>
                <w:szCs w:val="26"/>
              </w:rPr>
              <w:t xml:space="preserve">: </w:t>
            </w:r>
          </w:p>
        </w:tc>
        <w:tc>
          <w:tcPr>
            <w:tcW w:w="3200" w:type="dxa"/>
            <w:tcBorders>
              <w:top w:val="single" w:sz="24"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453,40 </w:t>
            </w:r>
            <w:proofErr w:type="spellStart"/>
            <w:r w:rsidRPr="00136C1B">
              <w:rPr>
                <w:sz w:val="26"/>
                <w:szCs w:val="26"/>
              </w:rPr>
              <w:t>umol</w:t>
            </w:r>
            <w:proofErr w:type="spellEnd"/>
            <w:r w:rsidRPr="00136C1B">
              <w:rPr>
                <w:sz w:val="26"/>
                <w:szCs w:val="26"/>
              </w:rPr>
              <w:t>/l = 26,5 mg/</w:t>
            </w:r>
            <w:proofErr w:type="spellStart"/>
            <w:r w:rsidRPr="00136C1B">
              <w:rPr>
                <w:sz w:val="26"/>
                <w:szCs w:val="26"/>
              </w:rPr>
              <w:t>dL</w:t>
            </w:r>
            <w:proofErr w:type="spellEnd"/>
            <w:r w:rsidRPr="00136C1B">
              <w:rPr>
                <w:sz w:val="26"/>
                <w:szCs w:val="26"/>
              </w:rPr>
              <w:t xml:space="preserve"> </w:t>
            </w:r>
          </w:p>
        </w:tc>
        <w:tc>
          <w:tcPr>
            <w:tcW w:w="3200" w:type="dxa"/>
            <w:tcBorders>
              <w:top w:val="single" w:sz="24"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531,09 </w:t>
            </w:r>
            <w:r w:rsidRPr="00136C1B">
              <w:rPr>
                <w:sz w:val="26"/>
                <w:szCs w:val="26"/>
              </w:rPr>
              <w:br/>
              <w:t>(31 mg/</w:t>
            </w:r>
            <w:proofErr w:type="spellStart"/>
            <w:r w:rsidRPr="00136C1B">
              <w:rPr>
                <w:sz w:val="26"/>
                <w:szCs w:val="26"/>
              </w:rPr>
              <w:t>dL</w:t>
            </w:r>
            <w:proofErr w:type="spellEnd"/>
            <w:r w:rsidRPr="00136C1B">
              <w:rPr>
                <w:sz w:val="26"/>
                <w:szCs w:val="26"/>
              </w:rPr>
              <w:t xml:space="preserve">) </w:t>
            </w:r>
          </w:p>
        </w:tc>
      </w:tr>
      <w:tr w:rsidR="000A4143" w:rsidRPr="00136C1B" w:rsidTr="00A365E1">
        <w:trPr>
          <w:trHeight w:val="545"/>
        </w:trPr>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Bilirubin </w:t>
            </w:r>
            <w:proofErr w:type="spellStart"/>
            <w:r w:rsidRPr="00136C1B">
              <w:rPr>
                <w:sz w:val="26"/>
                <w:szCs w:val="26"/>
              </w:rPr>
              <w:t>gián</w:t>
            </w:r>
            <w:proofErr w:type="spellEnd"/>
            <w:r w:rsidRPr="00136C1B">
              <w:rPr>
                <w:sz w:val="26"/>
                <w:szCs w:val="26"/>
              </w:rPr>
              <w:t xml:space="preserve"> </w:t>
            </w:r>
            <w:proofErr w:type="spellStart"/>
            <w:r w:rsidRPr="00136C1B">
              <w:rPr>
                <w:sz w:val="26"/>
                <w:szCs w:val="26"/>
              </w:rPr>
              <w:t>tiếp</w:t>
            </w:r>
            <w:proofErr w:type="spellEnd"/>
            <w:r w:rsidRPr="00136C1B">
              <w:rPr>
                <w:sz w:val="26"/>
                <w:szCs w:val="26"/>
              </w:rPr>
              <w:t xml:space="preserve">: </w:t>
            </w:r>
          </w:p>
        </w:tc>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424,77 </w:t>
            </w:r>
            <w:proofErr w:type="spellStart"/>
            <w:r w:rsidRPr="00136C1B">
              <w:rPr>
                <w:sz w:val="26"/>
                <w:szCs w:val="26"/>
              </w:rPr>
              <w:t>umol</w:t>
            </w:r>
            <w:proofErr w:type="spellEnd"/>
            <w:r w:rsidRPr="00136C1B">
              <w:rPr>
                <w:sz w:val="26"/>
                <w:szCs w:val="26"/>
              </w:rPr>
              <w:t xml:space="preserve">/l </w:t>
            </w:r>
          </w:p>
        </w:tc>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lang w:val="vi-VN"/>
              </w:rPr>
            </w:pPr>
            <w:r w:rsidRPr="00136C1B">
              <w:rPr>
                <w:sz w:val="26"/>
                <w:szCs w:val="26"/>
              </w:rPr>
              <w:t xml:space="preserve">500,79 </w:t>
            </w:r>
            <w:r w:rsidR="00A365E1" w:rsidRPr="00136C1B">
              <w:rPr>
                <w:sz w:val="26"/>
                <w:szCs w:val="26"/>
                <w:lang w:val="vi-VN"/>
              </w:rPr>
              <w:t xml:space="preserve"> </w:t>
            </w:r>
            <w:proofErr w:type="spellStart"/>
            <w:r w:rsidR="00A365E1" w:rsidRPr="00136C1B">
              <w:rPr>
                <w:sz w:val="26"/>
                <w:szCs w:val="26"/>
              </w:rPr>
              <w:t>umol</w:t>
            </w:r>
            <w:proofErr w:type="spellEnd"/>
            <w:r w:rsidR="00A365E1" w:rsidRPr="00136C1B">
              <w:rPr>
                <w:sz w:val="26"/>
                <w:szCs w:val="26"/>
              </w:rPr>
              <w:t>/l</w:t>
            </w:r>
          </w:p>
        </w:tc>
      </w:tr>
      <w:tr w:rsidR="000A4143" w:rsidRPr="00136C1B" w:rsidTr="00A365E1">
        <w:trPr>
          <w:trHeight w:val="545"/>
        </w:trPr>
        <w:tc>
          <w:tcPr>
            <w:tcW w:w="3200"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Bilirubin </w:t>
            </w:r>
            <w:proofErr w:type="spellStart"/>
            <w:r w:rsidRPr="00136C1B">
              <w:rPr>
                <w:sz w:val="26"/>
                <w:szCs w:val="26"/>
              </w:rPr>
              <w:t>trực</w:t>
            </w:r>
            <w:proofErr w:type="spellEnd"/>
            <w:r w:rsidRPr="00136C1B">
              <w:rPr>
                <w:sz w:val="26"/>
                <w:szCs w:val="26"/>
              </w:rPr>
              <w:t xml:space="preserve"> </w:t>
            </w:r>
            <w:proofErr w:type="spellStart"/>
            <w:r w:rsidRPr="00136C1B">
              <w:rPr>
                <w:sz w:val="26"/>
                <w:szCs w:val="26"/>
              </w:rPr>
              <w:t>tiếp</w:t>
            </w:r>
            <w:proofErr w:type="spellEnd"/>
            <w:r w:rsidRPr="00136C1B">
              <w:rPr>
                <w:sz w:val="26"/>
                <w:szCs w:val="26"/>
              </w:rPr>
              <w:t xml:space="preserve">: </w:t>
            </w:r>
          </w:p>
        </w:tc>
        <w:tc>
          <w:tcPr>
            <w:tcW w:w="3200"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28,63 </w:t>
            </w:r>
            <w:proofErr w:type="spellStart"/>
            <w:r w:rsidRPr="00136C1B">
              <w:rPr>
                <w:sz w:val="26"/>
                <w:szCs w:val="26"/>
              </w:rPr>
              <w:t>umol</w:t>
            </w:r>
            <w:proofErr w:type="spellEnd"/>
            <w:r w:rsidRPr="00136C1B">
              <w:rPr>
                <w:sz w:val="26"/>
                <w:szCs w:val="26"/>
              </w:rPr>
              <w:t>/l</w:t>
            </w:r>
          </w:p>
        </w:tc>
        <w:tc>
          <w:tcPr>
            <w:tcW w:w="3200"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30,30 </w:t>
            </w:r>
            <w:proofErr w:type="spellStart"/>
            <w:r w:rsidR="00A365E1" w:rsidRPr="00136C1B">
              <w:rPr>
                <w:sz w:val="26"/>
                <w:szCs w:val="26"/>
              </w:rPr>
              <w:t>umol</w:t>
            </w:r>
            <w:proofErr w:type="spellEnd"/>
            <w:r w:rsidR="00A365E1" w:rsidRPr="00136C1B">
              <w:rPr>
                <w:sz w:val="26"/>
                <w:szCs w:val="26"/>
              </w:rPr>
              <w:t>/l</w:t>
            </w:r>
          </w:p>
        </w:tc>
      </w:tr>
    </w:tbl>
    <w:p w:rsidR="00FB0065" w:rsidRPr="00136C1B" w:rsidRDefault="00A365E1" w:rsidP="00F354A3">
      <w:pPr>
        <w:spacing w:before="0" w:after="0"/>
        <w:rPr>
          <w:b/>
          <w:sz w:val="26"/>
          <w:szCs w:val="26"/>
          <w:lang w:val="vi-VN"/>
        </w:rPr>
      </w:pPr>
      <w:r w:rsidRPr="00136C1B">
        <w:rPr>
          <w:b/>
          <w:sz w:val="26"/>
          <w:szCs w:val="26"/>
          <w:lang w:val="vi-VN"/>
        </w:rPr>
        <w:t xml:space="preserve">  2.</w:t>
      </w:r>
      <w:r w:rsidR="00FB0065" w:rsidRPr="00136C1B">
        <w:rPr>
          <w:b/>
          <w:sz w:val="26"/>
          <w:szCs w:val="26"/>
        </w:rPr>
        <w:t xml:space="preserve">CTM (4h </w:t>
      </w:r>
      <w:proofErr w:type="spellStart"/>
      <w:r w:rsidR="00FB0065" w:rsidRPr="00136C1B">
        <w:rPr>
          <w:b/>
          <w:sz w:val="26"/>
          <w:szCs w:val="26"/>
        </w:rPr>
        <w:t>ngày</w:t>
      </w:r>
      <w:proofErr w:type="spellEnd"/>
      <w:r w:rsidR="00FB0065" w:rsidRPr="00136C1B">
        <w:rPr>
          <w:b/>
          <w:sz w:val="26"/>
          <w:szCs w:val="26"/>
        </w:rPr>
        <w:t xml:space="preserve"> 23/09/2018</w:t>
      </w:r>
      <w:r w:rsidRPr="00136C1B">
        <w:rPr>
          <w:b/>
          <w:sz w:val="26"/>
          <w:szCs w:val="26"/>
          <w:lang w:val="vi-VN"/>
        </w:rPr>
        <w:t>).</w:t>
      </w:r>
    </w:p>
    <w:p w:rsidR="007B3AB7" w:rsidRPr="00136C1B" w:rsidRDefault="00FB0065" w:rsidP="004F3605">
      <w:pPr>
        <w:spacing w:before="0" w:after="0"/>
        <w:jc w:val="center"/>
        <w:rPr>
          <w:sz w:val="26"/>
          <w:szCs w:val="26"/>
        </w:rPr>
      </w:pPr>
      <w:r w:rsidRPr="00136C1B">
        <w:rPr>
          <w:noProof/>
          <w:sz w:val="26"/>
          <w:szCs w:val="26"/>
        </w:rPr>
        <w:drawing>
          <wp:inline distT="0" distB="0" distL="0" distR="0" wp14:anchorId="1879A266" wp14:editId="0D57DE67">
            <wp:extent cx="4790661" cy="4840356"/>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6"/>
                    <a:stretch>
                      <a:fillRect/>
                    </a:stretch>
                  </pic:blipFill>
                  <pic:spPr>
                    <a:xfrm>
                      <a:off x="0" y="0"/>
                      <a:ext cx="4796422" cy="4846176"/>
                    </a:xfrm>
                    <a:prstGeom prst="rect">
                      <a:avLst/>
                    </a:prstGeom>
                  </pic:spPr>
                </pic:pic>
              </a:graphicData>
            </a:graphic>
          </wp:inline>
        </w:drawing>
      </w:r>
    </w:p>
    <w:p w:rsidR="007B3AB7" w:rsidRPr="00136C1B" w:rsidRDefault="00FB0065" w:rsidP="004F3605">
      <w:pPr>
        <w:spacing w:before="0" w:after="0"/>
        <w:jc w:val="center"/>
        <w:rPr>
          <w:sz w:val="26"/>
          <w:szCs w:val="26"/>
        </w:rPr>
      </w:pPr>
      <w:r w:rsidRPr="00136C1B">
        <w:rPr>
          <w:noProof/>
          <w:sz w:val="26"/>
          <w:szCs w:val="26"/>
        </w:rPr>
        <w:lastRenderedPageBreak/>
        <w:drawing>
          <wp:inline distT="0" distB="0" distL="0" distR="0" wp14:anchorId="7EFBC37F" wp14:editId="1B87D42D">
            <wp:extent cx="4562061" cy="3101009"/>
            <wp:effectExtent l="0" t="0" r="0" b="0"/>
            <wp:docPr id="3" name="Picture 2"/>
            <wp:cNvGraphicFramePr/>
            <a:graphic xmlns:a="http://schemas.openxmlformats.org/drawingml/2006/main">
              <a:graphicData uri="http://schemas.openxmlformats.org/drawingml/2006/picture">
                <pic:pic xmlns:pic="http://schemas.openxmlformats.org/drawingml/2006/picture">
                  <pic:nvPicPr>
                    <pic:cNvPr id="5" name="table"/>
                    <pic:cNvPicPr>
                      <a:picLocks noChangeAspect="1"/>
                    </pic:cNvPicPr>
                  </pic:nvPicPr>
                  <pic:blipFill>
                    <a:blip r:embed="rId7"/>
                    <a:stretch>
                      <a:fillRect/>
                    </a:stretch>
                  </pic:blipFill>
                  <pic:spPr>
                    <a:xfrm>
                      <a:off x="0" y="0"/>
                      <a:ext cx="4568676" cy="3105506"/>
                    </a:xfrm>
                    <a:prstGeom prst="rect">
                      <a:avLst/>
                    </a:prstGeom>
                  </pic:spPr>
                </pic:pic>
              </a:graphicData>
            </a:graphic>
          </wp:inline>
        </w:drawing>
      </w:r>
    </w:p>
    <w:p w:rsidR="007B3AB7" w:rsidRPr="00136C1B" w:rsidRDefault="007B3AB7" w:rsidP="00F354A3">
      <w:pPr>
        <w:spacing w:before="0" w:after="0"/>
        <w:rPr>
          <w:b/>
          <w:sz w:val="26"/>
          <w:szCs w:val="26"/>
        </w:rPr>
      </w:pPr>
      <w:r w:rsidRPr="00136C1B">
        <w:rPr>
          <w:b/>
          <w:sz w:val="26"/>
          <w:szCs w:val="26"/>
        </w:rPr>
        <w:t xml:space="preserve">3. </w:t>
      </w:r>
      <w:proofErr w:type="spellStart"/>
      <w:r w:rsidRPr="00136C1B">
        <w:rPr>
          <w:b/>
          <w:sz w:val="26"/>
          <w:szCs w:val="26"/>
        </w:rPr>
        <w:t>Nhóm</w:t>
      </w:r>
      <w:proofErr w:type="spellEnd"/>
      <w:r w:rsidRPr="00136C1B">
        <w:rPr>
          <w:b/>
          <w:sz w:val="26"/>
          <w:szCs w:val="26"/>
        </w:rPr>
        <w:t xml:space="preserve"> </w:t>
      </w:r>
      <w:proofErr w:type="spellStart"/>
      <w:r w:rsidRPr="00136C1B">
        <w:rPr>
          <w:b/>
          <w:sz w:val="26"/>
          <w:szCs w:val="26"/>
        </w:rPr>
        <w:t>máu</w:t>
      </w:r>
      <w:proofErr w:type="spellEnd"/>
      <w:r w:rsidRPr="00136C1B">
        <w:rPr>
          <w:b/>
          <w:sz w:val="26"/>
          <w:szCs w:val="26"/>
        </w:rPr>
        <w:t>:</w:t>
      </w:r>
    </w:p>
    <w:p w:rsidR="007B3AB7" w:rsidRPr="00136C1B" w:rsidRDefault="004F3605" w:rsidP="00F354A3">
      <w:pPr>
        <w:spacing w:before="0" w:after="0"/>
        <w:rPr>
          <w:sz w:val="26"/>
          <w:szCs w:val="26"/>
        </w:rPr>
      </w:pPr>
      <w:r w:rsidRPr="00136C1B">
        <w:rPr>
          <w:sz w:val="26"/>
          <w:szCs w:val="26"/>
          <w:lang w:val="vi-VN"/>
        </w:rPr>
        <w:t xml:space="preserve">      </w:t>
      </w:r>
      <w:r w:rsidR="007B3AB7" w:rsidRPr="00136C1B">
        <w:rPr>
          <w:sz w:val="26"/>
          <w:szCs w:val="26"/>
        </w:rPr>
        <w:t>Con n</w:t>
      </w:r>
      <w:r w:rsidR="007B3AB7" w:rsidRPr="00136C1B">
        <w:rPr>
          <w:sz w:val="26"/>
          <w:szCs w:val="26"/>
          <w:lang w:val="vi-VN"/>
        </w:rPr>
        <w:t xml:space="preserve">hóm máu O, </w:t>
      </w:r>
      <w:proofErr w:type="gramStart"/>
      <w:r w:rsidR="007B3AB7" w:rsidRPr="00136C1B">
        <w:rPr>
          <w:sz w:val="26"/>
          <w:szCs w:val="26"/>
          <w:lang w:val="vi-VN"/>
        </w:rPr>
        <w:t>Rh(</w:t>
      </w:r>
      <w:proofErr w:type="gramEnd"/>
      <w:r w:rsidR="007B3AB7" w:rsidRPr="00136C1B">
        <w:rPr>
          <w:sz w:val="26"/>
          <w:szCs w:val="26"/>
          <w:lang w:val="vi-VN"/>
        </w:rPr>
        <w:t xml:space="preserve">+), mẹ cũng O+ </w:t>
      </w:r>
      <w:r w:rsidR="007B3AB7" w:rsidRPr="00136C1B">
        <w:rPr>
          <w:sz w:val="26"/>
          <w:szCs w:val="26"/>
        </w:rPr>
        <w:br/>
      </w:r>
      <w:r w:rsidR="007B3AB7" w:rsidRPr="00136C1B">
        <w:rPr>
          <w:sz w:val="26"/>
          <w:szCs w:val="26"/>
          <w:lang w:val="vi-VN"/>
        </w:rPr>
        <w:t>→Không bất đồng nhóm máu</w:t>
      </w:r>
    </w:p>
    <w:p w:rsidR="00FB0065" w:rsidRPr="00136C1B" w:rsidRDefault="00FB0065" w:rsidP="00F354A3">
      <w:pPr>
        <w:spacing w:before="0" w:after="0"/>
        <w:rPr>
          <w:b/>
          <w:sz w:val="26"/>
          <w:szCs w:val="26"/>
        </w:rPr>
      </w:pPr>
      <w:r w:rsidRPr="00136C1B">
        <w:rPr>
          <w:b/>
          <w:sz w:val="26"/>
          <w:szCs w:val="26"/>
        </w:rPr>
        <w:t>4. CRP:</w:t>
      </w:r>
    </w:p>
    <w:p w:rsidR="00FB0065" w:rsidRPr="00136C1B" w:rsidRDefault="004F3605" w:rsidP="00F354A3">
      <w:pPr>
        <w:spacing w:before="0" w:after="0"/>
        <w:rPr>
          <w:sz w:val="26"/>
          <w:szCs w:val="26"/>
        </w:rPr>
      </w:pPr>
      <w:r w:rsidRPr="00136C1B">
        <w:rPr>
          <w:sz w:val="26"/>
          <w:szCs w:val="26"/>
        </w:rPr>
        <w:t xml:space="preserve">      CRP = 2</w:t>
      </w:r>
      <w:proofErr w:type="gramStart"/>
      <w:r w:rsidRPr="00136C1B">
        <w:rPr>
          <w:sz w:val="26"/>
          <w:szCs w:val="26"/>
        </w:rPr>
        <w:t>,20</w:t>
      </w:r>
      <w:proofErr w:type="gramEnd"/>
      <w:r w:rsidRPr="00136C1B">
        <w:rPr>
          <w:sz w:val="26"/>
          <w:szCs w:val="26"/>
        </w:rPr>
        <w:t xml:space="preserve"> mg/l </w:t>
      </w:r>
      <w:r w:rsidRPr="00136C1B">
        <w:rPr>
          <w:sz w:val="26"/>
          <w:szCs w:val="26"/>
          <w:lang w:val="vi-VN"/>
        </w:rPr>
        <w:t xml:space="preserve"> </w:t>
      </w:r>
      <w:r w:rsidR="00FB0065" w:rsidRPr="00136C1B">
        <w:rPr>
          <w:sz w:val="26"/>
          <w:szCs w:val="26"/>
        </w:rPr>
        <w:t>(&lt; 5 mg/dl)</w:t>
      </w:r>
    </w:p>
    <w:p w:rsidR="00FB0065" w:rsidRPr="00136C1B" w:rsidRDefault="00FB0065" w:rsidP="00F354A3">
      <w:pPr>
        <w:spacing w:before="0" w:after="0"/>
        <w:rPr>
          <w:sz w:val="26"/>
          <w:szCs w:val="26"/>
        </w:rPr>
      </w:pPr>
      <w:r w:rsidRPr="00136C1B">
        <w:rPr>
          <w:sz w:val="26"/>
          <w:szCs w:val="26"/>
        </w:rPr>
        <w:t xml:space="preserve">→ </w:t>
      </w:r>
      <w:proofErr w:type="spellStart"/>
      <w:proofErr w:type="gramStart"/>
      <w:r w:rsidRPr="00136C1B">
        <w:rPr>
          <w:sz w:val="26"/>
          <w:szCs w:val="26"/>
        </w:rPr>
        <w:t>không</w:t>
      </w:r>
      <w:proofErr w:type="spellEnd"/>
      <w:proofErr w:type="gramEnd"/>
      <w:r w:rsidRPr="00136C1B">
        <w:rPr>
          <w:sz w:val="26"/>
          <w:szCs w:val="26"/>
        </w:rPr>
        <w:t xml:space="preserve"> </w:t>
      </w:r>
      <w:proofErr w:type="spellStart"/>
      <w:r w:rsidRPr="00136C1B">
        <w:rPr>
          <w:sz w:val="26"/>
          <w:szCs w:val="26"/>
        </w:rPr>
        <w:t>tăng</w:t>
      </w:r>
      <w:proofErr w:type="spellEnd"/>
      <w:r w:rsidRPr="00136C1B">
        <w:rPr>
          <w:sz w:val="26"/>
          <w:szCs w:val="26"/>
        </w:rPr>
        <w:t xml:space="preserve">, </w:t>
      </w:r>
      <w:proofErr w:type="spellStart"/>
      <w:r w:rsidRPr="00136C1B">
        <w:rPr>
          <w:sz w:val="26"/>
          <w:szCs w:val="26"/>
        </w:rPr>
        <w:t>ít</w:t>
      </w:r>
      <w:proofErr w:type="spellEnd"/>
      <w:r w:rsidRPr="00136C1B">
        <w:rPr>
          <w:sz w:val="26"/>
          <w:szCs w:val="26"/>
        </w:rPr>
        <w:t xml:space="preserve"> </w:t>
      </w:r>
      <w:proofErr w:type="spellStart"/>
      <w:r w:rsidRPr="00136C1B">
        <w:rPr>
          <w:sz w:val="26"/>
          <w:szCs w:val="26"/>
        </w:rPr>
        <w:t>nghĩ</w:t>
      </w:r>
      <w:proofErr w:type="spellEnd"/>
      <w:r w:rsidRPr="00136C1B">
        <w:rPr>
          <w:sz w:val="26"/>
          <w:szCs w:val="26"/>
        </w:rPr>
        <w:t xml:space="preserve"> </w:t>
      </w:r>
      <w:proofErr w:type="spellStart"/>
      <w:r w:rsidRPr="00136C1B">
        <w:rPr>
          <w:sz w:val="26"/>
          <w:szCs w:val="26"/>
        </w:rPr>
        <w:t>nguyên</w:t>
      </w:r>
      <w:proofErr w:type="spellEnd"/>
      <w:r w:rsidRPr="00136C1B">
        <w:rPr>
          <w:sz w:val="26"/>
          <w:szCs w:val="26"/>
        </w:rPr>
        <w:t xml:space="preserve"> </w:t>
      </w:r>
      <w:proofErr w:type="spellStart"/>
      <w:r w:rsidRPr="00136C1B">
        <w:rPr>
          <w:sz w:val="26"/>
          <w:szCs w:val="26"/>
        </w:rPr>
        <w:t>nhân</w:t>
      </w:r>
      <w:proofErr w:type="spellEnd"/>
      <w:r w:rsidRPr="00136C1B">
        <w:rPr>
          <w:sz w:val="26"/>
          <w:szCs w:val="26"/>
        </w:rPr>
        <w:t xml:space="preserve"> </w:t>
      </w:r>
      <w:proofErr w:type="spellStart"/>
      <w:r w:rsidRPr="00136C1B">
        <w:rPr>
          <w:sz w:val="26"/>
          <w:szCs w:val="26"/>
        </w:rPr>
        <w:t>nhiễm</w:t>
      </w:r>
      <w:proofErr w:type="spellEnd"/>
      <w:r w:rsidRPr="00136C1B">
        <w:rPr>
          <w:sz w:val="26"/>
          <w:szCs w:val="26"/>
        </w:rPr>
        <w:t xml:space="preserve"> </w:t>
      </w:r>
      <w:proofErr w:type="spellStart"/>
      <w:r w:rsidRPr="00136C1B">
        <w:rPr>
          <w:sz w:val="26"/>
          <w:szCs w:val="26"/>
        </w:rPr>
        <w:t>trùng</w:t>
      </w:r>
      <w:proofErr w:type="spellEnd"/>
      <w:r w:rsidRPr="00136C1B">
        <w:rPr>
          <w:sz w:val="26"/>
          <w:szCs w:val="26"/>
        </w:rPr>
        <w:t>.</w:t>
      </w:r>
    </w:p>
    <w:p w:rsidR="00A365E1" w:rsidRPr="00136C1B" w:rsidRDefault="00A365E1" w:rsidP="00F354A3">
      <w:pPr>
        <w:spacing w:before="0" w:after="0"/>
        <w:rPr>
          <w:b/>
          <w:sz w:val="26"/>
          <w:szCs w:val="26"/>
          <w:lang w:val="vi-VN"/>
        </w:rPr>
      </w:pPr>
      <w:r w:rsidRPr="00136C1B">
        <w:rPr>
          <w:b/>
          <w:sz w:val="26"/>
          <w:szCs w:val="26"/>
        </w:rPr>
        <w:t xml:space="preserve">5. </w:t>
      </w:r>
      <w:proofErr w:type="spellStart"/>
      <w:r w:rsidRPr="00136C1B">
        <w:rPr>
          <w:b/>
          <w:sz w:val="26"/>
          <w:szCs w:val="26"/>
        </w:rPr>
        <w:t>Sinh</w:t>
      </w:r>
      <w:proofErr w:type="spellEnd"/>
      <w:r w:rsidRPr="00136C1B">
        <w:rPr>
          <w:b/>
          <w:sz w:val="26"/>
          <w:szCs w:val="26"/>
        </w:rPr>
        <w:t xml:space="preserve"> </w:t>
      </w:r>
      <w:proofErr w:type="spellStart"/>
      <w:r w:rsidRPr="00136C1B">
        <w:rPr>
          <w:b/>
          <w:sz w:val="26"/>
          <w:szCs w:val="26"/>
        </w:rPr>
        <w:t>hoá</w:t>
      </w:r>
      <w:proofErr w:type="spellEnd"/>
      <w:r w:rsidRPr="00136C1B">
        <w:rPr>
          <w:b/>
          <w:sz w:val="26"/>
          <w:szCs w:val="26"/>
        </w:rPr>
        <w:t xml:space="preserve"> (</w:t>
      </w:r>
      <w:r w:rsidR="007B3AB7" w:rsidRPr="00136C1B">
        <w:rPr>
          <w:b/>
          <w:sz w:val="26"/>
          <w:szCs w:val="26"/>
        </w:rPr>
        <w:t xml:space="preserve">3h, </w:t>
      </w:r>
      <w:proofErr w:type="spellStart"/>
      <w:r w:rsidR="007B3AB7" w:rsidRPr="00136C1B">
        <w:rPr>
          <w:b/>
          <w:sz w:val="26"/>
          <w:szCs w:val="26"/>
        </w:rPr>
        <w:t>ngày</w:t>
      </w:r>
      <w:proofErr w:type="spellEnd"/>
      <w:r w:rsidR="007B3AB7" w:rsidRPr="00136C1B">
        <w:rPr>
          <w:b/>
          <w:sz w:val="26"/>
          <w:szCs w:val="26"/>
        </w:rPr>
        <w:t xml:space="preserve"> 23/9/2018)</w:t>
      </w:r>
      <w:r w:rsidRPr="00136C1B">
        <w:rPr>
          <w:b/>
          <w:sz w:val="26"/>
          <w:szCs w:val="26"/>
          <w:lang w:val="vi-VN"/>
        </w:rPr>
        <w:t>.</w:t>
      </w:r>
    </w:p>
    <w:p w:rsidR="00F0692A" w:rsidRPr="00136C1B" w:rsidRDefault="00F0692A" w:rsidP="00F354A3">
      <w:pPr>
        <w:spacing w:before="0" w:after="0"/>
        <w:rPr>
          <w:sz w:val="26"/>
          <w:szCs w:val="26"/>
          <w:lang w:val="vi-VN"/>
        </w:rPr>
      </w:pPr>
    </w:p>
    <w:tbl>
      <w:tblPr>
        <w:tblW w:w="9600" w:type="dxa"/>
        <w:tblCellMar>
          <w:left w:w="0" w:type="dxa"/>
          <w:right w:w="0" w:type="dxa"/>
        </w:tblCellMar>
        <w:tblLook w:val="04A0" w:firstRow="1" w:lastRow="0" w:firstColumn="1" w:lastColumn="0" w:noHBand="0" w:noVBand="1"/>
      </w:tblPr>
      <w:tblGrid>
        <w:gridCol w:w="3200"/>
        <w:gridCol w:w="3200"/>
        <w:gridCol w:w="3200"/>
      </w:tblGrid>
      <w:tr w:rsidR="000A4143" w:rsidRPr="00136C1B" w:rsidTr="00A365E1">
        <w:trPr>
          <w:trHeight w:val="22"/>
        </w:trPr>
        <w:tc>
          <w:tcPr>
            <w:tcW w:w="3200" w:type="dxa"/>
            <w:tcBorders>
              <w:top w:val="single" w:sz="8" w:space="0" w:color="ECE5CE"/>
              <w:left w:val="single" w:sz="8" w:space="0" w:color="ECE5CE"/>
              <w:bottom w:val="single" w:sz="24" w:space="0" w:color="ECE5CE"/>
              <w:right w:val="single" w:sz="8" w:space="0" w:color="ECE5CE"/>
            </w:tcBorders>
            <w:shd w:val="clear" w:color="auto" w:fill="C5E1DC"/>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Na+ </w:t>
            </w:r>
          </w:p>
        </w:tc>
        <w:tc>
          <w:tcPr>
            <w:tcW w:w="3200" w:type="dxa"/>
            <w:tcBorders>
              <w:top w:val="single" w:sz="8" w:space="0" w:color="ECE5CE"/>
              <w:left w:val="single" w:sz="8" w:space="0" w:color="ECE5CE"/>
              <w:bottom w:val="single" w:sz="24" w:space="0" w:color="ECE5CE"/>
              <w:right w:val="single" w:sz="8" w:space="0" w:color="ECE5CE"/>
            </w:tcBorders>
            <w:shd w:val="clear" w:color="auto" w:fill="C5E1DC"/>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141.5 </w:t>
            </w:r>
          </w:p>
        </w:tc>
        <w:tc>
          <w:tcPr>
            <w:tcW w:w="3200" w:type="dxa"/>
            <w:tcBorders>
              <w:top w:val="single" w:sz="8" w:space="0" w:color="ECE5CE"/>
              <w:left w:val="single" w:sz="8" w:space="0" w:color="ECE5CE"/>
              <w:bottom w:val="single" w:sz="24" w:space="0" w:color="ECE5CE"/>
              <w:right w:val="single" w:sz="8" w:space="0" w:color="ECE5CE"/>
            </w:tcBorders>
            <w:shd w:val="clear" w:color="auto" w:fill="C5E1DC"/>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135-145 </w:t>
            </w:r>
            <w:proofErr w:type="spellStart"/>
            <w:r w:rsidRPr="00136C1B">
              <w:rPr>
                <w:sz w:val="26"/>
                <w:szCs w:val="26"/>
              </w:rPr>
              <w:t>mmol</w:t>
            </w:r>
            <w:proofErr w:type="spellEnd"/>
            <w:r w:rsidRPr="00136C1B">
              <w:rPr>
                <w:sz w:val="26"/>
                <w:szCs w:val="26"/>
              </w:rPr>
              <w:t xml:space="preserve">/l </w:t>
            </w:r>
          </w:p>
        </w:tc>
      </w:tr>
      <w:tr w:rsidR="000A4143" w:rsidRPr="00136C1B" w:rsidTr="00A365E1">
        <w:trPr>
          <w:trHeight w:val="355"/>
        </w:trPr>
        <w:tc>
          <w:tcPr>
            <w:tcW w:w="3200" w:type="dxa"/>
            <w:tcBorders>
              <w:top w:val="single" w:sz="24"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K+ </w:t>
            </w:r>
          </w:p>
        </w:tc>
        <w:tc>
          <w:tcPr>
            <w:tcW w:w="3200" w:type="dxa"/>
            <w:tcBorders>
              <w:top w:val="single" w:sz="24"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4.95 </w:t>
            </w:r>
          </w:p>
        </w:tc>
        <w:tc>
          <w:tcPr>
            <w:tcW w:w="3200" w:type="dxa"/>
            <w:tcBorders>
              <w:top w:val="single" w:sz="24"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3.5-5.0 </w:t>
            </w:r>
            <w:proofErr w:type="spellStart"/>
            <w:r w:rsidRPr="00136C1B">
              <w:rPr>
                <w:sz w:val="26"/>
                <w:szCs w:val="26"/>
              </w:rPr>
              <w:t>mmol</w:t>
            </w:r>
            <w:proofErr w:type="spellEnd"/>
            <w:r w:rsidRPr="00136C1B">
              <w:rPr>
                <w:sz w:val="26"/>
                <w:szCs w:val="26"/>
              </w:rPr>
              <w:t xml:space="preserve">/l. </w:t>
            </w:r>
          </w:p>
        </w:tc>
      </w:tr>
      <w:tr w:rsidR="000A4143" w:rsidRPr="00136C1B" w:rsidTr="00A365E1">
        <w:trPr>
          <w:trHeight w:val="261"/>
        </w:trPr>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Ca2+ </w:t>
            </w:r>
          </w:p>
        </w:tc>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1.31 </w:t>
            </w:r>
          </w:p>
        </w:tc>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1.1-1.25. </w:t>
            </w:r>
            <w:proofErr w:type="spellStart"/>
            <w:r w:rsidRPr="00136C1B">
              <w:rPr>
                <w:sz w:val="26"/>
                <w:szCs w:val="26"/>
              </w:rPr>
              <w:t>mmol</w:t>
            </w:r>
            <w:proofErr w:type="spellEnd"/>
            <w:r w:rsidRPr="00136C1B">
              <w:rPr>
                <w:sz w:val="26"/>
                <w:szCs w:val="26"/>
              </w:rPr>
              <w:t xml:space="preserve">/l </w:t>
            </w:r>
          </w:p>
        </w:tc>
      </w:tr>
      <w:tr w:rsidR="000A4143" w:rsidRPr="00136C1B" w:rsidTr="00A365E1">
        <w:trPr>
          <w:trHeight w:val="269"/>
        </w:trPr>
        <w:tc>
          <w:tcPr>
            <w:tcW w:w="3200"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Cl- </w:t>
            </w:r>
          </w:p>
        </w:tc>
        <w:tc>
          <w:tcPr>
            <w:tcW w:w="3200"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101.6 </w:t>
            </w:r>
          </w:p>
        </w:tc>
        <w:tc>
          <w:tcPr>
            <w:tcW w:w="3200"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98-107. </w:t>
            </w:r>
            <w:proofErr w:type="spellStart"/>
            <w:r w:rsidRPr="00136C1B">
              <w:rPr>
                <w:sz w:val="26"/>
                <w:szCs w:val="26"/>
              </w:rPr>
              <w:t>mmol</w:t>
            </w:r>
            <w:proofErr w:type="spellEnd"/>
            <w:r w:rsidRPr="00136C1B">
              <w:rPr>
                <w:sz w:val="26"/>
                <w:szCs w:val="26"/>
              </w:rPr>
              <w:t xml:space="preserve">/l </w:t>
            </w:r>
          </w:p>
        </w:tc>
      </w:tr>
      <w:tr w:rsidR="000A4143" w:rsidRPr="00136C1B" w:rsidTr="00A365E1">
        <w:trPr>
          <w:trHeight w:val="22"/>
        </w:trPr>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proofErr w:type="spellStart"/>
            <w:r w:rsidRPr="00136C1B">
              <w:rPr>
                <w:sz w:val="26"/>
                <w:szCs w:val="26"/>
              </w:rPr>
              <w:t>ure</w:t>
            </w:r>
            <w:proofErr w:type="spellEnd"/>
            <w:r w:rsidRPr="00136C1B">
              <w:rPr>
                <w:sz w:val="26"/>
                <w:szCs w:val="26"/>
              </w:rPr>
              <w:t xml:space="preserve"> </w:t>
            </w:r>
          </w:p>
        </w:tc>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3.38 </w:t>
            </w:r>
          </w:p>
        </w:tc>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1.4-4.3.  </w:t>
            </w:r>
            <w:proofErr w:type="spellStart"/>
            <w:r w:rsidRPr="00136C1B">
              <w:rPr>
                <w:sz w:val="26"/>
                <w:szCs w:val="26"/>
              </w:rPr>
              <w:t>mmol</w:t>
            </w:r>
            <w:proofErr w:type="spellEnd"/>
            <w:r w:rsidRPr="00136C1B">
              <w:rPr>
                <w:sz w:val="26"/>
                <w:szCs w:val="26"/>
              </w:rPr>
              <w:t xml:space="preserve">/l </w:t>
            </w:r>
          </w:p>
        </w:tc>
      </w:tr>
      <w:tr w:rsidR="000A4143" w:rsidRPr="00136C1B" w:rsidTr="00A365E1">
        <w:trPr>
          <w:trHeight w:val="22"/>
        </w:trPr>
        <w:tc>
          <w:tcPr>
            <w:tcW w:w="3200"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proofErr w:type="spellStart"/>
            <w:r w:rsidRPr="00136C1B">
              <w:rPr>
                <w:sz w:val="26"/>
                <w:szCs w:val="26"/>
              </w:rPr>
              <w:t>cre</w:t>
            </w:r>
            <w:proofErr w:type="spellEnd"/>
            <w:r w:rsidRPr="00136C1B">
              <w:rPr>
                <w:sz w:val="26"/>
                <w:szCs w:val="26"/>
              </w:rPr>
              <w:t xml:space="preserve"> </w:t>
            </w:r>
          </w:p>
        </w:tc>
        <w:tc>
          <w:tcPr>
            <w:tcW w:w="3200"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71.54 </w:t>
            </w:r>
          </w:p>
        </w:tc>
        <w:tc>
          <w:tcPr>
            <w:tcW w:w="3200"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44.2-106 </w:t>
            </w:r>
            <w:proofErr w:type="spellStart"/>
            <w:r w:rsidRPr="00136C1B">
              <w:rPr>
                <w:sz w:val="26"/>
                <w:szCs w:val="26"/>
              </w:rPr>
              <w:t>umol</w:t>
            </w:r>
            <w:proofErr w:type="spellEnd"/>
            <w:r w:rsidRPr="00136C1B">
              <w:rPr>
                <w:sz w:val="26"/>
                <w:szCs w:val="26"/>
              </w:rPr>
              <w:t xml:space="preserve">/l </w:t>
            </w:r>
          </w:p>
        </w:tc>
      </w:tr>
      <w:tr w:rsidR="000A4143" w:rsidRPr="00136C1B" w:rsidTr="00A365E1">
        <w:trPr>
          <w:trHeight w:val="145"/>
        </w:trPr>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AST </w:t>
            </w:r>
          </w:p>
        </w:tc>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28.06 </w:t>
            </w:r>
          </w:p>
        </w:tc>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25-75 U/l </w:t>
            </w:r>
          </w:p>
        </w:tc>
      </w:tr>
      <w:tr w:rsidR="000A4143" w:rsidRPr="00136C1B" w:rsidTr="00A365E1">
        <w:trPr>
          <w:trHeight w:val="22"/>
        </w:trPr>
        <w:tc>
          <w:tcPr>
            <w:tcW w:w="3200"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ALT </w:t>
            </w:r>
          </w:p>
        </w:tc>
        <w:tc>
          <w:tcPr>
            <w:tcW w:w="3200"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10.99 </w:t>
            </w:r>
          </w:p>
        </w:tc>
        <w:tc>
          <w:tcPr>
            <w:tcW w:w="3200"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13-45 U/l </w:t>
            </w:r>
          </w:p>
        </w:tc>
      </w:tr>
    </w:tbl>
    <w:p w:rsidR="007B3AB7" w:rsidRPr="00136C1B" w:rsidRDefault="007B3AB7" w:rsidP="00F354A3">
      <w:pPr>
        <w:spacing w:before="0" w:after="0"/>
        <w:rPr>
          <w:sz w:val="26"/>
          <w:szCs w:val="26"/>
        </w:rPr>
      </w:pPr>
    </w:p>
    <w:p w:rsidR="007B3AB7" w:rsidRPr="00136C1B" w:rsidRDefault="007B3AB7" w:rsidP="00F354A3">
      <w:pPr>
        <w:spacing w:before="0" w:after="0"/>
        <w:rPr>
          <w:b/>
          <w:sz w:val="26"/>
          <w:szCs w:val="26"/>
          <w:lang w:val="vi-VN"/>
        </w:rPr>
      </w:pPr>
      <w:r w:rsidRPr="00136C1B">
        <w:rPr>
          <w:b/>
          <w:sz w:val="26"/>
          <w:szCs w:val="26"/>
        </w:rPr>
        <w:t xml:space="preserve">6. </w:t>
      </w:r>
      <w:proofErr w:type="spellStart"/>
      <w:r w:rsidRPr="00136C1B">
        <w:rPr>
          <w:b/>
          <w:sz w:val="26"/>
          <w:szCs w:val="26"/>
        </w:rPr>
        <w:t>Sinh</w:t>
      </w:r>
      <w:proofErr w:type="spellEnd"/>
      <w:r w:rsidRPr="00136C1B">
        <w:rPr>
          <w:b/>
          <w:sz w:val="26"/>
          <w:szCs w:val="26"/>
        </w:rPr>
        <w:t xml:space="preserve"> </w:t>
      </w:r>
      <w:proofErr w:type="spellStart"/>
      <w:r w:rsidRPr="00136C1B">
        <w:rPr>
          <w:b/>
          <w:sz w:val="26"/>
          <w:szCs w:val="26"/>
        </w:rPr>
        <w:t>hoá</w:t>
      </w:r>
      <w:proofErr w:type="spellEnd"/>
      <w:r w:rsidRPr="00136C1B">
        <w:rPr>
          <w:b/>
          <w:sz w:val="26"/>
          <w:szCs w:val="26"/>
        </w:rPr>
        <w:t xml:space="preserve"> (12h </w:t>
      </w:r>
      <w:proofErr w:type="spellStart"/>
      <w:r w:rsidRPr="00136C1B">
        <w:rPr>
          <w:b/>
          <w:sz w:val="26"/>
          <w:szCs w:val="26"/>
        </w:rPr>
        <w:t>ngày</w:t>
      </w:r>
      <w:proofErr w:type="spellEnd"/>
      <w:r w:rsidRPr="00136C1B">
        <w:rPr>
          <w:b/>
          <w:sz w:val="26"/>
          <w:szCs w:val="26"/>
        </w:rPr>
        <w:t xml:space="preserve"> 23/9/2018)</w:t>
      </w:r>
    </w:p>
    <w:p w:rsidR="00753DA3" w:rsidRPr="00136C1B" w:rsidRDefault="00753DA3" w:rsidP="00F354A3">
      <w:pPr>
        <w:spacing w:before="0" w:after="0"/>
        <w:rPr>
          <w:sz w:val="26"/>
          <w:szCs w:val="26"/>
          <w:lang w:val="vi-VN"/>
        </w:rPr>
      </w:pPr>
    </w:p>
    <w:tbl>
      <w:tblPr>
        <w:tblW w:w="9600" w:type="dxa"/>
        <w:tblCellMar>
          <w:left w:w="0" w:type="dxa"/>
          <w:right w:w="0" w:type="dxa"/>
        </w:tblCellMar>
        <w:tblLook w:val="04A0" w:firstRow="1" w:lastRow="0" w:firstColumn="1" w:lastColumn="0" w:noHBand="0" w:noVBand="1"/>
      </w:tblPr>
      <w:tblGrid>
        <w:gridCol w:w="3200"/>
        <w:gridCol w:w="3200"/>
        <w:gridCol w:w="3200"/>
      </w:tblGrid>
      <w:tr w:rsidR="000A4143" w:rsidRPr="00136C1B" w:rsidTr="00F0692A">
        <w:trPr>
          <w:trHeight w:val="279"/>
        </w:trPr>
        <w:tc>
          <w:tcPr>
            <w:tcW w:w="3200" w:type="dxa"/>
            <w:tcBorders>
              <w:top w:val="single" w:sz="8" w:space="0" w:color="ECE5CE"/>
              <w:left w:val="single" w:sz="8" w:space="0" w:color="ECE5CE"/>
              <w:bottom w:val="single" w:sz="24" w:space="0" w:color="ECE5CE"/>
              <w:right w:val="single" w:sz="8" w:space="0" w:color="ECE5CE"/>
            </w:tcBorders>
            <w:shd w:val="clear" w:color="auto" w:fill="C5E1DC"/>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lastRenderedPageBreak/>
              <w:t xml:space="preserve">Glucose </w:t>
            </w:r>
          </w:p>
        </w:tc>
        <w:tc>
          <w:tcPr>
            <w:tcW w:w="3200" w:type="dxa"/>
            <w:tcBorders>
              <w:top w:val="single" w:sz="8" w:space="0" w:color="ECE5CE"/>
              <w:left w:val="single" w:sz="8" w:space="0" w:color="ECE5CE"/>
              <w:bottom w:val="single" w:sz="24" w:space="0" w:color="ECE5CE"/>
              <w:right w:val="single" w:sz="8" w:space="0" w:color="ECE5CE"/>
            </w:tcBorders>
            <w:shd w:val="clear" w:color="auto" w:fill="C5E1DC"/>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2,94 </w:t>
            </w:r>
          </w:p>
        </w:tc>
        <w:tc>
          <w:tcPr>
            <w:tcW w:w="3200" w:type="dxa"/>
            <w:tcBorders>
              <w:top w:val="single" w:sz="8" w:space="0" w:color="ECE5CE"/>
              <w:left w:val="single" w:sz="8" w:space="0" w:color="ECE5CE"/>
              <w:bottom w:val="single" w:sz="24" w:space="0" w:color="ECE5CE"/>
              <w:right w:val="single" w:sz="8" w:space="0" w:color="ECE5CE"/>
            </w:tcBorders>
            <w:shd w:val="clear" w:color="auto" w:fill="C5E1DC"/>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2,2 -3.9 </w:t>
            </w:r>
            <w:proofErr w:type="spellStart"/>
            <w:r w:rsidRPr="00136C1B">
              <w:rPr>
                <w:sz w:val="26"/>
                <w:szCs w:val="26"/>
              </w:rPr>
              <w:t>mmol</w:t>
            </w:r>
            <w:proofErr w:type="spellEnd"/>
            <w:r w:rsidRPr="00136C1B">
              <w:rPr>
                <w:sz w:val="26"/>
                <w:szCs w:val="26"/>
              </w:rPr>
              <w:t xml:space="preserve">/l </w:t>
            </w:r>
          </w:p>
        </w:tc>
      </w:tr>
      <w:tr w:rsidR="000A4143" w:rsidRPr="00136C1B" w:rsidTr="00F0692A">
        <w:trPr>
          <w:trHeight w:val="152"/>
        </w:trPr>
        <w:tc>
          <w:tcPr>
            <w:tcW w:w="3200" w:type="dxa"/>
            <w:tcBorders>
              <w:top w:val="single" w:sz="24"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proofErr w:type="spellStart"/>
            <w:r w:rsidRPr="00136C1B">
              <w:rPr>
                <w:sz w:val="26"/>
                <w:szCs w:val="26"/>
              </w:rPr>
              <w:t>Lactat</w:t>
            </w:r>
            <w:proofErr w:type="spellEnd"/>
            <w:r w:rsidRPr="00136C1B">
              <w:rPr>
                <w:sz w:val="26"/>
                <w:szCs w:val="26"/>
              </w:rPr>
              <w:t xml:space="preserve"> </w:t>
            </w:r>
          </w:p>
        </w:tc>
        <w:tc>
          <w:tcPr>
            <w:tcW w:w="3200" w:type="dxa"/>
            <w:tcBorders>
              <w:top w:val="single" w:sz="24"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1,25 </w:t>
            </w:r>
          </w:p>
        </w:tc>
        <w:tc>
          <w:tcPr>
            <w:tcW w:w="3200" w:type="dxa"/>
            <w:tcBorders>
              <w:top w:val="single" w:sz="24"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1.1 – 2.8mmol/l </w:t>
            </w:r>
          </w:p>
        </w:tc>
      </w:tr>
      <w:tr w:rsidR="000A4143" w:rsidRPr="00136C1B" w:rsidTr="00F0692A">
        <w:trPr>
          <w:trHeight w:val="114"/>
        </w:trPr>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Protein </w:t>
            </w:r>
          </w:p>
        </w:tc>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1,266 </w:t>
            </w:r>
          </w:p>
        </w:tc>
        <w:tc>
          <w:tcPr>
            <w:tcW w:w="3200"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0.15 – 1.3  g/L </w:t>
            </w:r>
          </w:p>
        </w:tc>
      </w:tr>
    </w:tbl>
    <w:p w:rsidR="007B3AB7" w:rsidRPr="00136C1B" w:rsidRDefault="007B3AB7" w:rsidP="00F354A3">
      <w:pPr>
        <w:spacing w:before="0" w:after="0"/>
        <w:rPr>
          <w:b/>
          <w:sz w:val="26"/>
          <w:szCs w:val="26"/>
          <w:lang w:val="vi-VN"/>
        </w:rPr>
      </w:pPr>
      <w:r w:rsidRPr="00136C1B">
        <w:rPr>
          <w:b/>
          <w:sz w:val="26"/>
          <w:szCs w:val="26"/>
        </w:rPr>
        <w:t xml:space="preserve">7. </w:t>
      </w:r>
      <w:proofErr w:type="spellStart"/>
      <w:r w:rsidRPr="00136C1B">
        <w:rPr>
          <w:b/>
          <w:sz w:val="26"/>
          <w:szCs w:val="26"/>
        </w:rPr>
        <w:t>Đông</w:t>
      </w:r>
      <w:proofErr w:type="spellEnd"/>
      <w:r w:rsidRPr="00136C1B">
        <w:rPr>
          <w:b/>
          <w:sz w:val="26"/>
          <w:szCs w:val="26"/>
        </w:rPr>
        <w:t xml:space="preserve"> </w:t>
      </w:r>
      <w:proofErr w:type="spellStart"/>
      <w:r w:rsidRPr="00136C1B">
        <w:rPr>
          <w:b/>
          <w:sz w:val="26"/>
          <w:szCs w:val="26"/>
        </w:rPr>
        <w:t>máu</w:t>
      </w:r>
      <w:proofErr w:type="spellEnd"/>
      <w:r w:rsidRPr="00136C1B">
        <w:rPr>
          <w:b/>
          <w:sz w:val="26"/>
          <w:szCs w:val="26"/>
        </w:rPr>
        <w:t xml:space="preserve"> (23/9/18)</w:t>
      </w:r>
    </w:p>
    <w:p w:rsidR="00753DA3" w:rsidRPr="00136C1B" w:rsidRDefault="00753DA3" w:rsidP="00F354A3">
      <w:pPr>
        <w:spacing w:before="0" w:after="0"/>
        <w:rPr>
          <w:sz w:val="26"/>
          <w:szCs w:val="26"/>
          <w:lang w:val="vi-VN"/>
        </w:rPr>
      </w:pPr>
    </w:p>
    <w:tbl>
      <w:tblPr>
        <w:tblW w:w="10161" w:type="dxa"/>
        <w:tblCellMar>
          <w:left w:w="0" w:type="dxa"/>
          <w:right w:w="0" w:type="dxa"/>
        </w:tblCellMar>
        <w:tblLook w:val="04A0" w:firstRow="1" w:lastRow="0" w:firstColumn="1" w:lastColumn="0" w:noHBand="0" w:noVBand="1"/>
      </w:tblPr>
      <w:tblGrid>
        <w:gridCol w:w="3387"/>
        <w:gridCol w:w="3387"/>
        <w:gridCol w:w="3387"/>
      </w:tblGrid>
      <w:tr w:rsidR="000A4143" w:rsidRPr="00136C1B" w:rsidTr="00F0692A">
        <w:trPr>
          <w:trHeight w:val="23"/>
        </w:trPr>
        <w:tc>
          <w:tcPr>
            <w:tcW w:w="3387" w:type="dxa"/>
            <w:tcBorders>
              <w:top w:val="single" w:sz="8" w:space="0" w:color="ECE5CE"/>
              <w:left w:val="single" w:sz="8" w:space="0" w:color="ECE5CE"/>
              <w:bottom w:val="single" w:sz="24" w:space="0" w:color="ECE5CE"/>
              <w:right w:val="single" w:sz="8" w:space="0" w:color="ECE5CE"/>
            </w:tcBorders>
            <w:shd w:val="clear" w:color="auto" w:fill="C5E1DC"/>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PTs </w:t>
            </w:r>
          </w:p>
        </w:tc>
        <w:tc>
          <w:tcPr>
            <w:tcW w:w="3387" w:type="dxa"/>
            <w:tcBorders>
              <w:top w:val="single" w:sz="8" w:space="0" w:color="ECE5CE"/>
              <w:left w:val="single" w:sz="8" w:space="0" w:color="ECE5CE"/>
              <w:bottom w:val="single" w:sz="24" w:space="0" w:color="ECE5CE"/>
              <w:right w:val="single" w:sz="8" w:space="0" w:color="ECE5CE"/>
            </w:tcBorders>
            <w:shd w:val="clear" w:color="auto" w:fill="C5E1DC"/>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12,9 </w:t>
            </w:r>
          </w:p>
        </w:tc>
        <w:tc>
          <w:tcPr>
            <w:tcW w:w="3387" w:type="dxa"/>
            <w:tcBorders>
              <w:top w:val="single" w:sz="8" w:space="0" w:color="ECE5CE"/>
              <w:left w:val="single" w:sz="8" w:space="0" w:color="ECE5CE"/>
              <w:bottom w:val="single" w:sz="24" w:space="0" w:color="ECE5CE"/>
              <w:right w:val="single" w:sz="8" w:space="0" w:color="ECE5CE"/>
            </w:tcBorders>
            <w:shd w:val="clear" w:color="auto" w:fill="C5E1DC"/>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13.5 -16.4 s </w:t>
            </w:r>
          </w:p>
        </w:tc>
      </w:tr>
      <w:tr w:rsidR="000A4143" w:rsidRPr="00136C1B" w:rsidTr="00F0692A">
        <w:trPr>
          <w:trHeight w:val="13"/>
        </w:trPr>
        <w:tc>
          <w:tcPr>
            <w:tcW w:w="3387" w:type="dxa"/>
            <w:tcBorders>
              <w:top w:val="single" w:sz="24"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PT% </w:t>
            </w:r>
          </w:p>
        </w:tc>
        <w:tc>
          <w:tcPr>
            <w:tcW w:w="3387" w:type="dxa"/>
            <w:tcBorders>
              <w:top w:val="single" w:sz="24"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100 </w:t>
            </w:r>
          </w:p>
        </w:tc>
        <w:tc>
          <w:tcPr>
            <w:tcW w:w="3387" w:type="dxa"/>
            <w:tcBorders>
              <w:top w:val="single" w:sz="24"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FB0065" w:rsidRPr="00136C1B" w:rsidRDefault="00FB0065" w:rsidP="00F354A3">
            <w:pPr>
              <w:spacing w:before="0" w:after="0"/>
              <w:rPr>
                <w:sz w:val="26"/>
                <w:szCs w:val="26"/>
              </w:rPr>
            </w:pPr>
          </w:p>
        </w:tc>
      </w:tr>
      <w:tr w:rsidR="000A4143" w:rsidRPr="00136C1B" w:rsidTr="00F0692A">
        <w:trPr>
          <w:trHeight w:val="23"/>
        </w:trPr>
        <w:tc>
          <w:tcPr>
            <w:tcW w:w="3387"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INR </w:t>
            </w:r>
          </w:p>
        </w:tc>
        <w:tc>
          <w:tcPr>
            <w:tcW w:w="3387"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1,00 </w:t>
            </w:r>
          </w:p>
        </w:tc>
        <w:tc>
          <w:tcPr>
            <w:tcW w:w="3387"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1.05 – 135 </w:t>
            </w:r>
          </w:p>
        </w:tc>
      </w:tr>
      <w:tr w:rsidR="000A4143" w:rsidRPr="00136C1B" w:rsidTr="00F0692A">
        <w:trPr>
          <w:trHeight w:val="23"/>
        </w:trPr>
        <w:tc>
          <w:tcPr>
            <w:tcW w:w="3387"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proofErr w:type="spellStart"/>
            <w:r w:rsidRPr="00136C1B">
              <w:rPr>
                <w:sz w:val="26"/>
                <w:szCs w:val="26"/>
              </w:rPr>
              <w:t>aPTT</w:t>
            </w:r>
            <w:proofErr w:type="spellEnd"/>
            <w:r w:rsidRPr="00136C1B">
              <w:rPr>
                <w:sz w:val="26"/>
                <w:szCs w:val="26"/>
              </w:rPr>
              <w:t xml:space="preserve"> </w:t>
            </w:r>
          </w:p>
        </w:tc>
        <w:tc>
          <w:tcPr>
            <w:tcW w:w="3387"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36.8 </w:t>
            </w:r>
          </w:p>
        </w:tc>
        <w:tc>
          <w:tcPr>
            <w:tcW w:w="3387"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31.2 – 44.0 s </w:t>
            </w:r>
          </w:p>
        </w:tc>
      </w:tr>
      <w:tr w:rsidR="000A4143" w:rsidRPr="00136C1B" w:rsidTr="00F0692A">
        <w:trPr>
          <w:trHeight w:val="23"/>
        </w:trPr>
        <w:tc>
          <w:tcPr>
            <w:tcW w:w="3387"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proofErr w:type="spellStart"/>
            <w:r w:rsidRPr="00136C1B">
              <w:rPr>
                <w:sz w:val="26"/>
                <w:szCs w:val="26"/>
              </w:rPr>
              <w:t>aPTT</w:t>
            </w:r>
            <w:proofErr w:type="spellEnd"/>
            <w:r w:rsidRPr="00136C1B">
              <w:rPr>
                <w:sz w:val="26"/>
                <w:szCs w:val="26"/>
              </w:rPr>
              <w:t xml:space="preserve"> (R) </w:t>
            </w:r>
          </w:p>
        </w:tc>
        <w:tc>
          <w:tcPr>
            <w:tcW w:w="3387"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1.25 </w:t>
            </w:r>
          </w:p>
        </w:tc>
        <w:tc>
          <w:tcPr>
            <w:tcW w:w="3387" w:type="dxa"/>
            <w:tcBorders>
              <w:top w:val="single" w:sz="8" w:space="0" w:color="ECE5CE"/>
              <w:left w:val="single" w:sz="8" w:space="0" w:color="ECE5CE"/>
              <w:bottom w:val="single" w:sz="8" w:space="0" w:color="ECE5CE"/>
              <w:right w:val="single" w:sz="8" w:space="0" w:color="ECE5CE"/>
            </w:tcBorders>
            <w:shd w:val="clear" w:color="auto" w:fill="F5F9F8"/>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1.06 – 1.49 </w:t>
            </w:r>
          </w:p>
        </w:tc>
      </w:tr>
      <w:tr w:rsidR="000A4143" w:rsidRPr="00136C1B" w:rsidTr="00F0692A">
        <w:trPr>
          <w:trHeight w:val="30"/>
        </w:trPr>
        <w:tc>
          <w:tcPr>
            <w:tcW w:w="3387"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FB0065" w:rsidRPr="00136C1B" w:rsidRDefault="00FB0065" w:rsidP="00F354A3">
            <w:pPr>
              <w:spacing w:before="0" w:after="0"/>
              <w:rPr>
                <w:sz w:val="26"/>
                <w:szCs w:val="26"/>
              </w:rPr>
            </w:pPr>
            <w:proofErr w:type="spellStart"/>
            <w:r w:rsidRPr="00136C1B">
              <w:rPr>
                <w:sz w:val="26"/>
                <w:szCs w:val="26"/>
              </w:rPr>
              <w:t>Định</w:t>
            </w:r>
            <w:proofErr w:type="spellEnd"/>
            <w:r w:rsidRPr="00136C1B">
              <w:rPr>
                <w:sz w:val="26"/>
                <w:szCs w:val="26"/>
              </w:rPr>
              <w:t xml:space="preserve"> </w:t>
            </w:r>
            <w:proofErr w:type="spellStart"/>
            <w:r w:rsidRPr="00136C1B">
              <w:rPr>
                <w:sz w:val="26"/>
                <w:szCs w:val="26"/>
              </w:rPr>
              <w:t>lượng</w:t>
            </w:r>
            <w:proofErr w:type="spellEnd"/>
            <w:r w:rsidRPr="00136C1B">
              <w:rPr>
                <w:sz w:val="26"/>
                <w:szCs w:val="26"/>
              </w:rPr>
              <w:t xml:space="preserve"> </w:t>
            </w:r>
            <w:proofErr w:type="spellStart"/>
            <w:r w:rsidRPr="00136C1B">
              <w:rPr>
                <w:sz w:val="26"/>
                <w:szCs w:val="26"/>
              </w:rPr>
              <w:t>yếu</w:t>
            </w:r>
            <w:proofErr w:type="spellEnd"/>
            <w:r w:rsidRPr="00136C1B">
              <w:rPr>
                <w:sz w:val="26"/>
                <w:szCs w:val="26"/>
              </w:rPr>
              <w:t xml:space="preserve"> </w:t>
            </w:r>
            <w:proofErr w:type="spellStart"/>
            <w:r w:rsidRPr="00136C1B">
              <w:rPr>
                <w:sz w:val="26"/>
                <w:szCs w:val="26"/>
              </w:rPr>
              <w:t>tố</w:t>
            </w:r>
            <w:proofErr w:type="spellEnd"/>
            <w:r w:rsidRPr="00136C1B">
              <w:rPr>
                <w:sz w:val="26"/>
                <w:szCs w:val="26"/>
              </w:rPr>
              <w:t xml:space="preserve"> I</w:t>
            </w:r>
          </w:p>
          <w:p w:rsidR="00723888" w:rsidRPr="00136C1B" w:rsidRDefault="00FB0065" w:rsidP="00F354A3">
            <w:pPr>
              <w:spacing w:before="0" w:after="0"/>
              <w:rPr>
                <w:sz w:val="26"/>
                <w:szCs w:val="26"/>
              </w:rPr>
            </w:pPr>
            <w:r w:rsidRPr="00136C1B">
              <w:rPr>
                <w:sz w:val="26"/>
                <w:szCs w:val="26"/>
              </w:rPr>
              <w:t xml:space="preserve">(Fibrinogen) </w:t>
            </w:r>
          </w:p>
        </w:tc>
        <w:tc>
          <w:tcPr>
            <w:tcW w:w="3387"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4.01 </w:t>
            </w:r>
          </w:p>
        </w:tc>
        <w:tc>
          <w:tcPr>
            <w:tcW w:w="3387" w:type="dxa"/>
            <w:tcBorders>
              <w:top w:val="single" w:sz="8" w:space="0" w:color="ECE5CE"/>
              <w:left w:val="single" w:sz="8" w:space="0" w:color="ECE5CE"/>
              <w:bottom w:val="single" w:sz="8" w:space="0" w:color="ECE5CE"/>
              <w:right w:val="single" w:sz="8" w:space="0" w:color="ECE5CE"/>
            </w:tcBorders>
            <w:shd w:val="clear" w:color="auto" w:fill="EAF4F2"/>
            <w:tcMar>
              <w:top w:w="72" w:type="dxa"/>
              <w:left w:w="144" w:type="dxa"/>
              <w:bottom w:w="72" w:type="dxa"/>
              <w:right w:w="144" w:type="dxa"/>
            </w:tcMar>
            <w:hideMark/>
          </w:tcPr>
          <w:p w:rsidR="00723888" w:rsidRPr="00136C1B" w:rsidRDefault="00FB0065" w:rsidP="00F354A3">
            <w:pPr>
              <w:spacing w:before="0" w:after="0"/>
              <w:rPr>
                <w:sz w:val="26"/>
                <w:szCs w:val="26"/>
              </w:rPr>
            </w:pPr>
            <w:r w:rsidRPr="00136C1B">
              <w:rPr>
                <w:sz w:val="26"/>
                <w:szCs w:val="26"/>
              </w:rPr>
              <w:t xml:space="preserve">2.83 – 4.01 g/l </w:t>
            </w:r>
          </w:p>
        </w:tc>
      </w:tr>
    </w:tbl>
    <w:p w:rsidR="007B3AB7" w:rsidRPr="00136C1B" w:rsidRDefault="007B3AB7" w:rsidP="00F354A3">
      <w:pPr>
        <w:spacing w:before="0" w:after="0"/>
        <w:rPr>
          <w:sz w:val="26"/>
          <w:szCs w:val="26"/>
        </w:rPr>
      </w:pPr>
    </w:p>
    <w:p w:rsidR="007B3AB7" w:rsidRPr="00136C1B" w:rsidRDefault="00FB0065" w:rsidP="00F354A3">
      <w:pPr>
        <w:spacing w:before="0" w:after="0"/>
        <w:rPr>
          <w:sz w:val="26"/>
          <w:szCs w:val="26"/>
        </w:rPr>
      </w:pPr>
      <w:r w:rsidRPr="00136C1B">
        <w:rPr>
          <w:b/>
          <w:sz w:val="26"/>
          <w:szCs w:val="26"/>
        </w:rPr>
        <w:t xml:space="preserve">9. </w:t>
      </w:r>
      <w:proofErr w:type="spellStart"/>
      <w:r w:rsidR="007B3AB7" w:rsidRPr="00136C1B">
        <w:rPr>
          <w:b/>
          <w:sz w:val="26"/>
          <w:szCs w:val="26"/>
        </w:rPr>
        <w:t>Đường</w:t>
      </w:r>
      <w:proofErr w:type="spellEnd"/>
      <w:r w:rsidR="007B3AB7" w:rsidRPr="00136C1B">
        <w:rPr>
          <w:b/>
          <w:sz w:val="26"/>
          <w:szCs w:val="26"/>
        </w:rPr>
        <w:t xml:space="preserve"> </w:t>
      </w:r>
      <w:proofErr w:type="spellStart"/>
      <w:r w:rsidR="007B3AB7" w:rsidRPr="00136C1B">
        <w:rPr>
          <w:b/>
          <w:sz w:val="26"/>
          <w:szCs w:val="26"/>
        </w:rPr>
        <w:t>huyết</w:t>
      </w:r>
      <w:proofErr w:type="spellEnd"/>
      <w:r w:rsidR="007B3AB7" w:rsidRPr="00136C1B">
        <w:rPr>
          <w:b/>
          <w:sz w:val="26"/>
          <w:szCs w:val="26"/>
        </w:rPr>
        <w:t xml:space="preserve"> </w:t>
      </w:r>
      <w:proofErr w:type="spellStart"/>
      <w:proofErr w:type="gramStart"/>
      <w:r w:rsidR="007B3AB7" w:rsidRPr="00136C1B">
        <w:rPr>
          <w:b/>
          <w:sz w:val="26"/>
          <w:szCs w:val="26"/>
        </w:rPr>
        <w:t>mao</w:t>
      </w:r>
      <w:proofErr w:type="spellEnd"/>
      <w:proofErr w:type="gramEnd"/>
      <w:r w:rsidR="007B3AB7" w:rsidRPr="00136C1B">
        <w:rPr>
          <w:b/>
          <w:sz w:val="26"/>
          <w:szCs w:val="26"/>
        </w:rPr>
        <w:t xml:space="preserve"> </w:t>
      </w:r>
      <w:proofErr w:type="spellStart"/>
      <w:r w:rsidR="007B3AB7" w:rsidRPr="00136C1B">
        <w:rPr>
          <w:b/>
          <w:sz w:val="26"/>
          <w:szCs w:val="26"/>
        </w:rPr>
        <w:t>mạch</w:t>
      </w:r>
      <w:proofErr w:type="spellEnd"/>
      <w:r w:rsidR="007B3AB7" w:rsidRPr="00136C1B">
        <w:rPr>
          <w:sz w:val="26"/>
          <w:szCs w:val="26"/>
        </w:rPr>
        <w:t>: 52 mg%</w:t>
      </w:r>
    </w:p>
    <w:p w:rsidR="007B3AB7" w:rsidRPr="00136C1B" w:rsidRDefault="007B3AB7" w:rsidP="00F354A3">
      <w:pPr>
        <w:spacing w:before="0" w:after="0"/>
        <w:rPr>
          <w:b/>
          <w:sz w:val="26"/>
          <w:szCs w:val="26"/>
        </w:rPr>
      </w:pPr>
      <w:r w:rsidRPr="00136C1B">
        <w:rPr>
          <w:b/>
          <w:sz w:val="26"/>
          <w:szCs w:val="26"/>
        </w:rPr>
        <w:t>XII- CHẨN ĐOÁN XÁC ĐỊNH</w:t>
      </w:r>
    </w:p>
    <w:p w:rsidR="007B3AB7" w:rsidRPr="00136C1B" w:rsidRDefault="00F0692A" w:rsidP="00F354A3">
      <w:pPr>
        <w:spacing w:before="0" w:after="0"/>
        <w:rPr>
          <w:sz w:val="26"/>
          <w:szCs w:val="26"/>
        </w:rPr>
      </w:pPr>
      <w:r w:rsidRPr="00136C1B">
        <w:rPr>
          <w:sz w:val="26"/>
          <w:szCs w:val="26"/>
        </w:rPr>
        <w:t xml:space="preserve">   </w:t>
      </w:r>
      <w:r w:rsidR="00FB0065" w:rsidRPr="00136C1B">
        <w:rPr>
          <w:sz w:val="26"/>
          <w:szCs w:val="26"/>
        </w:rPr>
        <w:t xml:space="preserve"> </w:t>
      </w:r>
      <w:r w:rsidR="007B3AB7" w:rsidRPr="00136C1B">
        <w:rPr>
          <w:sz w:val="26"/>
          <w:szCs w:val="26"/>
          <w:lang w:val="vi-VN"/>
        </w:rPr>
        <w:t>Vàng da tăng bilirubin gián tiếp, bệnh lý, mức độ nặ</w:t>
      </w:r>
      <w:r w:rsidR="00C20320" w:rsidRPr="00136C1B">
        <w:rPr>
          <w:sz w:val="26"/>
          <w:szCs w:val="26"/>
          <w:lang w:val="vi-VN"/>
        </w:rPr>
        <w:t xml:space="preserve">ng, nghĩ do </w:t>
      </w:r>
      <w:r w:rsidR="007B3AB7" w:rsidRPr="00136C1B">
        <w:rPr>
          <w:sz w:val="26"/>
          <w:szCs w:val="26"/>
          <w:lang w:val="vi-VN"/>
        </w:rPr>
        <w:t>thiế</w:t>
      </w:r>
      <w:r w:rsidR="00625F45" w:rsidRPr="00136C1B">
        <w:rPr>
          <w:sz w:val="26"/>
          <w:szCs w:val="26"/>
          <w:lang w:val="vi-VN"/>
        </w:rPr>
        <w:t>u men G6PD</w:t>
      </w:r>
      <w:r w:rsidR="004F3605" w:rsidRPr="00136C1B">
        <w:rPr>
          <w:sz w:val="26"/>
          <w:szCs w:val="26"/>
          <w:lang w:val="vi-VN"/>
        </w:rPr>
        <w:t xml:space="preserve"> </w:t>
      </w:r>
      <w:r w:rsidR="00C20320" w:rsidRPr="00136C1B">
        <w:rPr>
          <w:sz w:val="26"/>
          <w:szCs w:val="26"/>
          <w:lang w:val="vi-VN"/>
        </w:rPr>
        <w:t>theo dõi biến chứng bệnh não cấp.</w:t>
      </w:r>
    </w:p>
    <w:p w:rsidR="009A4832" w:rsidRPr="00136C1B" w:rsidRDefault="007B3AB7" w:rsidP="00F354A3">
      <w:pPr>
        <w:spacing w:before="0" w:after="0"/>
        <w:rPr>
          <w:b/>
          <w:sz w:val="26"/>
          <w:szCs w:val="26"/>
          <w:lang w:val="vi-VN"/>
        </w:rPr>
      </w:pPr>
      <w:r w:rsidRPr="00136C1B">
        <w:rPr>
          <w:b/>
          <w:sz w:val="26"/>
          <w:szCs w:val="26"/>
        </w:rPr>
        <w:t>XIII- ĐIỀU TRỊ</w:t>
      </w:r>
    </w:p>
    <w:p w:rsidR="00C20320" w:rsidRPr="00136C1B" w:rsidRDefault="00C20320" w:rsidP="00F354A3">
      <w:pPr>
        <w:spacing w:before="0" w:after="0"/>
        <w:rPr>
          <w:b/>
          <w:sz w:val="26"/>
          <w:szCs w:val="26"/>
          <w:lang w:val="vi-VN"/>
        </w:rPr>
      </w:pPr>
      <w:r w:rsidRPr="00136C1B">
        <w:rPr>
          <w:sz w:val="26"/>
          <w:szCs w:val="26"/>
          <w:lang w:val="vi-VN"/>
        </w:rPr>
        <w:t xml:space="preserve">    </w:t>
      </w:r>
      <w:proofErr w:type="spellStart"/>
      <w:r w:rsidRPr="00136C1B">
        <w:rPr>
          <w:sz w:val="26"/>
          <w:szCs w:val="26"/>
        </w:rPr>
        <w:t>Bé</w:t>
      </w:r>
      <w:proofErr w:type="spellEnd"/>
      <w:r w:rsidRPr="00136C1B">
        <w:rPr>
          <w:sz w:val="26"/>
          <w:szCs w:val="26"/>
        </w:rPr>
        <w:t xml:space="preserve"> 6ds </w:t>
      </w:r>
      <w:proofErr w:type="spellStart"/>
      <w:r w:rsidRPr="00136C1B">
        <w:rPr>
          <w:sz w:val="26"/>
          <w:szCs w:val="26"/>
        </w:rPr>
        <w:t>tuổi</w:t>
      </w:r>
      <w:proofErr w:type="spellEnd"/>
      <w:r w:rsidRPr="00136C1B">
        <w:rPr>
          <w:sz w:val="26"/>
          <w:szCs w:val="26"/>
        </w:rPr>
        <w:t xml:space="preserve">, </w:t>
      </w:r>
      <w:proofErr w:type="spellStart"/>
      <w:r w:rsidRPr="00136C1B">
        <w:rPr>
          <w:sz w:val="26"/>
          <w:szCs w:val="26"/>
        </w:rPr>
        <w:t>sinh</w:t>
      </w:r>
      <w:proofErr w:type="spellEnd"/>
      <w:r w:rsidRPr="00136C1B">
        <w:rPr>
          <w:sz w:val="26"/>
          <w:szCs w:val="26"/>
        </w:rPr>
        <w:t xml:space="preserve"> </w:t>
      </w:r>
      <w:proofErr w:type="spellStart"/>
      <w:r w:rsidRPr="00136C1B">
        <w:rPr>
          <w:sz w:val="26"/>
          <w:szCs w:val="26"/>
        </w:rPr>
        <w:t>đủ</w:t>
      </w:r>
      <w:proofErr w:type="spellEnd"/>
      <w:r w:rsidRPr="00136C1B">
        <w:rPr>
          <w:sz w:val="26"/>
          <w:szCs w:val="26"/>
        </w:rPr>
        <w:t xml:space="preserve"> </w:t>
      </w:r>
      <w:proofErr w:type="spellStart"/>
      <w:r w:rsidRPr="00136C1B">
        <w:rPr>
          <w:sz w:val="26"/>
          <w:szCs w:val="26"/>
        </w:rPr>
        <w:t>tháng</w:t>
      </w:r>
      <w:proofErr w:type="spellEnd"/>
      <w:r w:rsidRPr="00136C1B">
        <w:rPr>
          <w:sz w:val="26"/>
          <w:szCs w:val="26"/>
        </w:rPr>
        <w:t xml:space="preserve">, </w:t>
      </w:r>
      <w:proofErr w:type="spellStart"/>
      <w:r w:rsidRPr="00136C1B">
        <w:rPr>
          <w:sz w:val="26"/>
          <w:szCs w:val="26"/>
        </w:rPr>
        <w:t>không</w:t>
      </w:r>
      <w:proofErr w:type="spellEnd"/>
      <w:r w:rsidRPr="00136C1B">
        <w:rPr>
          <w:sz w:val="26"/>
          <w:szCs w:val="26"/>
        </w:rPr>
        <w:t xml:space="preserve"> YTNC, Bilirubin TP = 31 mg/</w:t>
      </w:r>
      <w:proofErr w:type="spellStart"/>
      <w:r w:rsidRPr="00136C1B">
        <w:rPr>
          <w:sz w:val="26"/>
          <w:szCs w:val="26"/>
        </w:rPr>
        <w:t>dL</w:t>
      </w:r>
      <w:proofErr w:type="spellEnd"/>
      <w:r w:rsidRPr="00136C1B">
        <w:rPr>
          <w:sz w:val="26"/>
          <w:szCs w:val="26"/>
          <w:lang w:val="vi-VN"/>
        </w:rPr>
        <w:t xml:space="preserve"> &gt; 30 mgdl </w:t>
      </w:r>
      <w:r w:rsidRPr="00136C1B">
        <w:rPr>
          <w:sz w:val="26"/>
          <w:szCs w:val="26"/>
          <w:lang w:val="vi-VN"/>
        </w:rPr>
        <w:sym w:font="Wingdings" w:char="00E0"/>
      </w:r>
      <w:r w:rsidR="004F3605" w:rsidRPr="00136C1B">
        <w:rPr>
          <w:sz w:val="26"/>
          <w:szCs w:val="26"/>
          <w:lang w:val="vi-VN"/>
        </w:rPr>
        <w:t xml:space="preserve"> thay máu.</w:t>
      </w:r>
    </w:p>
    <w:p w:rsidR="00FB0065" w:rsidRPr="00136C1B" w:rsidRDefault="00F0692A" w:rsidP="004F3605">
      <w:pPr>
        <w:spacing w:before="0" w:after="0"/>
        <w:rPr>
          <w:sz w:val="26"/>
          <w:szCs w:val="26"/>
          <w:lang w:val="vi-VN"/>
        </w:rPr>
      </w:pPr>
      <w:r w:rsidRPr="00136C1B">
        <w:rPr>
          <w:sz w:val="26"/>
          <w:szCs w:val="26"/>
          <w:lang w:val="vi-VN"/>
        </w:rPr>
        <w:t xml:space="preserve">   </w:t>
      </w:r>
      <w:r w:rsidR="001A75A5" w:rsidRPr="00136C1B">
        <w:rPr>
          <w:sz w:val="26"/>
          <w:szCs w:val="26"/>
        </w:rPr>
        <w:t xml:space="preserve"> </w:t>
      </w:r>
      <w:proofErr w:type="spellStart"/>
      <w:r w:rsidR="001A75A5" w:rsidRPr="00136C1B">
        <w:rPr>
          <w:sz w:val="26"/>
          <w:szCs w:val="26"/>
        </w:rPr>
        <w:t>Dịch</w:t>
      </w:r>
      <w:proofErr w:type="spellEnd"/>
      <w:r w:rsidR="001A75A5" w:rsidRPr="00136C1B">
        <w:rPr>
          <w:sz w:val="26"/>
          <w:szCs w:val="26"/>
        </w:rPr>
        <w:t xml:space="preserve"> </w:t>
      </w:r>
      <w:proofErr w:type="spellStart"/>
      <w:r w:rsidR="001A75A5" w:rsidRPr="00136C1B">
        <w:rPr>
          <w:sz w:val="26"/>
          <w:szCs w:val="26"/>
        </w:rPr>
        <w:t>truyền</w:t>
      </w:r>
      <w:proofErr w:type="spellEnd"/>
      <w:r w:rsidR="001A75A5" w:rsidRPr="00136C1B">
        <w:rPr>
          <w:sz w:val="26"/>
          <w:szCs w:val="26"/>
          <w:lang w:val="vi-VN"/>
        </w:rPr>
        <w:t xml:space="preserve"> </w:t>
      </w:r>
    </w:p>
    <w:p w:rsidR="007B3AB7" w:rsidRPr="00136C1B" w:rsidRDefault="007B3AB7" w:rsidP="00F354A3">
      <w:pPr>
        <w:spacing w:before="0" w:after="0"/>
        <w:rPr>
          <w:sz w:val="26"/>
          <w:szCs w:val="26"/>
          <w:lang w:val="vi-VN"/>
        </w:rPr>
      </w:pPr>
      <w:r w:rsidRPr="00136C1B">
        <w:rPr>
          <w:b/>
          <w:sz w:val="26"/>
          <w:szCs w:val="26"/>
        </w:rPr>
        <w:t>XIV- TIÊN LƯỢNG</w:t>
      </w:r>
      <w:r w:rsidRPr="00136C1B">
        <w:rPr>
          <w:sz w:val="26"/>
          <w:szCs w:val="26"/>
        </w:rPr>
        <w:t xml:space="preserve">: </w:t>
      </w:r>
      <w:proofErr w:type="spellStart"/>
      <w:r w:rsidRPr="00136C1B">
        <w:rPr>
          <w:sz w:val="26"/>
          <w:szCs w:val="26"/>
        </w:rPr>
        <w:t>nặng</w:t>
      </w:r>
      <w:proofErr w:type="spellEnd"/>
    </w:p>
    <w:p w:rsidR="007B3AB7" w:rsidRPr="00136C1B" w:rsidRDefault="00EC5A2E" w:rsidP="00F354A3">
      <w:pPr>
        <w:spacing w:before="0" w:after="0"/>
        <w:rPr>
          <w:sz w:val="26"/>
          <w:szCs w:val="26"/>
        </w:rPr>
      </w:pPr>
      <w:r w:rsidRPr="00136C1B">
        <w:rPr>
          <w:sz w:val="26"/>
          <w:szCs w:val="26"/>
          <w:lang w:val="vi-VN"/>
        </w:rPr>
        <w:t xml:space="preserve">  Hiện tại t</w:t>
      </w:r>
      <w:r w:rsidR="007B3AB7" w:rsidRPr="00136C1B">
        <w:rPr>
          <w:sz w:val="26"/>
          <w:szCs w:val="26"/>
          <w:lang w:val="vi-VN"/>
        </w:rPr>
        <w:t>ri giác tỉ</w:t>
      </w:r>
      <w:r w:rsidRPr="00136C1B">
        <w:rPr>
          <w:sz w:val="26"/>
          <w:szCs w:val="26"/>
          <w:lang w:val="vi-VN"/>
        </w:rPr>
        <w:t>nh</w:t>
      </w:r>
      <w:r w:rsidR="007B3AB7" w:rsidRPr="00136C1B">
        <w:rPr>
          <w:sz w:val="26"/>
          <w:szCs w:val="26"/>
          <w:lang w:val="vi-VN"/>
        </w:rPr>
        <w:t xml:space="preserve">, sinh hiệu ổn, </w:t>
      </w:r>
      <w:r w:rsidRPr="00136C1B">
        <w:rPr>
          <w:sz w:val="26"/>
          <w:szCs w:val="26"/>
          <w:lang w:val="vi-VN"/>
        </w:rPr>
        <w:t>nhưng trước đó bé có bú kém ly bì,</w:t>
      </w:r>
      <w:r w:rsidR="007B3AB7" w:rsidRPr="00136C1B">
        <w:rPr>
          <w:sz w:val="26"/>
          <w:szCs w:val="26"/>
          <w:lang w:val="vi-VN"/>
        </w:rPr>
        <w:t xml:space="preserve"> </w:t>
      </w:r>
      <w:r w:rsidRPr="00136C1B">
        <w:rPr>
          <w:sz w:val="26"/>
          <w:szCs w:val="26"/>
          <w:lang w:val="vi-VN"/>
        </w:rPr>
        <w:t xml:space="preserve">vàng da mức độ nặng ,bilirubin tăng cao nên nguy cơ diễn tiến nặng </w:t>
      </w:r>
      <w:r w:rsidR="007B3AB7" w:rsidRPr="00136C1B">
        <w:rPr>
          <w:sz w:val="26"/>
          <w:szCs w:val="26"/>
          <w:lang w:val="vi-VN"/>
        </w:rPr>
        <w:t>bệnh não cấ</w:t>
      </w:r>
      <w:r w:rsidRPr="00136C1B">
        <w:rPr>
          <w:sz w:val="26"/>
          <w:szCs w:val="26"/>
          <w:lang w:val="vi-VN"/>
        </w:rPr>
        <w:t>p</w:t>
      </w:r>
      <w:r w:rsidR="00625F45" w:rsidRPr="00136C1B">
        <w:rPr>
          <w:sz w:val="26"/>
          <w:szCs w:val="26"/>
          <w:lang w:val="vi-VN"/>
        </w:rPr>
        <w:t xml:space="preserve"> </w:t>
      </w:r>
      <w:r w:rsidR="007B3AB7" w:rsidRPr="00136C1B">
        <w:rPr>
          <w:sz w:val="26"/>
          <w:szCs w:val="26"/>
          <w:lang w:val="vi-VN"/>
        </w:rPr>
        <w:t xml:space="preserve">→ </w:t>
      </w:r>
      <w:r w:rsidR="004F3605" w:rsidRPr="00136C1B">
        <w:rPr>
          <w:sz w:val="26"/>
          <w:szCs w:val="26"/>
          <w:lang w:val="vi-VN"/>
        </w:rPr>
        <w:t xml:space="preserve"> </w:t>
      </w:r>
      <w:r w:rsidR="007B3AB7" w:rsidRPr="00136C1B">
        <w:rPr>
          <w:sz w:val="26"/>
          <w:szCs w:val="26"/>
          <w:lang w:val="vi-VN"/>
        </w:rPr>
        <w:t>tiên lượng nặng</w:t>
      </w:r>
      <w:r w:rsidR="001A75A5" w:rsidRPr="00136C1B">
        <w:rPr>
          <w:sz w:val="26"/>
          <w:szCs w:val="26"/>
        </w:rPr>
        <w:tab/>
      </w:r>
    </w:p>
    <w:p w:rsidR="007B3AB7" w:rsidRPr="00136C1B" w:rsidRDefault="007B3AB7" w:rsidP="00F354A3">
      <w:pPr>
        <w:spacing w:before="0" w:after="0"/>
        <w:rPr>
          <w:b/>
          <w:sz w:val="26"/>
          <w:szCs w:val="26"/>
          <w:lang w:val="vi-VN"/>
        </w:rPr>
      </w:pPr>
      <w:r w:rsidRPr="00136C1B">
        <w:rPr>
          <w:b/>
          <w:sz w:val="26"/>
          <w:szCs w:val="26"/>
        </w:rPr>
        <w:t>XV- PHÒNG NGỪA</w:t>
      </w:r>
    </w:p>
    <w:p w:rsidR="007B3AB7" w:rsidRPr="00136C1B" w:rsidRDefault="00F0692A" w:rsidP="00F354A3">
      <w:pPr>
        <w:spacing w:before="0" w:after="0"/>
        <w:rPr>
          <w:sz w:val="26"/>
          <w:szCs w:val="26"/>
        </w:rPr>
      </w:pPr>
      <w:r w:rsidRPr="00136C1B">
        <w:rPr>
          <w:sz w:val="26"/>
          <w:szCs w:val="26"/>
          <w:lang w:val="vi-VN"/>
        </w:rPr>
        <w:t xml:space="preserve">   </w:t>
      </w:r>
      <w:proofErr w:type="spellStart"/>
      <w:r w:rsidR="007B3AB7" w:rsidRPr="00136C1B">
        <w:rPr>
          <w:sz w:val="26"/>
          <w:szCs w:val="26"/>
        </w:rPr>
        <w:t>Phòng</w:t>
      </w:r>
      <w:proofErr w:type="spellEnd"/>
      <w:r w:rsidR="007B3AB7" w:rsidRPr="00136C1B">
        <w:rPr>
          <w:sz w:val="26"/>
          <w:szCs w:val="26"/>
        </w:rPr>
        <w:t xml:space="preserve"> </w:t>
      </w:r>
      <w:proofErr w:type="spellStart"/>
      <w:r w:rsidR="007B3AB7" w:rsidRPr="00136C1B">
        <w:rPr>
          <w:sz w:val="26"/>
          <w:szCs w:val="26"/>
        </w:rPr>
        <w:t>ngừa</w:t>
      </w:r>
      <w:proofErr w:type="spellEnd"/>
      <w:r w:rsidR="007B3AB7" w:rsidRPr="00136C1B">
        <w:rPr>
          <w:sz w:val="26"/>
          <w:szCs w:val="26"/>
        </w:rPr>
        <w:t xml:space="preserve"> </w:t>
      </w:r>
      <w:proofErr w:type="spellStart"/>
      <w:r w:rsidR="007B3AB7" w:rsidRPr="00136C1B">
        <w:rPr>
          <w:sz w:val="26"/>
          <w:szCs w:val="26"/>
        </w:rPr>
        <w:t>nguy</w:t>
      </w:r>
      <w:proofErr w:type="spellEnd"/>
      <w:r w:rsidR="007B3AB7" w:rsidRPr="00136C1B">
        <w:rPr>
          <w:sz w:val="26"/>
          <w:szCs w:val="26"/>
        </w:rPr>
        <w:t xml:space="preserve"> </w:t>
      </w:r>
      <w:proofErr w:type="spellStart"/>
      <w:r w:rsidR="007B3AB7" w:rsidRPr="00136C1B">
        <w:rPr>
          <w:sz w:val="26"/>
          <w:szCs w:val="26"/>
        </w:rPr>
        <w:t>cơ</w:t>
      </w:r>
      <w:proofErr w:type="spellEnd"/>
      <w:r w:rsidR="007B3AB7" w:rsidRPr="00136C1B">
        <w:rPr>
          <w:sz w:val="26"/>
          <w:szCs w:val="26"/>
        </w:rPr>
        <w:t xml:space="preserve"> </w:t>
      </w:r>
      <w:proofErr w:type="spellStart"/>
      <w:r w:rsidR="007B3AB7" w:rsidRPr="00136C1B">
        <w:rPr>
          <w:sz w:val="26"/>
          <w:szCs w:val="26"/>
        </w:rPr>
        <w:t>biến</w:t>
      </w:r>
      <w:proofErr w:type="spellEnd"/>
      <w:r w:rsidR="007B3AB7" w:rsidRPr="00136C1B">
        <w:rPr>
          <w:sz w:val="26"/>
          <w:szCs w:val="26"/>
        </w:rPr>
        <w:t xml:space="preserve"> </w:t>
      </w:r>
      <w:proofErr w:type="spellStart"/>
      <w:r w:rsidR="007B3AB7" w:rsidRPr="00136C1B">
        <w:rPr>
          <w:sz w:val="26"/>
          <w:szCs w:val="26"/>
        </w:rPr>
        <w:t>chứng</w:t>
      </w:r>
      <w:proofErr w:type="spellEnd"/>
    </w:p>
    <w:p w:rsidR="007B3AB7" w:rsidRPr="00136C1B" w:rsidRDefault="00F0692A" w:rsidP="00F354A3">
      <w:pPr>
        <w:spacing w:before="0" w:after="0"/>
        <w:rPr>
          <w:sz w:val="26"/>
          <w:szCs w:val="26"/>
        </w:rPr>
      </w:pPr>
      <w:r w:rsidRPr="00136C1B">
        <w:rPr>
          <w:sz w:val="26"/>
          <w:szCs w:val="26"/>
          <w:lang w:val="vi-VN"/>
        </w:rPr>
        <w:t xml:space="preserve">   </w:t>
      </w:r>
      <w:proofErr w:type="spellStart"/>
      <w:r w:rsidR="007B3AB7" w:rsidRPr="00136C1B">
        <w:rPr>
          <w:sz w:val="26"/>
          <w:szCs w:val="26"/>
        </w:rPr>
        <w:t>Tham</w:t>
      </w:r>
      <w:proofErr w:type="spellEnd"/>
      <w:r w:rsidR="007B3AB7" w:rsidRPr="00136C1B">
        <w:rPr>
          <w:sz w:val="26"/>
          <w:szCs w:val="26"/>
        </w:rPr>
        <w:t xml:space="preserve"> </w:t>
      </w:r>
      <w:proofErr w:type="spellStart"/>
      <w:r w:rsidR="007B3AB7" w:rsidRPr="00136C1B">
        <w:rPr>
          <w:sz w:val="26"/>
          <w:szCs w:val="26"/>
        </w:rPr>
        <w:t>vấn</w:t>
      </w:r>
      <w:proofErr w:type="spellEnd"/>
      <w:r w:rsidR="007B3AB7" w:rsidRPr="00136C1B">
        <w:rPr>
          <w:sz w:val="26"/>
          <w:szCs w:val="26"/>
        </w:rPr>
        <w:t xml:space="preserve"> ng</w:t>
      </w:r>
      <w:r w:rsidR="007B3AB7" w:rsidRPr="00136C1B">
        <w:rPr>
          <w:sz w:val="26"/>
          <w:szCs w:val="26"/>
          <w:lang w:val="vi-VN"/>
        </w:rPr>
        <w:t>ư</w:t>
      </w:r>
      <w:proofErr w:type="spellStart"/>
      <w:r w:rsidR="007B3AB7" w:rsidRPr="00136C1B">
        <w:rPr>
          <w:sz w:val="26"/>
          <w:szCs w:val="26"/>
        </w:rPr>
        <w:t>ời</w:t>
      </w:r>
      <w:proofErr w:type="spellEnd"/>
      <w:r w:rsidR="007B3AB7" w:rsidRPr="00136C1B">
        <w:rPr>
          <w:sz w:val="26"/>
          <w:szCs w:val="26"/>
        </w:rPr>
        <w:t xml:space="preserve"> </w:t>
      </w:r>
      <w:proofErr w:type="spellStart"/>
      <w:r w:rsidR="007B3AB7" w:rsidRPr="00136C1B">
        <w:rPr>
          <w:sz w:val="26"/>
          <w:szCs w:val="26"/>
        </w:rPr>
        <w:t>nhà</w:t>
      </w:r>
      <w:proofErr w:type="spellEnd"/>
      <w:r w:rsidR="007B3AB7" w:rsidRPr="00136C1B">
        <w:rPr>
          <w:sz w:val="26"/>
          <w:szCs w:val="26"/>
        </w:rPr>
        <w:t xml:space="preserve"> </w:t>
      </w:r>
      <w:proofErr w:type="spellStart"/>
      <w:r w:rsidR="007B3AB7" w:rsidRPr="00136C1B">
        <w:rPr>
          <w:sz w:val="26"/>
          <w:szCs w:val="26"/>
        </w:rPr>
        <w:t>dấu</w:t>
      </w:r>
      <w:proofErr w:type="spellEnd"/>
      <w:r w:rsidR="007B3AB7" w:rsidRPr="00136C1B">
        <w:rPr>
          <w:sz w:val="26"/>
          <w:szCs w:val="26"/>
        </w:rPr>
        <w:t xml:space="preserve"> </w:t>
      </w:r>
      <w:proofErr w:type="spellStart"/>
      <w:r w:rsidR="007B3AB7" w:rsidRPr="00136C1B">
        <w:rPr>
          <w:sz w:val="26"/>
          <w:szCs w:val="26"/>
        </w:rPr>
        <w:t>hiệu</w:t>
      </w:r>
      <w:proofErr w:type="spellEnd"/>
      <w:r w:rsidR="007B3AB7" w:rsidRPr="00136C1B">
        <w:rPr>
          <w:sz w:val="26"/>
          <w:szCs w:val="26"/>
        </w:rPr>
        <w:t xml:space="preserve"> </w:t>
      </w:r>
      <w:proofErr w:type="spellStart"/>
      <w:r w:rsidR="007B3AB7" w:rsidRPr="00136C1B">
        <w:rPr>
          <w:sz w:val="26"/>
          <w:szCs w:val="26"/>
        </w:rPr>
        <w:t>vàng</w:t>
      </w:r>
      <w:proofErr w:type="spellEnd"/>
      <w:r w:rsidR="007B3AB7" w:rsidRPr="00136C1B">
        <w:rPr>
          <w:sz w:val="26"/>
          <w:szCs w:val="26"/>
        </w:rPr>
        <w:t xml:space="preserve"> da </w:t>
      </w:r>
      <w:proofErr w:type="spellStart"/>
      <w:r w:rsidR="007B3AB7" w:rsidRPr="00136C1B">
        <w:rPr>
          <w:sz w:val="26"/>
          <w:szCs w:val="26"/>
        </w:rPr>
        <w:t>nặng</w:t>
      </w:r>
      <w:proofErr w:type="spellEnd"/>
      <w:r w:rsidR="007B3AB7" w:rsidRPr="00136C1B">
        <w:rPr>
          <w:sz w:val="26"/>
          <w:szCs w:val="26"/>
        </w:rPr>
        <w:t>:</w:t>
      </w:r>
    </w:p>
    <w:p w:rsidR="007B3AB7" w:rsidRPr="00136C1B" w:rsidRDefault="007B3AB7" w:rsidP="00EC5A2E">
      <w:pPr>
        <w:spacing w:before="0" w:after="0"/>
        <w:rPr>
          <w:sz w:val="26"/>
          <w:szCs w:val="26"/>
        </w:rPr>
      </w:pPr>
      <w:r w:rsidRPr="00136C1B">
        <w:rPr>
          <w:sz w:val="26"/>
          <w:szCs w:val="26"/>
        </w:rPr>
        <w:t xml:space="preserve"> </w:t>
      </w:r>
      <w:r w:rsidR="00F0692A" w:rsidRPr="00136C1B">
        <w:rPr>
          <w:sz w:val="26"/>
          <w:szCs w:val="26"/>
          <w:lang w:val="vi-VN"/>
        </w:rPr>
        <w:t xml:space="preserve">  </w:t>
      </w:r>
    </w:p>
    <w:p w:rsidR="00EB0BF4" w:rsidRPr="00136C1B" w:rsidRDefault="00EB0BF4" w:rsidP="00F354A3">
      <w:pPr>
        <w:spacing w:before="0" w:after="0"/>
        <w:rPr>
          <w:sz w:val="26"/>
          <w:szCs w:val="26"/>
        </w:rPr>
      </w:pPr>
    </w:p>
    <w:sectPr w:rsidR="00EB0BF4" w:rsidRPr="00136C1B" w:rsidSect="005C4EA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B2812D2"/>
    <w:lvl w:ilvl="0">
      <w:numFmt w:val="bullet"/>
      <w:lvlText w:val="*"/>
      <w:lvlJc w:val="left"/>
    </w:lvl>
  </w:abstractNum>
  <w:abstractNum w:abstractNumId="1">
    <w:nsid w:val="0997266C"/>
    <w:multiLevelType w:val="hybridMultilevel"/>
    <w:tmpl w:val="8ABA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915DA"/>
    <w:multiLevelType w:val="hybridMultilevel"/>
    <w:tmpl w:val="17A09F72"/>
    <w:lvl w:ilvl="0" w:tplc="774AE842">
      <w:start w:val="1"/>
      <w:numFmt w:val="bullet"/>
      <w:lvlText w:val="-"/>
      <w:lvlJc w:val="left"/>
      <w:pPr>
        <w:tabs>
          <w:tab w:val="num" w:pos="720"/>
        </w:tabs>
        <w:ind w:left="720" w:hanging="360"/>
      </w:pPr>
      <w:rPr>
        <w:rFonts w:ascii="Times New Roman" w:hAnsi="Times New Roman" w:hint="default"/>
      </w:rPr>
    </w:lvl>
    <w:lvl w:ilvl="1" w:tplc="B84CB388" w:tentative="1">
      <w:start w:val="1"/>
      <w:numFmt w:val="bullet"/>
      <w:lvlText w:val="-"/>
      <w:lvlJc w:val="left"/>
      <w:pPr>
        <w:tabs>
          <w:tab w:val="num" w:pos="1440"/>
        </w:tabs>
        <w:ind w:left="1440" w:hanging="360"/>
      </w:pPr>
      <w:rPr>
        <w:rFonts w:ascii="Times New Roman" w:hAnsi="Times New Roman" w:hint="default"/>
      </w:rPr>
    </w:lvl>
    <w:lvl w:ilvl="2" w:tplc="DBBC3C30" w:tentative="1">
      <w:start w:val="1"/>
      <w:numFmt w:val="bullet"/>
      <w:lvlText w:val="-"/>
      <w:lvlJc w:val="left"/>
      <w:pPr>
        <w:tabs>
          <w:tab w:val="num" w:pos="2160"/>
        </w:tabs>
        <w:ind w:left="2160" w:hanging="360"/>
      </w:pPr>
      <w:rPr>
        <w:rFonts w:ascii="Times New Roman" w:hAnsi="Times New Roman" w:hint="default"/>
      </w:rPr>
    </w:lvl>
    <w:lvl w:ilvl="3" w:tplc="8E12AE76" w:tentative="1">
      <w:start w:val="1"/>
      <w:numFmt w:val="bullet"/>
      <w:lvlText w:val="-"/>
      <w:lvlJc w:val="left"/>
      <w:pPr>
        <w:tabs>
          <w:tab w:val="num" w:pos="2880"/>
        </w:tabs>
        <w:ind w:left="2880" w:hanging="360"/>
      </w:pPr>
      <w:rPr>
        <w:rFonts w:ascii="Times New Roman" w:hAnsi="Times New Roman" w:hint="default"/>
      </w:rPr>
    </w:lvl>
    <w:lvl w:ilvl="4" w:tplc="77487BFE" w:tentative="1">
      <w:start w:val="1"/>
      <w:numFmt w:val="bullet"/>
      <w:lvlText w:val="-"/>
      <w:lvlJc w:val="left"/>
      <w:pPr>
        <w:tabs>
          <w:tab w:val="num" w:pos="3600"/>
        </w:tabs>
        <w:ind w:left="3600" w:hanging="360"/>
      </w:pPr>
      <w:rPr>
        <w:rFonts w:ascii="Times New Roman" w:hAnsi="Times New Roman" w:hint="default"/>
      </w:rPr>
    </w:lvl>
    <w:lvl w:ilvl="5" w:tplc="459CFB0E" w:tentative="1">
      <w:start w:val="1"/>
      <w:numFmt w:val="bullet"/>
      <w:lvlText w:val="-"/>
      <w:lvlJc w:val="left"/>
      <w:pPr>
        <w:tabs>
          <w:tab w:val="num" w:pos="4320"/>
        </w:tabs>
        <w:ind w:left="4320" w:hanging="360"/>
      </w:pPr>
      <w:rPr>
        <w:rFonts w:ascii="Times New Roman" w:hAnsi="Times New Roman" w:hint="default"/>
      </w:rPr>
    </w:lvl>
    <w:lvl w:ilvl="6" w:tplc="05C805B4" w:tentative="1">
      <w:start w:val="1"/>
      <w:numFmt w:val="bullet"/>
      <w:lvlText w:val="-"/>
      <w:lvlJc w:val="left"/>
      <w:pPr>
        <w:tabs>
          <w:tab w:val="num" w:pos="5040"/>
        </w:tabs>
        <w:ind w:left="5040" w:hanging="360"/>
      </w:pPr>
      <w:rPr>
        <w:rFonts w:ascii="Times New Roman" w:hAnsi="Times New Roman" w:hint="default"/>
      </w:rPr>
    </w:lvl>
    <w:lvl w:ilvl="7" w:tplc="420E8EA6" w:tentative="1">
      <w:start w:val="1"/>
      <w:numFmt w:val="bullet"/>
      <w:lvlText w:val="-"/>
      <w:lvlJc w:val="left"/>
      <w:pPr>
        <w:tabs>
          <w:tab w:val="num" w:pos="5760"/>
        </w:tabs>
        <w:ind w:left="5760" w:hanging="360"/>
      </w:pPr>
      <w:rPr>
        <w:rFonts w:ascii="Times New Roman" w:hAnsi="Times New Roman" w:hint="default"/>
      </w:rPr>
    </w:lvl>
    <w:lvl w:ilvl="8" w:tplc="1C985FCA" w:tentative="1">
      <w:start w:val="1"/>
      <w:numFmt w:val="bullet"/>
      <w:lvlText w:val="-"/>
      <w:lvlJc w:val="left"/>
      <w:pPr>
        <w:tabs>
          <w:tab w:val="num" w:pos="6480"/>
        </w:tabs>
        <w:ind w:left="6480" w:hanging="360"/>
      </w:pPr>
      <w:rPr>
        <w:rFonts w:ascii="Times New Roman" w:hAnsi="Times New Roman" w:hint="default"/>
      </w:rPr>
    </w:lvl>
  </w:abstractNum>
  <w:abstractNum w:abstractNumId="3">
    <w:nsid w:val="15D36992"/>
    <w:multiLevelType w:val="hybridMultilevel"/>
    <w:tmpl w:val="93B40AC6"/>
    <w:lvl w:ilvl="0" w:tplc="35543F80">
      <w:start w:val="1"/>
      <w:numFmt w:val="bullet"/>
      <w:lvlText w:val="-"/>
      <w:lvlJc w:val="left"/>
      <w:pPr>
        <w:ind w:left="360" w:hanging="360"/>
      </w:pPr>
      <w:rPr>
        <w:rFonts w:ascii="Sitka Text" w:hAnsi="Sitka Tex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7E18C6"/>
    <w:multiLevelType w:val="hybridMultilevel"/>
    <w:tmpl w:val="2128693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20952"/>
    <w:multiLevelType w:val="hybridMultilevel"/>
    <w:tmpl w:val="6ABC4E36"/>
    <w:lvl w:ilvl="0" w:tplc="35543F80">
      <w:start w:val="1"/>
      <w:numFmt w:val="bullet"/>
      <w:lvlText w:val="-"/>
      <w:lvlJc w:val="left"/>
      <w:pPr>
        <w:ind w:left="1004" w:hanging="360"/>
      </w:pPr>
      <w:rPr>
        <w:rFonts w:ascii="Sitka Text" w:hAnsi="Sitka Text"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1B5F4730"/>
    <w:multiLevelType w:val="hybridMultilevel"/>
    <w:tmpl w:val="93F246F0"/>
    <w:lvl w:ilvl="0" w:tplc="35543F80">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B51DB"/>
    <w:multiLevelType w:val="hybridMultilevel"/>
    <w:tmpl w:val="149AC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E60A67"/>
    <w:multiLevelType w:val="hybridMultilevel"/>
    <w:tmpl w:val="1A3CB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D722F5"/>
    <w:multiLevelType w:val="hybridMultilevel"/>
    <w:tmpl w:val="8A28875A"/>
    <w:lvl w:ilvl="0" w:tplc="35543F80">
      <w:start w:val="1"/>
      <w:numFmt w:val="bullet"/>
      <w:lvlText w:val="-"/>
      <w:lvlJc w:val="left"/>
      <w:pPr>
        <w:ind w:left="36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EA4683"/>
    <w:multiLevelType w:val="hybridMultilevel"/>
    <w:tmpl w:val="AEBCDB6A"/>
    <w:lvl w:ilvl="0" w:tplc="C8BA12AE">
      <w:start w:val="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4F5A59"/>
    <w:multiLevelType w:val="hybridMultilevel"/>
    <w:tmpl w:val="FEEC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F17090"/>
    <w:multiLevelType w:val="hybridMultilevel"/>
    <w:tmpl w:val="4248102E"/>
    <w:lvl w:ilvl="0" w:tplc="35543F80">
      <w:start w:val="1"/>
      <w:numFmt w:val="bullet"/>
      <w:lvlText w:val="-"/>
      <w:lvlJc w:val="left"/>
      <w:pPr>
        <w:ind w:left="360" w:hanging="360"/>
      </w:pPr>
      <w:rPr>
        <w:rFonts w:ascii="Sitka Text" w:hAnsi="Sitka Tex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A55538"/>
    <w:multiLevelType w:val="hybridMultilevel"/>
    <w:tmpl w:val="20E2CC32"/>
    <w:lvl w:ilvl="0" w:tplc="C8BA12AE">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2A072AE"/>
    <w:multiLevelType w:val="hybridMultilevel"/>
    <w:tmpl w:val="C98EBFF4"/>
    <w:lvl w:ilvl="0" w:tplc="3F5638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A613E"/>
    <w:multiLevelType w:val="hybridMultilevel"/>
    <w:tmpl w:val="8B44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F338E1"/>
    <w:multiLevelType w:val="hybridMultilevel"/>
    <w:tmpl w:val="D788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07561B"/>
    <w:multiLevelType w:val="hybridMultilevel"/>
    <w:tmpl w:val="28964680"/>
    <w:lvl w:ilvl="0" w:tplc="35543F80">
      <w:start w:val="1"/>
      <w:numFmt w:val="bullet"/>
      <w:lvlText w:val="-"/>
      <w:lvlJc w:val="left"/>
      <w:pPr>
        <w:ind w:left="1004" w:hanging="360"/>
      </w:pPr>
      <w:rPr>
        <w:rFonts w:ascii="Sitka Text" w:hAnsi="Sitka Text"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42265CAF"/>
    <w:multiLevelType w:val="hybridMultilevel"/>
    <w:tmpl w:val="72C2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1770F4"/>
    <w:multiLevelType w:val="hybridMultilevel"/>
    <w:tmpl w:val="45A0712A"/>
    <w:lvl w:ilvl="0" w:tplc="DA02FD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E357B"/>
    <w:multiLevelType w:val="hybridMultilevel"/>
    <w:tmpl w:val="FD7E7172"/>
    <w:lvl w:ilvl="0" w:tplc="35543F80">
      <w:start w:val="1"/>
      <w:numFmt w:val="bullet"/>
      <w:lvlText w:val="-"/>
      <w:lvlJc w:val="left"/>
      <w:pPr>
        <w:ind w:left="360" w:hanging="360"/>
      </w:pPr>
      <w:rPr>
        <w:rFonts w:ascii="Sitka Text" w:hAnsi="Sitka Tex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44AEB"/>
    <w:multiLevelType w:val="hybridMultilevel"/>
    <w:tmpl w:val="C6509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F662CE"/>
    <w:multiLevelType w:val="hybridMultilevel"/>
    <w:tmpl w:val="8B78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602570"/>
    <w:multiLevelType w:val="hybridMultilevel"/>
    <w:tmpl w:val="E958835C"/>
    <w:lvl w:ilvl="0" w:tplc="EE5E2ABA">
      <w:start w:val="1"/>
      <w:numFmt w:val="bullet"/>
      <w:lvlText w:val="-"/>
      <w:lvlJc w:val="left"/>
      <w:pPr>
        <w:tabs>
          <w:tab w:val="num" w:pos="720"/>
        </w:tabs>
        <w:ind w:left="720" w:hanging="360"/>
      </w:pPr>
      <w:rPr>
        <w:rFonts w:ascii="Times New Roman" w:hAnsi="Times New Roman" w:hint="default"/>
      </w:rPr>
    </w:lvl>
    <w:lvl w:ilvl="1" w:tplc="64CEC592" w:tentative="1">
      <w:start w:val="1"/>
      <w:numFmt w:val="bullet"/>
      <w:lvlText w:val="-"/>
      <w:lvlJc w:val="left"/>
      <w:pPr>
        <w:tabs>
          <w:tab w:val="num" w:pos="1440"/>
        </w:tabs>
        <w:ind w:left="1440" w:hanging="360"/>
      </w:pPr>
      <w:rPr>
        <w:rFonts w:ascii="Times New Roman" w:hAnsi="Times New Roman" w:hint="default"/>
      </w:rPr>
    </w:lvl>
    <w:lvl w:ilvl="2" w:tplc="25407B7C" w:tentative="1">
      <w:start w:val="1"/>
      <w:numFmt w:val="bullet"/>
      <w:lvlText w:val="-"/>
      <w:lvlJc w:val="left"/>
      <w:pPr>
        <w:tabs>
          <w:tab w:val="num" w:pos="2160"/>
        </w:tabs>
        <w:ind w:left="2160" w:hanging="360"/>
      </w:pPr>
      <w:rPr>
        <w:rFonts w:ascii="Times New Roman" w:hAnsi="Times New Roman" w:hint="default"/>
      </w:rPr>
    </w:lvl>
    <w:lvl w:ilvl="3" w:tplc="E57088D8" w:tentative="1">
      <w:start w:val="1"/>
      <w:numFmt w:val="bullet"/>
      <w:lvlText w:val="-"/>
      <w:lvlJc w:val="left"/>
      <w:pPr>
        <w:tabs>
          <w:tab w:val="num" w:pos="2880"/>
        </w:tabs>
        <w:ind w:left="2880" w:hanging="360"/>
      </w:pPr>
      <w:rPr>
        <w:rFonts w:ascii="Times New Roman" w:hAnsi="Times New Roman" w:hint="default"/>
      </w:rPr>
    </w:lvl>
    <w:lvl w:ilvl="4" w:tplc="70DADE28" w:tentative="1">
      <w:start w:val="1"/>
      <w:numFmt w:val="bullet"/>
      <w:lvlText w:val="-"/>
      <w:lvlJc w:val="left"/>
      <w:pPr>
        <w:tabs>
          <w:tab w:val="num" w:pos="3600"/>
        </w:tabs>
        <w:ind w:left="3600" w:hanging="360"/>
      </w:pPr>
      <w:rPr>
        <w:rFonts w:ascii="Times New Roman" w:hAnsi="Times New Roman" w:hint="default"/>
      </w:rPr>
    </w:lvl>
    <w:lvl w:ilvl="5" w:tplc="5AB655B4" w:tentative="1">
      <w:start w:val="1"/>
      <w:numFmt w:val="bullet"/>
      <w:lvlText w:val="-"/>
      <w:lvlJc w:val="left"/>
      <w:pPr>
        <w:tabs>
          <w:tab w:val="num" w:pos="4320"/>
        </w:tabs>
        <w:ind w:left="4320" w:hanging="360"/>
      </w:pPr>
      <w:rPr>
        <w:rFonts w:ascii="Times New Roman" w:hAnsi="Times New Roman" w:hint="default"/>
      </w:rPr>
    </w:lvl>
    <w:lvl w:ilvl="6" w:tplc="5DCCB33A" w:tentative="1">
      <w:start w:val="1"/>
      <w:numFmt w:val="bullet"/>
      <w:lvlText w:val="-"/>
      <w:lvlJc w:val="left"/>
      <w:pPr>
        <w:tabs>
          <w:tab w:val="num" w:pos="5040"/>
        </w:tabs>
        <w:ind w:left="5040" w:hanging="360"/>
      </w:pPr>
      <w:rPr>
        <w:rFonts w:ascii="Times New Roman" w:hAnsi="Times New Roman" w:hint="default"/>
      </w:rPr>
    </w:lvl>
    <w:lvl w:ilvl="7" w:tplc="612AE7F6" w:tentative="1">
      <w:start w:val="1"/>
      <w:numFmt w:val="bullet"/>
      <w:lvlText w:val="-"/>
      <w:lvlJc w:val="left"/>
      <w:pPr>
        <w:tabs>
          <w:tab w:val="num" w:pos="5760"/>
        </w:tabs>
        <w:ind w:left="5760" w:hanging="360"/>
      </w:pPr>
      <w:rPr>
        <w:rFonts w:ascii="Times New Roman" w:hAnsi="Times New Roman" w:hint="default"/>
      </w:rPr>
    </w:lvl>
    <w:lvl w:ilvl="8" w:tplc="8E7463D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DBE6376"/>
    <w:multiLevelType w:val="hybridMultilevel"/>
    <w:tmpl w:val="B678C652"/>
    <w:lvl w:ilvl="0" w:tplc="35543F80">
      <w:start w:val="1"/>
      <w:numFmt w:val="bullet"/>
      <w:lvlText w:val="-"/>
      <w:lvlJc w:val="left"/>
      <w:pPr>
        <w:ind w:left="360" w:hanging="360"/>
      </w:pPr>
      <w:rPr>
        <w:rFonts w:ascii="Sitka Text" w:hAnsi="Sitka Tex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F695CEC"/>
    <w:multiLevelType w:val="hybridMultilevel"/>
    <w:tmpl w:val="32A2CB5A"/>
    <w:lvl w:ilvl="0" w:tplc="20FCEC60">
      <w:start w:val="1"/>
      <w:numFmt w:val="bullet"/>
      <w:lvlText w:val="-"/>
      <w:lvlJc w:val="left"/>
      <w:pPr>
        <w:ind w:left="36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7503F7"/>
    <w:multiLevelType w:val="hybridMultilevel"/>
    <w:tmpl w:val="9A1EDAAA"/>
    <w:lvl w:ilvl="0" w:tplc="35543F80">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C0222E"/>
    <w:multiLevelType w:val="hybridMultilevel"/>
    <w:tmpl w:val="DC368E6C"/>
    <w:lvl w:ilvl="0" w:tplc="32DC916A">
      <w:start w:val="1"/>
      <w:numFmt w:val="bullet"/>
      <w:lvlText w:val="-"/>
      <w:lvlJc w:val="left"/>
      <w:pPr>
        <w:tabs>
          <w:tab w:val="num" w:pos="720"/>
        </w:tabs>
        <w:ind w:left="720" w:hanging="360"/>
      </w:pPr>
      <w:rPr>
        <w:rFonts w:ascii="Times New Roman" w:hAnsi="Times New Roman" w:hint="default"/>
      </w:rPr>
    </w:lvl>
    <w:lvl w:ilvl="1" w:tplc="1F9AB760" w:tentative="1">
      <w:start w:val="1"/>
      <w:numFmt w:val="bullet"/>
      <w:lvlText w:val="-"/>
      <w:lvlJc w:val="left"/>
      <w:pPr>
        <w:tabs>
          <w:tab w:val="num" w:pos="1440"/>
        </w:tabs>
        <w:ind w:left="1440" w:hanging="360"/>
      </w:pPr>
      <w:rPr>
        <w:rFonts w:ascii="Times New Roman" w:hAnsi="Times New Roman" w:hint="default"/>
      </w:rPr>
    </w:lvl>
    <w:lvl w:ilvl="2" w:tplc="6DC6C9AC" w:tentative="1">
      <w:start w:val="1"/>
      <w:numFmt w:val="bullet"/>
      <w:lvlText w:val="-"/>
      <w:lvlJc w:val="left"/>
      <w:pPr>
        <w:tabs>
          <w:tab w:val="num" w:pos="2160"/>
        </w:tabs>
        <w:ind w:left="2160" w:hanging="360"/>
      </w:pPr>
      <w:rPr>
        <w:rFonts w:ascii="Times New Roman" w:hAnsi="Times New Roman" w:hint="default"/>
      </w:rPr>
    </w:lvl>
    <w:lvl w:ilvl="3" w:tplc="61C09558" w:tentative="1">
      <w:start w:val="1"/>
      <w:numFmt w:val="bullet"/>
      <w:lvlText w:val="-"/>
      <w:lvlJc w:val="left"/>
      <w:pPr>
        <w:tabs>
          <w:tab w:val="num" w:pos="2880"/>
        </w:tabs>
        <w:ind w:left="2880" w:hanging="360"/>
      </w:pPr>
      <w:rPr>
        <w:rFonts w:ascii="Times New Roman" w:hAnsi="Times New Roman" w:hint="default"/>
      </w:rPr>
    </w:lvl>
    <w:lvl w:ilvl="4" w:tplc="D43A46BC" w:tentative="1">
      <w:start w:val="1"/>
      <w:numFmt w:val="bullet"/>
      <w:lvlText w:val="-"/>
      <w:lvlJc w:val="left"/>
      <w:pPr>
        <w:tabs>
          <w:tab w:val="num" w:pos="3600"/>
        </w:tabs>
        <w:ind w:left="3600" w:hanging="360"/>
      </w:pPr>
      <w:rPr>
        <w:rFonts w:ascii="Times New Roman" w:hAnsi="Times New Roman" w:hint="default"/>
      </w:rPr>
    </w:lvl>
    <w:lvl w:ilvl="5" w:tplc="26923C26" w:tentative="1">
      <w:start w:val="1"/>
      <w:numFmt w:val="bullet"/>
      <w:lvlText w:val="-"/>
      <w:lvlJc w:val="left"/>
      <w:pPr>
        <w:tabs>
          <w:tab w:val="num" w:pos="4320"/>
        </w:tabs>
        <w:ind w:left="4320" w:hanging="360"/>
      </w:pPr>
      <w:rPr>
        <w:rFonts w:ascii="Times New Roman" w:hAnsi="Times New Roman" w:hint="default"/>
      </w:rPr>
    </w:lvl>
    <w:lvl w:ilvl="6" w:tplc="0E36B400" w:tentative="1">
      <w:start w:val="1"/>
      <w:numFmt w:val="bullet"/>
      <w:lvlText w:val="-"/>
      <w:lvlJc w:val="left"/>
      <w:pPr>
        <w:tabs>
          <w:tab w:val="num" w:pos="5040"/>
        </w:tabs>
        <w:ind w:left="5040" w:hanging="360"/>
      </w:pPr>
      <w:rPr>
        <w:rFonts w:ascii="Times New Roman" w:hAnsi="Times New Roman" w:hint="default"/>
      </w:rPr>
    </w:lvl>
    <w:lvl w:ilvl="7" w:tplc="E8E2B37A" w:tentative="1">
      <w:start w:val="1"/>
      <w:numFmt w:val="bullet"/>
      <w:lvlText w:val="-"/>
      <w:lvlJc w:val="left"/>
      <w:pPr>
        <w:tabs>
          <w:tab w:val="num" w:pos="5760"/>
        </w:tabs>
        <w:ind w:left="5760" w:hanging="360"/>
      </w:pPr>
      <w:rPr>
        <w:rFonts w:ascii="Times New Roman" w:hAnsi="Times New Roman" w:hint="default"/>
      </w:rPr>
    </w:lvl>
    <w:lvl w:ilvl="8" w:tplc="F5A2E70A"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AF551D4"/>
    <w:multiLevelType w:val="hybridMultilevel"/>
    <w:tmpl w:val="178CA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F3E5335"/>
    <w:multiLevelType w:val="hybridMultilevel"/>
    <w:tmpl w:val="7272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Arial" w:hAnsi="Arial" w:cs="Arial" w:hint="default"/>
          <w:sz w:val="42"/>
        </w:rPr>
      </w:lvl>
    </w:lvlOverride>
  </w:num>
  <w:num w:numId="2">
    <w:abstractNumId w:val="0"/>
    <w:lvlOverride w:ilvl="0">
      <w:lvl w:ilvl="0">
        <w:numFmt w:val="bullet"/>
        <w:lvlText w:val="•"/>
        <w:legacy w:legacy="1" w:legacySpace="0" w:legacyIndent="0"/>
        <w:lvlJc w:val="left"/>
        <w:rPr>
          <w:rFonts w:ascii="Arial" w:hAnsi="Arial" w:cs="Arial" w:hint="default"/>
          <w:sz w:val="46"/>
        </w:rPr>
      </w:lvl>
    </w:lvlOverride>
  </w:num>
  <w:num w:numId="3">
    <w:abstractNumId w:val="0"/>
    <w:lvlOverride w:ilvl="0">
      <w:lvl w:ilvl="0">
        <w:numFmt w:val="bullet"/>
        <w:lvlText w:val="•"/>
        <w:legacy w:legacy="1" w:legacySpace="0" w:legacyIndent="0"/>
        <w:lvlJc w:val="left"/>
        <w:rPr>
          <w:rFonts w:ascii="Arial" w:hAnsi="Arial" w:cs="Arial" w:hint="default"/>
          <w:sz w:val="56"/>
        </w:rPr>
      </w:lvl>
    </w:lvlOverride>
  </w:num>
  <w:num w:numId="4">
    <w:abstractNumId w:val="0"/>
    <w:lvlOverride w:ilvl="0">
      <w:lvl w:ilvl="0">
        <w:numFmt w:val="bullet"/>
        <w:lvlText w:val="−"/>
        <w:legacy w:legacy="1" w:legacySpace="0" w:legacyIndent="0"/>
        <w:lvlJc w:val="left"/>
        <w:rPr>
          <w:rFonts w:ascii="Quattrocento Sans" w:hAnsi="Quattrocento Sans" w:hint="default"/>
          <w:sz w:val="56"/>
        </w:rPr>
      </w:lvl>
    </w:lvlOverride>
  </w:num>
  <w:num w:numId="5">
    <w:abstractNumId w:val="0"/>
    <w:lvlOverride w:ilvl="0">
      <w:lvl w:ilvl="0">
        <w:numFmt w:val="bullet"/>
        <w:lvlText w:val="−"/>
        <w:legacy w:legacy="1" w:legacySpace="0" w:legacyIndent="0"/>
        <w:lvlJc w:val="left"/>
        <w:rPr>
          <w:rFonts w:ascii="Arial" w:hAnsi="Arial" w:cs="Arial" w:hint="default"/>
          <w:sz w:val="56"/>
        </w:rPr>
      </w:lvl>
    </w:lvlOverride>
  </w:num>
  <w:num w:numId="6">
    <w:abstractNumId w:val="0"/>
    <w:lvlOverride w:ilvl="0">
      <w:lvl w:ilvl="0">
        <w:numFmt w:val="bullet"/>
        <w:lvlText w:val="•"/>
        <w:legacy w:legacy="1" w:legacySpace="0" w:legacyIndent="0"/>
        <w:lvlJc w:val="left"/>
        <w:rPr>
          <w:rFonts w:ascii="Arial" w:hAnsi="Arial" w:cs="Arial" w:hint="default"/>
          <w:sz w:val="17"/>
        </w:rPr>
      </w:lvl>
    </w:lvlOverride>
  </w:num>
  <w:num w:numId="7">
    <w:abstractNumId w:val="0"/>
    <w:lvlOverride w:ilvl="0">
      <w:lvl w:ilvl="0">
        <w:numFmt w:val="bullet"/>
        <w:lvlText w:val="•"/>
        <w:legacy w:legacy="1" w:legacySpace="0" w:legacyIndent="0"/>
        <w:lvlJc w:val="left"/>
        <w:rPr>
          <w:rFonts w:ascii="Arial" w:hAnsi="Arial" w:cs="Arial" w:hint="default"/>
          <w:sz w:val="44"/>
        </w:rPr>
      </w:lvl>
    </w:lvlOverride>
  </w:num>
  <w:num w:numId="8">
    <w:abstractNumId w:val="0"/>
    <w:lvlOverride w:ilvl="0">
      <w:lvl w:ilvl="0">
        <w:numFmt w:val="bullet"/>
        <w:lvlText w:val="•"/>
        <w:legacy w:legacy="1" w:legacySpace="0" w:legacyIndent="0"/>
        <w:lvlJc w:val="left"/>
        <w:rPr>
          <w:rFonts w:ascii="Arial" w:hAnsi="Arial" w:cs="Arial" w:hint="default"/>
          <w:sz w:val="36"/>
        </w:rPr>
      </w:lvl>
    </w:lvlOverride>
  </w:num>
  <w:num w:numId="9">
    <w:abstractNumId w:val="16"/>
  </w:num>
  <w:num w:numId="10">
    <w:abstractNumId w:val="22"/>
  </w:num>
  <w:num w:numId="11">
    <w:abstractNumId w:val="7"/>
  </w:num>
  <w:num w:numId="12">
    <w:abstractNumId w:val="28"/>
  </w:num>
  <w:num w:numId="13">
    <w:abstractNumId w:val="1"/>
  </w:num>
  <w:num w:numId="14">
    <w:abstractNumId w:val="18"/>
  </w:num>
  <w:num w:numId="15">
    <w:abstractNumId w:val="29"/>
  </w:num>
  <w:num w:numId="16">
    <w:abstractNumId w:val="11"/>
  </w:num>
  <w:num w:numId="17">
    <w:abstractNumId w:val="21"/>
  </w:num>
  <w:num w:numId="18">
    <w:abstractNumId w:val="13"/>
  </w:num>
  <w:num w:numId="19">
    <w:abstractNumId w:val="19"/>
  </w:num>
  <w:num w:numId="20">
    <w:abstractNumId w:val="27"/>
  </w:num>
  <w:num w:numId="21">
    <w:abstractNumId w:val="2"/>
  </w:num>
  <w:num w:numId="22">
    <w:abstractNumId w:val="4"/>
  </w:num>
  <w:num w:numId="23">
    <w:abstractNumId w:val="14"/>
  </w:num>
  <w:num w:numId="24">
    <w:abstractNumId w:val="23"/>
  </w:num>
  <w:num w:numId="25">
    <w:abstractNumId w:val="15"/>
  </w:num>
  <w:num w:numId="26">
    <w:abstractNumId w:val="24"/>
  </w:num>
  <w:num w:numId="27">
    <w:abstractNumId w:val="3"/>
  </w:num>
  <w:num w:numId="28">
    <w:abstractNumId w:val="10"/>
  </w:num>
  <w:num w:numId="29">
    <w:abstractNumId w:val="8"/>
  </w:num>
  <w:num w:numId="30">
    <w:abstractNumId w:val="12"/>
  </w:num>
  <w:num w:numId="31">
    <w:abstractNumId w:val="20"/>
  </w:num>
  <w:num w:numId="32">
    <w:abstractNumId w:val="5"/>
  </w:num>
  <w:num w:numId="33">
    <w:abstractNumId w:val="17"/>
  </w:num>
  <w:num w:numId="34">
    <w:abstractNumId w:val="25"/>
  </w:num>
  <w:num w:numId="35">
    <w:abstractNumId w:val="9"/>
  </w:num>
  <w:num w:numId="36">
    <w:abstractNumId w:val="6"/>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2"/>
  </w:compat>
  <w:rsids>
    <w:rsidRoot w:val="007B3AB7"/>
    <w:rsid w:val="000A4143"/>
    <w:rsid w:val="00136AD7"/>
    <w:rsid w:val="00136C1B"/>
    <w:rsid w:val="001A120C"/>
    <w:rsid w:val="001A75A5"/>
    <w:rsid w:val="002664EF"/>
    <w:rsid w:val="004F3605"/>
    <w:rsid w:val="004F73F4"/>
    <w:rsid w:val="00625F45"/>
    <w:rsid w:val="00667544"/>
    <w:rsid w:val="006946CA"/>
    <w:rsid w:val="00723888"/>
    <w:rsid w:val="00753DA3"/>
    <w:rsid w:val="007B3AB7"/>
    <w:rsid w:val="00823613"/>
    <w:rsid w:val="008255CE"/>
    <w:rsid w:val="009A4832"/>
    <w:rsid w:val="00A2460B"/>
    <w:rsid w:val="00A365E1"/>
    <w:rsid w:val="00B46EF4"/>
    <w:rsid w:val="00C20320"/>
    <w:rsid w:val="00CE691D"/>
    <w:rsid w:val="00CF4FA2"/>
    <w:rsid w:val="00D11288"/>
    <w:rsid w:val="00D952D4"/>
    <w:rsid w:val="00EB0BF4"/>
    <w:rsid w:val="00EC5A2E"/>
    <w:rsid w:val="00F0692A"/>
    <w:rsid w:val="00F354A3"/>
    <w:rsid w:val="00F364C5"/>
    <w:rsid w:val="00FB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4A3"/>
    <w:pPr>
      <w:spacing w:before="120" w:after="12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3AB7"/>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7B3AB7"/>
    <w:pPr>
      <w:ind w:left="720"/>
      <w:contextualSpacing/>
    </w:pPr>
  </w:style>
  <w:style w:type="paragraph" w:styleId="BalloonText">
    <w:name w:val="Balloon Text"/>
    <w:basedOn w:val="Normal"/>
    <w:link w:val="BalloonTextChar"/>
    <w:uiPriority w:val="99"/>
    <w:semiHidden/>
    <w:unhideWhenUsed/>
    <w:rsid w:val="00FB0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0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4865">
      <w:bodyDiv w:val="1"/>
      <w:marLeft w:val="0"/>
      <w:marRight w:val="0"/>
      <w:marTop w:val="0"/>
      <w:marBottom w:val="0"/>
      <w:divBdr>
        <w:top w:val="none" w:sz="0" w:space="0" w:color="auto"/>
        <w:left w:val="none" w:sz="0" w:space="0" w:color="auto"/>
        <w:bottom w:val="none" w:sz="0" w:space="0" w:color="auto"/>
        <w:right w:val="none" w:sz="0" w:space="0" w:color="auto"/>
      </w:divBdr>
    </w:div>
    <w:div w:id="115029198">
      <w:bodyDiv w:val="1"/>
      <w:marLeft w:val="0"/>
      <w:marRight w:val="0"/>
      <w:marTop w:val="0"/>
      <w:marBottom w:val="0"/>
      <w:divBdr>
        <w:top w:val="none" w:sz="0" w:space="0" w:color="auto"/>
        <w:left w:val="none" w:sz="0" w:space="0" w:color="auto"/>
        <w:bottom w:val="none" w:sz="0" w:space="0" w:color="auto"/>
        <w:right w:val="none" w:sz="0" w:space="0" w:color="auto"/>
      </w:divBdr>
    </w:div>
    <w:div w:id="170267241">
      <w:bodyDiv w:val="1"/>
      <w:marLeft w:val="0"/>
      <w:marRight w:val="0"/>
      <w:marTop w:val="0"/>
      <w:marBottom w:val="0"/>
      <w:divBdr>
        <w:top w:val="none" w:sz="0" w:space="0" w:color="auto"/>
        <w:left w:val="none" w:sz="0" w:space="0" w:color="auto"/>
        <w:bottom w:val="none" w:sz="0" w:space="0" w:color="auto"/>
        <w:right w:val="none" w:sz="0" w:space="0" w:color="auto"/>
      </w:divBdr>
    </w:div>
    <w:div w:id="300380432">
      <w:bodyDiv w:val="1"/>
      <w:marLeft w:val="0"/>
      <w:marRight w:val="0"/>
      <w:marTop w:val="0"/>
      <w:marBottom w:val="0"/>
      <w:divBdr>
        <w:top w:val="none" w:sz="0" w:space="0" w:color="auto"/>
        <w:left w:val="none" w:sz="0" w:space="0" w:color="auto"/>
        <w:bottom w:val="none" w:sz="0" w:space="0" w:color="auto"/>
        <w:right w:val="none" w:sz="0" w:space="0" w:color="auto"/>
      </w:divBdr>
    </w:div>
    <w:div w:id="370039619">
      <w:bodyDiv w:val="1"/>
      <w:marLeft w:val="0"/>
      <w:marRight w:val="0"/>
      <w:marTop w:val="0"/>
      <w:marBottom w:val="0"/>
      <w:divBdr>
        <w:top w:val="none" w:sz="0" w:space="0" w:color="auto"/>
        <w:left w:val="none" w:sz="0" w:space="0" w:color="auto"/>
        <w:bottom w:val="none" w:sz="0" w:space="0" w:color="auto"/>
        <w:right w:val="none" w:sz="0" w:space="0" w:color="auto"/>
      </w:divBdr>
    </w:div>
    <w:div w:id="454910235">
      <w:bodyDiv w:val="1"/>
      <w:marLeft w:val="0"/>
      <w:marRight w:val="0"/>
      <w:marTop w:val="0"/>
      <w:marBottom w:val="0"/>
      <w:divBdr>
        <w:top w:val="none" w:sz="0" w:space="0" w:color="auto"/>
        <w:left w:val="none" w:sz="0" w:space="0" w:color="auto"/>
        <w:bottom w:val="none" w:sz="0" w:space="0" w:color="auto"/>
        <w:right w:val="none" w:sz="0" w:space="0" w:color="auto"/>
      </w:divBdr>
    </w:div>
    <w:div w:id="481436008">
      <w:bodyDiv w:val="1"/>
      <w:marLeft w:val="0"/>
      <w:marRight w:val="0"/>
      <w:marTop w:val="0"/>
      <w:marBottom w:val="0"/>
      <w:divBdr>
        <w:top w:val="none" w:sz="0" w:space="0" w:color="auto"/>
        <w:left w:val="none" w:sz="0" w:space="0" w:color="auto"/>
        <w:bottom w:val="none" w:sz="0" w:space="0" w:color="auto"/>
        <w:right w:val="none" w:sz="0" w:space="0" w:color="auto"/>
      </w:divBdr>
    </w:div>
    <w:div w:id="487479463">
      <w:bodyDiv w:val="1"/>
      <w:marLeft w:val="0"/>
      <w:marRight w:val="0"/>
      <w:marTop w:val="0"/>
      <w:marBottom w:val="0"/>
      <w:divBdr>
        <w:top w:val="none" w:sz="0" w:space="0" w:color="auto"/>
        <w:left w:val="none" w:sz="0" w:space="0" w:color="auto"/>
        <w:bottom w:val="none" w:sz="0" w:space="0" w:color="auto"/>
        <w:right w:val="none" w:sz="0" w:space="0" w:color="auto"/>
      </w:divBdr>
    </w:div>
    <w:div w:id="542136385">
      <w:bodyDiv w:val="1"/>
      <w:marLeft w:val="0"/>
      <w:marRight w:val="0"/>
      <w:marTop w:val="0"/>
      <w:marBottom w:val="0"/>
      <w:divBdr>
        <w:top w:val="none" w:sz="0" w:space="0" w:color="auto"/>
        <w:left w:val="none" w:sz="0" w:space="0" w:color="auto"/>
        <w:bottom w:val="none" w:sz="0" w:space="0" w:color="auto"/>
        <w:right w:val="none" w:sz="0" w:space="0" w:color="auto"/>
      </w:divBdr>
    </w:div>
    <w:div w:id="607464702">
      <w:bodyDiv w:val="1"/>
      <w:marLeft w:val="0"/>
      <w:marRight w:val="0"/>
      <w:marTop w:val="0"/>
      <w:marBottom w:val="0"/>
      <w:divBdr>
        <w:top w:val="none" w:sz="0" w:space="0" w:color="auto"/>
        <w:left w:val="none" w:sz="0" w:space="0" w:color="auto"/>
        <w:bottom w:val="none" w:sz="0" w:space="0" w:color="auto"/>
        <w:right w:val="none" w:sz="0" w:space="0" w:color="auto"/>
      </w:divBdr>
    </w:div>
    <w:div w:id="610818956">
      <w:bodyDiv w:val="1"/>
      <w:marLeft w:val="0"/>
      <w:marRight w:val="0"/>
      <w:marTop w:val="0"/>
      <w:marBottom w:val="0"/>
      <w:divBdr>
        <w:top w:val="none" w:sz="0" w:space="0" w:color="auto"/>
        <w:left w:val="none" w:sz="0" w:space="0" w:color="auto"/>
        <w:bottom w:val="none" w:sz="0" w:space="0" w:color="auto"/>
        <w:right w:val="none" w:sz="0" w:space="0" w:color="auto"/>
      </w:divBdr>
    </w:div>
    <w:div w:id="685248615">
      <w:bodyDiv w:val="1"/>
      <w:marLeft w:val="0"/>
      <w:marRight w:val="0"/>
      <w:marTop w:val="0"/>
      <w:marBottom w:val="0"/>
      <w:divBdr>
        <w:top w:val="none" w:sz="0" w:space="0" w:color="auto"/>
        <w:left w:val="none" w:sz="0" w:space="0" w:color="auto"/>
        <w:bottom w:val="none" w:sz="0" w:space="0" w:color="auto"/>
        <w:right w:val="none" w:sz="0" w:space="0" w:color="auto"/>
      </w:divBdr>
    </w:div>
    <w:div w:id="844825559">
      <w:bodyDiv w:val="1"/>
      <w:marLeft w:val="0"/>
      <w:marRight w:val="0"/>
      <w:marTop w:val="0"/>
      <w:marBottom w:val="0"/>
      <w:divBdr>
        <w:top w:val="none" w:sz="0" w:space="0" w:color="auto"/>
        <w:left w:val="none" w:sz="0" w:space="0" w:color="auto"/>
        <w:bottom w:val="none" w:sz="0" w:space="0" w:color="auto"/>
        <w:right w:val="none" w:sz="0" w:space="0" w:color="auto"/>
      </w:divBdr>
    </w:div>
    <w:div w:id="894007942">
      <w:bodyDiv w:val="1"/>
      <w:marLeft w:val="0"/>
      <w:marRight w:val="0"/>
      <w:marTop w:val="0"/>
      <w:marBottom w:val="0"/>
      <w:divBdr>
        <w:top w:val="none" w:sz="0" w:space="0" w:color="auto"/>
        <w:left w:val="none" w:sz="0" w:space="0" w:color="auto"/>
        <w:bottom w:val="none" w:sz="0" w:space="0" w:color="auto"/>
        <w:right w:val="none" w:sz="0" w:space="0" w:color="auto"/>
      </w:divBdr>
    </w:div>
    <w:div w:id="1130899636">
      <w:bodyDiv w:val="1"/>
      <w:marLeft w:val="0"/>
      <w:marRight w:val="0"/>
      <w:marTop w:val="0"/>
      <w:marBottom w:val="0"/>
      <w:divBdr>
        <w:top w:val="none" w:sz="0" w:space="0" w:color="auto"/>
        <w:left w:val="none" w:sz="0" w:space="0" w:color="auto"/>
        <w:bottom w:val="none" w:sz="0" w:space="0" w:color="auto"/>
        <w:right w:val="none" w:sz="0" w:space="0" w:color="auto"/>
      </w:divBdr>
    </w:div>
    <w:div w:id="1175614304">
      <w:bodyDiv w:val="1"/>
      <w:marLeft w:val="0"/>
      <w:marRight w:val="0"/>
      <w:marTop w:val="0"/>
      <w:marBottom w:val="0"/>
      <w:divBdr>
        <w:top w:val="none" w:sz="0" w:space="0" w:color="auto"/>
        <w:left w:val="none" w:sz="0" w:space="0" w:color="auto"/>
        <w:bottom w:val="none" w:sz="0" w:space="0" w:color="auto"/>
        <w:right w:val="none" w:sz="0" w:space="0" w:color="auto"/>
      </w:divBdr>
    </w:div>
    <w:div w:id="1175728055">
      <w:bodyDiv w:val="1"/>
      <w:marLeft w:val="0"/>
      <w:marRight w:val="0"/>
      <w:marTop w:val="0"/>
      <w:marBottom w:val="0"/>
      <w:divBdr>
        <w:top w:val="none" w:sz="0" w:space="0" w:color="auto"/>
        <w:left w:val="none" w:sz="0" w:space="0" w:color="auto"/>
        <w:bottom w:val="none" w:sz="0" w:space="0" w:color="auto"/>
        <w:right w:val="none" w:sz="0" w:space="0" w:color="auto"/>
      </w:divBdr>
    </w:div>
    <w:div w:id="1216626662">
      <w:bodyDiv w:val="1"/>
      <w:marLeft w:val="0"/>
      <w:marRight w:val="0"/>
      <w:marTop w:val="0"/>
      <w:marBottom w:val="0"/>
      <w:divBdr>
        <w:top w:val="none" w:sz="0" w:space="0" w:color="auto"/>
        <w:left w:val="none" w:sz="0" w:space="0" w:color="auto"/>
        <w:bottom w:val="none" w:sz="0" w:space="0" w:color="auto"/>
        <w:right w:val="none" w:sz="0" w:space="0" w:color="auto"/>
      </w:divBdr>
    </w:div>
    <w:div w:id="1274746308">
      <w:bodyDiv w:val="1"/>
      <w:marLeft w:val="0"/>
      <w:marRight w:val="0"/>
      <w:marTop w:val="0"/>
      <w:marBottom w:val="0"/>
      <w:divBdr>
        <w:top w:val="none" w:sz="0" w:space="0" w:color="auto"/>
        <w:left w:val="none" w:sz="0" w:space="0" w:color="auto"/>
        <w:bottom w:val="none" w:sz="0" w:space="0" w:color="auto"/>
        <w:right w:val="none" w:sz="0" w:space="0" w:color="auto"/>
      </w:divBdr>
    </w:div>
    <w:div w:id="1318222484">
      <w:bodyDiv w:val="1"/>
      <w:marLeft w:val="0"/>
      <w:marRight w:val="0"/>
      <w:marTop w:val="0"/>
      <w:marBottom w:val="0"/>
      <w:divBdr>
        <w:top w:val="none" w:sz="0" w:space="0" w:color="auto"/>
        <w:left w:val="none" w:sz="0" w:space="0" w:color="auto"/>
        <w:bottom w:val="none" w:sz="0" w:space="0" w:color="auto"/>
        <w:right w:val="none" w:sz="0" w:space="0" w:color="auto"/>
      </w:divBdr>
    </w:div>
    <w:div w:id="1350181542">
      <w:bodyDiv w:val="1"/>
      <w:marLeft w:val="0"/>
      <w:marRight w:val="0"/>
      <w:marTop w:val="0"/>
      <w:marBottom w:val="0"/>
      <w:divBdr>
        <w:top w:val="none" w:sz="0" w:space="0" w:color="auto"/>
        <w:left w:val="none" w:sz="0" w:space="0" w:color="auto"/>
        <w:bottom w:val="none" w:sz="0" w:space="0" w:color="auto"/>
        <w:right w:val="none" w:sz="0" w:space="0" w:color="auto"/>
      </w:divBdr>
    </w:div>
    <w:div w:id="1373773637">
      <w:bodyDiv w:val="1"/>
      <w:marLeft w:val="0"/>
      <w:marRight w:val="0"/>
      <w:marTop w:val="0"/>
      <w:marBottom w:val="0"/>
      <w:divBdr>
        <w:top w:val="none" w:sz="0" w:space="0" w:color="auto"/>
        <w:left w:val="none" w:sz="0" w:space="0" w:color="auto"/>
        <w:bottom w:val="none" w:sz="0" w:space="0" w:color="auto"/>
        <w:right w:val="none" w:sz="0" w:space="0" w:color="auto"/>
      </w:divBdr>
    </w:div>
    <w:div w:id="1470781973">
      <w:bodyDiv w:val="1"/>
      <w:marLeft w:val="0"/>
      <w:marRight w:val="0"/>
      <w:marTop w:val="0"/>
      <w:marBottom w:val="0"/>
      <w:divBdr>
        <w:top w:val="none" w:sz="0" w:space="0" w:color="auto"/>
        <w:left w:val="none" w:sz="0" w:space="0" w:color="auto"/>
        <w:bottom w:val="none" w:sz="0" w:space="0" w:color="auto"/>
        <w:right w:val="none" w:sz="0" w:space="0" w:color="auto"/>
      </w:divBdr>
    </w:div>
    <w:div w:id="1622611231">
      <w:bodyDiv w:val="1"/>
      <w:marLeft w:val="0"/>
      <w:marRight w:val="0"/>
      <w:marTop w:val="0"/>
      <w:marBottom w:val="0"/>
      <w:divBdr>
        <w:top w:val="none" w:sz="0" w:space="0" w:color="auto"/>
        <w:left w:val="none" w:sz="0" w:space="0" w:color="auto"/>
        <w:bottom w:val="none" w:sz="0" w:space="0" w:color="auto"/>
        <w:right w:val="none" w:sz="0" w:space="0" w:color="auto"/>
      </w:divBdr>
    </w:div>
    <w:div w:id="1625573283">
      <w:bodyDiv w:val="1"/>
      <w:marLeft w:val="0"/>
      <w:marRight w:val="0"/>
      <w:marTop w:val="0"/>
      <w:marBottom w:val="0"/>
      <w:divBdr>
        <w:top w:val="none" w:sz="0" w:space="0" w:color="auto"/>
        <w:left w:val="none" w:sz="0" w:space="0" w:color="auto"/>
        <w:bottom w:val="none" w:sz="0" w:space="0" w:color="auto"/>
        <w:right w:val="none" w:sz="0" w:space="0" w:color="auto"/>
      </w:divBdr>
    </w:div>
    <w:div w:id="1756316092">
      <w:bodyDiv w:val="1"/>
      <w:marLeft w:val="0"/>
      <w:marRight w:val="0"/>
      <w:marTop w:val="0"/>
      <w:marBottom w:val="0"/>
      <w:divBdr>
        <w:top w:val="none" w:sz="0" w:space="0" w:color="auto"/>
        <w:left w:val="none" w:sz="0" w:space="0" w:color="auto"/>
        <w:bottom w:val="none" w:sz="0" w:space="0" w:color="auto"/>
        <w:right w:val="none" w:sz="0" w:space="0" w:color="auto"/>
      </w:divBdr>
    </w:div>
    <w:div w:id="1857110259">
      <w:bodyDiv w:val="1"/>
      <w:marLeft w:val="0"/>
      <w:marRight w:val="0"/>
      <w:marTop w:val="0"/>
      <w:marBottom w:val="0"/>
      <w:divBdr>
        <w:top w:val="none" w:sz="0" w:space="0" w:color="auto"/>
        <w:left w:val="none" w:sz="0" w:space="0" w:color="auto"/>
        <w:bottom w:val="none" w:sz="0" w:space="0" w:color="auto"/>
        <w:right w:val="none" w:sz="0" w:space="0" w:color="auto"/>
      </w:divBdr>
    </w:div>
    <w:div w:id="1888566319">
      <w:bodyDiv w:val="1"/>
      <w:marLeft w:val="0"/>
      <w:marRight w:val="0"/>
      <w:marTop w:val="0"/>
      <w:marBottom w:val="0"/>
      <w:divBdr>
        <w:top w:val="none" w:sz="0" w:space="0" w:color="auto"/>
        <w:left w:val="none" w:sz="0" w:space="0" w:color="auto"/>
        <w:bottom w:val="none" w:sz="0" w:space="0" w:color="auto"/>
        <w:right w:val="none" w:sz="0" w:space="0" w:color="auto"/>
      </w:divBdr>
    </w:div>
    <w:div w:id="1935477682">
      <w:bodyDiv w:val="1"/>
      <w:marLeft w:val="0"/>
      <w:marRight w:val="0"/>
      <w:marTop w:val="0"/>
      <w:marBottom w:val="0"/>
      <w:divBdr>
        <w:top w:val="none" w:sz="0" w:space="0" w:color="auto"/>
        <w:left w:val="none" w:sz="0" w:space="0" w:color="auto"/>
        <w:bottom w:val="none" w:sz="0" w:space="0" w:color="auto"/>
        <w:right w:val="none" w:sz="0" w:space="0" w:color="auto"/>
      </w:divBdr>
    </w:div>
    <w:div w:id="2002734652">
      <w:bodyDiv w:val="1"/>
      <w:marLeft w:val="0"/>
      <w:marRight w:val="0"/>
      <w:marTop w:val="0"/>
      <w:marBottom w:val="0"/>
      <w:divBdr>
        <w:top w:val="none" w:sz="0" w:space="0" w:color="auto"/>
        <w:left w:val="none" w:sz="0" w:space="0" w:color="auto"/>
        <w:bottom w:val="none" w:sz="0" w:space="0" w:color="auto"/>
        <w:right w:val="none" w:sz="0" w:space="0" w:color="auto"/>
      </w:divBdr>
    </w:div>
    <w:div w:id="213158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7</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7</cp:revision>
  <dcterms:created xsi:type="dcterms:W3CDTF">2018-09-25T17:37:00Z</dcterms:created>
  <dcterms:modified xsi:type="dcterms:W3CDTF">2018-09-26T12:47:00Z</dcterms:modified>
</cp:coreProperties>
</file>