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Đại học Y Dược TP Hồ Chí Minh</w:t>
      </w:r>
    </w:p>
    <w:p>
      <w:pPr>
        <w:pStyle w:val="7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Nhóm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7</w:t>
      </w:r>
    </w:p>
    <w:p>
      <w:pPr>
        <w:pStyle w:val="7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7"/>
        <w:jc w:val="center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BỆNH ÁN DINH DƯỠNG</w:t>
      </w:r>
    </w:p>
    <w:p>
      <w:pPr>
        <w:pStyle w:val="7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7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I.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HÀNH CHÍNH: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Họ và tên             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Lê Thiên Phúc</w:t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Sinh ngày            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8/8/2018 (2 tháng 12 ngày)</w:t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Giới tính: Nam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Địa chỉ                 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Q10</w:t>
      </w:r>
      <w:r>
        <w:rPr>
          <w:rFonts w:hint="default" w:ascii="Times New Roman" w:hAnsi="Times New Roman" w:cs="Times New Roman"/>
          <w:sz w:val="30"/>
          <w:szCs w:val="30"/>
        </w:rPr>
        <w:t>, TPHCM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Khoa                    : Khoa Nhiễm – Thần Kinh         </w:t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Phòng: 1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12A</w:t>
      </w:r>
      <w:r>
        <w:rPr>
          <w:rFonts w:hint="default" w:ascii="Times New Roman" w:hAnsi="Times New Roman" w:cs="Times New Roman"/>
          <w:sz w:val="30"/>
          <w:szCs w:val="30"/>
        </w:rPr>
        <w:t xml:space="preserve">    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Ngày nhập viện    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9h ngày 25/10/2018</w:t>
      </w:r>
    </w:p>
    <w:p>
      <w:pPr>
        <w:pStyle w:val="7"/>
        <w:rPr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pStyle w:val="7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II.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LÝ DO NHẬP VIỆN: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Sốt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ngày 2</w:t>
      </w:r>
    </w:p>
    <w:p>
      <w:pPr>
        <w:pStyle w:val="7"/>
        <w:rPr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pStyle w:val="7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III.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BỆNH SỬ: 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bệnh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2 </w:t>
      </w:r>
      <w:r>
        <w:rPr>
          <w:rFonts w:hint="default" w:ascii="Times New Roman" w:hAnsi="Times New Roman" w:cs="Times New Roman"/>
          <w:bCs/>
          <w:sz w:val="30"/>
          <w:szCs w:val="30"/>
        </w:rPr>
        <w:t>ngày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. </w:t>
      </w:r>
      <w:r>
        <w:rPr>
          <w:rFonts w:hint="default" w:ascii="Times New Roman" w:hAnsi="Times New Roman" w:cs="Times New Roman"/>
          <w:bCs/>
          <w:sz w:val="30"/>
          <w:szCs w:val="30"/>
        </w:rPr>
        <w:t>Mẹ là người chăm sóc và khai bệnh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Cs/>
          <w:sz w:val="30"/>
          <w:szCs w:val="30"/>
        </w:rPr>
        <w:t>N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gày 1 + 2 : bé sốt khoảng 38-39 độ, không co giật, không nôn ói, người nhà tự mua thuốc uống, đáp ứng với thuốc hạ sốt, 4-5h sau sốt lại . Kèm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tiêu phân nhày xanh lỏng 3l/ngày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30"/>
          <w:szCs w:val="30"/>
        </w:rPr>
        <w:sym w:font="Wingdings" w:char="F0E0"/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bé khám và nhập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 BV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NĐ1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.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Cs/>
          <w:sz w:val="30"/>
          <w:szCs w:val="30"/>
        </w:rPr>
        <w:t>Trong quá trình bệnh,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bé bú giảm so với trước bệnh, </w:t>
      </w:r>
      <w:r>
        <w:rPr>
          <w:rFonts w:hint="default" w:ascii="Times New Roman" w:hAnsi="Times New Roman" w:cs="Times New Roman"/>
          <w:sz w:val="30"/>
          <w:szCs w:val="30"/>
        </w:rPr>
        <w:t>không co giật, cử động chân tay bình thường, không nôn ói, không chảy mủ tai, nước tiểu vàng trong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,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không </w:t>
      </w:r>
      <w:r>
        <w:rPr>
          <w:rFonts w:hint="default" w:ascii="Times New Roman" w:hAnsi="Times New Roman" w:cs="Times New Roman"/>
          <w:bCs/>
          <w:sz w:val="30"/>
          <w:szCs w:val="30"/>
        </w:rPr>
        <w:t>sụt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 cân</w:t>
      </w:r>
      <w:r>
        <w:rPr>
          <w:rFonts w:hint="default" w:ascii="Times New Roman" w:hAnsi="Times New Roman" w:cs="Times New Roman"/>
          <w:bCs/>
          <w:sz w:val="30"/>
          <w:szCs w:val="30"/>
        </w:rPr>
        <w:t>, không khó thở, không yếu chi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.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Cs/>
          <w:sz w:val="30"/>
          <w:szCs w:val="30"/>
        </w:rPr>
        <w:t xml:space="preserve">Tình trạng NV: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bé tỉnh,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đừ</w:t>
      </w:r>
    </w:p>
    <w:p>
      <w:pPr>
        <w:pStyle w:val="7"/>
        <w:numPr>
          <w:ilvl w:val="0"/>
          <w:numId w:val="0"/>
        </w:numPr>
        <w:ind w:left="1440" w:leftChars="0" w:firstLine="1131" w:firstLineChars="377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M</w:t>
      </w:r>
      <w:r>
        <w:rPr>
          <w:rFonts w:hint="default" w:ascii="Times New Roman" w:hAnsi="Times New Roman" w:cs="Times New Roman"/>
          <w:bCs/>
          <w:sz w:val="30"/>
          <w:szCs w:val="30"/>
        </w:rPr>
        <w:t>ôi hồng, chi ấm, mạch r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õ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Sp02 : 97%</w:t>
      </w:r>
    </w:p>
    <w:p>
      <w:pPr>
        <w:pStyle w:val="7"/>
        <w:ind w:left="1440" w:leftChars="0" w:firstLine="1131" w:firstLineChars="377"/>
        <w:rPr>
          <w:rFonts w:hint="default" w:ascii="Times New Roman" w:hAnsi="Times New Roman" w:cs="Times New Roman"/>
          <w:bCs/>
          <w:sz w:val="30"/>
          <w:szCs w:val="30"/>
        </w:rPr>
      </w:pPr>
      <w:r>
        <w:rPr>
          <w:rFonts w:hint="default" w:ascii="Times New Roman" w:hAnsi="Times New Roman" w:cs="Times New Roman"/>
          <w:bCs/>
          <w:sz w:val="30"/>
          <w:szCs w:val="30"/>
        </w:rPr>
        <w:t>Mạch 1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30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lần/ph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T</w:t>
      </w:r>
      <w:r>
        <w:rPr>
          <w:rFonts w:hint="default" w:ascii="Times New Roman" w:hAnsi="Times New Roman" w:cs="Times New Roman"/>
          <w:bCs/>
          <w:sz w:val="30"/>
          <w:szCs w:val="30"/>
          <w:vertAlign w:val="superscript"/>
        </w:rPr>
        <w:t>0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3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8.5</w:t>
      </w:r>
      <w:r>
        <w:rPr>
          <w:rFonts w:hint="default" w:ascii="Times New Roman" w:hAnsi="Times New Roman" w:cs="Times New Roman"/>
          <w:bCs/>
          <w:sz w:val="30"/>
          <w:szCs w:val="30"/>
          <w:vertAlign w:val="superscript"/>
        </w:rPr>
        <w:t>0</w:t>
      </w:r>
      <w:r>
        <w:rPr>
          <w:rFonts w:hint="default" w:ascii="Times New Roman" w:hAnsi="Times New Roman" w:cs="Times New Roman"/>
          <w:bCs/>
          <w:sz w:val="30"/>
          <w:szCs w:val="30"/>
        </w:rPr>
        <w:t>C</w:t>
      </w:r>
    </w:p>
    <w:p>
      <w:pPr>
        <w:pStyle w:val="7"/>
        <w:ind w:left="1440" w:leftChars="0" w:firstLine="1131" w:firstLineChars="377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</w:rPr>
        <w:t xml:space="preserve">Nhịp thở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46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lần/ph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, không co lõm.</w:t>
      </w:r>
    </w:p>
    <w:p>
      <w:pPr>
        <w:pStyle w:val="7"/>
        <w:ind w:left="1440" w:leftChars="0" w:firstLine="1131" w:firstLineChars="377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Thóp phẳng</w:t>
      </w:r>
    </w:p>
    <w:p>
      <w:pPr>
        <w:pStyle w:val="7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- xử trí lúc NV: nằm phòng cấp cứu</w:t>
      </w:r>
    </w:p>
    <w:p>
      <w:pPr>
        <w:pStyle w:val="7"/>
        <w:ind w:left="720" w:leftChars="0" w:firstLine="720" w:firstLineChars="0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Vitafxim 1g</w:t>
      </w:r>
    </w:p>
    <w:p>
      <w:pPr>
        <w:pStyle w:val="7"/>
        <w:ind w:left="720" w:leftChars="0" w:firstLine="720" w:firstLineChars="0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0.19 g x 4 TMC</w:t>
      </w:r>
    </w:p>
    <w:p>
      <w:pPr>
        <w:pStyle w:val="7"/>
        <w:ind w:left="720" w:leftChars="0" w:firstLine="720" w:firstLineChars="0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Ampicillin 1g</w:t>
      </w:r>
    </w:p>
    <w:p>
      <w:pPr>
        <w:pStyle w:val="7"/>
        <w:ind w:left="720" w:leftChars="0" w:firstLine="720" w:firstLineChars="0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0.19g x 4TMC</w:t>
      </w:r>
    </w:p>
    <w:p>
      <w:pPr>
        <w:pStyle w:val="7"/>
        <w:ind w:left="720" w:leftChars="0" w:firstLine="720" w:firstLineChars="0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Gentamycin 0.08g</w:t>
      </w:r>
    </w:p>
    <w:p>
      <w:pPr>
        <w:pStyle w:val="7"/>
        <w:ind w:left="720" w:leftChars="0" w:firstLine="720" w:firstLineChars="0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0.02g TB</w:t>
      </w:r>
    </w:p>
    <w:p>
      <w:pPr>
        <w:pStyle w:val="7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- Diễn tiến sau nhập viện: </w:t>
      </w:r>
    </w:p>
    <w:p>
      <w:pPr>
        <w:pStyle w:val="3"/>
        <w:ind w:firstLine="42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</w:rPr>
        <w:t>N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1- N2 : sốt cơn 38-39 độ , đáp ứng hạ sốt, sau đó sốt lại, tiêu phân xanh lỏng có nhày 3l/ngày, </w:t>
      </w:r>
      <w:r>
        <w:rPr>
          <w:rFonts w:hint="default" w:ascii="Times New Roman" w:hAnsi="Times New Roman" w:cs="Times New Roman"/>
          <w:sz w:val="30"/>
          <w:szCs w:val="30"/>
        </w:rPr>
        <w:t>không c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o</w:t>
      </w:r>
      <w:r>
        <w:rPr>
          <w:rFonts w:hint="default" w:ascii="Times New Roman" w:hAnsi="Times New Roman" w:cs="Times New Roman"/>
          <w:sz w:val="30"/>
          <w:szCs w:val="30"/>
        </w:rPr>
        <w:t xml:space="preserve"> giật, tay chân cử động bình thường, không khó thở, không nôn ói,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thóp phẳng,</w:t>
      </w:r>
      <w:r>
        <w:rPr>
          <w:rFonts w:hint="default" w:ascii="Times New Roman" w:hAnsi="Times New Roman" w:cs="Times New Roman"/>
          <w:sz w:val="30"/>
          <w:szCs w:val="30"/>
        </w:rPr>
        <w:t xml:space="preserve"> tiểu vàng trong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.</w:t>
      </w:r>
    </w:p>
    <w:p>
      <w:pPr>
        <w:pStyle w:val="3"/>
        <w:ind w:firstLine="42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N3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: sốt cao liên tục 39.9 độ không co giật, tiêu phân xanh lỏng, khám bé tỉnh vẻ mặt nhiễm trùng -&gt; đề nghị CDTS lại, đổi KS mepronem 0.5g +  Amikacin 0.5g</w:t>
      </w:r>
    </w:p>
    <w:p>
      <w:pPr>
        <w:pStyle w:val="3"/>
        <w:ind w:firstLine="42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N4 -&gt; N11 : hết sốt, tiêu phân vàng. Đang điều trị : Gentamycin, Ampicillin, Cefotaxime </w:t>
      </w:r>
    </w:p>
    <w:p>
      <w:pPr>
        <w:pStyle w:val="7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IV.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TIỀN CĂN:</w:t>
      </w:r>
    </w:p>
    <w:p>
      <w:pPr>
        <w:pStyle w:val="7"/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Cá nhân:</w:t>
      </w:r>
    </w:p>
    <w:p>
      <w:pPr>
        <w:pStyle w:val="7"/>
        <w:ind w:left="720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Sản khoa: 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Con thứ 2/2, PARA 2002, mẹ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không ĐTĐ thai kỳ, không sốt lúc chuyển dạ, không nhiễm trùng ối</w:t>
      </w:r>
      <w:r>
        <w:rPr>
          <w:rFonts w:hint="default" w:ascii="Times New Roman" w:hAnsi="Times New Roman" w:cs="Times New Roman"/>
          <w:bCs/>
          <w:sz w:val="30"/>
          <w:szCs w:val="30"/>
        </w:rPr>
        <w:t>. S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anh thường, đau bụng lúc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37.5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tuần, cân nặng lúc sinh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2.8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30"/>
          <w:szCs w:val="30"/>
        </w:rPr>
        <w:t>kg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.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Apgar 7đ,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S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au sinh khóc ngay, nằm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với mẹ, ở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lại BV 1 tuần.</w:t>
      </w:r>
    </w:p>
    <w:p>
      <w:pPr>
        <w:pStyle w:val="7"/>
        <w:ind w:left="72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Bệnh lý:</w:t>
      </w:r>
    </w:p>
    <w:p>
      <w:pPr>
        <w:pStyle w:val="3"/>
        <w:ind w:left="420" w:firstLine="42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* Bệnh lí:</w:t>
      </w:r>
    </w:p>
    <w:p>
      <w:pPr>
        <w:pStyle w:val="3"/>
        <w:ind w:left="420" w:firstLine="4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Không viêm tai giữa, không chảy mũ tai, không viêm xoang.</w:t>
      </w:r>
    </w:p>
    <w:p>
      <w:pPr>
        <w:pStyle w:val="3"/>
        <w:ind w:left="420" w:firstLine="4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Chưa ghi nhận bệnh lí tim mạch, hô hấp, huyết học, miễn dịch</w:t>
      </w:r>
    </w:p>
    <w:p>
      <w:pPr>
        <w:pStyle w:val="3"/>
        <w:ind w:left="420" w:firstLine="4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Chưa phẫu thuật trước đây</w:t>
      </w:r>
    </w:p>
    <w:p>
      <w:pPr>
        <w:pStyle w:val="7"/>
        <w:ind w:left="72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Không té ngã hay chấn thương.</w:t>
      </w:r>
    </w:p>
    <w:p>
      <w:pPr>
        <w:pStyle w:val="7"/>
        <w:ind w:left="720"/>
        <w:rPr>
          <w:rFonts w:hint="default" w:ascii="Times New Roman" w:hAnsi="Times New Roman" w:cs="Times New Roman"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Dinh dưỡng: 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Cs/>
          <w:sz w:val="30"/>
          <w:szCs w:val="30"/>
        </w:rPr>
        <w:t xml:space="preserve">Bú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sữa frisolac gold 1 50ml x 8 cử ngày từ lúc mới sanh do mẹ  không có sữa.</w:t>
      </w:r>
    </w:p>
    <w:p>
      <w:pPr>
        <w:pStyle w:val="3"/>
        <w:ind w:left="420" w:firstLine="4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* Phát triển tâm thần - vận động: </w:t>
      </w:r>
      <w:r>
        <w:rPr>
          <w:rFonts w:hint="default" w:ascii="Times New Roman" w:hAnsi="Times New Roman" w:cs="Times New Roman"/>
          <w:sz w:val="30"/>
          <w:szCs w:val="30"/>
        </w:rPr>
        <w:t>Có những lúc bé thức. Nhưng thời gian ngủ nhiều hơn thức.</w:t>
      </w:r>
    </w:p>
    <w:p>
      <w:pPr>
        <w:pStyle w:val="7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* Chủng ngừa</w:t>
      </w:r>
      <w:r>
        <w:rPr>
          <w:rFonts w:hint="default" w:ascii="Times New Roman" w:hAnsi="Times New Roman" w:cs="Times New Roman"/>
          <w:sz w:val="30"/>
          <w:szCs w:val="30"/>
        </w:rPr>
        <w:t>: Tiêm chủng lao và mũi 1 VGSV B.</w:t>
      </w:r>
    </w:p>
    <w:p>
      <w:pPr>
        <w:pStyle w:val="7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ab/>
      </w:r>
    </w:p>
    <w:p>
      <w:pPr>
        <w:pStyle w:val="7"/>
        <w:numPr>
          <w:ilvl w:val="0"/>
          <w:numId w:val="3"/>
        </w:numPr>
        <w:rPr>
          <w:rFonts w:hint="default" w:ascii="Times New Roman" w:hAnsi="Times New Roman" w:cs="Times New Roman"/>
          <w:bCs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Gia đình: </w:t>
      </w:r>
      <w:r>
        <w:rPr>
          <w:rFonts w:hint="default" w:ascii="Times New Roman" w:hAnsi="Times New Roman" w:cs="Times New Roman"/>
          <w:bCs/>
          <w:sz w:val="30"/>
          <w:szCs w:val="30"/>
        </w:rPr>
        <w:t>chưa ghi nhận bệnh nhiễm</w:t>
      </w:r>
      <w:r>
        <w:rPr>
          <w:rFonts w:hint="default" w:ascii="Times New Roman" w:hAnsi="Times New Roman" w:cs="Times New Roman"/>
          <w:bCs/>
          <w:sz w:val="30"/>
          <w:szCs w:val="30"/>
          <w:lang w:val="it-IT"/>
        </w:rPr>
        <w:t xml:space="preserve"> </w:t>
      </w:r>
    </w:p>
    <w:p>
      <w:pPr>
        <w:pStyle w:val="7"/>
        <w:jc w:val="both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>VI.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 xml:space="preserve">KHÁM LÂM SÀNG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(4/11/2018 11 ngày sau NV)</w:t>
      </w:r>
    </w:p>
    <w:p>
      <w:pPr>
        <w:pStyle w:val="7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 xml:space="preserve">1. </w:t>
      </w: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it-IT"/>
        </w:rPr>
        <w:t>Tổng trạng:</w:t>
      </w:r>
    </w:p>
    <w:p>
      <w:pPr>
        <w:pStyle w:val="7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Bé tỉnh, tiếp xúc tốt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Sinh hiệu: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Mạch: 100 lần/ phút</w:t>
      </w:r>
      <w:r>
        <w:rPr>
          <w:rFonts w:hint="default" w:ascii="Times New Roman" w:hAnsi="Times New Roman" w:cs="Times New Roman"/>
          <w:sz w:val="30"/>
          <w:szCs w:val="30"/>
        </w:rPr>
        <w:tab/>
      </w:r>
    </w:p>
    <w:p>
      <w:pPr>
        <w:pStyle w:val="8"/>
        <w:ind w:left="2160" w:leftChars="0" w:firstLine="7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Thân nhiệt: 37</w:t>
      </w:r>
      <w:r>
        <w:rPr>
          <w:rFonts w:hint="default" w:ascii="Times New Roman" w:hAnsi="Times New Roman" w:cs="Times New Roman"/>
          <w:sz w:val="30"/>
          <w:szCs w:val="30"/>
          <w:vertAlign w:val="superscript"/>
        </w:rPr>
        <w:t>o</w:t>
      </w:r>
      <w:r>
        <w:rPr>
          <w:rFonts w:hint="default" w:ascii="Times New Roman" w:hAnsi="Times New Roman" w:cs="Times New Roman"/>
          <w:sz w:val="30"/>
          <w:szCs w:val="30"/>
        </w:rPr>
        <w:t>C</w:t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 xml:space="preserve">Thở: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40</w:t>
      </w:r>
      <w:r>
        <w:rPr>
          <w:rFonts w:hint="default" w:ascii="Times New Roman" w:hAnsi="Times New Roman" w:cs="Times New Roman"/>
          <w:sz w:val="30"/>
          <w:szCs w:val="30"/>
        </w:rPr>
        <w:t xml:space="preserve"> lần/phút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Không xuất huyết dưới da, không phù</w:t>
      </w:r>
    </w:p>
    <w:p>
      <w:pPr>
        <w:pStyle w:val="8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Không sờ thấy hạch nách, cổ, thượng đòn, bẹn</w:t>
      </w:r>
    </w:p>
    <w:p>
      <w:pPr>
        <w:pStyle w:val="8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Không dấu sạm da, không dấu mất nước</w:t>
      </w:r>
    </w:p>
    <w:p>
      <w:pPr>
        <w:pStyle w:val="7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 xml:space="preserve">2. </w:t>
      </w: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it-IT"/>
        </w:rPr>
        <w:t>Đầu mặt cổ: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Kết mạc mắt hồng, củng mạc mắt không vàng.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Môi hồng.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 xml:space="preserve">Họng: </w:t>
      </w:r>
    </w:p>
    <w:p>
      <w:pPr>
        <w:pStyle w:val="8"/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Tuyến giáp không to, khí quản không lệch.</w:t>
      </w:r>
    </w:p>
    <w:p>
      <w:pPr>
        <w:pStyle w:val="7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 xml:space="preserve">3. </w:t>
      </w: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it-IT"/>
        </w:rPr>
        <w:t>Ngực: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Lồng ngực cân đối, di động theo nhịp thở, không thở co kéo.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Mỏm tim liên sườn V trên đường trung đòn trái, diện đập 1x1 cm.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Tim đều, rõ, tần số 100 lần/phút.</w:t>
      </w:r>
    </w:p>
    <w:p>
      <w:pPr>
        <w:pStyle w:val="8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Phổi trong, rì rào phế nang êm dịu 2 phế trường.</w:t>
      </w:r>
    </w:p>
    <w:p>
      <w:pPr>
        <w:pStyle w:val="7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 xml:space="preserve">4. </w:t>
      </w: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it-IT"/>
        </w:rPr>
        <w:t>Bụng: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Cân đối, di động đều theo nhịp thở.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Bụng mềm , ấn không đau</w:t>
      </w:r>
    </w:p>
    <w:p>
      <w:pPr>
        <w:pStyle w:val="8"/>
        <w:numPr>
          <w:ilvl w:val="0"/>
          <w:numId w:val="4"/>
        </w:numPr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Gan lách không sờ chạm</w:t>
      </w:r>
    </w:p>
    <w:p>
      <w:pPr>
        <w:pStyle w:val="7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</w:pPr>
    </w:p>
    <w:p>
      <w:pPr>
        <w:pStyle w:val="7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it-IT"/>
        </w:rPr>
        <w:t>Tứ chi:</w:t>
      </w:r>
      <w:r>
        <w:rPr>
          <w:rFonts w:hint="default" w:ascii="Times New Roman" w:hAnsi="Times New Roman" w:cs="Times New Roman"/>
          <w:sz w:val="30"/>
          <w:szCs w:val="30"/>
          <w:lang w:val="it-IT"/>
        </w:rPr>
        <w:t xml:space="preserve"> không đau nhức các khớp, không yếu liệt chi, không rung chi</w:t>
      </w:r>
    </w:p>
    <w:p>
      <w:pPr>
        <w:pStyle w:val="7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</w:p>
    <w:p>
      <w:pPr>
        <w:pStyle w:val="7"/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it-IT"/>
        </w:rPr>
        <w:t>Thần kinh:</w:t>
      </w:r>
      <w:r>
        <w:rPr>
          <w:rFonts w:hint="default" w:ascii="Times New Roman" w:hAnsi="Times New Roman" w:cs="Times New Roman"/>
          <w:sz w:val="30"/>
          <w:szCs w:val="30"/>
          <w:lang w:val="it-IT"/>
        </w:rPr>
        <w:t xml:space="preserve"> cổ mềm, không dấu thần kinh khu trú, không giật run cơ lúc khám</w:t>
      </w:r>
    </w:p>
    <w:p>
      <w:pPr>
        <w:pStyle w:val="7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</w:p>
    <w:p>
      <w:pPr>
        <w:pStyle w:val="7"/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dinh dưỡng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</w:t>
      </w:r>
    </w:p>
    <w:p>
      <w:pPr>
        <w:pStyle w:val="3"/>
        <w:ind w:left="420" w:firstLine="42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- CNLS: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2.8 </w:t>
      </w:r>
      <w:r>
        <w:rPr>
          <w:rFonts w:hint="default" w:ascii="Times New Roman" w:hAnsi="Times New Roman" w:cs="Times New Roman"/>
          <w:sz w:val="30"/>
          <w:szCs w:val="30"/>
        </w:rPr>
        <w:t>Kg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CCLS : 48cm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- hiện tại : </w:t>
      </w:r>
      <w:r>
        <w:rPr>
          <w:rFonts w:hint="default" w:ascii="Times New Roman" w:hAnsi="Times New Roman" w:cs="Times New Roman"/>
          <w:sz w:val="30"/>
          <w:szCs w:val="30"/>
        </w:rPr>
        <w:t xml:space="preserve">Chiều cao: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57 cm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ab/>
        <w:t xml:space="preserve">CN 3.7 kg </w:t>
      </w:r>
    </w:p>
    <w:p>
      <w:pPr>
        <w:pStyle w:val="8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=&gt; C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N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/CC &lt;-4SD -&gt; SDD cấp</w:t>
      </w:r>
    </w:p>
    <w:p>
      <w:pPr>
        <w:pStyle w:val="8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CC/T -1.24 SD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 xml:space="preserve">VII.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>TÓM TẮT BỆNH ÁN: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it-IT"/>
        </w:rPr>
        <w:t xml:space="preserve">Bé trai,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2 tháng 12 ngày, </w:t>
      </w:r>
      <w:r>
        <w:rPr>
          <w:rFonts w:hint="default" w:ascii="Times New Roman" w:hAnsi="Times New Roman" w:cs="Times New Roman"/>
          <w:bCs/>
          <w:sz w:val="30"/>
          <w:szCs w:val="30"/>
          <w:lang w:val="it-IT"/>
        </w:rPr>
        <w:t xml:space="preserve"> NV vì sốt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bệnh 2 ngày :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>- TCCN: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+ sốt 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+ tiêu phân lỏng xanh nhày</w:t>
      </w:r>
    </w:p>
    <w:p>
      <w:pPr>
        <w:pStyle w:val="8"/>
        <w:ind w:left="0" w:leftChars="0" w:firstLine="0" w:firstLineChars="0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sz w:val="30"/>
          <w:szCs w:val="30"/>
          <w:lang w:val="it-IT"/>
        </w:rPr>
        <w:t xml:space="preserve">- TCTT: </w:t>
      </w:r>
    </w:p>
    <w:p>
      <w:pPr>
        <w:pStyle w:val="8"/>
        <w:ind w:left="0" w:leftChars="0" w:firstLine="0" w:firstLineChars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+ Bé tỉnh, đừ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+ </w:t>
      </w:r>
      <w:r>
        <w:rPr>
          <w:rFonts w:hint="default" w:ascii="Times New Roman" w:hAnsi="Times New Roman" w:cs="Times New Roman"/>
          <w:sz w:val="30"/>
          <w:szCs w:val="30"/>
        </w:rPr>
        <w:t>thóp phẳng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+ vẻ mặt nhiễm trùng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- Dinh dưỡng 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CN/CC &lt;-4SD -&gt; SDD cấp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>VIII.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>ĐẶT VẤN ĐÈ</w:t>
      </w:r>
      <w:r>
        <w:rPr>
          <w:rFonts w:hint="default" w:ascii="Times New Roman" w:hAnsi="Times New Roman" w:cs="Times New Roman"/>
          <w:sz w:val="30"/>
          <w:szCs w:val="30"/>
          <w:lang w:val="it-IT"/>
        </w:rPr>
        <w:t>: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1. Hội chứng nhiễm trùng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 xml:space="preserve">IX.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>CHẨN ĐOÁN SƠ BỘ</w:t>
      </w:r>
      <w:r>
        <w:rPr>
          <w:rFonts w:hint="default" w:ascii="Times New Roman" w:hAnsi="Times New Roman" w:cs="Times New Roman"/>
          <w:sz w:val="30"/>
          <w:szCs w:val="30"/>
          <w:lang w:val="it-IT"/>
        </w:rPr>
        <w:t xml:space="preserve">: 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Nhiễm trùng đường tiêu hóa- theo dõi nhiễm trùng huyết -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Viêm màng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não - sanh non 37.5 tuần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</w:p>
    <w:p>
      <w:pPr>
        <w:pStyle w:val="8"/>
        <w:ind w:left="0"/>
        <w:jc w:val="both"/>
        <w:rPr>
          <w:rFonts w:hint="default" w:ascii="Times New Roman" w:hAnsi="Times New Roman" w:cs="Times New Roman"/>
          <w:sz w:val="30"/>
          <w:szCs w:val="30"/>
          <w:lang w:val="it-IT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>X.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  <w:lang w:val="it-IT"/>
        </w:rPr>
        <w:t>BIỆN LUẬN: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</w:p>
    <w:p>
      <w:pPr>
        <w:pStyle w:val="8"/>
        <w:ind w:left="0"/>
        <w:jc w:val="both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Trên bệnh nhi 2 tháng 12 ngày, sốt 2 ngày khám có vẻ mặt nhiễm trùng, nghĩ các nguyên nhân sau: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- Nhiễm trùng từ đường tiêu hóa : do bé có tiêu phân lỏng  nhày xanh 3l/ngày -&gt; đề nghị soi phân, cấy phân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- Nhiễm trùng huyết : trên bệnh nhi &lt;3 tháng tuổi, có ổ nhiễm trùng khu trú từ đường tiêu hóa, sốt kéo dài, nên không loại trừ -&gt; CTM, CRP, cấy máu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>- Viêm màng não :  bé có sốt cao, lâm sàng có vẻ mặt nhiễm trùng, dù thóp không phồng, khám không dấu thần kinh khu trú nhưng không thể loại trừ -&gt; CDTS</w:t>
      </w:r>
    </w:p>
    <w:p>
      <w:pPr>
        <w:pStyle w:val="3"/>
        <w:numPr>
          <w:numId w:val="0"/>
        </w:num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pStyle w:val="3"/>
        <w:numPr>
          <w:numId w:val="0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XI. 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ĐỀ NGHỊ CẬN LÂM SÀNG: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Xét nghiệm DNT: Sinh hóa, tế bào, vi trùng. Đường huyết lúc chọc dò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Công thức máu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, CRP, </w:t>
      </w:r>
      <w:r>
        <w:rPr>
          <w:rFonts w:hint="default" w:ascii="Times New Roman" w:hAnsi="Times New Roman" w:cs="Times New Roman"/>
          <w:sz w:val="30"/>
          <w:szCs w:val="30"/>
        </w:rPr>
        <w:t>Cấy máu và làm KSĐ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, </w:t>
      </w:r>
      <w:r>
        <w:rPr>
          <w:rFonts w:hint="default" w:ascii="Times New Roman" w:hAnsi="Times New Roman" w:cs="Times New Roman"/>
          <w:sz w:val="30"/>
          <w:szCs w:val="30"/>
        </w:rPr>
        <w:t>Ure, Creatinin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- Soi phân, cấy phân.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Siêu âm não xuyên thóp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X quang phổi thẳng, Siêu âm bụng</w:t>
      </w:r>
    </w:p>
    <w:p>
      <w:pPr>
        <w:pStyle w:val="3"/>
        <w:numPr>
          <w:ilvl w:val="0"/>
          <w:numId w:val="6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KẾT QUẢ CẬN LÂM SÀNG:</w:t>
      </w:r>
    </w:p>
    <w:p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Xét nghiệm DNT:</w:t>
      </w:r>
    </w:p>
    <w:tbl>
      <w:tblPr>
        <w:tblStyle w:val="6"/>
        <w:tblpPr w:leftFromText="180" w:rightFromText="180" w:vertAnchor="text" w:horzAnchor="page" w:tblpX="1392" w:tblpY="278"/>
        <w:tblOverlap w:val="never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007"/>
        <w:gridCol w:w="1803"/>
        <w:gridCol w:w="1803"/>
        <w:gridCol w:w="1297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0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25/10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27/10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29/10</w:t>
            </w:r>
          </w:p>
        </w:tc>
        <w:tc>
          <w:tcPr>
            <w:tcW w:w="129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96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Màu sắc</w:t>
            </w:r>
          </w:p>
        </w:tc>
        <w:tc>
          <w:tcPr>
            <w:tcW w:w="200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 xml:space="preserve">Dịch 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trong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Dịch vàng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 xml:space="preserve">Dịch 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trong</w:t>
            </w:r>
          </w:p>
        </w:tc>
        <w:tc>
          <w:tcPr>
            <w:tcW w:w="129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96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Đường /DNT</w:t>
            </w:r>
          </w:p>
        </w:tc>
        <w:tc>
          <w:tcPr>
            <w:tcW w:w="200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2.8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0.07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2.52</w:t>
            </w:r>
          </w:p>
        </w:tc>
        <w:tc>
          <w:tcPr>
            <w:tcW w:w="129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2,2 - 3,9</w:t>
            </w:r>
          </w:p>
        </w:tc>
        <w:tc>
          <w:tcPr>
            <w:tcW w:w="996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Đường / máu</w:t>
            </w:r>
          </w:p>
        </w:tc>
        <w:tc>
          <w:tcPr>
            <w:tcW w:w="200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4.72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4.56</w:t>
            </w:r>
          </w:p>
        </w:tc>
        <w:tc>
          <w:tcPr>
            <w:tcW w:w="129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96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Lactate</w:t>
            </w:r>
          </w:p>
        </w:tc>
        <w:tc>
          <w:tcPr>
            <w:tcW w:w="200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1,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26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8.03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1.07</w:t>
            </w:r>
          </w:p>
        </w:tc>
        <w:tc>
          <w:tcPr>
            <w:tcW w:w="129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1,1 - 2,8</w:t>
            </w:r>
          </w:p>
        </w:tc>
        <w:tc>
          <w:tcPr>
            <w:tcW w:w="996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Protein</w:t>
            </w:r>
          </w:p>
        </w:tc>
        <w:tc>
          <w:tcPr>
            <w:tcW w:w="200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0,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527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5.198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0,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457</w:t>
            </w:r>
          </w:p>
        </w:tc>
        <w:tc>
          <w:tcPr>
            <w:tcW w:w="129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0,15 - 0,45</w:t>
            </w:r>
          </w:p>
        </w:tc>
        <w:tc>
          <w:tcPr>
            <w:tcW w:w="996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g/L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Tế bào</w:t>
            </w:r>
          </w:p>
        </w:tc>
        <w:tc>
          <w:tcPr>
            <w:tcW w:w="200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07</w:t>
            </w:r>
            <w:r>
              <w:rPr>
                <w:rFonts w:hint="default" w:ascii="Times New Roman" w:hAnsi="Times New Roman" w:cs="Times New Roman"/>
                <w:sz w:val="30"/>
                <w:szCs w:val="30"/>
              </w:rPr>
              <w:t xml:space="preserve"> ( 62% 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đơn nhân)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 xml:space="preserve">1550  </w:t>
            </w:r>
          </w:p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80% đơn nhân</w:t>
            </w:r>
          </w:p>
        </w:tc>
        <w:tc>
          <w:tcPr>
            <w:tcW w:w="1803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297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0 - 10</w:t>
            </w:r>
          </w:p>
        </w:tc>
        <w:tc>
          <w:tcPr>
            <w:tcW w:w="996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TBBC/mm</w:t>
            </w:r>
            <w:r>
              <w:rPr>
                <w:rFonts w:hint="default" w:ascii="Times New Roman" w:hAnsi="Times New Roman" w:cs="Times New Roman"/>
                <w:sz w:val="30"/>
                <w:szCs w:val="30"/>
                <w:vertAlign w:val="superscript"/>
              </w:rPr>
              <w:t>3</w:t>
            </w:r>
          </w:p>
        </w:tc>
      </w:tr>
    </w:tbl>
    <w:p>
      <w:pPr>
        <w:pStyle w:val="3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TB 1550 &gt; 1000</w:t>
      </w:r>
    </w:p>
    <w:p>
      <w:pPr>
        <w:pStyle w:val="3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Glucose giảm &lt; 1/2 máu. Pr tăng, lactate tăng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-&gt;  phù hợp với viêm màng não mủ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Kết quả cấy không mọc sau 48h</w:t>
      </w:r>
    </w:p>
    <w:p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Cấy máu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(31/10/2018) : ra Samonella kháng sinh đồ nhạy Gentamycin</w:t>
      </w:r>
    </w:p>
    <w:p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CRP: </w:t>
      </w:r>
      <w:r>
        <w:rPr>
          <w:rFonts w:hint="default" w:ascii="Times New Roman" w:hAnsi="Times New Roman" w:cs="Times New Roman"/>
          <w:sz w:val="30"/>
          <w:szCs w:val="30"/>
        </w:rPr>
        <w:t>0,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32</w:t>
      </w:r>
      <w:r>
        <w:rPr>
          <w:rFonts w:hint="default" w:ascii="Times New Roman" w:hAnsi="Times New Roman" w:cs="Times New Roman"/>
          <w:sz w:val="30"/>
          <w:szCs w:val="30"/>
        </w:rPr>
        <w:t xml:space="preserve"> CSBT &lt;5 mg/L</w:t>
      </w:r>
    </w:p>
    <w:p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Công thức máu:</w:t>
      </w:r>
    </w:p>
    <w:tbl>
      <w:tblPr>
        <w:tblStyle w:val="5"/>
        <w:tblW w:w="6809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2164"/>
        <w:gridCol w:w="1595"/>
        <w:gridCol w:w="19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113" w:type="dxa"/>
          </w:tcPr>
          <w:p>
            <w:pPr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64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10/09</w:t>
            </w:r>
          </w:p>
        </w:tc>
        <w:tc>
          <w:tcPr>
            <w:tcW w:w="1595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Đơn vị</w:t>
            </w:r>
          </w:p>
        </w:tc>
        <w:tc>
          <w:tcPr>
            <w:tcW w:w="1937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Khoảng tham chiếu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1113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</w:rPr>
              <w:t>WBC</w:t>
            </w:r>
          </w:p>
        </w:tc>
        <w:tc>
          <w:tcPr>
            <w:tcW w:w="2164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7.57</w:t>
            </w:r>
          </w:p>
        </w:tc>
        <w:tc>
          <w:tcPr>
            <w:tcW w:w="1595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K/ul</w:t>
            </w:r>
          </w:p>
        </w:tc>
        <w:tc>
          <w:tcPr>
            <w:tcW w:w="1937" w:type="dxa"/>
          </w:tcPr>
          <w:p>
            <w:pPr>
              <w:pStyle w:val="10"/>
              <w:spacing w:line="279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6 – 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%Neu</w:t>
            </w:r>
          </w:p>
        </w:tc>
        <w:tc>
          <w:tcPr>
            <w:tcW w:w="2164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30</w:t>
            </w:r>
          </w:p>
        </w:tc>
        <w:tc>
          <w:tcPr>
            <w:tcW w:w="15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37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%Lym</w:t>
            </w:r>
          </w:p>
        </w:tc>
        <w:tc>
          <w:tcPr>
            <w:tcW w:w="2164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57.6</w:t>
            </w:r>
          </w:p>
        </w:tc>
        <w:tc>
          <w:tcPr>
            <w:tcW w:w="15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37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%Mono</w:t>
            </w:r>
          </w:p>
        </w:tc>
        <w:tc>
          <w:tcPr>
            <w:tcW w:w="2164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11.2</w:t>
            </w:r>
          </w:p>
        </w:tc>
        <w:tc>
          <w:tcPr>
            <w:tcW w:w="15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37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%Eos</w:t>
            </w:r>
          </w:p>
        </w:tc>
        <w:tc>
          <w:tcPr>
            <w:tcW w:w="2164" w:type="dxa"/>
          </w:tcPr>
          <w:p>
            <w:pPr>
              <w:pStyle w:val="10"/>
              <w:rPr>
                <w:rFonts w:hint="default"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30"/>
                <w:szCs w:val="30"/>
                <w:lang w:val="en-US"/>
              </w:rPr>
              <w:t>0.9</w:t>
            </w:r>
          </w:p>
        </w:tc>
        <w:tc>
          <w:tcPr>
            <w:tcW w:w="15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37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1113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%Baso</w:t>
            </w:r>
          </w:p>
        </w:tc>
        <w:tc>
          <w:tcPr>
            <w:tcW w:w="2164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0.3</w:t>
            </w:r>
          </w:p>
        </w:tc>
        <w:tc>
          <w:tcPr>
            <w:tcW w:w="1595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37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</w:rPr>
              <w:t>RBC</w:t>
            </w:r>
          </w:p>
        </w:tc>
        <w:tc>
          <w:tcPr>
            <w:tcW w:w="2164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4,08</w:t>
            </w:r>
          </w:p>
        </w:tc>
        <w:tc>
          <w:tcPr>
            <w:tcW w:w="15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T/ul</w:t>
            </w:r>
          </w:p>
        </w:tc>
        <w:tc>
          <w:tcPr>
            <w:tcW w:w="1937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3,9 – 5,3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Hgb</w:t>
            </w:r>
          </w:p>
        </w:tc>
        <w:tc>
          <w:tcPr>
            <w:tcW w:w="2164" w:type="dxa"/>
          </w:tcPr>
          <w:p>
            <w:pPr>
              <w:pStyle w:val="10"/>
              <w:ind w:left="0" w:leftChars="0" w:firstLine="150" w:firstLineChars="5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7.9</w:t>
            </w:r>
          </w:p>
        </w:tc>
        <w:tc>
          <w:tcPr>
            <w:tcW w:w="15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g/dl</w:t>
            </w:r>
          </w:p>
        </w:tc>
        <w:tc>
          <w:tcPr>
            <w:tcW w:w="1937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11,5 – 13,5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Hct</w:t>
            </w:r>
          </w:p>
        </w:tc>
        <w:tc>
          <w:tcPr>
            <w:tcW w:w="2164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24.9</w:t>
            </w:r>
          </w:p>
        </w:tc>
        <w:tc>
          <w:tcPr>
            <w:tcW w:w="1595" w:type="dxa"/>
          </w:tcPr>
          <w:p>
            <w:pPr>
              <w:ind w:firstLine="150" w:firstLineChars="5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%</w:t>
            </w:r>
          </w:p>
        </w:tc>
        <w:tc>
          <w:tcPr>
            <w:tcW w:w="1937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34,0 – 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MCV</w:t>
            </w:r>
          </w:p>
        </w:tc>
        <w:tc>
          <w:tcPr>
            <w:tcW w:w="2164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86.2</w:t>
            </w:r>
          </w:p>
        </w:tc>
        <w:tc>
          <w:tcPr>
            <w:tcW w:w="15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fL</w:t>
            </w:r>
          </w:p>
        </w:tc>
        <w:tc>
          <w:tcPr>
            <w:tcW w:w="1937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75 – 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1113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MCH</w:t>
            </w:r>
          </w:p>
        </w:tc>
        <w:tc>
          <w:tcPr>
            <w:tcW w:w="2164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27.3</w:t>
            </w:r>
          </w:p>
        </w:tc>
        <w:tc>
          <w:tcPr>
            <w:tcW w:w="1595" w:type="dxa"/>
          </w:tcPr>
          <w:p>
            <w:pPr>
              <w:pStyle w:val="10"/>
              <w:spacing w:before="2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Pg</w:t>
            </w:r>
          </w:p>
        </w:tc>
        <w:tc>
          <w:tcPr>
            <w:tcW w:w="1937" w:type="dxa"/>
          </w:tcPr>
          <w:p>
            <w:pPr>
              <w:pStyle w:val="10"/>
              <w:spacing w:line="279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27 – 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MCHC</w:t>
            </w:r>
          </w:p>
        </w:tc>
        <w:tc>
          <w:tcPr>
            <w:tcW w:w="2164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3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30"/>
                <w:szCs w:val="30"/>
              </w:rPr>
              <w:t>,7</w:t>
            </w:r>
          </w:p>
        </w:tc>
        <w:tc>
          <w:tcPr>
            <w:tcW w:w="15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g/dl</w:t>
            </w:r>
          </w:p>
        </w:tc>
        <w:tc>
          <w:tcPr>
            <w:tcW w:w="1937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24 – 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1113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</w:rPr>
              <w:t>PLT</w:t>
            </w:r>
          </w:p>
        </w:tc>
        <w:tc>
          <w:tcPr>
            <w:tcW w:w="2164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4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19</w:t>
            </w:r>
          </w:p>
        </w:tc>
        <w:tc>
          <w:tcPr>
            <w:tcW w:w="15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K/ul</w:t>
            </w:r>
          </w:p>
        </w:tc>
        <w:tc>
          <w:tcPr>
            <w:tcW w:w="1937" w:type="dxa"/>
          </w:tcPr>
          <w:p>
            <w:pPr>
              <w:pStyle w:val="10"/>
              <w:spacing w:line="277" w:lineRule="exact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155 – 400</w:t>
            </w:r>
          </w:p>
        </w:tc>
      </w:tr>
    </w:tbl>
    <w:p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Chức năng gan - thận:</w:t>
      </w:r>
    </w:p>
    <w:tbl>
      <w:tblPr>
        <w:tblStyle w:val="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304"/>
        <w:gridCol w:w="2304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4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Urê</w:t>
            </w:r>
          </w:p>
        </w:tc>
        <w:tc>
          <w:tcPr>
            <w:tcW w:w="2304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1,59</w:t>
            </w:r>
          </w:p>
        </w:tc>
        <w:tc>
          <w:tcPr>
            <w:tcW w:w="2304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1,8 - 6,4</w:t>
            </w:r>
          </w:p>
        </w:tc>
        <w:tc>
          <w:tcPr>
            <w:tcW w:w="2304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mmol/ 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Creatinin</w:t>
            </w:r>
          </w:p>
        </w:tc>
        <w:tc>
          <w:tcPr>
            <w:tcW w:w="2304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29.6</w:t>
            </w:r>
          </w:p>
        </w:tc>
        <w:tc>
          <w:tcPr>
            <w:tcW w:w="2304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35,4 - 61,9</w:t>
            </w:r>
          </w:p>
        </w:tc>
        <w:tc>
          <w:tcPr>
            <w:tcW w:w="2304" w:type="dxa"/>
          </w:tcPr>
          <w:p>
            <w:pPr>
              <w:pStyle w:val="3"/>
              <w:widowControl w:val="0"/>
              <w:jc w:val="both"/>
              <w:rPr>
                <w:rFonts w:hint="default"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</w:rPr>
              <w:t>umol/L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Siêu âm não xuyên thóp: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( 25/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10 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)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Các não thất không dãn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Màng nội mạc tủy bình thường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Cấu trúc não: không focal, không dị dạng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Đường M không di lệch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Không thấy tụ dịch bất thường dưới màng cứng.</w:t>
      </w:r>
      <w:bookmarkStart w:id="0" w:name="_GoBack"/>
      <w:bookmarkEnd w:id="0"/>
    </w:p>
    <w:p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Siêu âm bụng tổng quát: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>thận 2 bên ứ nước độ I</w:t>
      </w:r>
    </w:p>
    <w:p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X quang phổi thẳng</w:t>
      </w:r>
      <w:r>
        <w:rPr>
          <w:rFonts w:hint="default" w:ascii="Times New Roman" w:hAnsi="Times New Roman" w:cs="Times New Roman"/>
          <w:sz w:val="30"/>
          <w:szCs w:val="30"/>
        </w:rPr>
        <w:t>: chưa phát hiện bất thường.</w:t>
      </w:r>
    </w:p>
    <w:p>
      <w:pPr>
        <w:pStyle w:val="3"/>
        <w:numPr>
          <w:ilvl w:val="0"/>
          <w:numId w:val="6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CHẨN ĐOÁN XÁC ĐỊNH: </w:t>
      </w:r>
    </w:p>
    <w:p>
      <w:pPr>
        <w:pStyle w:val="3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Cs/>
          <w:sz w:val="30"/>
          <w:szCs w:val="30"/>
        </w:rPr>
        <w:t xml:space="preserve">Viêm màng não 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mủ - </w:t>
      </w:r>
      <w:r>
        <w:rPr>
          <w:rFonts w:hint="default" w:ascii="Times New Roman" w:hAnsi="Times New Roman" w:cs="Times New Roman"/>
          <w:bCs/>
          <w:sz w:val="30"/>
          <w:szCs w:val="30"/>
        </w:rPr>
        <w:t xml:space="preserve"> chưa biến chứng</w:t>
      </w:r>
      <w:r>
        <w:rPr>
          <w:rFonts w:hint="default" w:ascii="Times New Roman" w:hAnsi="Times New Roman" w:cs="Times New Roman"/>
          <w:bCs/>
          <w:sz w:val="30"/>
          <w:szCs w:val="30"/>
          <w:lang w:val="en-US"/>
        </w:rPr>
        <w:t xml:space="preserve"> - theo dõi NTH do Samonella  - sanh non 37.5 tuần.</w:t>
      </w:r>
    </w:p>
    <w:p>
      <w:pPr>
        <w:pStyle w:val="3"/>
        <w:numPr>
          <w:ilvl w:val="0"/>
          <w:numId w:val="6"/>
        </w:num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ĐIỀU TRỊ: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Nhập viện điều trị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- Tiếp tục cho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sữa công thức.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Kháng sinh đường tĩnh mạch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 Theo dõi: nhiệt độ mỗi ngày, co giật, nôn ói, bỏ bú.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- Cụ thể: bé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3.7 </w:t>
      </w:r>
      <w:r>
        <w:rPr>
          <w:rFonts w:hint="default" w:ascii="Times New Roman" w:hAnsi="Times New Roman" w:cs="Times New Roman"/>
          <w:sz w:val="30"/>
          <w:szCs w:val="30"/>
        </w:rPr>
        <w:t>kg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Phối hợp 3 thuốc</w:t>
      </w:r>
    </w:p>
    <w:p>
      <w:pPr>
        <w:pStyle w:val="3"/>
        <w:numPr>
          <w:ilvl w:val="0"/>
          <w:numId w:val="8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Ampicillin 200mg/kg/ ngày chia 4 lần</w:t>
      </w:r>
    </w:p>
    <w:p>
      <w:pPr>
        <w:pStyle w:val="3"/>
        <w:ind w:left="36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185 </w:t>
      </w:r>
      <w:r>
        <w:rPr>
          <w:rFonts w:hint="default" w:ascii="Times New Roman" w:hAnsi="Times New Roman" w:cs="Times New Roman"/>
          <w:sz w:val="30"/>
          <w:szCs w:val="30"/>
        </w:rPr>
        <w:t>mg TTM x4</w:t>
      </w:r>
    </w:p>
    <w:p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2) Cefotaxim 200mg/kg/ ngày chia 4 lần</w:t>
      </w:r>
    </w:p>
    <w:p>
      <w:pPr>
        <w:pStyle w:val="3"/>
        <w:ind w:firstLine="450" w:firstLineChars="15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185 </w:t>
      </w:r>
      <w:r>
        <w:rPr>
          <w:rFonts w:hint="default" w:ascii="Times New Roman" w:hAnsi="Times New Roman" w:cs="Times New Roman"/>
          <w:sz w:val="30"/>
          <w:szCs w:val="30"/>
        </w:rPr>
        <w:t>mg TTM x4</w:t>
      </w:r>
    </w:p>
    <w:p>
      <w:pPr>
        <w:pStyle w:val="3"/>
        <w:numPr>
          <w:ilvl w:val="0"/>
          <w:numId w:val="9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Gentamycin 5mg/kg/ ngày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TB</w:t>
      </w:r>
    </w:p>
    <w:p>
      <w:pPr>
        <w:pStyle w:val="3"/>
        <w:numPr>
          <w:ilvl w:val="0"/>
          <w:numId w:val="6"/>
        </w:numPr>
        <w:ind w:left="420" w:hanging="278"/>
        <w:rPr>
          <w:rFonts w:hint="default" w:ascii="Times New Roman" w:hAnsi="Times New Roman" w:cs="Times New Roman"/>
          <w:b/>
          <w:sz w:val="30"/>
          <w:szCs w:val="30"/>
        </w:rPr>
      </w:pPr>
      <w:r>
        <w:rPr>
          <w:rFonts w:hint="default" w:ascii="Times New Roman" w:hAnsi="Times New Roman" w:cs="Times New Roman"/>
          <w:b/>
          <w:sz w:val="30"/>
          <w:szCs w:val="30"/>
        </w:rPr>
        <w:t>Tiên lượng:</w:t>
      </w: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Bé tỉnh</w:t>
      </w: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Sinh hiệu ổn</w:t>
      </w: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Bệnh chẩn đoán được</w:t>
      </w: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Bệnh điều trị khó</w:t>
      </w: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Chưa biến chứng</w:t>
      </w:r>
    </w:p>
    <w:p>
      <w:pPr>
        <w:pStyle w:val="3"/>
        <w:numPr>
          <w:ilvl w:val="0"/>
          <w:numId w:val="11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Tiên lượng trung bình</w:t>
      </w:r>
    </w:p>
    <w:p>
      <w:pPr>
        <w:pStyle w:val="3"/>
        <w:numPr>
          <w:ilvl w:val="0"/>
          <w:numId w:val="6"/>
        </w:numPr>
        <w:ind w:left="420" w:hanging="136"/>
        <w:rPr>
          <w:rFonts w:hint="default" w:ascii="Times New Roman" w:hAnsi="Times New Roman" w:cs="Times New Roman"/>
          <w:b/>
          <w:sz w:val="30"/>
          <w:szCs w:val="30"/>
        </w:rPr>
      </w:pPr>
      <w:r>
        <w:rPr>
          <w:rFonts w:hint="default" w:ascii="Times New Roman" w:hAnsi="Times New Roman" w:cs="Times New Roman"/>
          <w:b/>
          <w:sz w:val="30"/>
          <w:szCs w:val="30"/>
        </w:rPr>
        <w:t>Phòng ngừa:</w:t>
      </w: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Rửa tay trước khi chăm sóc bé</w:t>
      </w: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Bú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sữa công thức</w:t>
      </w:r>
      <w:r>
        <w:rPr>
          <w:rFonts w:hint="default" w:ascii="Times New Roman" w:hAnsi="Times New Roman" w:cs="Times New Roman"/>
          <w:sz w:val="30"/>
          <w:szCs w:val="30"/>
        </w:rPr>
        <w:t xml:space="preserve"> bình thường</w:t>
      </w: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Đeo khẩu trang khi tiếp xúc với con nếu mẹ bệnh</w:t>
      </w: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Tiêm ngừa phế cầu cho bé khi đủ tuổi</w:t>
      </w:r>
    </w:p>
    <w:p>
      <w:pPr>
        <w:pStyle w:val="8"/>
        <w:ind w:left="0"/>
        <w:jc w:val="both"/>
        <w:rPr>
          <w:rFonts w:hint="default" w:ascii="Times New Roman" w:hAnsi="Times New Roman" w:cs="Times New Roman"/>
          <w:bCs/>
          <w:sz w:val="30"/>
          <w:szCs w:val="30"/>
          <w:lang w:val="it-I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, 'Arial Unicode MS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5B30D"/>
    <w:multiLevelType w:val="singleLevel"/>
    <w:tmpl w:val="B385B30D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080A14BE"/>
    <w:multiLevelType w:val="singleLevel"/>
    <w:tmpl w:val="080A1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185BD1"/>
    <w:multiLevelType w:val="multilevel"/>
    <w:tmpl w:val="0B185BD1"/>
    <w:lvl w:ilvl="0" w:tentative="0">
      <w:start w:val="14"/>
      <w:numFmt w:val="bullet"/>
      <w:lvlText w:val="-"/>
      <w:lvlJc w:val="left"/>
      <w:pPr>
        <w:ind w:left="78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">
    <w:nsid w:val="15300318"/>
    <w:multiLevelType w:val="multilevel"/>
    <w:tmpl w:val="15300318"/>
    <w:lvl w:ilvl="0" w:tentative="0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D877F95"/>
    <w:multiLevelType w:val="singleLevel"/>
    <w:tmpl w:val="1D877F95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1FC33C15"/>
    <w:multiLevelType w:val="multilevel"/>
    <w:tmpl w:val="1FC33C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6C3F7"/>
    <w:multiLevelType w:val="singleLevel"/>
    <w:tmpl w:val="5496C3F7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4F659E3"/>
    <w:multiLevelType w:val="singleLevel"/>
    <w:tmpl w:val="54F659E3"/>
    <w:lvl w:ilvl="0" w:tentative="0">
      <w:start w:val="1"/>
      <w:numFmt w:val="upperRoman"/>
      <w:suff w:val="space"/>
      <w:lvlText w:val="%1."/>
      <w:lvlJc w:val="left"/>
      <w:rPr>
        <w:b/>
      </w:rPr>
    </w:lvl>
  </w:abstractNum>
  <w:abstractNum w:abstractNumId="8">
    <w:nsid w:val="553C1B79"/>
    <w:multiLevelType w:val="multilevel"/>
    <w:tmpl w:val="553C1B79"/>
    <w:lvl w:ilvl="0" w:tentative="0">
      <w:start w:val="14"/>
      <w:numFmt w:val="bullet"/>
      <w:lvlText w:val=""/>
      <w:lvlJc w:val="left"/>
      <w:pPr>
        <w:ind w:left="1140" w:hanging="360"/>
      </w:pPr>
      <w:rPr>
        <w:rFonts w:hint="default" w:ascii="Wingdings" w:hAnsi="Wingdings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9">
    <w:nsid w:val="5AC6250C"/>
    <w:multiLevelType w:val="multilevel"/>
    <w:tmpl w:val="5AC6250C"/>
    <w:lvl w:ilvl="0" w:tentative="0">
      <w:start w:val="0"/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1" w:tentative="0">
      <w:start w:val="0"/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2" w:tentative="0">
      <w:start w:val="0"/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3" w:tentative="0">
      <w:start w:val="0"/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4" w:tentative="0">
      <w:start w:val="0"/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5" w:tentative="0">
      <w:start w:val="0"/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6" w:tentative="0">
      <w:start w:val="0"/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7" w:tentative="0">
      <w:start w:val="0"/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8" w:tentative="0">
      <w:start w:val="0"/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</w:abstractNum>
  <w:abstractNum w:abstractNumId="10">
    <w:nsid w:val="76502BE7"/>
    <w:multiLevelType w:val="multilevel"/>
    <w:tmpl w:val="76502BE7"/>
    <w:lvl w:ilvl="0" w:tentative="0">
      <w:start w:val="0"/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1" w:tentative="0">
      <w:start w:val="0"/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2" w:tentative="0">
      <w:start w:val="0"/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3" w:tentative="0">
      <w:start w:val="0"/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4" w:tentative="0">
      <w:start w:val="0"/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5" w:tentative="0">
      <w:start w:val="0"/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6" w:tentative="0">
      <w:start w:val="0"/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7" w:tentative="0">
      <w:start w:val="0"/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8" w:tentative="0">
      <w:start w:val="0"/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0511F"/>
    <w:rsid w:val="000564D9"/>
    <w:rsid w:val="000B0042"/>
    <w:rsid w:val="000C0FC7"/>
    <w:rsid w:val="000D0EFD"/>
    <w:rsid w:val="001A13A1"/>
    <w:rsid w:val="001B7151"/>
    <w:rsid w:val="0020511F"/>
    <w:rsid w:val="00212196"/>
    <w:rsid w:val="00242140"/>
    <w:rsid w:val="00291A11"/>
    <w:rsid w:val="002C3603"/>
    <w:rsid w:val="002D514E"/>
    <w:rsid w:val="00374768"/>
    <w:rsid w:val="003D1303"/>
    <w:rsid w:val="004047CD"/>
    <w:rsid w:val="00425314"/>
    <w:rsid w:val="0045787F"/>
    <w:rsid w:val="00610F4B"/>
    <w:rsid w:val="00692371"/>
    <w:rsid w:val="0069487E"/>
    <w:rsid w:val="00760521"/>
    <w:rsid w:val="00764D72"/>
    <w:rsid w:val="007B251A"/>
    <w:rsid w:val="007C7AEE"/>
    <w:rsid w:val="008C70FB"/>
    <w:rsid w:val="0091066E"/>
    <w:rsid w:val="0092102A"/>
    <w:rsid w:val="00947806"/>
    <w:rsid w:val="00952100"/>
    <w:rsid w:val="00954A1F"/>
    <w:rsid w:val="0099021B"/>
    <w:rsid w:val="009C6ABE"/>
    <w:rsid w:val="00A416A1"/>
    <w:rsid w:val="00A43719"/>
    <w:rsid w:val="00A92C03"/>
    <w:rsid w:val="00A95AC0"/>
    <w:rsid w:val="00AA3668"/>
    <w:rsid w:val="00AD7479"/>
    <w:rsid w:val="00BD1067"/>
    <w:rsid w:val="00BD3AE6"/>
    <w:rsid w:val="00BE1267"/>
    <w:rsid w:val="00C27EAC"/>
    <w:rsid w:val="00C9462E"/>
    <w:rsid w:val="00CB722B"/>
    <w:rsid w:val="00CC7FCC"/>
    <w:rsid w:val="00D36B6F"/>
    <w:rsid w:val="00DA5A32"/>
    <w:rsid w:val="00DB200E"/>
    <w:rsid w:val="00DC769A"/>
    <w:rsid w:val="00E332EF"/>
    <w:rsid w:val="00E4603E"/>
    <w:rsid w:val="00E828AD"/>
    <w:rsid w:val="00ED71B3"/>
    <w:rsid w:val="00EE1939"/>
    <w:rsid w:val="00FC467E"/>
    <w:rsid w:val="00FF6690"/>
    <w:rsid w:val="0B6E50CC"/>
    <w:rsid w:val="181115B5"/>
    <w:rsid w:val="25FB1B6E"/>
    <w:rsid w:val="47C068BE"/>
    <w:rsid w:val="51625C59"/>
    <w:rsid w:val="573E5445"/>
    <w:rsid w:val="59B70712"/>
    <w:rsid w:val="6B2931E0"/>
    <w:rsid w:val="71A06CAE"/>
    <w:rsid w:val="739870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1"/>
    <w:rPr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Standard"/>
    <w:qFormat/>
    <w:uiPriority w:val="0"/>
    <w:pPr>
      <w:widowControl w:val="0"/>
      <w:suppressAutoHyphens/>
      <w:autoSpaceDN w:val="0"/>
      <w:spacing w:after="0" w:line="240" w:lineRule="auto"/>
    </w:pPr>
    <w:rPr>
      <w:rFonts w:ascii="Times New Roman" w:hAnsi="Times New Roman" w:eastAsia="SimSun" w:cs="Mangal"/>
      <w:kern w:val="3"/>
      <w:sz w:val="24"/>
      <w:szCs w:val="24"/>
      <w:lang w:val="en-US" w:eastAsia="zh-CN" w:bidi="hi-IN"/>
    </w:rPr>
  </w:style>
  <w:style w:type="paragraph" w:styleId="8">
    <w:name w:val="List Paragraph"/>
    <w:basedOn w:val="7"/>
    <w:qFormat/>
    <w:uiPriority w:val="0"/>
    <w:pPr>
      <w:ind w:left="720"/>
    </w:pPr>
  </w:style>
  <w:style w:type="character" w:customStyle="1" w:styleId="9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Table Paragraph"/>
    <w:basedOn w:val="1"/>
    <w:qFormat/>
    <w:uiPriority w:val="1"/>
    <w:pPr>
      <w:ind w:left="103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1232</Words>
  <Characters>7025</Characters>
  <Lines>58</Lines>
  <Paragraphs>16</Paragraphs>
  <TotalTime>33</TotalTime>
  <ScaleCrop>false</ScaleCrop>
  <LinksUpToDate>false</LinksUpToDate>
  <CharactersWithSpaces>8241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2017-10-20T06:37:00Z</dcterms:created>
  <dc:creator>Windows User</dc:creator>
  <cp:lastModifiedBy>ASUS-PC</cp:lastModifiedBy>
  <dcterms:modified xsi:type="dcterms:W3CDTF">2018-11-05T06:12:55Z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