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71046" w14:textId="59E9B4A0" w:rsidR="0007609F" w:rsidRPr="0007609F" w:rsidRDefault="0007609F" w:rsidP="0007609F">
      <w:pPr>
        <w:shd w:val="clear" w:color="auto" w:fill="FFFFFF"/>
        <w:spacing w:after="0" w:line="240" w:lineRule="auto"/>
        <w:rPr>
          <w:rFonts w:ascii="Verdana" w:eastAsia="Times New Roman" w:hAnsi="Verdana" w:cs="Helvetica"/>
          <w:color w:val="000000"/>
          <w:sz w:val="20"/>
          <w:szCs w:val="20"/>
        </w:rPr>
      </w:pPr>
    </w:p>
    <w:p w14:paraId="73483AE6" w14:textId="77777777" w:rsidR="0007609F" w:rsidRPr="0007609F" w:rsidRDefault="0007609F" w:rsidP="0007609F">
      <w:pPr>
        <w:shd w:val="clear" w:color="auto" w:fill="FFFFFF"/>
        <w:spacing w:after="120" w:line="240" w:lineRule="auto"/>
        <w:rPr>
          <w:rFonts w:ascii="Arial" w:eastAsia="Times New Roman" w:hAnsi="Arial" w:cs="Arial"/>
          <w:b/>
          <w:bCs/>
          <w:color w:val="232323"/>
          <w:sz w:val="37"/>
          <w:szCs w:val="37"/>
        </w:rPr>
      </w:pPr>
      <w:r w:rsidRPr="0007609F">
        <w:rPr>
          <w:rFonts w:ascii="Arial" w:eastAsia="Times New Roman" w:hAnsi="Arial" w:cs="Arial"/>
          <w:b/>
          <w:bCs/>
          <w:color w:val="232323"/>
          <w:sz w:val="37"/>
          <w:szCs w:val="37"/>
        </w:rPr>
        <w:t>Complications of nephrotic syndrome in children</w:t>
      </w:r>
    </w:p>
    <w:p w14:paraId="350871DB" w14:textId="77777777" w:rsidR="0007609F" w:rsidRPr="0007609F" w:rsidRDefault="0007609F" w:rsidP="0007609F">
      <w:pPr>
        <w:shd w:val="clear" w:color="auto" w:fill="FFFFFF"/>
        <w:spacing w:after="0" w:line="240" w:lineRule="auto"/>
        <w:ind w:right="795"/>
        <w:rPr>
          <w:rFonts w:ascii="Arial" w:eastAsia="Times New Roman" w:hAnsi="Arial" w:cs="Arial"/>
          <w:b/>
          <w:bCs/>
          <w:color w:val="232323"/>
          <w:sz w:val="20"/>
          <w:szCs w:val="20"/>
        </w:rPr>
      </w:pPr>
      <w:r w:rsidRPr="0007609F">
        <w:rPr>
          <w:rFonts w:ascii="Arial" w:eastAsia="Times New Roman" w:hAnsi="Arial" w:cs="Arial"/>
          <w:b/>
          <w:bCs/>
          <w:color w:val="232323"/>
          <w:sz w:val="20"/>
          <w:szCs w:val="20"/>
        </w:rPr>
        <w:t>Author:</w:t>
      </w:r>
    </w:p>
    <w:p w14:paraId="2004B268" w14:textId="77777777" w:rsidR="0007609F" w:rsidRPr="0007609F" w:rsidRDefault="00B22F9A" w:rsidP="0007609F">
      <w:pPr>
        <w:shd w:val="clear" w:color="auto" w:fill="FFFFFF"/>
        <w:spacing w:after="0" w:line="240" w:lineRule="auto"/>
        <w:ind w:left="1290"/>
        <w:rPr>
          <w:rFonts w:ascii="Arial" w:eastAsia="Times New Roman" w:hAnsi="Arial" w:cs="Arial"/>
          <w:color w:val="232323"/>
          <w:sz w:val="20"/>
          <w:szCs w:val="20"/>
        </w:rPr>
      </w:pPr>
      <w:hyperlink r:id="rId6" w:history="1">
        <w:r w:rsidR="0007609F" w:rsidRPr="0007609F">
          <w:rPr>
            <w:rFonts w:ascii="Arial" w:eastAsia="Times New Roman" w:hAnsi="Arial" w:cs="Arial"/>
            <w:color w:val="00905A"/>
            <w:sz w:val="20"/>
            <w:szCs w:val="20"/>
            <w:u w:val="single"/>
          </w:rPr>
          <w:t xml:space="preserve">Patrick </w:t>
        </w:r>
        <w:proofErr w:type="spellStart"/>
        <w:r w:rsidR="0007609F" w:rsidRPr="0007609F">
          <w:rPr>
            <w:rFonts w:ascii="Arial" w:eastAsia="Times New Roman" w:hAnsi="Arial" w:cs="Arial"/>
            <w:color w:val="00905A"/>
            <w:sz w:val="20"/>
            <w:szCs w:val="20"/>
            <w:u w:val="single"/>
          </w:rPr>
          <w:t>Niaudet</w:t>
        </w:r>
        <w:proofErr w:type="spellEnd"/>
        <w:r w:rsidR="0007609F" w:rsidRPr="0007609F">
          <w:rPr>
            <w:rFonts w:ascii="Arial" w:eastAsia="Times New Roman" w:hAnsi="Arial" w:cs="Arial"/>
            <w:color w:val="00905A"/>
            <w:sz w:val="20"/>
            <w:szCs w:val="20"/>
            <w:u w:val="single"/>
          </w:rPr>
          <w:t>, MD</w:t>
        </w:r>
      </w:hyperlink>
    </w:p>
    <w:p w14:paraId="6F3CFD12" w14:textId="77777777" w:rsidR="0007609F" w:rsidRPr="0007609F" w:rsidRDefault="0007609F" w:rsidP="0007609F">
      <w:pPr>
        <w:shd w:val="clear" w:color="auto" w:fill="FFFFFF"/>
        <w:spacing w:after="0" w:line="240" w:lineRule="auto"/>
        <w:ind w:right="795"/>
        <w:rPr>
          <w:rFonts w:ascii="Arial" w:eastAsia="Times New Roman" w:hAnsi="Arial" w:cs="Arial"/>
          <w:b/>
          <w:bCs/>
          <w:color w:val="232323"/>
          <w:sz w:val="20"/>
          <w:szCs w:val="20"/>
        </w:rPr>
      </w:pPr>
      <w:r w:rsidRPr="0007609F">
        <w:rPr>
          <w:rFonts w:ascii="Arial" w:eastAsia="Times New Roman" w:hAnsi="Arial" w:cs="Arial"/>
          <w:b/>
          <w:bCs/>
          <w:color w:val="232323"/>
          <w:sz w:val="20"/>
          <w:szCs w:val="20"/>
        </w:rPr>
        <w:t>Section Editor:</w:t>
      </w:r>
    </w:p>
    <w:p w14:paraId="11C58BB6" w14:textId="77777777" w:rsidR="0007609F" w:rsidRPr="0007609F" w:rsidRDefault="00B22F9A" w:rsidP="0007609F">
      <w:pPr>
        <w:shd w:val="clear" w:color="auto" w:fill="FFFFFF"/>
        <w:spacing w:after="0" w:line="240" w:lineRule="auto"/>
        <w:ind w:left="1290"/>
        <w:rPr>
          <w:rFonts w:ascii="Arial" w:eastAsia="Times New Roman" w:hAnsi="Arial" w:cs="Arial"/>
          <w:color w:val="232323"/>
          <w:sz w:val="20"/>
          <w:szCs w:val="20"/>
        </w:rPr>
      </w:pPr>
      <w:hyperlink r:id="rId7" w:history="1">
        <w:proofErr w:type="spellStart"/>
        <w:r w:rsidR="0007609F" w:rsidRPr="0007609F">
          <w:rPr>
            <w:rFonts w:ascii="Arial" w:eastAsia="Times New Roman" w:hAnsi="Arial" w:cs="Arial"/>
            <w:color w:val="00905A"/>
            <w:sz w:val="20"/>
            <w:szCs w:val="20"/>
            <w:u w:val="single"/>
          </w:rPr>
          <w:t>Tej</w:t>
        </w:r>
        <w:proofErr w:type="spellEnd"/>
        <w:r w:rsidR="0007609F" w:rsidRPr="0007609F">
          <w:rPr>
            <w:rFonts w:ascii="Arial" w:eastAsia="Times New Roman" w:hAnsi="Arial" w:cs="Arial"/>
            <w:color w:val="00905A"/>
            <w:sz w:val="20"/>
            <w:szCs w:val="20"/>
            <w:u w:val="single"/>
          </w:rPr>
          <w:t xml:space="preserve"> K </w:t>
        </w:r>
        <w:proofErr w:type="spellStart"/>
        <w:r w:rsidR="0007609F" w:rsidRPr="0007609F">
          <w:rPr>
            <w:rFonts w:ascii="Arial" w:eastAsia="Times New Roman" w:hAnsi="Arial" w:cs="Arial"/>
            <w:color w:val="00905A"/>
            <w:sz w:val="20"/>
            <w:szCs w:val="20"/>
            <w:u w:val="single"/>
          </w:rPr>
          <w:t>Mattoo</w:t>
        </w:r>
        <w:proofErr w:type="spellEnd"/>
        <w:r w:rsidR="0007609F" w:rsidRPr="0007609F">
          <w:rPr>
            <w:rFonts w:ascii="Arial" w:eastAsia="Times New Roman" w:hAnsi="Arial" w:cs="Arial"/>
            <w:color w:val="00905A"/>
            <w:sz w:val="20"/>
            <w:szCs w:val="20"/>
            <w:u w:val="single"/>
          </w:rPr>
          <w:t>, MD, DCH, FRCP</w:t>
        </w:r>
      </w:hyperlink>
    </w:p>
    <w:p w14:paraId="628D7572" w14:textId="77777777" w:rsidR="0007609F" w:rsidRPr="0007609F" w:rsidRDefault="0007609F" w:rsidP="0007609F">
      <w:pPr>
        <w:shd w:val="clear" w:color="auto" w:fill="FFFFFF"/>
        <w:spacing w:after="0" w:line="240" w:lineRule="auto"/>
        <w:ind w:right="795"/>
        <w:rPr>
          <w:rFonts w:ascii="Arial" w:eastAsia="Times New Roman" w:hAnsi="Arial" w:cs="Arial"/>
          <w:b/>
          <w:bCs/>
          <w:color w:val="232323"/>
          <w:sz w:val="20"/>
          <w:szCs w:val="20"/>
        </w:rPr>
      </w:pPr>
      <w:r w:rsidRPr="0007609F">
        <w:rPr>
          <w:rFonts w:ascii="Arial" w:eastAsia="Times New Roman" w:hAnsi="Arial" w:cs="Arial"/>
          <w:b/>
          <w:bCs/>
          <w:color w:val="232323"/>
          <w:sz w:val="20"/>
          <w:szCs w:val="20"/>
        </w:rPr>
        <w:t>Deputy Editor:</w:t>
      </w:r>
    </w:p>
    <w:p w14:paraId="67DF7652" w14:textId="77777777" w:rsidR="0007609F" w:rsidRPr="0007609F" w:rsidRDefault="00B22F9A" w:rsidP="0007609F">
      <w:pPr>
        <w:shd w:val="clear" w:color="auto" w:fill="FFFFFF"/>
        <w:spacing w:after="0" w:line="240" w:lineRule="auto"/>
        <w:ind w:left="1290"/>
        <w:rPr>
          <w:rFonts w:ascii="Arial" w:eastAsia="Times New Roman" w:hAnsi="Arial" w:cs="Arial"/>
          <w:color w:val="232323"/>
          <w:sz w:val="20"/>
          <w:szCs w:val="20"/>
        </w:rPr>
      </w:pPr>
      <w:hyperlink r:id="rId8" w:history="1">
        <w:r w:rsidR="0007609F" w:rsidRPr="0007609F">
          <w:rPr>
            <w:rFonts w:ascii="Arial" w:eastAsia="Times New Roman" w:hAnsi="Arial" w:cs="Arial"/>
            <w:color w:val="00905A"/>
            <w:sz w:val="20"/>
            <w:szCs w:val="20"/>
            <w:u w:val="single"/>
          </w:rPr>
          <w:t>Melanie S Kim, MD</w:t>
        </w:r>
      </w:hyperlink>
    </w:p>
    <w:p w14:paraId="02CB14D0" w14:textId="77777777" w:rsidR="0007609F" w:rsidRPr="0007609F" w:rsidRDefault="0007609F" w:rsidP="0007609F">
      <w:pPr>
        <w:shd w:val="clear" w:color="auto" w:fill="FFFFFF"/>
        <w:spacing w:after="0" w:line="240" w:lineRule="auto"/>
        <w:rPr>
          <w:rFonts w:ascii="Arial" w:eastAsia="Times New Roman" w:hAnsi="Arial" w:cs="Arial"/>
          <w:color w:val="232323"/>
          <w:sz w:val="20"/>
          <w:szCs w:val="20"/>
        </w:rPr>
      </w:pPr>
      <w:r w:rsidRPr="0007609F">
        <w:rPr>
          <w:rFonts w:ascii="Arial" w:eastAsia="Times New Roman" w:hAnsi="Arial" w:cs="Arial"/>
          <w:color w:val="232323"/>
          <w:sz w:val="20"/>
          <w:szCs w:val="20"/>
        </w:rPr>
        <w:t>All topics are updated as new evidence becomes available and our </w:t>
      </w:r>
      <w:hyperlink r:id="rId9" w:tgtFrame="_blank" w:history="1">
        <w:r w:rsidRPr="0007609F">
          <w:rPr>
            <w:rFonts w:ascii="Arial" w:eastAsia="Times New Roman" w:hAnsi="Arial" w:cs="Arial"/>
            <w:color w:val="00905A"/>
            <w:sz w:val="20"/>
            <w:szCs w:val="20"/>
            <w:u w:val="single"/>
          </w:rPr>
          <w:t>peer review process</w:t>
        </w:r>
      </w:hyperlink>
      <w:r w:rsidRPr="0007609F">
        <w:rPr>
          <w:rFonts w:ascii="Arial" w:eastAsia="Times New Roman" w:hAnsi="Arial" w:cs="Arial"/>
          <w:color w:val="232323"/>
          <w:sz w:val="20"/>
          <w:szCs w:val="20"/>
        </w:rPr>
        <w:t> is complete.</w:t>
      </w:r>
    </w:p>
    <w:p w14:paraId="43EA2E0E" w14:textId="77777777" w:rsidR="0007609F" w:rsidRPr="0007609F" w:rsidRDefault="0007609F" w:rsidP="0007609F">
      <w:pPr>
        <w:shd w:val="clear" w:color="auto" w:fill="FFFFFF"/>
        <w:spacing w:after="0" w:line="240" w:lineRule="auto"/>
        <w:rPr>
          <w:rFonts w:ascii="Arial" w:eastAsia="Times New Roman" w:hAnsi="Arial" w:cs="Arial"/>
          <w:b/>
          <w:bCs/>
          <w:color w:val="232323"/>
          <w:sz w:val="20"/>
          <w:szCs w:val="20"/>
        </w:rPr>
      </w:pPr>
      <w:r w:rsidRPr="0007609F">
        <w:rPr>
          <w:rFonts w:ascii="Arial" w:eastAsia="Times New Roman" w:hAnsi="Arial" w:cs="Arial"/>
          <w:color w:val="232323"/>
          <w:sz w:val="20"/>
          <w:szCs w:val="20"/>
        </w:rPr>
        <w:t>Literature review current through:</w:t>
      </w:r>
      <w:r w:rsidRPr="0007609F">
        <w:rPr>
          <w:rFonts w:ascii="Arial" w:eastAsia="Times New Roman" w:hAnsi="Arial" w:cs="Arial"/>
          <w:b/>
          <w:bCs/>
          <w:color w:val="232323"/>
          <w:sz w:val="20"/>
          <w:szCs w:val="20"/>
        </w:rPr>
        <w:t> Jul 2019. | </w:t>
      </w:r>
      <w:r w:rsidRPr="0007609F">
        <w:rPr>
          <w:rFonts w:ascii="Arial" w:eastAsia="Times New Roman" w:hAnsi="Arial" w:cs="Arial"/>
          <w:color w:val="232323"/>
          <w:sz w:val="20"/>
          <w:szCs w:val="20"/>
        </w:rPr>
        <w:t>This topic last updated:</w:t>
      </w:r>
      <w:r w:rsidRPr="0007609F">
        <w:rPr>
          <w:rFonts w:ascii="Arial" w:eastAsia="Times New Roman" w:hAnsi="Arial" w:cs="Arial"/>
          <w:b/>
          <w:bCs/>
          <w:color w:val="232323"/>
          <w:sz w:val="20"/>
          <w:szCs w:val="20"/>
        </w:rPr>
        <w:t> Sep 28, 2018.</w:t>
      </w:r>
    </w:p>
    <w:p w14:paraId="09F5954D" w14:textId="77777777" w:rsidR="0007609F" w:rsidRPr="0007609F" w:rsidRDefault="0007609F" w:rsidP="0007609F">
      <w:pPr>
        <w:shd w:val="clear" w:color="auto" w:fill="FFFFFF"/>
        <w:spacing w:after="0" w:line="240" w:lineRule="auto"/>
        <w:rPr>
          <w:rFonts w:ascii="Arial" w:eastAsia="Times New Roman" w:hAnsi="Arial" w:cs="Arial"/>
          <w:color w:val="232323"/>
          <w:sz w:val="24"/>
          <w:szCs w:val="24"/>
        </w:rPr>
      </w:pPr>
      <w:proofErr w:type="spellStart"/>
      <w:r w:rsidRPr="0007609F">
        <w:rPr>
          <w:rFonts w:ascii="Arial" w:eastAsia="Times New Roman" w:hAnsi="Arial" w:cs="Arial"/>
          <w:b/>
          <w:bCs/>
          <w:color w:val="232323"/>
          <w:sz w:val="29"/>
          <w:szCs w:val="29"/>
          <w:bdr w:val="single" w:sz="6" w:space="18" w:color="EDEDED" w:frame="1"/>
        </w:rPr>
        <w:t>INTRODUCTION</w:t>
      </w:r>
      <w:r w:rsidRPr="0007609F">
        <w:rPr>
          <w:rFonts w:ascii="Arial" w:eastAsia="Times New Roman" w:hAnsi="Arial" w:cs="Arial"/>
          <w:color w:val="232323"/>
          <w:sz w:val="24"/>
          <w:szCs w:val="24"/>
        </w:rPr>
        <w:t>The</w:t>
      </w:r>
      <w:proofErr w:type="spellEnd"/>
      <w:r w:rsidRPr="0007609F">
        <w:rPr>
          <w:rFonts w:ascii="Arial" w:eastAsia="Times New Roman" w:hAnsi="Arial" w:cs="Arial"/>
          <w:color w:val="232323"/>
          <w:sz w:val="24"/>
          <w:szCs w:val="24"/>
        </w:rPr>
        <w:t xml:space="preserve"> </w:t>
      </w:r>
      <w:proofErr w:type="spellStart"/>
      <w:r w:rsidRPr="0007609F">
        <w:rPr>
          <w:rFonts w:ascii="Arial" w:eastAsia="Times New Roman" w:hAnsi="Arial" w:cs="Arial"/>
          <w:color w:val="232323"/>
          <w:sz w:val="24"/>
          <w:szCs w:val="24"/>
        </w:rPr>
        <w:t>nephrotic</w:t>
      </w:r>
      <w:proofErr w:type="spellEnd"/>
      <w:r w:rsidRPr="0007609F">
        <w:rPr>
          <w:rFonts w:ascii="Arial" w:eastAsia="Times New Roman" w:hAnsi="Arial" w:cs="Arial"/>
          <w:color w:val="232323"/>
          <w:sz w:val="24"/>
          <w:szCs w:val="24"/>
        </w:rPr>
        <w:t xml:space="preserve"> syndrome is caused by renal diseases that increase the permeability across the glomerular filtration barrier. It is classically characterized by four features, but the first two are used diagnostically because the last two may not be seen in all patients:</w:t>
      </w:r>
    </w:p>
    <w:p w14:paraId="2D6D56A8"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Nephrotic range proteinuria – Urinary protein excretion greater than 50 mg/kg per day</w:t>
      </w:r>
    </w:p>
    <w:p w14:paraId="56A240E6"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Hypoalbuminemia – Serum albumin concentration less than 3 g/dL (30 g/L)</w:t>
      </w:r>
    </w:p>
    <w:p w14:paraId="29A0978A"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Edema</w:t>
      </w:r>
    </w:p>
    <w:p w14:paraId="10E256C3"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Hyperlipidemia</w:t>
      </w:r>
    </w:p>
    <w:p w14:paraId="56273135" w14:textId="77777777" w:rsidR="0007609F" w:rsidRPr="0007609F" w:rsidRDefault="0007609F" w:rsidP="0007609F">
      <w:pPr>
        <w:shd w:val="clear" w:color="auto" w:fill="FFFFFF"/>
        <w:spacing w:before="216" w:after="216" w:line="240" w:lineRule="auto"/>
        <w:rPr>
          <w:rFonts w:ascii="Arial" w:eastAsia="Times New Roman" w:hAnsi="Arial" w:cs="Arial"/>
          <w:color w:val="232323"/>
          <w:sz w:val="24"/>
          <w:szCs w:val="24"/>
        </w:rPr>
      </w:pPr>
      <w:r w:rsidRPr="0007609F">
        <w:rPr>
          <w:rFonts w:ascii="Arial" w:eastAsia="Times New Roman" w:hAnsi="Arial" w:cs="Arial"/>
          <w:color w:val="232323"/>
          <w:sz w:val="24"/>
          <w:szCs w:val="24"/>
        </w:rPr>
        <w:t>Complications in children result from abnormalities directly related to the nephrotic syndrome and secondarily from therapy used for its treatment.</w:t>
      </w:r>
    </w:p>
    <w:p w14:paraId="3897AB33" w14:textId="77777777" w:rsidR="0007609F" w:rsidRPr="0007609F" w:rsidRDefault="0007609F" w:rsidP="0007609F">
      <w:pPr>
        <w:shd w:val="clear" w:color="auto" w:fill="FFFFFF"/>
        <w:spacing w:before="216" w:after="216" w:line="240" w:lineRule="auto"/>
        <w:rPr>
          <w:rFonts w:ascii="Arial" w:eastAsia="Times New Roman" w:hAnsi="Arial" w:cs="Arial"/>
          <w:color w:val="232323"/>
          <w:sz w:val="24"/>
          <w:szCs w:val="24"/>
        </w:rPr>
      </w:pPr>
      <w:r w:rsidRPr="0007609F">
        <w:rPr>
          <w:rFonts w:ascii="Arial" w:eastAsia="Times New Roman" w:hAnsi="Arial" w:cs="Arial"/>
          <w:color w:val="232323"/>
          <w:sz w:val="24"/>
          <w:szCs w:val="24"/>
        </w:rPr>
        <w:t>The five major complications directly related to the underlying nephrotic syndrome in children will be reviewed here:</w:t>
      </w:r>
    </w:p>
    <w:p w14:paraId="2D8FA16A"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Infection</w:t>
      </w:r>
    </w:p>
    <w:p w14:paraId="7A3029D5"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Thromboembolism</w:t>
      </w:r>
    </w:p>
    <w:p w14:paraId="24C1D7C7"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Renal insufficiency</w:t>
      </w:r>
    </w:p>
    <w:p w14:paraId="3B7FA976"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Anasarca</w:t>
      </w:r>
    </w:p>
    <w:p w14:paraId="2B94E83D"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Hypovolemia</w:t>
      </w:r>
    </w:p>
    <w:p w14:paraId="0A9E33DF" w14:textId="77777777" w:rsidR="0007609F" w:rsidRPr="0007609F" w:rsidRDefault="0007609F" w:rsidP="0007609F">
      <w:pPr>
        <w:shd w:val="clear" w:color="auto" w:fill="FFFFFF"/>
        <w:spacing w:before="216" w:after="216" w:line="240" w:lineRule="auto"/>
        <w:rPr>
          <w:rFonts w:ascii="Arial" w:eastAsia="Times New Roman" w:hAnsi="Arial" w:cs="Arial"/>
          <w:color w:val="232323"/>
          <w:sz w:val="24"/>
          <w:szCs w:val="24"/>
        </w:rPr>
      </w:pPr>
      <w:r w:rsidRPr="0007609F">
        <w:rPr>
          <w:rFonts w:ascii="Arial" w:eastAsia="Times New Roman" w:hAnsi="Arial" w:cs="Arial"/>
          <w:color w:val="232323"/>
          <w:sz w:val="24"/>
          <w:szCs w:val="24"/>
        </w:rPr>
        <w:t>The clinical manifestations, diagnosis, etiology, and treatment, including complications due to therapy in children with nephrotic syndrome, are discussed separately. (See </w:t>
      </w:r>
      <w:hyperlink r:id="rId10" w:history="1">
        <w:r w:rsidRPr="0007609F">
          <w:rPr>
            <w:rFonts w:ascii="Arial" w:eastAsia="Times New Roman" w:hAnsi="Arial" w:cs="Arial"/>
            <w:color w:val="00905A"/>
            <w:sz w:val="24"/>
            <w:szCs w:val="24"/>
            <w:u w:val="single"/>
          </w:rPr>
          <w:t>"Etiology, clinical manifestations, and diagnosis of nephrotic syndrome in children"</w:t>
        </w:r>
      </w:hyperlink>
      <w:r w:rsidRPr="0007609F">
        <w:rPr>
          <w:rFonts w:ascii="Arial" w:eastAsia="Times New Roman" w:hAnsi="Arial" w:cs="Arial"/>
          <w:color w:val="232323"/>
          <w:sz w:val="24"/>
          <w:szCs w:val="24"/>
        </w:rPr>
        <w:t> and </w:t>
      </w:r>
      <w:hyperlink r:id="rId11" w:history="1">
        <w:r w:rsidRPr="0007609F">
          <w:rPr>
            <w:rFonts w:ascii="Arial" w:eastAsia="Times New Roman" w:hAnsi="Arial" w:cs="Arial"/>
            <w:color w:val="00905A"/>
            <w:sz w:val="24"/>
            <w:szCs w:val="24"/>
            <w:u w:val="single"/>
          </w:rPr>
          <w:t>"Treatment of idiopathic nephrotic syndrome in children"</w:t>
        </w:r>
      </w:hyperlink>
      <w:r w:rsidRPr="0007609F">
        <w:rPr>
          <w:rFonts w:ascii="Arial" w:eastAsia="Times New Roman" w:hAnsi="Arial" w:cs="Arial"/>
          <w:color w:val="232323"/>
          <w:sz w:val="24"/>
          <w:szCs w:val="24"/>
        </w:rPr>
        <w:t>.)</w:t>
      </w:r>
    </w:p>
    <w:p w14:paraId="72389EF7" w14:textId="77777777" w:rsidR="0007609F" w:rsidRPr="0007609F" w:rsidRDefault="0007609F" w:rsidP="0007609F">
      <w:pPr>
        <w:shd w:val="clear" w:color="auto" w:fill="FFFFFF"/>
        <w:spacing w:after="0" w:line="240" w:lineRule="auto"/>
        <w:rPr>
          <w:rFonts w:ascii="Arial" w:eastAsia="Times New Roman" w:hAnsi="Arial" w:cs="Arial"/>
          <w:color w:val="232323"/>
          <w:sz w:val="24"/>
          <w:szCs w:val="24"/>
        </w:rPr>
      </w:pPr>
      <w:proofErr w:type="spellStart"/>
      <w:r w:rsidRPr="0007609F">
        <w:rPr>
          <w:rFonts w:ascii="Arial" w:eastAsia="Times New Roman" w:hAnsi="Arial" w:cs="Arial"/>
          <w:b/>
          <w:bCs/>
          <w:color w:val="232323"/>
          <w:sz w:val="29"/>
          <w:szCs w:val="29"/>
          <w:bdr w:val="single" w:sz="6" w:space="18" w:color="EDEDED" w:frame="1"/>
        </w:rPr>
        <w:t>INFECTION</w:t>
      </w:r>
      <w:r w:rsidRPr="0007609F">
        <w:rPr>
          <w:rFonts w:ascii="Arial" w:eastAsia="Times New Roman" w:hAnsi="Arial" w:cs="Arial"/>
          <w:color w:val="232323"/>
          <w:sz w:val="24"/>
          <w:szCs w:val="24"/>
        </w:rPr>
        <w:t>Children</w:t>
      </w:r>
      <w:proofErr w:type="spellEnd"/>
      <w:r w:rsidRPr="0007609F">
        <w:rPr>
          <w:rFonts w:ascii="Arial" w:eastAsia="Times New Roman" w:hAnsi="Arial" w:cs="Arial"/>
          <w:color w:val="232323"/>
          <w:sz w:val="24"/>
          <w:szCs w:val="24"/>
        </w:rPr>
        <w:t xml:space="preserve"> with </w:t>
      </w:r>
      <w:proofErr w:type="spellStart"/>
      <w:r w:rsidRPr="0007609F">
        <w:rPr>
          <w:rFonts w:ascii="Arial" w:eastAsia="Times New Roman" w:hAnsi="Arial" w:cs="Arial"/>
          <w:color w:val="232323"/>
          <w:sz w:val="24"/>
          <w:szCs w:val="24"/>
        </w:rPr>
        <w:t>nephrotic</w:t>
      </w:r>
      <w:proofErr w:type="spellEnd"/>
      <w:r w:rsidRPr="0007609F">
        <w:rPr>
          <w:rFonts w:ascii="Arial" w:eastAsia="Times New Roman" w:hAnsi="Arial" w:cs="Arial"/>
          <w:color w:val="232323"/>
          <w:sz w:val="24"/>
          <w:szCs w:val="24"/>
        </w:rPr>
        <w:t xml:space="preserve"> syndrome are at increased risk of infection. The following factors may contribute to this problem:</w:t>
      </w:r>
    </w:p>
    <w:p w14:paraId="01376956"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Reduced serum concentrations of immunoglobulin G (IgG) [</w:t>
      </w:r>
      <w:hyperlink r:id="rId12" w:history="1">
        <w:r w:rsidRPr="0007609F">
          <w:rPr>
            <w:rFonts w:ascii="Arial" w:eastAsia="Times New Roman" w:hAnsi="Arial" w:cs="Arial"/>
            <w:color w:val="00905A"/>
            <w:sz w:val="24"/>
            <w:szCs w:val="24"/>
            <w:u w:val="single"/>
          </w:rPr>
          <w:t>1</w:t>
        </w:r>
      </w:hyperlink>
      <w:r w:rsidRPr="0007609F">
        <w:rPr>
          <w:rFonts w:ascii="Arial" w:eastAsia="Times New Roman" w:hAnsi="Arial" w:cs="Arial"/>
          <w:color w:val="232323"/>
          <w:sz w:val="24"/>
          <w:szCs w:val="24"/>
        </w:rPr>
        <w:t>]</w:t>
      </w:r>
    </w:p>
    <w:p w14:paraId="45D0C89B"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Impaired ability to make specific antibodies [</w:t>
      </w:r>
      <w:hyperlink r:id="rId13" w:history="1">
        <w:r w:rsidRPr="0007609F">
          <w:rPr>
            <w:rFonts w:ascii="Arial" w:eastAsia="Times New Roman" w:hAnsi="Arial" w:cs="Arial"/>
            <w:color w:val="00905A"/>
            <w:sz w:val="24"/>
            <w:szCs w:val="24"/>
            <w:u w:val="single"/>
          </w:rPr>
          <w:t>2</w:t>
        </w:r>
      </w:hyperlink>
      <w:r w:rsidRPr="0007609F">
        <w:rPr>
          <w:rFonts w:ascii="Arial" w:eastAsia="Times New Roman" w:hAnsi="Arial" w:cs="Arial"/>
          <w:color w:val="232323"/>
          <w:sz w:val="24"/>
          <w:szCs w:val="24"/>
        </w:rPr>
        <w:t>]</w:t>
      </w:r>
    </w:p>
    <w:p w14:paraId="75ACBD45"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Decreased levels of the alternative complement pathway factors B and D [</w:t>
      </w:r>
      <w:hyperlink r:id="rId14" w:history="1">
        <w:r w:rsidRPr="0007609F">
          <w:rPr>
            <w:rFonts w:ascii="Arial" w:eastAsia="Times New Roman" w:hAnsi="Arial" w:cs="Arial"/>
            <w:color w:val="00905A"/>
            <w:sz w:val="24"/>
            <w:szCs w:val="24"/>
            <w:u w:val="single"/>
          </w:rPr>
          <w:t>3-5</w:t>
        </w:r>
      </w:hyperlink>
      <w:r w:rsidRPr="0007609F">
        <w:rPr>
          <w:rFonts w:ascii="Arial" w:eastAsia="Times New Roman" w:hAnsi="Arial" w:cs="Arial"/>
          <w:color w:val="232323"/>
          <w:sz w:val="24"/>
          <w:szCs w:val="24"/>
        </w:rPr>
        <w:t>]</w:t>
      </w:r>
    </w:p>
    <w:p w14:paraId="7EE5F8FF"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Immunosuppressive therapy</w:t>
      </w:r>
    </w:p>
    <w:p w14:paraId="578E556E" w14:textId="77777777" w:rsidR="0007609F" w:rsidRPr="0007609F" w:rsidRDefault="0007609F" w:rsidP="0007609F">
      <w:pPr>
        <w:shd w:val="clear" w:color="auto" w:fill="FFFFFF"/>
        <w:spacing w:before="216" w:after="216" w:line="240" w:lineRule="auto"/>
        <w:rPr>
          <w:rFonts w:ascii="Arial" w:eastAsia="Times New Roman" w:hAnsi="Arial" w:cs="Arial"/>
          <w:color w:val="232323"/>
          <w:sz w:val="24"/>
          <w:szCs w:val="24"/>
        </w:rPr>
      </w:pPr>
      <w:r w:rsidRPr="0007609F">
        <w:rPr>
          <w:rFonts w:ascii="Arial" w:eastAsia="Times New Roman" w:hAnsi="Arial" w:cs="Arial"/>
          <w:color w:val="232323"/>
          <w:sz w:val="24"/>
          <w:szCs w:val="24"/>
        </w:rPr>
        <w:t>The frequency and types of infection were evaluated in an observational study from India of 60 children with nephrotic syndrome who were not receiving glucocorticoid therapy [</w:t>
      </w:r>
      <w:hyperlink r:id="rId15" w:history="1">
        <w:r w:rsidRPr="0007609F">
          <w:rPr>
            <w:rFonts w:ascii="Arial" w:eastAsia="Times New Roman" w:hAnsi="Arial" w:cs="Arial"/>
            <w:color w:val="00905A"/>
            <w:sz w:val="24"/>
            <w:szCs w:val="24"/>
            <w:u w:val="single"/>
          </w:rPr>
          <w:t>6</w:t>
        </w:r>
      </w:hyperlink>
      <w:r w:rsidRPr="0007609F">
        <w:rPr>
          <w:rFonts w:ascii="Arial" w:eastAsia="Times New Roman" w:hAnsi="Arial" w:cs="Arial"/>
          <w:color w:val="232323"/>
          <w:sz w:val="24"/>
          <w:szCs w:val="24"/>
        </w:rPr>
        <w:t>]. There were 57 episodes of infection, which included:</w:t>
      </w:r>
    </w:p>
    <w:p w14:paraId="0A70547A"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Upper respiratory infection – 16 episodes</w:t>
      </w:r>
    </w:p>
    <w:p w14:paraId="126574EF"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Urinary tract infection – 13 episodes</w:t>
      </w:r>
    </w:p>
    <w:p w14:paraId="5943B988"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Peritonitis – 9 episodes</w:t>
      </w:r>
    </w:p>
    <w:p w14:paraId="163185E7"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Pneumonia – 8 episodes</w:t>
      </w:r>
    </w:p>
    <w:p w14:paraId="04EAAD30"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Severe acute gastroenteritis – 6 episodes</w:t>
      </w:r>
    </w:p>
    <w:p w14:paraId="3A02BBBE"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Empyema – 3 episodes</w:t>
      </w:r>
    </w:p>
    <w:p w14:paraId="15E92F6F" w14:textId="77777777" w:rsidR="0007609F" w:rsidRPr="0007609F" w:rsidRDefault="0007609F" w:rsidP="0007609F">
      <w:pPr>
        <w:shd w:val="clear" w:color="auto" w:fill="FFFFFF"/>
        <w:spacing w:before="216" w:after="0" w:line="240" w:lineRule="auto"/>
        <w:rPr>
          <w:rFonts w:ascii="Arial" w:eastAsia="Times New Roman" w:hAnsi="Arial" w:cs="Arial"/>
          <w:color w:val="232323"/>
          <w:sz w:val="24"/>
          <w:szCs w:val="24"/>
        </w:rPr>
      </w:pPr>
      <w:r w:rsidRPr="0007609F">
        <w:rPr>
          <w:rFonts w:ascii="Arial" w:eastAsia="Times New Roman" w:hAnsi="Arial" w:cs="Arial"/>
          <w:b/>
          <w:bCs/>
          <w:color w:val="232323"/>
          <w:sz w:val="24"/>
          <w:szCs w:val="24"/>
        </w:rPr>
        <w:t>Bacterial infection</w:t>
      </w:r>
      <w:r w:rsidRPr="0007609F">
        <w:rPr>
          <w:rFonts w:ascii="Arial" w:eastAsia="Times New Roman" w:hAnsi="Arial" w:cs="Arial"/>
          <w:color w:val="232323"/>
          <w:sz w:val="24"/>
          <w:szCs w:val="24"/>
        </w:rPr>
        <w:t> — Children with nephrotic syndrome are at increased risk of developing serious bacterial infection, especially with encapsulated bacteria. This may be due in part to the loss of opsonizing factors, which may specifically increase susceptibility to encapsulated bacterial infection [</w:t>
      </w:r>
      <w:hyperlink r:id="rId16" w:history="1">
        <w:r w:rsidRPr="0007609F">
          <w:rPr>
            <w:rFonts w:ascii="Arial" w:eastAsia="Times New Roman" w:hAnsi="Arial" w:cs="Arial"/>
            <w:color w:val="00905A"/>
            <w:sz w:val="24"/>
            <w:szCs w:val="24"/>
            <w:u w:val="single"/>
          </w:rPr>
          <w:t>3,5</w:t>
        </w:r>
      </w:hyperlink>
      <w:r w:rsidRPr="0007609F">
        <w:rPr>
          <w:rFonts w:ascii="Arial" w:eastAsia="Times New Roman" w:hAnsi="Arial" w:cs="Arial"/>
          <w:color w:val="232323"/>
          <w:sz w:val="24"/>
          <w:szCs w:val="24"/>
        </w:rPr>
        <w:t>]. In addition, ascites and pleural effusions provide a natural culture media for bacterial growth. Thus, as noted in the above study, pneumonia, empyema, and peritonitis are infections seen in children with nephrotic syndrome [</w:t>
      </w:r>
      <w:hyperlink r:id="rId17" w:history="1">
        <w:r w:rsidRPr="0007609F">
          <w:rPr>
            <w:rFonts w:ascii="Arial" w:eastAsia="Times New Roman" w:hAnsi="Arial" w:cs="Arial"/>
            <w:color w:val="00905A"/>
            <w:sz w:val="24"/>
            <w:szCs w:val="24"/>
            <w:u w:val="single"/>
          </w:rPr>
          <w:t>6</w:t>
        </w:r>
      </w:hyperlink>
      <w:r w:rsidRPr="0007609F">
        <w:rPr>
          <w:rFonts w:ascii="Arial" w:eastAsia="Times New Roman" w:hAnsi="Arial" w:cs="Arial"/>
          <w:color w:val="232323"/>
          <w:sz w:val="24"/>
          <w:szCs w:val="24"/>
        </w:rPr>
        <w:t>].</w:t>
      </w:r>
    </w:p>
    <w:p w14:paraId="2DCD6CC6" w14:textId="77777777" w:rsidR="0007609F" w:rsidRPr="0007609F" w:rsidRDefault="0007609F" w:rsidP="0007609F">
      <w:pPr>
        <w:shd w:val="clear" w:color="auto" w:fill="FFFFFF"/>
        <w:spacing w:before="216" w:after="216" w:line="240" w:lineRule="auto"/>
        <w:rPr>
          <w:rFonts w:ascii="Arial" w:eastAsia="Times New Roman" w:hAnsi="Arial" w:cs="Arial"/>
          <w:color w:val="232323"/>
          <w:sz w:val="24"/>
          <w:szCs w:val="24"/>
        </w:rPr>
      </w:pPr>
      <w:r w:rsidRPr="0007609F">
        <w:rPr>
          <w:rFonts w:ascii="Arial" w:eastAsia="Times New Roman" w:hAnsi="Arial" w:cs="Arial"/>
          <w:color w:val="232323"/>
          <w:sz w:val="24"/>
          <w:szCs w:val="24"/>
        </w:rPr>
        <w:t>In a retrospective review, 24 episodes of peritonitis occurred in 351 children with nephrotic syndrome over a 10-year period from 1970 to 1980 [</w:t>
      </w:r>
      <w:hyperlink r:id="rId18" w:history="1">
        <w:r w:rsidRPr="0007609F">
          <w:rPr>
            <w:rFonts w:ascii="Arial" w:eastAsia="Times New Roman" w:hAnsi="Arial" w:cs="Arial"/>
            <w:color w:val="00905A"/>
            <w:sz w:val="24"/>
            <w:szCs w:val="24"/>
            <w:u w:val="single"/>
          </w:rPr>
          <w:t>7</w:t>
        </w:r>
      </w:hyperlink>
      <w:r w:rsidRPr="0007609F">
        <w:rPr>
          <w:rFonts w:ascii="Arial" w:eastAsia="Times New Roman" w:hAnsi="Arial" w:cs="Arial"/>
          <w:color w:val="232323"/>
          <w:sz w:val="24"/>
          <w:szCs w:val="24"/>
        </w:rPr>
        <w:t>]. </w:t>
      </w:r>
      <w:r w:rsidRPr="0007609F">
        <w:rPr>
          <w:rFonts w:ascii="Arial" w:eastAsia="Times New Roman" w:hAnsi="Arial" w:cs="Arial"/>
          <w:i/>
          <w:iCs/>
          <w:color w:val="232323"/>
          <w:sz w:val="24"/>
          <w:szCs w:val="24"/>
        </w:rPr>
        <w:t>Streptococcus pneumoniae was</w:t>
      </w:r>
      <w:r w:rsidRPr="0007609F">
        <w:rPr>
          <w:rFonts w:ascii="Arial" w:eastAsia="Times New Roman" w:hAnsi="Arial" w:cs="Arial"/>
          <w:color w:val="232323"/>
          <w:sz w:val="24"/>
          <w:szCs w:val="24"/>
        </w:rPr>
        <w:t> the most common infectious agent, seen in 12 patients, followed by </w:t>
      </w:r>
      <w:r w:rsidRPr="0007609F">
        <w:rPr>
          <w:rFonts w:ascii="Arial" w:eastAsia="Times New Roman" w:hAnsi="Arial" w:cs="Arial"/>
          <w:i/>
          <w:iCs/>
          <w:color w:val="232323"/>
          <w:sz w:val="24"/>
          <w:szCs w:val="24"/>
        </w:rPr>
        <w:t>Escherichia coli </w:t>
      </w:r>
      <w:r w:rsidRPr="0007609F">
        <w:rPr>
          <w:rFonts w:ascii="Arial" w:eastAsia="Times New Roman" w:hAnsi="Arial" w:cs="Arial"/>
          <w:color w:val="232323"/>
          <w:sz w:val="24"/>
          <w:szCs w:val="24"/>
        </w:rPr>
        <w:t>in six, and negative cultures in four. Peritoneal signs of irritation were present in all patients, including in 16 who were receiving corticosteroid therapy.</w:t>
      </w:r>
    </w:p>
    <w:p w14:paraId="3CD2AB4A" w14:textId="77777777" w:rsidR="0007609F" w:rsidRPr="0007609F" w:rsidRDefault="0007609F" w:rsidP="0007609F">
      <w:pPr>
        <w:shd w:val="clear" w:color="auto" w:fill="FFFFFF"/>
        <w:spacing w:before="216" w:after="216" w:line="240" w:lineRule="auto"/>
        <w:rPr>
          <w:rFonts w:ascii="Arial" w:eastAsia="Times New Roman" w:hAnsi="Arial" w:cs="Arial"/>
          <w:color w:val="232323"/>
          <w:sz w:val="24"/>
          <w:szCs w:val="24"/>
        </w:rPr>
      </w:pPr>
      <w:r w:rsidRPr="0007609F">
        <w:rPr>
          <w:rFonts w:ascii="Arial" w:eastAsia="Times New Roman" w:hAnsi="Arial" w:cs="Arial"/>
          <w:color w:val="232323"/>
          <w:sz w:val="24"/>
          <w:szCs w:val="24"/>
        </w:rPr>
        <w:t>In a retrospective study, eight episodes of peritonitis in seven patients over a five-year period were reported in 268 patients with nephrotic syndrome that was initially diagnosed as steroid sensitive [</w:t>
      </w:r>
      <w:hyperlink r:id="rId19" w:history="1">
        <w:r w:rsidRPr="0007609F">
          <w:rPr>
            <w:rFonts w:ascii="Arial" w:eastAsia="Times New Roman" w:hAnsi="Arial" w:cs="Arial"/>
            <w:color w:val="00905A"/>
            <w:sz w:val="24"/>
            <w:szCs w:val="24"/>
            <w:u w:val="single"/>
          </w:rPr>
          <w:t>8</w:t>
        </w:r>
      </w:hyperlink>
      <w:r w:rsidRPr="0007609F">
        <w:rPr>
          <w:rFonts w:ascii="Arial" w:eastAsia="Times New Roman" w:hAnsi="Arial" w:cs="Arial"/>
          <w:color w:val="232323"/>
          <w:sz w:val="24"/>
          <w:szCs w:val="24"/>
        </w:rPr>
        <w:t>]. In three cases the causative microorganism was identified as </w:t>
      </w:r>
      <w:r w:rsidRPr="0007609F">
        <w:rPr>
          <w:rFonts w:ascii="Arial" w:eastAsia="Times New Roman" w:hAnsi="Arial" w:cs="Arial"/>
          <w:i/>
          <w:iCs/>
          <w:color w:val="232323"/>
          <w:sz w:val="24"/>
          <w:szCs w:val="24"/>
        </w:rPr>
        <w:t xml:space="preserve">S. </w:t>
      </w:r>
      <w:proofErr w:type="spellStart"/>
      <w:r w:rsidRPr="0007609F">
        <w:rPr>
          <w:rFonts w:ascii="Arial" w:eastAsia="Times New Roman" w:hAnsi="Arial" w:cs="Arial"/>
          <w:i/>
          <w:iCs/>
          <w:color w:val="232323"/>
          <w:sz w:val="24"/>
          <w:szCs w:val="24"/>
        </w:rPr>
        <w:t>pneumoniae</w:t>
      </w:r>
      <w:proofErr w:type="spellEnd"/>
      <w:r w:rsidRPr="0007609F">
        <w:rPr>
          <w:rFonts w:ascii="Arial" w:eastAsia="Times New Roman" w:hAnsi="Arial" w:cs="Arial"/>
          <w:color w:val="232323"/>
          <w:sz w:val="24"/>
          <w:szCs w:val="24"/>
        </w:rPr>
        <w:t>, </w:t>
      </w:r>
      <w:r w:rsidRPr="0007609F">
        <w:rPr>
          <w:rFonts w:ascii="Arial" w:eastAsia="Times New Roman" w:hAnsi="Arial" w:cs="Arial"/>
          <w:i/>
          <w:iCs/>
          <w:color w:val="232323"/>
          <w:sz w:val="24"/>
          <w:szCs w:val="24"/>
        </w:rPr>
        <w:t xml:space="preserve">Streptococcus </w:t>
      </w:r>
      <w:proofErr w:type="spellStart"/>
      <w:r w:rsidRPr="0007609F">
        <w:rPr>
          <w:rFonts w:ascii="Arial" w:eastAsia="Times New Roman" w:hAnsi="Arial" w:cs="Arial"/>
          <w:i/>
          <w:iCs/>
          <w:color w:val="232323"/>
          <w:sz w:val="24"/>
          <w:szCs w:val="24"/>
        </w:rPr>
        <w:t>hemolyticus</w:t>
      </w:r>
      <w:proofErr w:type="spellEnd"/>
      <w:r w:rsidRPr="0007609F">
        <w:rPr>
          <w:rFonts w:ascii="Arial" w:eastAsia="Times New Roman" w:hAnsi="Arial" w:cs="Arial"/>
          <w:color w:val="232323"/>
          <w:sz w:val="24"/>
          <w:szCs w:val="24"/>
        </w:rPr>
        <w:t>, and </w:t>
      </w:r>
      <w:r w:rsidRPr="0007609F">
        <w:rPr>
          <w:rFonts w:ascii="Arial" w:eastAsia="Times New Roman" w:hAnsi="Arial" w:cs="Arial"/>
          <w:i/>
          <w:iCs/>
          <w:color w:val="232323"/>
          <w:sz w:val="24"/>
          <w:szCs w:val="24"/>
        </w:rPr>
        <w:t>alpha-hemolytic Streptococcus</w:t>
      </w:r>
      <w:r w:rsidRPr="0007609F">
        <w:rPr>
          <w:rFonts w:ascii="Arial" w:eastAsia="Times New Roman" w:hAnsi="Arial" w:cs="Arial"/>
          <w:color w:val="232323"/>
          <w:sz w:val="24"/>
          <w:szCs w:val="24"/>
        </w:rPr>
        <w:t>.</w:t>
      </w:r>
    </w:p>
    <w:p w14:paraId="79021B08" w14:textId="77777777" w:rsidR="0007609F" w:rsidRPr="0007609F" w:rsidRDefault="0007609F" w:rsidP="0007609F">
      <w:pPr>
        <w:shd w:val="clear" w:color="auto" w:fill="FFFFFF"/>
        <w:spacing w:before="216" w:after="216" w:line="240" w:lineRule="auto"/>
        <w:rPr>
          <w:rFonts w:ascii="Arial" w:eastAsia="Times New Roman" w:hAnsi="Arial" w:cs="Arial"/>
          <w:color w:val="232323"/>
          <w:sz w:val="24"/>
          <w:szCs w:val="24"/>
        </w:rPr>
      </w:pPr>
      <w:r w:rsidRPr="0007609F">
        <w:rPr>
          <w:rFonts w:ascii="Arial" w:eastAsia="Times New Roman" w:hAnsi="Arial" w:cs="Arial"/>
          <w:color w:val="232323"/>
          <w:sz w:val="24"/>
          <w:szCs w:val="24"/>
        </w:rPr>
        <w:t>Sepsis, meningitis, and cellulitis are other serious infections that can occur in children with nephrotic syndrome [</w:t>
      </w:r>
      <w:hyperlink r:id="rId20" w:history="1">
        <w:r w:rsidRPr="0007609F">
          <w:rPr>
            <w:rFonts w:ascii="Arial" w:eastAsia="Times New Roman" w:hAnsi="Arial" w:cs="Arial"/>
            <w:color w:val="00905A"/>
            <w:sz w:val="24"/>
            <w:szCs w:val="24"/>
            <w:u w:val="single"/>
          </w:rPr>
          <w:t>9,10</w:t>
        </w:r>
      </w:hyperlink>
      <w:r w:rsidRPr="0007609F">
        <w:rPr>
          <w:rFonts w:ascii="Arial" w:eastAsia="Times New Roman" w:hAnsi="Arial" w:cs="Arial"/>
          <w:color w:val="232323"/>
          <w:sz w:val="24"/>
          <w:szCs w:val="24"/>
        </w:rPr>
        <w:t>]. Although not as serious, urinary tract infections are common [</w:t>
      </w:r>
      <w:hyperlink r:id="rId21" w:history="1">
        <w:r w:rsidRPr="0007609F">
          <w:rPr>
            <w:rFonts w:ascii="Arial" w:eastAsia="Times New Roman" w:hAnsi="Arial" w:cs="Arial"/>
            <w:color w:val="00905A"/>
            <w:sz w:val="24"/>
            <w:szCs w:val="24"/>
            <w:u w:val="single"/>
          </w:rPr>
          <w:t>6,11</w:t>
        </w:r>
      </w:hyperlink>
      <w:r w:rsidRPr="0007609F">
        <w:rPr>
          <w:rFonts w:ascii="Arial" w:eastAsia="Times New Roman" w:hAnsi="Arial" w:cs="Arial"/>
          <w:color w:val="232323"/>
          <w:sz w:val="24"/>
          <w:szCs w:val="24"/>
        </w:rPr>
        <w:t>].</w:t>
      </w:r>
    </w:p>
    <w:p w14:paraId="60D40A59" w14:textId="77777777" w:rsidR="0007609F" w:rsidRPr="0007609F" w:rsidRDefault="0007609F" w:rsidP="0007609F">
      <w:pPr>
        <w:shd w:val="clear" w:color="auto" w:fill="FFFFFF"/>
        <w:spacing w:before="216" w:after="216" w:line="240" w:lineRule="auto"/>
        <w:rPr>
          <w:rFonts w:ascii="Arial" w:eastAsia="Times New Roman" w:hAnsi="Arial" w:cs="Arial"/>
          <w:color w:val="232323"/>
          <w:sz w:val="24"/>
          <w:szCs w:val="24"/>
        </w:rPr>
      </w:pPr>
      <w:r w:rsidRPr="0007609F">
        <w:rPr>
          <w:rFonts w:ascii="Arial" w:eastAsia="Times New Roman" w:hAnsi="Arial" w:cs="Arial"/>
          <w:color w:val="232323"/>
          <w:sz w:val="24"/>
          <w:szCs w:val="24"/>
        </w:rPr>
        <w:t>Prior to 1940, the mortality rate in children with nephrotic syndrome was 40 percent, primarily due to infection [</w:t>
      </w:r>
      <w:hyperlink r:id="rId22" w:history="1">
        <w:r w:rsidRPr="0007609F">
          <w:rPr>
            <w:rFonts w:ascii="Arial" w:eastAsia="Times New Roman" w:hAnsi="Arial" w:cs="Arial"/>
            <w:color w:val="00905A"/>
            <w:sz w:val="24"/>
            <w:szCs w:val="24"/>
            <w:u w:val="single"/>
          </w:rPr>
          <w:t>12</w:t>
        </w:r>
      </w:hyperlink>
      <w:r w:rsidRPr="0007609F">
        <w:rPr>
          <w:rFonts w:ascii="Arial" w:eastAsia="Times New Roman" w:hAnsi="Arial" w:cs="Arial"/>
          <w:color w:val="232323"/>
          <w:sz w:val="24"/>
          <w:szCs w:val="24"/>
        </w:rPr>
        <w:t>]. Although the mortality rate has been significantly reduced with the introduction of corticosteroid treatment and antibiotics [</w:t>
      </w:r>
      <w:hyperlink r:id="rId23" w:history="1">
        <w:r w:rsidRPr="0007609F">
          <w:rPr>
            <w:rFonts w:ascii="Arial" w:eastAsia="Times New Roman" w:hAnsi="Arial" w:cs="Arial"/>
            <w:color w:val="00905A"/>
            <w:sz w:val="24"/>
            <w:szCs w:val="24"/>
            <w:u w:val="single"/>
          </w:rPr>
          <w:t>13,14</w:t>
        </w:r>
      </w:hyperlink>
      <w:r w:rsidRPr="0007609F">
        <w:rPr>
          <w:rFonts w:ascii="Arial" w:eastAsia="Times New Roman" w:hAnsi="Arial" w:cs="Arial"/>
          <w:color w:val="232323"/>
          <w:sz w:val="24"/>
          <w:szCs w:val="24"/>
        </w:rPr>
        <w:t>], infection still remains a cause of death in children with nephrotic syndrome. This was illustrated in an International Study of Kidney Disease in Children report of 10 deaths in a group of 389 children with minimal change disease (MCD) who were seen between 1967 and 1976 and were followed for 5 to 15 years [</w:t>
      </w:r>
      <w:hyperlink r:id="rId24" w:history="1">
        <w:r w:rsidRPr="0007609F">
          <w:rPr>
            <w:rFonts w:ascii="Arial" w:eastAsia="Times New Roman" w:hAnsi="Arial" w:cs="Arial"/>
            <w:color w:val="00905A"/>
            <w:sz w:val="24"/>
            <w:szCs w:val="24"/>
            <w:u w:val="single"/>
          </w:rPr>
          <w:t>15</w:t>
        </w:r>
      </w:hyperlink>
      <w:r w:rsidRPr="0007609F">
        <w:rPr>
          <w:rFonts w:ascii="Arial" w:eastAsia="Times New Roman" w:hAnsi="Arial" w:cs="Arial"/>
          <w:color w:val="232323"/>
          <w:sz w:val="24"/>
          <w:szCs w:val="24"/>
        </w:rPr>
        <w:t>]. Six of the deaths were due to infection, five were from sepsis (peritonitis as the primary site of infection in two), and one was due to peritonitis with pancreatitis. </w:t>
      </w:r>
      <w:r w:rsidRPr="0007609F">
        <w:rPr>
          <w:rFonts w:ascii="Arial" w:eastAsia="Times New Roman" w:hAnsi="Arial" w:cs="Arial"/>
          <w:i/>
          <w:iCs/>
          <w:color w:val="232323"/>
          <w:sz w:val="24"/>
          <w:szCs w:val="24"/>
        </w:rPr>
        <w:t>S. pneumoniae </w:t>
      </w:r>
      <w:r w:rsidRPr="0007609F">
        <w:rPr>
          <w:rFonts w:ascii="Arial" w:eastAsia="Times New Roman" w:hAnsi="Arial" w:cs="Arial"/>
          <w:color w:val="232323"/>
          <w:sz w:val="24"/>
          <w:szCs w:val="24"/>
        </w:rPr>
        <w:t>was isolated in two cases and </w:t>
      </w:r>
      <w:r w:rsidRPr="0007609F">
        <w:rPr>
          <w:rFonts w:ascii="Arial" w:eastAsia="Times New Roman" w:hAnsi="Arial" w:cs="Arial"/>
          <w:i/>
          <w:iCs/>
          <w:color w:val="232323"/>
          <w:sz w:val="24"/>
          <w:szCs w:val="24"/>
        </w:rPr>
        <w:t>E. coli</w:t>
      </w:r>
      <w:r w:rsidRPr="0007609F">
        <w:rPr>
          <w:rFonts w:ascii="Arial" w:eastAsia="Times New Roman" w:hAnsi="Arial" w:cs="Arial"/>
          <w:color w:val="232323"/>
          <w:sz w:val="24"/>
          <w:szCs w:val="24"/>
        </w:rPr>
        <w:t> in two other cases.</w:t>
      </w:r>
    </w:p>
    <w:p w14:paraId="419DEFB1" w14:textId="77777777" w:rsidR="0007609F" w:rsidRPr="0007609F" w:rsidRDefault="0007609F" w:rsidP="0007609F">
      <w:pPr>
        <w:shd w:val="clear" w:color="auto" w:fill="FFFFFF"/>
        <w:spacing w:before="216" w:after="216" w:line="240" w:lineRule="auto"/>
        <w:rPr>
          <w:rFonts w:ascii="Arial" w:eastAsia="Times New Roman" w:hAnsi="Arial" w:cs="Arial"/>
          <w:color w:val="232323"/>
          <w:sz w:val="24"/>
          <w:szCs w:val="24"/>
        </w:rPr>
      </w:pPr>
      <w:r w:rsidRPr="0007609F">
        <w:rPr>
          <w:rFonts w:ascii="Arial" w:eastAsia="Times New Roman" w:hAnsi="Arial" w:cs="Arial"/>
          <w:color w:val="232323"/>
          <w:sz w:val="24"/>
          <w:szCs w:val="24"/>
        </w:rPr>
        <w:t>Because children with nephrotic syndrome are at increased risk for serious complications and potentially death from pneumococcal infection, they should receive 23-valent polysaccharide (PPSV23) pneumococcal vaccine if not previously immunized. Pneumococcal vaccine is effective even in children receiving high doses of steroids and it is not associated with an increased risk of relapse [</w:t>
      </w:r>
      <w:hyperlink r:id="rId25" w:history="1">
        <w:r w:rsidRPr="0007609F">
          <w:rPr>
            <w:rFonts w:ascii="Arial" w:eastAsia="Times New Roman" w:hAnsi="Arial" w:cs="Arial"/>
            <w:color w:val="00905A"/>
            <w:sz w:val="24"/>
            <w:szCs w:val="24"/>
            <w:u w:val="single"/>
          </w:rPr>
          <w:t>16</w:t>
        </w:r>
      </w:hyperlink>
      <w:r w:rsidRPr="0007609F">
        <w:rPr>
          <w:rFonts w:ascii="Arial" w:eastAsia="Times New Roman" w:hAnsi="Arial" w:cs="Arial"/>
          <w:color w:val="232323"/>
          <w:sz w:val="24"/>
          <w:szCs w:val="24"/>
        </w:rPr>
        <w:t>]. (See </w:t>
      </w:r>
      <w:hyperlink r:id="rId26" w:anchor="H1271588764" w:history="1">
        <w:r w:rsidRPr="0007609F">
          <w:rPr>
            <w:rFonts w:ascii="Arial" w:eastAsia="Times New Roman" w:hAnsi="Arial" w:cs="Arial"/>
            <w:color w:val="00905A"/>
            <w:sz w:val="24"/>
            <w:szCs w:val="24"/>
            <w:u w:val="single"/>
          </w:rPr>
          <w:t>"Pneumococcal vaccination in children", section on 'Immunization of high-risk children and adolescents'</w:t>
        </w:r>
      </w:hyperlink>
      <w:r w:rsidRPr="0007609F">
        <w:rPr>
          <w:rFonts w:ascii="Arial" w:eastAsia="Times New Roman" w:hAnsi="Arial" w:cs="Arial"/>
          <w:color w:val="232323"/>
          <w:sz w:val="24"/>
          <w:szCs w:val="24"/>
        </w:rPr>
        <w:t>.)</w:t>
      </w:r>
    </w:p>
    <w:p w14:paraId="630140B3" w14:textId="77777777" w:rsidR="0007609F" w:rsidRPr="0007609F" w:rsidRDefault="0007609F" w:rsidP="0007609F">
      <w:pPr>
        <w:shd w:val="clear" w:color="auto" w:fill="FFFFFF"/>
        <w:spacing w:before="216" w:after="0" w:line="240" w:lineRule="auto"/>
        <w:rPr>
          <w:rFonts w:ascii="Arial" w:eastAsia="Times New Roman" w:hAnsi="Arial" w:cs="Arial"/>
          <w:color w:val="232323"/>
          <w:sz w:val="24"/>
          <w:szCs w:val="24"/>
        </w:rPr>
      </w:pPr>
      <w:r w:rsidRPr="0007609F">
        <w:rPr>
          <w:rFonts w:ascii="Arial" w:eastAsia="Times New Roman" w:hAnsi="Arial" w:cs="Arial"/>
          <w:b/>
          <w:bCs/>
          <w:color w:val="232323"/>
          <w:sz w:val="24"/>
          <w:szCs w:val="24"/>
        </w:rPr>
        <w:t>Viral infections</w:t>
      </w:r>
      <w:r w:rsidRPr="0007609F">
        <w:rPr>
          <w:rFonts w:ascii="Arial" w:eastAsia="Times New Roman" w:hAnsi="Arial" w:cs="Arial"/>
          <w:color w:val="232323"/>
          <w:sz w:val="24"/>
          <w:szCs w:val="24"/>
        </w:rPr>
        <w:t> — Viral infections, particularly varicella, may be observed in children with nephrotic syndrome, especially in those receiving immunosuppressive therapy. Varicella can cause significant morbidity and mortality in such patients [</w:t>
      </w:r>
      <w:hyperlink r:id="rId27" w:history="1">
        <w:r w:rsidRPr="0007609F">
          <w:rPr>
            <w:rFonts w:ascii="Arial" w:eastAsia="Times New Roman" w:hAnsi="Arial" w:cs="Arial"/>
            <w:color w:val="00905A"/>
            <w:sz w:val="24"/>
            <w:szCs w:val="24"/>
            <w:u w:val="single"/>
          </w:rPr>
          <w:t>17-19</w:t>
        </w:r>
      </w:hyperlink>
      <w:r w:rsidRPr="0007609F">
        <w:rPr>
          <w:rFonts w:ascii="Arial" w:eastAsia="Times New Roman" w:hAnsi="Arial" w:cs="Arial"/>
          <w:color w:val="232323"/>
          <w:sz w:val="24"/>
          <w:szCs w:val="24"/>
        </w:rPr>
        <w:t>]. Treatment including vaccination is discussed in greater detail separately. (See </w:t>
      </w:r>
      <w:hyperlink r:id="rId28" w:anchor="H1944532770" w:history="1">
        <w:r w:rsidRPr="0007609F">
          <w:rPr>
            <w:rFonts w:ascii="Arial" w:eastAsia="Times New Roman" w:hAnsi="Arial" w:cs="Arial"/>
            <w:color w:val="00905A"/>
            <w:sz w:val="24"/>
            <w:szCs w:val="24"/>
            <w:u w:val="single"/>
          </w:rPr>
          <w:t>"Treatment of varicella (chickenpox) infection", section on 'Immunocompromised hosts'</w:t>
        </w:r>
      </w:hyperlink>
      <w:r w:rsidRPr="0007609F">
        <w:rPr>
          <w:rFonts w:ascii="Arial" w:eastAsia="Times New Roman" w:hAnsi="Arial" w:cs="Arial"/>
          <w:color w:val="232323"/>
          <w:sz w:val="24"/>
          <w:szCs w:val="24"/>
        </w:rPr>
        <w:t>.)</w:t>
      </w:r>
    </w:p>
    <w:p w14:paraId="421C0658" w14:textId="77777777" w:rsidR="0007609F" w:rsidRPr="0007609F" w:rsidRDefault="0007609F" w:rsidP="0007609F">
      <w:pPr>
        <w:shd w:val="clear" w:color="auto" w:fill="FFFFFF"/>
        <w:spacing w:before="216" w:after="216" w:line="240" w:lineRule="auto"/>
        <w:rPr>
          <w:rFonts w:ascii="Arial" w:eastAsia="Times New Roman" w:hAnsi="Arial" w:cs="Arial"/>
          <w:color w:val="232323"/>
          <w:sz w:val="24"/>
          <w:szCs w:val="24"/>
        </w:rPr>
      </w:pPr>
      <w:r w:rsidRPr="0007609F">
        <w:rPr>
          <w:rFonts w:ascii="Arial" w:eastAsia="Times New Roman" w:hAnsi="Arial" w:cs="Arial"/>
          <w:color w:val="232323"/>
          <w:sz w:val="24"/>
          <w:szCs w:val="24"/>
        </w:rPr>
        <w:t>Although live attenuated viral vaccines have been discouraged for use in children receiving immunosuppressive therapy, a prospective study reported that administration of live attenuated vaccines was immunogenic and safe in children with nephrotic syndrome receiving immunosuppressive therapy [</w:t>
      </w:r>
      <w:hyperlink r:id="rId29" w:history="1">
        <w:r w:rsidRPr="0007609F">
          <w:rPr>
            <w:rFonts w:ascii="Arial" w:eastAsia="Times New Roman" w:hAnsi="Arial" w:cs="Arial"/>
            <w:color w:val="00905A"/>
            <w:sz w:val="24"/>
            <w:szCs w:val="24"/>
            <w:u w:val="single"/>
          </w:rPr>
          <w:t>20</w:t>
        </w:r>
      </w:hyperlink>
      <w:r w:rsidRPr="0007609F">
        <w:rPr>
          <w:rFonts w:ascii="Arial" w:eastAsia="Times New Roman" w:hAnsi="Arial" w:cs="Arial"/>
          <w:color w:val="232323"/>
          <w:sz w:val="24"/>
          <w:szCs w:val="24"/>
        </w:rPr>
        <w:t>]. However, the children in this study, who were in remission, had reasonable cellular and humoral immunologic function as inclusion criteria for this study included CD4+ cell count &gt; 500/mm3, normal lymphocyte blast transformation by phytohemagglutinin, and serum IgG levels &gt; 300 mg/dL. Additional studies are needed to confirm the safety, response rate and identify factors that may impact on immunogenicity prior to routine administration of life attenuated viral vaccines in children with nephrotic syndrome who are receiving immunosuppressive therapy.</w:t>
      </w:r>
    </w:p>
    <w:p w14:paraId="482C2659" w14:textId="77777777" w:rsidR="0007609F" w:rsidRPr="0007609F" w:rsidRDefault="0007609F" w:rsidP="0007609F">
      <w:pPr>
        <w:shd w:val="clear" w:color="auto" w:fill="FFFFFF"/>
        <w:spacing w:before="216" w:after="216" w:line="240" w:lineRule="auto"/>
        <w:rPr>
          <w:rFonts w:ascii="Arial" w:eastAsia="Times New Roman" w:hAnsi="Arial" w:cs="Arial"/>
          <w:color w:val="232323"/>
          <w:sz w:val="24"/>
          <w:szCs w:val="24"/>
        </w:rPr>
      </w:pPr>
      <w:r w:rsidRPr="0007609F">
        <w:rPr>
          <w:rFonts w:ascii="Arial" w:eastAsia="Times New Roman" w:hAnsi="Arial" w:cs="Arial"/>
          <w:color w:val="232323"/>
          <w:sz w:val="24"/>
          <w:szCs w:val="24"/>
        </w:rPr>
        <w:t>Vaccination in children with nephrotic syndrome may cause a relapse but the protection offered from vaccines greatly outweigh this risk, which is in fact minimal [</w:t>
      </w:r>
      <w:hyperlink r:id="rId30" w:history="1">
        <w:r w:rsidRPr="0007609F">
          <w:rPr>
            <w:rFonts w:ascii="Arial" w:eastAsia="Times New Roman" w:hAnsi="Arial" w:cs="Arial"/>
            <w:color w:val="00905A"/>
            <w:sz w:val="24"/>
            <w:szCs w:val="24"/>
            <w:u w:val="single"/>
          </w:rPr>
          <w:t>21</w:t>
        </w:r>
      </w:hyperlink>
      <w:r w:rsidRPr="0007609F">
        <w:rPr>
          <w:rFonts w:ascii="Arial" w:eastAsia="Times New Roman" w:hAnsi="Arial" w:cs="Arial"/>
          <w:color w:val="232323"/>
          <w:sz w:val="24"/>
          <w:szCs w:val="24"/>
        </w:rPr>
        <w:t>].</w:t>
      </w:r>
    </w:p>
    <w:p w14:paraId="60C81001" w14:textId="77777777" w:rsidR="0007609F" w:rsidRPr="0007609F" w:rsidRDefault="0007609F" w:rsidP="0007609F">
      <w:pPr>
        <w:shd w:val="clear" w:color="auto" w:fill="FFFFFF"/>
        <w:spacing w:after="0" w:line="240" w:lineRule="auto"/>
        <w:rPr>
          <w:rFonts w:ascii="Arial" w:eastAsia="Times New Roman" w:hAnsi="Arial" w:cs="Arial"/>
          <w:color w:val="232323"/>
          <w:sz w:val="24"/>
          <w:szCs w:val="24"/>
        </w:rPr>
      </w:pPr>
      <w:proofErr w:type="spellStart"/>
      <w:r w:rsidRPr="00B22F9A">
        <w:rPr>
          <w:rFonts w:ascii="Arial" w:eastAsia="Times New Roman" w:hAnsi="Arial" w:cs="Arial"/>
          <w:b/>
          <w:bCs/>
          <w:color w:val="232323"/>
          <w:sz w:val="29"/>
          <w:szCs w:val="29"/>
          <w:highlight w:val="yellow"/>
          <w:bdr w:val="single" w:sz="6" w:space="18" w:color="EDEDED" w:frame="1"/>
        </w:rPr>
        <w:t>THROMBOEMBOLISM</w:t>
      </w:r>
      <w:r w:rsidRPr="00B22F9A">
        <w:rPr>
          <w:rFonts w:ascii="Arial" w:eastAsia="Times New Roman" w:hAnsi="Arial" w:cs="Arial"/>
          <w:color w:val="232323"/>
          <w:sz w:val="24"/>
          <w:szCs w:val="24"/>
          <w:highlight w:val="yellow"/>
        </w:rPr>
        <w:t>Several</w:t>
      </w:r>
      <w:proofErr w:type="spellEnd"/>
      <w:r w:rsidRPr="00B22F9A">
        <w:rPr>
          <w:rFonts w:ascii="Arial" w:eastAsia="Times New Roman" w:hAnsi="Arial" w:cs="Arial"/>
          <w:color w:val="232323"/>
          <w:sz w:val="24"/>
          <w:szCs w:val="24"/>
          <w:highlight w:val="yellow"/>
        </w:rPr>
        <w:t xml:space="preserve"> factors</w:t>
      </w:r>
      <w:r w:rsidRPr="0007609F">
        <w:rPr>
          <w:rFonts w:ascii="Arial" w:eastAsia="Times New Roman" w:hAnsi="Arial" w:cs="Arial"/>
          <w:color w:val="232323"/>
          <w:sz w:val="24"/>
          <w:szCs w:val="24"/>
        </w:rPr>
        <w:t xml:space="preserve"> contribute to an increased risk of thromboembolic complications in children with nephrotic syndrome:</w:t>
      </w:r>
    </w:p>
    <w:p w14:paraId="761AD0E0"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Hemoconcentration</w:t>
      </w:r>
    </w:p>
    <w:p w14:paraId="7DCC0B65"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Immobility, especially in patients with anasarca</w:t>
      </w:r>
    </w:p>
    <w:p w14:paraId="17DE22CC"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Infection</w:t>
      </w:r>
    </w:p>
    <w:p w14:paraId="3FE99E63"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The presence of central venous catheter</w:t>
      </w:r>
    </w:p>
    <w:p w14:paraId="006E113D"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B22F9A">
        <w:rPr>
          <w:rFonts w:ascii="Arial" w:eastAsia="Times New Roman" w:hAnsi="Arial" w:cs="Arial"/>
          <w:color w:val="232323"/>
          <w:sz w:val="24"/>
          <w:szCs w:val="24"/>
          <w:highlight w:val="yellow"/>
        </w:rPr>
        <w:t xml:space="preserve">A possible underlying genetic </w:t>
      </w:r>
      <w:proofErr w:type="spellStart"/>
      <w:r w:rsidRPr="00B22F9A">
        <w:rPr>
          <w:rFonts w:ascii="Arial" w:eastAsia="Times New Roman" w:hAnsi="Arial" w:cs="Arial"/>
          <w:color w:val="232323"/>
          <w:sz w:val="24"/>
          <w:szCs w:val="24"/>
          <w:highlight w:val="yellow"/>
        </w:rPr>
        <w:t>thrombophilic</w:t>
      </w:r>
      <w:proofErr w:type="spellEnd"/>
      <w:r w:rsidRPr="00B22F9A">
        <w:rPr>
          <w:rFonts w:ascii="Arial" w:eastAsia="Times New Roman" w:hAnsi="Arial" w:cs="Arial"/>
          <w:color w:val="232323"/>
          <w:sz w:val="24"/>
          <w:szCs w:val="24"/>
          <w:highlight w:val="yellow"/>
        </w:rPr>
        <w:t xml:space="preserve"> tendency</w:t>
      </w:r>
    </w:p>
    <w:p w14:paraId="1997F966" w14:textId="77777777" w:rsidR="0007609F" w:rsidRPr="0007609F" w:rsidRDefault="0007609F" w:rsidP="0007609F">
      <w:pPr>
        <w:shd w:val="clear" w:color="auto" w:fill="FFFFFF"/>
        <w:spacing w:before="216" w:after="216" w:line="240" w:lineRule="auto"/>
        <w:rPr>
          <w:rFonts w:ascii="Arial" w:eastAsia="Times New Roman" w:hAnsi="Arial" w:cs="Arial"/>
          <w:color w:val="232323"/>
          <w:sz w:val="24"/>
          <w:szCs w:val="24"/>
        </w:rPr>
      </w:pPr>
      <w:r w:rsidRPr="0007609F">
        <w:rPr>
          <w:rFonts w:ascii="Arial" w:eastAsia="Times New Roman" w:hAnsi="Arial" w:cs="Arial"/>
          <w:color w:val="232323"/>
          <w:sz w:val="24"/>
          <w:szCs w:val="24"/>
        </w:rPr>
        <w:t>In addition to these abnormalities, the nephrotic syndrome is associated with a hypercoagulable state due to thrombocytosis, and hemostatic abnormalities including decreased levels of antithrombin III, free protein S, and plasminogen (due to urinary losses), increased levels of procoagulant proteins (fibrinogen, and factors V and VIII), and increased platelet activation. (See </w:t>
      </w:r>
      <w:hyperlink r:id="rId31" w:anchor="H6" w:history="1">
        <w:r w:rsidRPr="0007609F">
          <w:rPr>
            <w:rFonts w:ascii="Arial" w:eastAsia="Times New Roman" w:hAnsi="Arial" w:cs="Arial"/>
            <w:color w:val="00905A"/>
            <w:sz w:val="24"/>
            <w:szCs w:val="24"/>
            <w:u w:val="single"/>
          </w:rPr>
          <w:t>"Hypercoagulability in nephrotic syndrome", section on 'Pathogenesis'</w:t>
        </w:r>
      </w:hyperlink>
      <w:r w:rsidRPr="0007609F">
        <w:rPr>
          <w:rFonts w:ascii="Arial" w:eastAsia="Times New Roman" w:hAnsi="Arial" w:cs="Arial"/>
          <w:color w:val="232323"/>
          <w:sz w:val="24"/>
          <w:szCs w:val="24"/>
        </w:rPr>
        <w:t>.)</w:t>
      </w:r>
    </w:p>
    <w:p w14:paraId="76478649" w14:textId="77777777" w:rsidR="0007609F" w:rsidRPr="0007609F" w:rsidRDefault="0007609F" w:rsidP="0007609F">
      <w:pPr>
        <w:shd w:val="clear" w:color="auto" w:fill="FFFFFF"/>
        <w:spacing w:before="216" w:after="216" w:line="240" w:lineRule="auto"/>
        <w:rPr>
          <w:rFonts w:ascii="Arial" w:eastAsia="Times New Roman" w:hAnsi="Arial" w:cs="Arial"/>
          <w:color w:val="232323"/>
          <w:sz w:val="24"/>
          <w:szCs w:val="24"/>
        </w:rPr>
      </w:pPr>
      <w:r w:rsidRPr="0007609F">
        <w:rPr>
          <w:rFonts w:ascii="Arial" w:eastAsia="Times New Roman" w:hAnsi="Arial" w:cs="Arial"/>
          <w:color w:val="232323"/>
          <w:sz w:val="24"/>
          <w:szCs w:val="24"/>
        </w:rPr>
        <w:t>The reported incidence of thromboembolic complications in nephrotic children is between 2 and 3 percent [</w:t>
      </w:r>
      <w:hyperlink r:id="rId32" w:history="1">
        <w:r w:rsidRPr="0007609F">
          <w:rPr>
            <w:rFonts w:ascii="Arial" w:eastAsia="Times New Roman" w:hAnsi="Arial" w:cs="Arial"/>
            <w:color w:val="00905A"/>
            <w:sz w:val="24"/>
            <w:szCs w:val="24"/>
            <w:u w:val="single"/>
          </w:rPr>
          <w:t>22,23</w:t>
        </w:r>
      </w:hyperlink>
      <w:r w:rsidRPr="0007609F">
        <w:rPr>
          <w:rFonts w:ascii="Arial" w:eastAsia="Times New Roman" w:hAnsi="Arial" w:cs="Arial"/>
          <w:color w:val="232323"/>
          <w:sz w:val="24"/>
          <w:szCs w:val="24"/>
        </w:rPr>
        <w:t>]. In a retrospective study of 326 children with nephrotic syndrome from any cause diagnosed between 1999 and 2006, 9 percent had one thromboembolic event (TEE), resulting in an overall incidence of 20.4 patients with TEEs per 1000 patient-years [</w:t>
      </w:r>
      <w:hyperlink r:id="rId33" w:history="1">
        <w:r w:rsidRPr="0007609F">
          <w:rPr>
            <w:rFonts w:ascii="Arial" w:eastAsia="Times New Roman" w:hAnsi="Arial" w:cs="Arial"/>
            <w:color w:val="00905A"/>
            <w:sz w:val="24"/>
            <w:szCs w:val="24"/>
            <w:u w:val="single"/>
          </w:rPr>
          <w:t>22</w:t>
        </w:r>
      </w:hyperlink>
      <w:r w:rsidRPr="0007609F">
        <w:rPr>
          <w:rFonts w:ascii="Arial" w:eastAsia="Times New Roman" w:hAnsi="Arial" w:cs="Arial"/>
          <w:color w:val="232323"/>
          <w:sz w:val="24"/>
          <w:szCs w:val="24"/>
        </w:rPr>
        <w:t>]. The median time to TEE was approximately 71 days after diagnosis of nephrotic syndrome. Deep venous thrombosis was the most common TEE and was associated with the use of a central venous catheter. Multivariate analysis demonstrated that the risk of TEE was greater in children older than 12 years of age, and increased with increasing urinary protein excretion.</w:t>
      </w:r>
    </w:p>
    <w:p w14:paraId="30F787C2" w14:textId="77777777" w:rsidR="0007609F" w:rsidRPr="0007609F" w:rsidRDefault="0007609F" w:rsidP="0007609F">
      <w:pPr>
        <w:shd w:val="clear" w:color="auto" w:fill="FFFFFF"/>
        <w:spacing w:before="216" w:after="216" w:line="240" w:lineRule="auto"/>
        <w:rPr>
          <w:rFonts w:ascii="Arial" w:eastAsia="Times New Roman" w:hAnsi="Arial" w:cs="Arial"/>
          <w:color w:val="232323"/>
          <w:sz w:val="24"/>
          <w:szCs w:val="24"/>
        </w:rPr>
      </w:pPr>
      <w:r w:rsidRPr="0007609F">
        <w:rPr>
          <w:rFonts w:ascii="Arial" w:eastAsia="Times New Roman" w:hAnsi="Arial" w:cs="Arial"/>
          <w:color w:val="232323"/>
          <w:sz w:val="24"/>
          <w:szCs w:val="24"/>
        </w:rPr>
        <w:t>However, the true incidence of TEE may be higher, as many TEEs are asymptomatic. This was illustrated in a case series of 16 children with steroid-dependent minimal change disease [</w:t>
      </w:r>
      <w:hyperlink r:id="rId34" w:history="1">
        <w:r w:rsidRPr="0007609F">
          <w:rPr>
            <w:rFonts w:ascii="Arial" w:eastAsia="Times New Roman" w:hAnsi="Arial" w:cs="Arial"/>
            <w:color w:val="00905A"/>
            <w:sz w:val="24"/>
            <w:szCs w:val="24"/>
            <w:u w:val="single"/>
          </w:rPr>
          <w:t>24</w:t>
        </w:r>
      </w:hyperlink>
      <w:r w:rsidRPr="0007609F">
        <w:rPr>
          <w:rFonts w:ascii="Arial" w:eastAsia="Times New Roman" w:hAnsi="Arial" w:cs="Arial"/>
          <w:color w:val="232323"/>
          <w:sz w:val="24"/>
          <w:szCs w:val="24"/>
        </w:rPr>
        <w:t>]. Evaluation by ventilation-perfusion scans showed defects consistent with pulmonary embolism in 7 patients, residual changes in 10, and normal findings in only 9. In another study using dual energy computed tomography (CT) pulmonary angiography, 28 percent of children with nephrotic syndrome without respiratory symptoms had subclinical pulmonary embolism [</w:t>
      </w:r>
      <w:hyperlink r:id="rId35" w:history="1">
        <w:r w:rsidRPr="0007609F">
          <w:rPr>
            <w:rFonts w:ascii="Arial" w:eastAsia="Times New Roman" w:hAnsi="Arial" w:cs="Arial"/>
            <w:color w:val="00905A"/>
            <w:sz w:val="24"/>
            <w:szCs w:val="24"/>
            <w:u w:val="single"/>
          </w:rPr>
          <w:t>25</w:t>
        </w:r>
      </w:hyperlink>
      <w:r w:rsidRPr="0007609F">
        <w:rPr>
          <w:rFonts w:ascii="Arial" w:eastAsia="Times New Roman" w:hAnsi="Arial" w:cs="Arial"/>
          <w:color w:val="232323"/>
          <w:sz w:val="24"/>
          <w:szCs w:val="24"/>
        </w:rPr>
        <w:t>].</w:t>
      </w:r>
    </w:p>
    <w:p w14:paraId="231FE8A2" w14:textId="77777777" w:rsidR="0007609F" w:rsidRPr="0007609F" w:rsidRDefault="0007609F" w:rsidP="0007609F">
      <w:pPr>
        <w:shd w:val="clear" w:color="auto" w:fill="FFFFFF"/>
        <w:spacing w:before="216" w:after="216" w:line="240" w:lineRule="auto"/>
        <w:rPr>
          <w:rFonts w:ascii="Arial" w:eastAsia="Times New Roman" w:hAnsi="Arial" w:cs="Arial"/>
          <w:color w:val="232323"/>
          <w:sz w:val="24"/>
          <w:szCs w:val="24"/>
        </w:rPr>
      </w:pPr>
      <w:r w:rsidRPr="0007609F">
        <w:rPr>
          <w:rFonts w:ascii="Arial" w:eastAsia="Times New Roman" w:hAnsi="Arial" w:cs="Arial"/>
          <w:color w:val="232323"/>
          <w:sz w:val="24"/>
          <w:szCs w:val="24"/>
        </w:rPr>
        <w:t>Both arterial and venous thromboses have been reported in children with nephrotic syndrome, although venous thrombosis complication accounted for most of the cases. [</w:t>
      </w:r>
      <w:hyperlink r:id="rId36" w:history="1">
        <w:r w:rsidRPr="0007609F">
          <w:rPr>
            <w:rFonts w:ascii="Arial" w:eastAsia="Times New Roman" w:hAnsi="Arial" w:cs="Arial"/>
            <w:color w:val="00905A"/>
            <w:sz w:val="24"/>
            <w:szCs w:val="24"/>
            <w:u w:val="single"/>
          </w:rPr>
          <w:t>22</w:t>
        </w:r>
      </w:hyperlink>
      <w:r w:rsidRPr="0007609F">
        <w:rPr>
          <w:rFonts w:ascii="Arial" w:eastAsia="Times New Roman" w:hAnsi="Arial" w:cs="Arial"/>
          <w:color w:val="232323"/>
          <w:sz w:val="24"/>
          <w:szCs w:val="24"/>
        </w:rPr>
        <w:t>]. The most common sites include the cerebral vein, pulmonary artery, renal vein, deep leg veins, inferior vena cava, and femoral/iliac artery [</w:t>
      </w:r>
      <w:hyperlink r:id="rId37" w:history="1">
        <w:r w:rsidRPr="0007609F">
          <w:rPr>
            <w:rFonts w:ascii="Arial" w:eastAsia="Times New Roman" w:hAnsi="Arial" w:cs="Arial"/>
            <w:color w:val="00905A"/>
            <w:sz w:val="24"/>
            <w:szCs w:val="24"/>
            <w:u w:val="single"/>
          </w:rPr>
          <w:t>26-29</w:t>
        </w:r>
      </w:hyperlink>
      <w:r w:rsidRPr="0007609F">
        <w:rPr>
          <w:rFonts w:ascii="Arial" w:eastAsia="Times New Roman" w:hAnsi="Arial" w:cs="Arial"/>
          <w:color w:val="232323"/>
          <w:sz w:val="24"/>
          <w:szCs w:val="24"/>
        </w:rPr>
        <w:t>]. Other reported sites include the cerebral and meningeal arteries, and mesenteric and hepatic veins [</w:t>
      </w:r>
      <w:hyperlink r:id="rId38" w:history="1">
        <w:r w:rsidRPr="0007609F">
          <w:rPr>
            <w:rFonts w:ascii="Arial" w:eastAsia="Times New Roman" w:hAnsi="Arial" w:cs="Arial"/>
            <w:color w:val="00905A"/>
            <w:sz w:val="24"/>
            <w:szCs w:val="24"/>
            <w:u w:val="single"/>
          </w:rPr>
          <w:t>26,30,31</w:t>
        </w:r>
      </w:hyperlink>
      <w:r w:rsidRPr="0007609F">
        <w:rPr>
          <w:rFonts w:ascii="Arial" w:eastAsia="Times New Roman" w:hAnsi="Arial" w:cs="Arial"/>
          <w:color w:val="232323"/>
          <w:sz w:val="24"/>
          <w:szCs w:val="24"/>
        </w:rPr>
        <w:t>].</w:t>
      </w:r>
    </w:p>
    <w:p w14:paraId="1A2C4973" w14:textId="77777777" w:rsidR="0007609F" w:rsidRPr="0007609F" w:rsidRDefault="0007609F" w:rsidP="0007609F">
      <w:pPr>
        <w:shd w:val="clear" w:color="auto" w:fill="FFFFFF"/>
        <w:spacing w:before="216" w:after="216" w:line="240" w:lineRule="auto"/>
        <w:rPr>
          <w:rFonts w:ascii="Arial" w:eastAsia="Times New Roman" w:hAnsi="Arial" w:cs="Arial"/>
          <w:color w:val="232323"/>
          <w:sz w:val="24"/>
          <w:szCs w:val="24"/>
        </w:rPr>
      </w:pPr>
      <w:r w:rsidRPr="0007609F">
        <w:rPr>
          <w:rFonts w:ascii="Arial" w:eastAsia="Times New Roman" w:hAnsi="Arial" w:cs="Arial"/>
          <w:color w:val="232323"/>
          <w:sz w:val="24"/>
          <w:szCs w:val="24"/>
        </w:rPr>
        <w:t>Thromboembolic complications in children with nephrotic syndrome may be associated with significant morbidity, including cerebral venous thrombosis, pulmonary embolism, and renal vein thrombosis.</w:t>
      </w:r>
    </w:p>
    <w:p w14:paraId="300A75E7"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Pulmonary embolism − As mentioned above, many pulmonary emboli are silent in children with nephrotic syndrome [</w:t>
      </w:r>
      <w:hyperlink r:id="rId39" w:history="1">
        <w:r w:rsidRPr="0007609F">
          <w:rPr>
            <w:rFonts w:ascii="Arial" w:eastAsia="Times New Roman" w:hAnsi="Arial" w:cs="Arial"/>
            <w:color w:val="00905A"/>
            <w:sz w:val="24"/>
            <w:szCs w:val="24"/>
            <w:u w:val="single"/>
          </w:rPr>
          <w:t>24</w:t>
        </w:r>
      </w:hyperlink>
      <w:r w:rsidRPr="0007609F">
        <w:rPr>
          <w:rFonts w:ascii="Arial" w:eastAsia="Times New Roman" w:hAnsi="Arial" w:cs="Arial"/>
          <w:color w:val="232323"/>
          <w:sz w:val="24"/>
          <w:szCs w:val="24"/>
        </w:rPr>
        <w:t>]. However, there are several case reports of significant morbidity from pulmonary embolism [</w:t>
      </w:r>
      <w:hyperlink r:id="rId40" w:history="1">
        <w:r w:rsidRPr="0007609F">
          <w:rPr>
            <w:rFonts w:ascii="Arial" w:eastAsia="Times New Roman" w:hAnsi="Arial" w:cs="Arial"/>
            <w:color w:val="00905A"/>
            <w:sz w:val="24"/>
            <w:szCs w:val="24"/>
            <w:u w:val="single"/>
          </w:rPr>
          <w:t>32-34</w:t>
        </w:r>
      </w:hyperlink>
      <w:r w:rsidRPr="0007609F">
        <w:rPr>
          <w:rFonts w:ascii="Arial" w:eastAsia="Times New Roman" w:hAnsi="Arial" w:cs="Arial"/>
          <w:color w:val="232323"/>
          <w:sz w:val="24"/>
          <w:szCs w:val="24"/>
        </w:rPr>
        <w:t>]. Pulmonary embolism should be suspected in patients with pulmonary or cardiovascular symptoms and can be confirmed by angiography or radioisotope scanning [</w:t>
      </w:r>
      <w:hyperlink r:id="rId41" w:history="1">
        <w:r w:rsidRPr="0007609F">
          <w:rPr>
            <w:rFonts w:ascii="Arial" w:eastAsia="Times New Roman" w:hAnsi="Arial" w:cs="Arial"/>
            <w:color w:val="00905A"/>
            <w:sz w:val="24"/>
            <w:szCs w:val="24"/>
            <w:u w:val="single"/>
          </w:rPr>
          <w:t>35</w:t>
        </w:r>
      </w:hyperlink>
      <w:r w:rsidRPr="0007609F">
        <w:rPr>
          <w:rFonts w:ascii="Arial" w:eastAsia="Times New Roman" w:hAnsi="Arial" w:cs="Arial"/>
          <w:color w:val="232323"/>
          <w:sz w:val="24"/>
          <w:szCs w:val="24"/>
        </w:rPr>
        <w:t>].</w:t>
      </w:r>
    </w:p>
    <w:p w14:paraId="1C59F071"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Renal vein thrombosis − Infants with congenital nephrotic syndrome are at increased risk for renal vein thrombosis. Otherwise, renal vein thrombosis is rare in children with nephrotic syndrome, especially in comparison with adults. However, some children develop acute complete venous occlusion, which is characterized clinically by the sudden onset of macroscopic hematuria, flank pain and/or tenderness, and, in children with bilateral disease, acute renal failure. In such cases, Doppler ultrasonography shows an increase in kidney size and the absence of blood flow in the renal vein. (See </w:t>
      </w:r>
      <w:hyperlink r:id="rId42" w:anchor="H6" w:history="1">
        <w:r w:rsidRPr="0007609F">
          <w:rPr>
            <w:rFonts w:ascii="Arial" w:eastAsia="Times New Roman" w:hAnsi="Arial" w:cs="Arial"/>
            <w:color w:val="00905A"/>
            <w:sz w:val="24"/>
            <w:szCs w:val="24"/>
            <w:u w:val="single"/>
          </w:rPr>
          <w:t>"Hypercoagulability in nephrotic syndrome", section on 'Pathogenesis'</w:t>
        </w:r>
      </w:hyperlink>
      <w:r w:rsidRPr="0007609F">
        <w:rPr>
          <w:rFonts w:ascii="Arial" w:eastAsia="Times New Roman" w:hAnsi="Arial" w:cs="Arial"/>
          <w:color w:val="232323"/>
          <w:sz w:val="24"/>
          <w:szCs w:val="24"/>
        </w:rPr>
        <w:t>.)</w:t>
      </w:r>
    </w:p>
    <w:p w14:paraId="4169EA81" w14:textId="77777777" w:rsidR="0007609F" w:rsidRPr="0007609F" w:rsidRDefault="0007609F" w:rsidP="0007609F">
      <w:pPr>
        <w:shd w:val="clear" w:color="auto" w:fill="FFFFFF"/>
        <w:spacing w:before="216" w:after="216" w:line="240" w:lineRule="auto"/>
        <w:rPr>
          <w:rFonts w:ascii="Arial" w:eastAsia="Times New Roman" w:hAnsi="Arial" w:cs="Arial"/>
          <w:color w:val="232323"/>
          <w:sz w:val="24"/>
          <w:szCs w:val="24"/>
        </w:rPr>
      </w:pPr>
      <w:r w:rsidRPr="0007609F">
        <w:rPr>
          <w:rFonts w:ascii="Arial" w:eastAsia="Times New Roman" w:hAnsi="Arial" w:cs="Arial"/>
          <w:color w:val="232323"/>
          <w:sz w:val="24"/>
          <w:szCs w:val="24"/>
        </w:rPr>
        <w:t xml:space="preserve">Prophylactic anticoagulation is not recommended unless the patient has had a TEE or has a high risk of thrombosis with </w:t>
      </w:r>
      <w:r w:rsidRPr="00B22F9A">
        <w:rPr>
          <w:rFonts w:ascii="Arial" w:eastAsia="Times New Roman" w:hAnsi="Arial" w:cs="Arial"/>
          <w:color w:val="232323"/>
          <w:sz w:val="24"/>
          <w:szCs w:val="24"/>
          <w:highlight w:val="yellow"/>
        </w:rPr>
        <w:t>albumin concentration of less than 2 g/dL (20 g/L), a fibrinogen level of more than 6 g/L, or an antithrombin III level less than 70 percent of normal</w:t>
      </w:r>
      <w:r w:rsidRPr="0007609F">
        <w:rPr>
          <w:rFonts w:ascii="Arial" w:eastAsia="Times New Roman" w:hAnsi="Arial" w:cs="Arial"/>
          <w:color w:val="232323"/>
          <w:sz w:val="24"/>
          <w:szCs w:val="24"/>
        </w:rPr>
        <w:t>. (See </w:t>
      </w:r>
      <w:hyperlink r:id="rId43" w:anchor="H6" w:history="1">
        <w:r w:rsidRPr="0007609F">
          <w:rPr>
            <w:rFonts w:ascii="Arial" w:eastAsia="Times New Roman" w:hAnsi="Arial" w:cs="Arial"/>
            <w:color w:val="00905A"/>
            <w:sz w:val="24"/>
            <w:szCs w:val="24"/>
            <w:u w:val="single"/>
          </w:rPr>
          <w:t>"Symptomatic management of nephrotic syndrome in children", section on 'Hypercoagulability'</w:t>
        </w:r>
      </w:hyperlink>
      <w:r w:rsidRPr="0007609F">
        <w:rPr>
          <w:rFonts w:ascii="Arial" w:eastAsia="Times New Roman" w:hAnsi="Arial" w:cs="Arial"/>
          <w:color w:val="232323"/>
          <w:sz w:val="24"/>
          <w:szCs w:val="24"/>
        </w:rPr>
        <w:t>.)</w:t>
      </w:r>
    </w:p>
    <w:p w14:paraId="17562D55" w14:textId="77777777" w:rsidR="0007609F" w:rsidRPr="0007609F" w:rsidRDefault="0007609F" w:rsidP="0007609F">
      <w:pPr>
        <w:shd w:val="clear" w:color="auto" w:fill="FFFFFF"/>
        <w:spacing w:after="0" w:line="240" w:lineRule="auto"/>
        <w:rPr>
          <w:rFonts w:ascii="Arial" w:eastAsia="Times New Roman" w:hAnsi="Arial" w:cs="Arial"/>
          <w:color w:val="232323"/>
          <w:sz w:val="24"/>
          <w:szCs w:val="24"/>
        </w:rPr>
      </w:pPr>
      <w:r w:rsidRPr="0007609F">
        <w:rPr>
          <w:rFonts w:ascii="Arial" w:eastAsia="Times New Roman" w:hAnsi="Arial" w:cs="Arial"/>
          <w:b/>
          <w:bCs/>
          <w:color w:val="232323"/>
          <w:sz w:val="29"/>
          <w:szCs w:val="29"/>
          <w:bdr w:val="single" w:sz="6" w:space="18" w:color="EDEDED" w:frame="1"/>
        </w:rPr>
        <w:t xml:space="preserve">RENAL </w:t>
      </w:r>
      <w:proofErr w:type="spellStart"/>
      <w:r w:rsidRPr="0007609F">
        <w:rPr>
          <w:rFonts w:ascii="Arial" w:eastAsia="Times New Roman" w:hAnsi="Arial" w:cs="Arial"/>
          <w:b/>
          <w:bCs/>
          <w:color w:val="232323"/>
          <w:sz w:val="29"/>
          <w:szCs w:val="29"/>
          <w:bdr w:val="single" w:sz="6" w:space="18" w:color="EDEDED" w:frame="1"/>
        </w:rPr>
        <w:t>INSUFFICIENCY</w:t>
      </w:r>
      <w:r w:rsidRPr="0007609F">
        <w:rPr>
          <w:rFonts w:ascii="Arial" w:eastAsia="Times New Roman" w:hAnsi="Arial" w:cs="Arial"/>
          <w:color w:val="232323"/>
          <w:sz w:val="24"/>
          <w:szCs w:val="24"/>
        </w:rPr>
        <w:t>At</w:t>
      </w:r>
      <w:proofErr w:type="spellEnd"/>
      <w:r w:rsidRPr="0007609F">
        <w:rPr>
          <w:rFonts w:ascii="Arial" w:eastAsia="Times New Roman" w:hAnsi="Arial" w:cs="Arial"/>
          <w:color w:val="232323"/>
          <w:sz w:val="24"/>
          <w:szCs w:val="24"/>
        </w:rPr>
        <w:t xml:space="preserve"> presentation, children with nephrotic syndrome can have reduced glomerular filtration rate (GFR) because of one or more of the following mechanisms [</w:t>
      </w:r>
      <w:hyperlink r:id="rId44" w:history="1">
        <w:r w:rsidRPr="0007609F">
          <w:rPr>
            <w:rFonts w:ascii="Arial" w:eastAsia="Times New Roman" w:hAnsi="Arial" w:cs="Arial"/>
            <w:color w:val="00905A"/>
            <w:sz w:val="24"/>
            <w:szCs w:val="24"/>
            <w:u w:val="single"/>
          </w:rPr>
          <w:t>36</w:t>
        </w:r>
      </w:hyperlink>
      <w:r w:rsidRPr="0007609F">
        <w:rPr>
          <w:rFonts w:ascii="Arial" w:eastAsia="Times New Roman" w:hAnsi="Arial" w:cs="Arial"/>
          <w:color w:val="232323"/>
          <w:sz w:val="24"/>
          <w:szCs w:val="24"/>
        </w:rPr>
        <w:t>]:</w:t>
      </w:r>
    </w:p>
    <w:p w14:paraId="6015E0E1"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Hypovolemia − Children with nephrotic syndrome, especially those with minimal change disease, can have a transient decrease in GFR due to hypovolemia that returns to normal after repletion of their vascular volume [</w:t>
      </w:r>
      <w:hyperlink r:id="rId45" w:history="1">
        <w:r w:rsidRPr="0007609F">
          <w:rPr>
            <w:rFonts w:ascii="Arial" w:eastAsia="Times New Roman" w:hAnsi="Arial" w:cs="Arial"/>
            <w:color w:val="00905A"/>
            <w:sz w:val="24"/>
            <w:szCs w:val="24"/>
            <w:u w:val="single"/>
          </w:rPr>
          <w:t>37-39</w:t>
        </w:r>
      </w:hyperlink>
      <w:r w:rsidRPr="0007609F">
        <w:rPr>
          <w:rFonts w:ascii="Arial" w:eastAsia="Times New Roman" w:hAnsi="Arial" w:cs="Arial"/>
          <w:color w:val="232323"/>
          <w:sz w:val="24"/>
          <w:szCs w:val="24"/>
        </w:rPr>
        <w:t>].</w:t>
      </w:r>
    </w:p>
    <w:p w14:paraId="4261111F"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 xml:space="preserve">Acute kidney injury (AKI) in children, although uncommon, may occur as a complication of infection, acute tubular necrosis (secondary to significant hypovolemia), allergic interstitial nephritis (due to antibiotics or </w:t>
      </w:r>
      <w:proofErr w:type="spellStart"/>
      <w:r w:rsidRPr="0007609F">
        <w:rPr>
          <w:rFonts w:ascii="Arial" w:eastAsia="Times New Roman" w:hAnsi="Arial" w:cs="Arial"/>
          <w:color w:val="232323"/>
          <w:sz w:val="24"/>
          <w:szCs w:val="24"/>
        </w:rPr>
        <w:t>nonsteroidal</w:t>
      </w:r>
      <w:proofErr w:type="spellEnd"/>
      <w:r w:rsidRPr="0007609F">
        <w:rPr>
          <w:rFonts w:ascii="Arial" w:eastAsia="Times New Roman" w:hAnsi="Arial" w:cs="Arial"/>
          <w:color w:val="232323"/>
          <w:sz w:val="24"/>
          <w:szCs w:val="24"/>
        </w:rPr>
        <w:t xml:space="preserve"> </w:t>
      </w:r>
      <w:proofErr w:type="spellStart"/>
      <w:r w:rsidRPr="0007609F">
        <w:rPr>
          <w:rFonts w:ascii="Arial" w:eastAsia="Times New Roman" w:hAnsi="Arial" w:cs="Arial"/>
          <w:color w:val="232323"/>
          <w:sz w:val="24"/>
          <w:szCs w:val="24"/>
        </w:rPr>
        <w:t>antiinflammatory</w:t>
      </w:r>
      <w:proofErr w:type="spellEnd"/>
      <w:r w:rsidRPr="0007609F">
        <w:rPr>
          <w:rFonts w:ascii="Arial" w:eastAsia="Times New Roman" w:hAnsi="Arial" w:cs="Arial"/>
          <w:color w:val="232323"/>
          <w:sz w:val="24"/>
          <w:szCs w:val="24"/>
        </w:rPr>
        <w:t xml:space="preserve"> drugs), drug toxicity, such as calcineurin-inhibitors (</w:t>
      </w:r>
      <w:hyperlink r:id="rId46" w:history="1">
        <w:r w:rsidRPr="0007609F">
          <w:rPr>
            <w:rFonts w:ascii="Arial" w:eastAsia="Times New Roman" w:hAnsi="Arial" w:cs="Arial"/>
            <w:color w:val="00905A"/>
            <w:sz w:val="24"/>
            <w:szCs w:val="24"/>
            <w:u w:val="single"/>
          </w:rPr>
          <w:t>cyclosporine</w:t>
        </w:r>
      </w:hyperlink>
      <w:r w:rsidRPr="0007609F">
        <w:rPr>
          <w:rFonts w:ascii="Arial" w:eastAsia="Times New Roman" w:hAnsi="Arial" w:cs="Arial"/>
          <w:color w:val="232323"/>
          <w:sz w:val="24"/>
          <w:szCs w:val="24"/>
        </w:rPr>
        <w:t> or </w:t>
      </w:r>
      <w:hyperlink r:id="rId47" w:history="1">
        <w:r w:rsidRPr="0007609F">
          <w:rPr>
            <w:rFonts w:ascii="Arial" w:eastAsia="Times New Roman" w:hAnsi="Arial" w:cs="Arial"/>
            <w:color w:val="00905A"/>
            <w:sz w:val="24"/>
            <w:szCs w:val="24"/>
            <w:u w:val="single"/>
          </w:rPr>
          <w:t>tacrolimus</w:t>
        </w:r>
      </w:hyperlink>
      <w:r w:rsidRPr="0007609F">
        <w:rPr>
          <w:rFonts w:ascii="Arial" w:eastAsia="Times New Roman" w:hAnsi="Arial" w:cs="Arial"/>
          <w:color w:val="232323"/>
          <w:sz w:val="24"/>
          <w:szCs w:val="24"/>
        </w:rPr>
        <w:t>, which are often used in children with steroid-dependent nephrotic syndrome) or angiotensin-converting enzyme (ACE) inhibitors [</w:t>
      </w:r>
      <w:hyperlink r:id="rId48" w:history="1">
        <w:r w:rsidRPr="0007609F">
          <w:rPr>
            <w:rFonts w:ascii="Arial" w:eastAsia="Times New Roman" w:hAnsi="Arial" w:cs="Arial"/>
            <w:color w:val="00905A"/>
            <w:sz w:val="24"/>
            <w:szCs w:val="24"/>
            <w:u w:val="single"/>
          </w:rPr>
          <w:t>38,40</w:t>
        </w:r>
      </w:hyperlink>
      <w:r w:rsidRPr="0007609F">
        <w:rPr>
          <w:rFonts w:ascii="Arial" w:eastAsia="Times New Roman" w:hAnsi="Arial" w:cs="Arial"/>
          <w:color w:val="232323"/>
          <w:sz w:val="24"/>
          <w:szCs w:val="24"/>
        </w:rPr>
        <w:t>]. AKI occurs more frequently in patients who are hospitalized. In a report from the Midwest Pediatric Nephrology Consortium, almost 60 percent of children hospitalized developed AKI [</w:t>
      </w:r>
      <w:hyperlink r:id="rId49" w:history="1">
        <w:r w:rsidRPr="0007609F">
          <w:rPr>
            <w:rFonts w:ascii="Arial" w:eastAsia="Times New Roman" w:hAnsi="Arial" w:cs="Arial"/>
            <w:color w:val="00905A"/>
            <w:sz w:val="24"/>
            <w:szCs w:val="24"/>
            <w:u w:val="single"/>
          </w:rPr>
          <w:t>40</w:t>
        </w:r>
      </w:hyperlink>
      <w:r w:rsidRPr="0007609F">
        <w:rPr>
          <w:rFonts w:ascii="Arial" w:eastAsia="Times New Roman" w:hAnsi="Arial" w:cs="Arial"/>
          <w:color w:val="232323"/>
          <w:sz w:val="24"/>
          <w:szCs w:val="24"/>
        </w:rPr>
        <w:t>]. Associated factors included steroid-resistant nephrotic syndrome, infection, and exposure to nephrotoxic medication.</w:t>
      </w:r>
    </w:p>
    <w:p w14:paraId="20DAB5FE"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Underlying glomerular pathology − In children with nephrotic syndrome, primary renal disease (</w:t>
      </w:r>
      <w:proofErr w:type="spellStart"/>
      <w:r w:rsidRPr="0007609F">
        <w:rPr>
          <w:rFonts w:ascii="Arial" w:eastAsia="Times New Roman" w:hAnsi="Arial" w:cs="Arial"/>
          <w:color w:val="232323"/>
          <w:sz w:val="24"/>
          <w:szCs w:val="24"/>
        </w:rPr>
        <w:t>eg</w:t>
      </w:r>
      <w:proofErr w:type="spellEnd"/>
      <w:r w:rsidRPr="0007609F">
        <w:rPr>
          <w:rFonts w:ascii="Arial" w:eastAsia="Times New Roman" w:hAnsi="Arial" w:cs="Arial"/>
          <w:color w:val="232323"/>
          <w:sz w:val="24"/>
          <w:szCs w:val="24"/>
        </w:rPr>
        <w:t xml:space="preserve">, primary </w:t>
      </w:r>
      <w:proofErr w:type="spellStart"/>
      <w:r w:rsidRPr="0007609F">
        <w:rPr>
          <w:rFonts w:ascii="Arial" w:eastAsia="Times New Roman" w:hAnsi="Arial" w:cs="Arial"/>
          <w:color w:val="232323"/>
          <w:sz w:val="24"/>
          <w:szCs w:val="24"/>
        </w:rPr>
        <w:t>membranoproliferative</w:t>
      </w:r>
      <w:proofErr w:type="spellEnd"/>
      <w:r w:rsidRPr="0007609F">
        <w:rPr>
          <w:rFonts w:ascii="Arial" w:eastAsia="Times New Roman" w:hAnsi="Arial" w:cs="Arial"/>
          <w:color w:val="232323"/>
          <w:sz w:val="24"/>
          <w:szCs w:val="24"/>
        </w:rPr>
        <w:t xml:space="preserve"> glomerulonephritis [</w:t>
      </w:r>
      <w:hyperlink r:id="rId50" w:history="1">
        <w:r w:rsidRPr="0007609F">
          <w:rPr>
            <w:rFonts w:ascii="Arial" w:eastAsia="Times New Roman" w:hAnsi="Arial" w:cs="Arial"/>
            <w:color w:val="00905A"/>
            <w:sz w:val="24"/>
            <w:szCs w:val="24"/>
            <w:u w:val="single"/>
          </w:rPr>
          <w:t>37</w:t>
        </w:r>
      </w:hyperlink>
      <w:r w:rsidRPr="0007609F">
        <w:rPr>
          <w:rFonts w:ascii="Arial" w:eastAsia="Times New Roman" w:hAnsi="Arial" w:cs="Arial"/>
          <w:color w:val="232323"/>
          <w:sz w:val="24"/>
          <w:szCs w:val="24"/>
        </w:rPr>
        <w:t>]) or secondary renal disease (</w:t>
      </w:r>
      <w:proofErr w:type="spellStart"/>
      <w:r w:rsidRPr="0007609F">
        <w:rPr>
          <w:rFonts w:ascii="Arial" w:eastAsia="Times New Roman" w:hAnsi="Arial" w:cs="Arial"/>
          <w:color w:val="232323"/>
          <w:sz w:val="24"/>
          <w:szCs w:val="24"/>
        </w:rPr>
        <w:t>eg</w:t>
      </w:r>
      <w:proofErr w:type="spellEnd"/>
      <w:r w:rsidRPr="0007609F">
        <w:rPr>
          <w:rFonts w:ascii="Arial" w:eastAsia="Times New Roman" w:hAnsi="Arial" w:cs="Arial"/>
          <w:color w:val="232323"/>
          <w:sz w:val="24"/>
          <w:szCs w:val="24"/>
        </w:rPr>
        <w:t xml:space="preserve">, </w:t>
      </w:r>
      <w:proofErr w:type="spellStart"/>
      <w:r w:rsidRPr="0007609F">
        <w:rPr>
          <w:rFonts w:ascii="Arial" w:eastAsia="Times New Roman" w:hAnsi="Arial" w:cs="Arial"/>
          <w:color w:val="232323"/>
          <w:sz w:val="24"/>
          <w:szCs w:val="24"/>
        </w:rPr>
        <w:t>postinfectious</w:t>
      </w:r>
      <w:proofErr w:type="spellEnd"/>
      <w:r w:rsidRPr="0007609F">
        <w:rPr>
          <w:rFonts w:ascii="Arial" w:eastAsia="Times New Roman" w:hAnsi="Arial" w:cs="Arial"/>
          <w:color w:val="232323"/>
          <w:sz w:val="24"/>
          <w:szCs w:val="24"/>
        </w:rPr>
        <w:t xml:space="preserve"> glomerulonephritis or lupus nephritis) can present with renal insufficiency due to glomerular injury. (See </w:t>
      </w:r>
      <w:hyperlink r:id="rId51" w:anchor="H5" w:history="1">
        <w:r w:rsidRPr="0007609F">
          <w:rPr>
            <w:rFonts w:ascii="Arial" w:eastAsia="Times New Roman" w:hAnsi="Arial" w:cs="Arial"/>
            <w:color w:val="00905A"/>
            <w:sz w:val="24"/>
            <w:szCs w:val="24"/>
            <w:u w:val="single"/>
          </w:rPr>
          <w:t>"Focal segmental glomerulosclerosis: Treatment of primary focal segmental glomerulosclerosis", section on 'Severity of renal dysfunction'</w:t>
        </w:r>
      </w:hyperlink>
      <w:r w:rsidRPr="0007609F">
        <w:rPr>
          <w:rFonts w:ascii="Arial" w:eastAsia="Times New Roman" w:hAnsi="Arial" w:cs="Arial"/>
          <w:color w:val="232323"/>
          <w:sz w:val="24"/>
          <w:szCs w:val="24"/>
        </w:rPr>
        <w:t> and </w:t>
      </w:r>
      <w:hyperlink r:id="rId52" w:history="1">
        <w:r w:rsidRPr="0007609F">
          <w:rPr>
            <w:rFonts w:ascii="Arial" w:eastAsia="Times New Roman" w:hAnsi="Arial" w:cs="Arial"/>
            <w:color w:val="00905A"/>
            <w:sz w:val="24"/>
            <w:szCs w:val="24"/>
            <w:u w:val="single"/>
          </w:rPr>
          <w:t>"Poststreptococcal glomerulonephritis"</w:t>
        </w:r>
      </w:hyperlink>
      <w:r w:rsidRPr="0007609F">
        <w:rPr>
          <w:rFonts w:ascii="Arial" w:eastAsia="Times New Roman" w:hAnsi="Arial" w:cs="Arial"/>
          <w:color w:val="232323"/>
          <w:sz w:val="24"/>
          <w:szCs w:val="24"/>
        </w:rPr>
        <w:t> and </w:t>
      </w:r>
      <w:hyperlink r:id="rId53" w:history="1">
        <w:r w:rsidRPr="0007609F">
          <w:rPr>
            <w:rFonts w:ascii="Arial" w:eastAsia="Times New Roman" w:hAnsi="Arial" w:cs="Arial"/>
            <w:color w:val="00905A"/>
            <w:sz w:val="24"/>
            <w:szCs w:val="24"/>
            <w:u w:val="single"/>
          </w:rPr>
          <w:t>"Diagnosis and classification of renal disease in systemic lupus erythematosus"</w:t>
        </w:r>
      </w:hyperlink>
      <w:r w:rsidRPr="0007609F">
        <w:rPr>
          <w:rFonts w:ascii="Arial" w:eastAsia="Times New Roman" w:hAnsi="Arial" w:cs="Arial"/>
          <w:color w:val="232323"/>
          <w:sz w:val="24"/>
          <w:szCs w:val="24"/>
        </w:rPr>
        <w:t>.)</w:t>
      </w:r>
    </w:p>
    <w:p w14:paraId="0184A20D" w14:textId="77777777" w:rsidR="0007609F" w:rsidRPr="0007609F" w:rsidRDefault="0007609F" w:rsidP="0007609F">
      <w:pPr>
        <w:shd w:val="clear" w:color="auto" w:fill="FFFFFF"/>
        <w:spacing w:before="216" w:after="216" w:line="240" w:lineRule="auto"/>
        <w:rPr>
          <w:rFonts w:ascii="Arial" w:eastAsia="Times New Roman" w:hAnsi="Arial" w:cs="Arial"/>
          <w:color w:val="232323"/>
          <w:sz w:val="24"/>
          <w:szCs w:val="24"/>
        </w:rPr>
      </w:pPr>
      <w:r w:rsidRPr="0007609F">
        <w:rPr>
          <w:rFonts w:ascii="Arial" w:eastAsia="Times New Roman" w:hAnsi="Arial" w:cs="Arial"/>
          <w:color w:val="232323"/>
          <w:sz w:val="24"/>
          <w:szCs w:val="24"/>
        </w:rPr>
        <w:t>Minimal change disease (MCD), which is the most common form of nephrotic syndrome in children, particularly in those younger than age six years, may present with mild elevations in serum creatinine, but substantial declines in GFR are uncommon. In one study, a decrease in GFR appeared to correlate with an increased degree of fusion of the foot processes [</w:t>
      </w:r>
      <w:hyperlink r:id="rId54" w:history="1">
        <w:r w:rsidRPr="0007609F">
          <w:rPr>
            <w:rFonts w:ascii="Arial" w:eastAsia="Times New Roman" w:hAnsi="Arial" w:cs="Arial"/>
            <w:color w:val="00905A"/>
            <w:sz w:val="24"/>
            <w:szCs w:val="24"/>
            <w:u w:val="single"/>
          </w:rPr>
          <w:t>41</w:t>
        </w:r>
      </w:hyperlink>
      <w:r w:rsidRPr="0007609F">
        <w:rPr>
          <w:rFonts w:ascii="Arial" w:eastAsia="Times New Roman" w:hAnsi="Arial" w:cs="Arial"/>
          <w:color w:val="232323"/>
          <w:sz w:val="24"/>
          <w:szCs w:val="24"/>
        </w:rPr>
        <w:t>]. (See </w:t>
      </w:r>
      <w:hyperlink r:id="rId55" w:history="1">
        <w:r w:rsidRPr="0007609F">
          <w:rPr>
            <w:rFonts w:ascii="Arial" w:eastAsia="Times New Roman" w:hAnsi="Arial" w:cs="Arial"/>
            <w:color w:val="00905A"/>
            <w:sz w:val="24"/>
            <w:szCs w:val="24"/>
            <w:u w:val="single"/>
          </w:rPr>
          <w:t>"Etiology, clinical manifestations, and diagnosis of nephrotic syndrome in children"</w:t>
        </w:r>
      </w:hyperlink>
      <w:r w:rsidRPr="0007609F">
        <w:rPr>
          <w:rFonts w:ascii="Arial" w:eastAsia="Times New Roman" w:hAnsi="Arial" w:cs="Arial"/>
          <w:color w:val="232323"/>
          <w:sz w:val="24"/>
          <w:szCs w:val="24"/>
        </w:rPr>
        <w:t> and </w:t>
      </w:r>
      <w:hyperlink r:id="rId56" w:history="1">
        <w:r w:rsidRPr="0007609F">
          <w:rPr>
            <w:rFonts w:ascii="Arial" w:eastAsia="Times New Roman" w:hAnsi="Arial" w:cs="Arial"/>
            <w:color w:val="00905A"/>
            <w:sz w:val="24"/>
            <w:szCs w:val="24"/>
            <w:u w:val="single"/>
          </w:rPr>
          <w:t>"Acute kidney injury (AKI) in minimal change disease and other forms of nephrotic syndrome"</w:t>
        </w:r>
      </w:hyperlink>
      <w:r w:rsidRPr="0007609F">
        <w:rPr>
          <w:rFonts w:ascii="Arial" w:eastAsia="Times New Roman" w:hAnsi="Arial" w:cs="Arial"/>
          <w:color w:val="232323"/>
          <w:sz w:val="24"/>
          <w:szCs w:val="24"/>
        </w:rPr>
        <w:t>.)</w:t>
      </w:r>
    </w:p>
    <w:p w14:paraId="584978DB" w14:textId="77777777" w:rsidR="0007609F" w:rsidRPr="0007609F" w:rsidRDefault="0007609F" w:rsidP="0007609F">
      <w:pPr>
        <w:shd w:val="clear" w:color="auto" w:fill="FFFFFF"/>
        <w:spacing w:before="216" w:after="216" w:line="240" w:lineRule="auto"/>
        <w:rPr>
          <w:rFonts w:ascii="Arial" w:eastAsia="Times New Roman" w:hAnsi="Arial" w:cs="Arial"/>
          <w:color w:val="232323"/>
          <w:sz w:val="24"/>
          <w:szCs w:val="24"/>
        </w:rPr>
      </w:pPr>
      <w:r w:rsidRPr="0007609F">
        <w:rPr>
          <w:rFonts w:ascii="Arial" w:eastAsia="Times New Roman" w:hAnsi="Arial" w:cs="Arial"/>
          <w:color w:val="232323"/>
          <w:sz w:val="24"/>
          <w:szCs w:val="24"/>
        </w:rPr>
        <w:t>Progression to chronic or end-stage renal failure can occur in some patients, especially those who with steroid-resistant nephrotic syndrome. (See </w:t>
      </w:r>
      <w:hyperlink r:id="rId57" w:anchor="H174702423" w:history="1">
        <w:r w:rsidRPr="0007609F">
          <w:rPr>
            <w:rFonts w:ascii="Arial" w:eastAsia="Times New Roman" w:hAnsi="Arial" w:cs="Arial"/>
            <w:color w:val="00905A"/>
            <w:sz w:val="24"/>
            <w:szCs w:val="24"/>
            <w:u w:val="single"/>
          </w:rPr>
          <w:t>"Treatment of idiopathic nephrotic syndrome in children", section on 'Outcome based upon response'</w:t>
        </w:r>
      </w:hyperlink>
      <w:r w:rsidRPr="0007609F">
        <w:rPr>
          <w:rFonts w:ascii="Arial" w:eastAsia="Times New Roman" w:hAnsi="Arial" w:cs="Arial"/>
          <w:color w:val="232323"/>
          <w:sz w:val="24"/>
          <w:szCs w:val="24"/>
        </w:rPr>
        <w:t>.)</w:t>
      </w:r>
    </w:p>
    <w:p w14:paraId="15AE42E1" w14:textId="77777777" w:rsidR="0007609F" w:rsidRPr="0007609F" w:rsidRDefault="0007609F" w:rsidP="0007609F">
      <w:pPr>
        <w:shd w:val="clear" w:color="auto" w:fill="FFFFFF"/>
        <w:spacing w:after="0" w:line="240" w:lineRule="auto"/>
        <w:rPr>
          <w:rFonts w:ascii="Arial" w:eastAsia="Times New Roman" w:hAnsi="Arial" w:cs="Arial"/>
          <w:color w:val="232323"/>
          <w:sz w:val="24"/>
          <w:szCs w:val="24"/>
        </w:rPr>
      </w:pPr>
      <w:proofErr w:type="spellStart"/>
      <w:r w:rsidRPr="0007609F">
        <w:rPr>
          <w:rFonts w:ascii="Arial" w:eastAsia="Times New Roman" w:hAnsi="Arial" w:cs="Arial"/>
          <w:b/>
          <w:bCs/>
          <w:color w:val="232323"/>
          <w:sz w:val="29"/>
          <w:szCs w:val="29"/>
          <w:bdr w:val="single" w:sz="6" w:space="18" w:color="EDEDED" w:frame="1"/>
        </w:rPr>
        <w:t>ANASARCA</w:t>
      </w:r>
      <w:r w:rsidRPr="0007609F">
        <w:rPr>
          <w:rFonts w:ascii="Arial" w:eastAsia="Times New Roman" w:hAnsi="Arial" w:cs="Arial"/>
          <w:color w:val="232323"/>
          <w:sz w:val="24"/>
          <w:szCs w:val="24"/>
        </w:rPr>
        <w:t>Anasarca</w:t>
      </w:r>
      <w:proofErr w:type="spellEnd"/>
      <w:r w:rsidRPr="0007609F">
        <w:rPr>
          <w:rFonts w:ascii="Arial" w:eastAsia="Times New Roman" w:hAnsi="Arial" w:cs="Arial"/>
          <w:color w:val="232323"/>
          <w:sz w:val="24"/>
          <w:szCs w:val="24"/>
        </w:rPr>
        <w:t xml:space="preserve"> (generalized and massive edema) can be associated with the following complications:</w:t>
      </w:r>
    </w:p>
    <w:p w14:paraId="59485E18"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Inability to walk because of severe scrotal or vulvar edema</w:t>
      </w:r>
    </w:p>
    <w:p w14:paraId="484EACF0"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Respiratory distress from large pleural effusions, and/or massive ascites, which can impair diaphragmatic movement</w:t>
      </w:r>
    </w:p>
    <w:p w14:paraId="0D4D5473"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Tissue breakdown and cellulitis</w:t>
      </w:r>
    </w:p>
    <w:p w14:paraId="6AAD6A69" w14:textId="77777777" w:rsidR="0007609F" w:rsidRPr="0007609F" w:rsidRDefault="0007609F" w:rsidP="0007609F">
      <w:pPr>
        <w:shd w:val="clear" w:color="auto" w:fill="FFFFFF"/>
        <w:spacing w:before="216" w:after="216" w:line="240" w:lineRule="auto"/>
        <w:rPr>
          <w:rFonts w:ascii="Arial" w:eastAsia="Times New Roman" w:hAnsi="Arial" w:cs="Arial"/>
          <w:color w:val="232323"/>
          <w:sz w:val="24"/>
          <w:szCs w:val="24"/>
        </w:rPr>
      </w:pPr>
      <w:r w:rsidRPr="0007609F">
        <w:rPr>
          <w:rFonts w:ascii="Arial" w:eastAsia="Times New Roman" w:hAnsi="Arial" w:cs="Arial"/>
          <w:color w:val="232323"/>
          <w:sz w:val="24"/>
          <w:szCs w:val="24"/>
        </w:rPr>
        <w:t>In some circumstances, patients with anasarca can be treated with salt-poor albumin with </w:t>
      </w:r>
      <w:hyperlink r:id="rId58" w:history="1">
        <w:r w:rsidRPr="0007609F">
          <w:rPr>
            <w:rFonts w:ascii="Arial" w:eastAsia="Times New Roman" w:hAnsi="Arial" w:cs="Arial"/>
            <w:color w:val="00905A"/>
            <w:sz w:val="24"/>
            <w:szCs w:val="24"/>
            <w:u w:val="single"/>
          </w:rPr>
          <w:t>furosemide</w:t>
        </w:r>
      </w:hyperlink>
      <w:r w:rsidRPr="0007609F">
        <w:rPr>
          <w:rFonts w:ascii="Arial" w:eastAsia="Times New Roman" w:hAnsi="Arial" w:cs="Arial"/>
          <w:color w:val="232323"/>
          <w:sz w:val="24"/>
          <w:szCs w:val="24"/>
        </w:rPr>
        <w:t> to improve their edema [</w:t>
      </w:r>
      <w:hyperlink r:id="rId59" w:history="1">
        <w:r w:rsidRPr="0007609F">
          <w:rPr>
            <w:rFonts w:ascii="Arial" w:eastAsia="Times New Roman" w:hAnsi="Arial" w:cs="Arial"/>
            <w:color w:val="00905A"/>
            <w:sz w:val="24"/>
            <w:szCs w:val="24"/>
            <w:u w:val="single"/>
          </w:rPr>
          <w:t>42</w:t>
        </w:r>
      </w:hyperlink>
      <w:r w:rsidRPr="0007609F">
        <w:rPr>
          <w:rFonts w:ascii="Arial" w:eastAsia="Times New Roman" w:hAnsi="Arial" w:cs="Arial"/>
          <w:color w:val="232323"/>
          <w:sz w:val="24"/>
          <w:szCs w:val="24"/>
        </w:rPr>
        <w:t>]. (See </w:t>
      </w:r>
      <w:hyperlink r:id="rId60" w:history="1">
        <w:r w:rsidRPr="0007609F">
          <w:rPr>
            <w:rFonts w:ascii="Arial" w:eastAsia="Times New Roman" w:hAnsi="Arial" w:cs="Arial"/>
            <w:color w:val="00905A"/>
            <w:sz w:val="24"/>
            <w:szCs w:val="24"/>
            <w:u w:val="single"/>
          </w:rPr>
          <w:t>"Symptomatic management of nephrotic syndrome in children"</w:t>
        </w:r>
      </w:hyperlink>
      <w:r w:rsidRPr="0007609F">
        <w:rPr>
          <w:rFonts w:ascii="Arial" w:eastAsia="Times New Roman" w:hAnsi="Arial" w:cs="Arial"/>
          <w:color w:val="232323"/>
          <w:sz w:val="24"/>
          <w:szCs w:val="24"/>
        </w:rPr>
        <w:t>.)</w:t>
      </w:r>
    </w:p>
    <w:p w14:paraId="19D8258C" w14:textId="77777777" w:rsidR="0007609F" w:rsidRPr="0007609F" w:rsidRDefault="0007609F" w:rsidP="0007609F">
      <w:pPr>
        <w:shd w:val="clear" w:color="auto" w:fill="FFFFFF"/>
        <w:spacing w:after="0" w:line="240" w:lineRule="auto"/>
        <w:rPr>
          <w:rFonts w:ascii="Arial" w:eastAsia="Times New Roman" w:hAnsi="Arial" w:cs="Arial"/>
          <w:color w:val="232323"/>
          <w:sz w:val="24"/>
          <w:szCs w:val="24"/>
        </w:rPr>
      </w:pPr>
      <w:proofErr w:type="spellStart"/>
      <w:r w:rsidRPr="0007609F">
        <w:rPr>
          <w:rFonts w:ascii="Arial" w:eastAsia="Times New Roman" w:hAnsi="Arial" w:cs="Arial"/>
          <w:b/>
          <w:bCs/>
          <w:color w:val="232323"/>
          <w:sz w:val="29"/>
          <w:szCs w:val="29"/>
          <w:bdr w:val="single" w:sz="6" w:space="18" w:color="EDEDED" w:frame="1"/>
        </w:rPr>
        <w:t>HYPOVOLEMIA</w:t>
      </w:r>
      <w:r w:rsidRPr="0007609F">
        <w:rPr>
          <w:rFonts w:ascii="Arial" w:eastAsia="Times New Roman" w:hAnsi="Arial" w:cs="Arial"/>
          <w:color w:val="232323"/>
          <w:sz w:val="24"/>
          <w:szCs w:val="24"/>
        </w:rPr>
        <w:t>Despite</w:t>
      </w:r>
      <w:proofErr w:type="spellEnd"/>
      <w:r w:rsidRPr="0007609F">
        <w:rPr>
          <w:rFonts w:ascii="Arial" w:eastAsia="Times New Roman" w:hAnsi="Arial" w:cs="Arial"/>
          <w:color w:val="232323"/>
          <w:sz w:val="24"/>
          <w:szCs w:val="24"/>
        </w:rPr>
        <w:t xml:space="preserve"> the marked increase in extracellular fluid volume, some children with nephrotic syndrome, primarily those with minimal change disease (MCD), present with or develop signs of a decrease in effective circulating volume such as tachycardia, peripheral vasoconstriction, oliguria, decreased glomerular filtration rate, and elevation of plasma renin aldosterone [</w:t>
      </w:r>
      <w:hyperlink r:id="rId61" w:history="1">
        <w:r w:rsidRPr="0007609F">
          <w:rPr>
            <w:rFonts w:ascii="Arial" w:eastAsia="Times New Roman" w:hAnsi="Arial" w:cs="Arial"/>
            <w:color w:val="00905A"/>
            <w:sz w:val="24"/>
            <w:szCs w:val="24"/>
            <w:u w:val="single"/>
          </w:rPr>
          <w:t>39</w:t>
        </w:r>
      </w:hyperlink>
      <w:r w:rsidRPr="0007609F">
        <w:rPr>
          <w:rFonts w:ascii="Arial" w:eastAsia="Times New Roman" w:hAnsi="Arial" w:cs="Arial"/>
          <w:color w:val="232323"/>
          <w:sz w:val="24"/>
          <w:szCs w:val="24"/>
        </w:rPr>
        <w:t>]. Hypovolemia typically occurs early at onset of nephrosis or during a relapse. In such children, a further insult such as diuretic therapy, sepsis, or diarrhea can lead to hypotension and, rarely, shock [</w:t>
      </w:r>
      <w:hyperlink r:id="rId62" w:history="1">
        <w:r w:rsidRPr="0007609F">
          <w:rPr>
            <w:rFonts w:ascii="Arial" w:eastAsia="Times New Roman" w:hAnsi="Arial" w:cs="Arial"/>
            <w:color w:val="00905A"/>
            <w:sz w:val="24"/>
            <w:szCs w:val="24"/>
            <w:u w:val="single"/>
          </w:rPr>
          <w:t>43</w:t>
        </w:r>
      </w:hyperlink>
      <w:r w:rsidRPr="0007609F">
        <w:rPr>
          <w:rFonts w:ascii="Arial" w:eastAsia="Times New Roman" w:hAnsi="Arial" w:cs="Arial"/>
          <w:color w:val="232323"/>
          <w:sz w:val="24"/>
          <w:szCs w:val="24"/>
        </w:rPr>
        <w:t>].</w:t>
      </w:r>
    </w:p>
    <w:p w14:paraId="142538D0" w14:textId="77777777" w:rsidR="0007609F" w:rsidRPr="0007609F" w:rsidRDefault="0007609F" w:rsidP="0007609F">
      <w:pPr>
        <w:shd w:val="clear" w:color="auto" w:fill="FFFFFF"/>
        <w:spacing w:after="0" w:line="240" w:lineRule="auto"/>
        <w:rPr>
          <w:rFonts w:ascii="Arial" w:eastAsia="Times New Roman" w:hAnsi="Arial" w:cs="Arial"/>
          <w:color w:val="232323"/>
          <w:sz w:val="24"/>
          <w:szCs w:val="24"/>
        </w:rPr>
      </w:pPr>
      <w:proofErr w:type="spellStart"/>
      <w:r w:rsidRPr="0007609F">
        <w:rPr>
          <w:rFonts w:ascii="Arial" w:eastAsia="Times New Roman" w:hAnsi="Arial" w:cs="Arial"/>
          <w:b/>
          <w:bCs/>
          <w:color w:val="232323"/>
          <w:sz w:val="29"/>
          <w:szCs w:val="29"/>
          <w:bdr w:val="single" w:sz="6" w:space="18" w:color="EDEDED" w:frame="1"/>
        </w:rPr>
        <w:t>GROWTH</w:t>
      </w:r>
      <w:r w:rsidRPr="0007609F">
        <w:rPr>
          <w:rFonts w:ascii="Arial" w:eastAsia="Times New Roman" w:hAnsi="Arial" w:cs="Arial"/>
          <w:color w:val="232323"/>
          <w:sz w:val="24"/>
          <w:szCs w:val="24"/>
        </w:rPr>
        <w:t>Growth</w:t>
      </w:r>
      <w:proofErr w:type="spellEnd"/>
      <w:r w:rsidRPr="0007609F">
        <w:rPr>
          <w:rFonts w:ascii="Arial" w:eastAsia="Times New Roman" w:hAnsi="Arial" w:cs="Arial"/>
          <w:color w:val="232323"/>
          <w:sz w:val="24"/>
          <w:szCs w:val="24"/>
        </w:rPr>
        <w:t xml:space="preserve"> can be adversely affected in patients with persistent nephrotic syndrome or as a complication of long-term steroid therapy in patients with steroid-dependent nephrotic syndrome. (See </w:t>
      </w:r>
      <w:hyperlink r:id="rId63" w:anchor="H13" w:history="1">
        <w:r w:rsidRPr="0007609F">
          <w:rPr>
            <w:rFonts w:ascii="Arial" w:eastAsia="Times New Roman" w:hAnsi="Arial" w:cs="Arial"/>
            <w:color w:val="00905A"/>
            <w:sz w:val="24"/>
            <w:szCs w:val="24"/>
            <w:u w:val="single"/>
          </w:rPr>
          <w:t>"Treatment of idiopathic nephrotic syndrome in children", section on 'Steroid side effects'</w:t>
        </w:r>
      </w:hyperlink>
      <w:r w:rsidRPr="0007609F">
        <w:rPr>
          <w:rFonts w:ascii="Arial" w:eastAsia="Times New Roman" w:hAnsi="Arial" w:cs="Arial"/>
          <w:color w:val="232323"/>
          <w:sz w:val="24"/>
          <w:szCs w:val="24"/>
        </w:rPr>
        <w:t> and </w:t>
      </w:r>
      <w:hyperlink r:id="rId64" w:anchor="H543524649" w:history="1">
        <w:r w:rsidRPr="0007609F">
          <w:rPr>
            <w:rFonts w:ascii="Arial" w:eastAsia="Times New Roman" w:hAnsi="Arial" w:cs="Arial"/>
            <w:color w:val="00905A"/>
            <w:sz w:val="24"/>
            <w:szCs w:val="24"/>
            <w:u w:val="single"/>
          </w:rPr>
          <w:t>"Causes of short stature", section on 'Glucocorticoid therapy'</w:t>
        </w:r>
      </w:hyperlink>
      <w:r w:rsidRPr="0007609F">
        <w:rPr>
          <w:rFonts w:ascii="Arial" w:eastAsia="Times New Roman" w:hAnsi="Arial" w:cs="Arial"/>
          <w:color w:val="232323"/>
          <w:sz w:val="24"/>
          <w:szCs w:val="24"/>
        </w:rPr>
        <w:t>.)</w:t>
      </w:r>
    </w:p>
    <w:p w14:paraId="73014BF1" w14:textId="77777777" w:rsidR="0007609F" w:rsidRPr="0007609F" w:rsidRDefault="0007609F" w:rsidP="0007609F">
      <w:pPr>
        <w:shd w:val="clear" w:color="auto" w:fill="FFFFFF"/>
        <w:spacing w:after="0" w:line="240" w:lineRule="auto"/>
        <w:rPr>
          <w:rFonts w:ascii="Arial" w:eastAsia="Times New Roman" w:hAnsi="Arial" w:cs="Arial"/>
          <w:color w:val="232323"/>
          <w:sz w:val="24"/>
          <w:szCs w:val="24"/>
        </w:rPr>
      </w:pPr>
      <w:r w:rsidRPr="0007609F">
        <w:rPr>
          <w:rFonts w:ascii="Arial" w:eastAsia="Times New Roman" w:hAnsi="Arial" w:cs="Arial"/>
          <w:b/>
          <w:bCs/>
          <w:color w:val="232323"/>
          <w:sz w:val="29"/>
          <w:szCs w:val="29"/>
          <w:bdr w:val="single" w:sz="6" w:space="18" w:color="EDEDED" w:frame="1"/>
        </w:rPr>
        <w:t xml:space="preserve">OTHER POTENTIAL </w:t>
      </w:r>
      <w:proofErr w:type="spellStart"/>
      <w:r w:rsidRPr="0007609F">
        <w:rPr>
          <w:rFonts w:ascii="Arial" w:eastAsia="Times New Roman" w:hAnsi="Arial" w:cs="Arial"/>
          <w:b/>
          <w:bCs/>
          <w:color w:val="232323"/>
          <w:sz w:val="29"/>
          <w:szCs w:val="29"/>
          <w:bdr w:val="single" w:sz="6" w:space="18" w:color="EDEDED" w:frame="1"/>
        </w:rPr>
        <w:t>COMPLICATIONS</w:t>
      </w:r>
      <w:r w:rsidRPr="0007609F">
        <w:rPr>
          <w:rFonts w:ascii="Arial" w:eastAsia="Times New Roman" w:hAnsi="Arial" w:cs="Arial"/>
          <w:color w:val="232323"/>
          <w:sz w:val="24"/>
          <w:szCs w:val="24"/>
        </w:rPr>
        <w:t>Other</w:t>
      </w:r>
      <w:proofErr w:type="spellEnd"/>
      <w:r w:rsidRPr="0007609F">
        <w:rPr>
          <w:rFonts w:ascii="Arial" w:eastAsia="Times New Roman" w:hAnsi="Arial" w:cs="Arial"/>
          <w:color w:val="232323"/>
          <w:sz w:val="24"/>
          <w:szCs w:val="24"/>
        </w:rPr>
        <w:t xml:space="preserve"> potential complications that may occur in children with nephrotic syndrome include:</w:t>
      </w:r>
    </w:p>
    <w:p w14:paraId="13CB483A"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Persistent hyperlipidemia increases the risk of early atherosclerosis. Dyslipidemia also increases the risks of progressive renal disease and thromboembolism [</w:t>
      </w:r>
      <w:hyperlink r:id="rId65" w:history="1">
        <w:r w:rsidRPr="0007609F">
          <w:rPr>
            <w:rFonts w:ascii="Arial" w:eastAsia="Times New Roman" w:hAnsi="Arial" w:cs="Arial"/>
            <w:color w:val="00905A"/>
            <w:sz w:val="24"/>
            <w:szCs w:val="24"/>
            <w:u w:val="single"/>
          </w:rPr>
          <w:t>44</w:t>
        </w:r>
      </w:hyperlink>
      <w:r w:rsidRPr="0007609F">
        <w:rPr>
          <w:rFonts w:ascii="Arial" w:eastAsia="Times New Roman" w:hAnsi="Arial" w:cs="Arial"/>
          <w:color w:val="232323"/>
          <w:sz w:val="24"/>
          <w:szCs w:val="24"/>
        </w:rPr>
        <w:t>]. (See </w:t>
      </w:r>
      <w:hyperlink r:id="rId66" w:anchor="H3181068732" w:history="1">
        <w:r w:rsidRPr="0007609F">
          <w:rPr>
            <w:rFonts w:ascii="Arial" w:eastAsia="Times New Roman" w:hAnsi="Arial" w:cs="Arial"/>
            <w:color w:val="00905A"/>
            <w:sz w:val="24"/>
            <w:szCs w:val="24"/>
            <w:u w:val="single"/>
          </w:rPr>
          <w:t>"Overview of risk factors for development of atherosclerosis and early cardiovascular disease in childhood", section on 'Chronic kidney disease'</w:t>
        </w:r>
      </w:hyperlink>
      <w:r w:rsidRPr="0007609F">
        <w:rPr>
          <w:rFonts w:ascii="Arial" w:eastAsia="Times New Roman" w:hAnsi="Arial" w:cs="Arial"/>
          <w:color w:val="232323"/>
          <w:sz w:val="24"/>
          <w:szCs w:val="24"/>
        </w:rPr>
        <w:t>.)</w:t>
      </w:r>
    </w:p>
    <w:p w14:paraId="789E8D4B"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Anemia – Patients with persistent nephrotic syndrome may develop anemia due to urinary losses of iron, transferrin, erythropoietin, transcobalamin, and/or metals such as copper [</w:t>
      </w:r>
      <w:hyperlink r:id="rId67" w:history="1">
        <w:r w:rsidRPr="0007609F">
          <w:rPr>
            <w:rFonts w:ascii="Arial" w:eastAsia="Times New Roman" w:hAnsi="Arial" w:cs="Arial"/>
            <w:color w:val="00905A"/>
            <w:sz w:val="24"/>
            <w:szCs w:val="24"/>
            <w:u w:val="single"/>
          </w:rPr>
          <w:t>45</w:t>
        </w:r>
      </w:hyperlink>
      <w:r w:rsidRPr="0007609F">
        <w:rPr>
          <w:rFonts w:ascii="Arial" w:eastAsia="Times New Roman" w:hAnsi="Arial" w:cs="Arial"/>
          <w:color w:val="232323"/>
          <w:sz w:val="24"/>
          <w:szCs w:val="24"/>
        </w:rPr>
        <w:t>].</w:t>
      </w:r>
    </w:p>
    <w:p w14:paraId="759F673C"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 xml:space="preserve">Abnormal endocrine tests and possible function – Patients with nephrotic syndrome may have low total T4 and T3 levels but normal serum free T4 and T3 and thyrotropin (TSH) concentrations, and as a result are usually clinically euthyroid. In addition, serum </w:t>
      </w:r>
      <w:proofErr w:type="spellStart"/>
      <w:r w:rsidRPr="0007609F">
        <w:rPr>
          <w:rFonts w:ascii="Arial" w:eastAsia="Times New Roman" w:hAnsi="Arial" w:cs="Arial"/>
          <w:color w:val="232323"/>
          <w:sz w:val="24"/>
          <w:szCs w:val="24"/>
        </w:rPr>
        <w:t>calcidiol</w:t>
      </w:r>
      <w:proofErr w:type="spellEnd"/>
      <w:r w:rsidRPr="0007609F">
        <w:rPr>
          <w:rFonts w:ascii="Arial" w:eastAsia="Times New Roman" w:hAnsi="Arial" w:cs="Arial"/>
          <w:color w:val="232323"/>
          <w:sz w:val="24"/>
          <w:szCs w:val="24"/>
        </w:rPr>
        <w:t xml:space="preserve"> (25-hydroxyvitamin D) and calcitriol concentrations may be reduced [</w:t>
      </w:r>
      <w:hyperlink r:id="rId68" w:history="1">
        <w:r w:rsidRPr="0007609F">
          <w:rPr>
            <w:rFonts w:ascii="Arial" w:eastAsia="Times New Roman" w:hAnsi="Arial" w:cs="Arial"/>
            <w:color w:val="00905A"/>
            <w:sz w:val="24"/>
            <w:szCs w:val="24"/>
            <w:u w:val="single"/>
          </w:rPr>
          <w:t>46</w:t>
        </w:r>
      </w:hyperlink>
      <w:r w:rsidRPr="0007609F">
        <w:rPr>
          <w:rFonts w:ascii="Arial" w:eastAsia="Times New Roman" w:hAnsi="Arial" w:cs="Arial"/>
          <w:color w:val="232323"/>
          <w:sz w:val="24"/>
          <w:szCs w:val="24"/>
        </w:rPr>
        <w:t>], but the physiologic serum free calcitriol concentration is normal. (See </w:t>
      </w:r>
      <w:hyperlink r:id="rId69" w:anchor="H2" w:history="1">
        <w:r w:rsidRPr="0007609F">
          <w:rPr>
            <w:rFonts w:ascii="Arial" w:eastAsia="Times New Roman" w:hAnsi="Arial" w:cs="Arial"/>
            <w:color w:val="00905A"/>
            <w:sz w:val="24"/>
            <w:szCs w:val="24"/>
            <w:u w:val="single"/>
          </w:rPr>
          <w:t>"Endocrine dysfunction in the nephrotic syndrome", section on 'Thyroid function tests'</w:t>
        </w:r>
      </w:hyperlink>
      <w:r w:rsidRPr="0007609F">
        <w:rPr>
          <w:rFonts w:ascii="Arial" w:eastAsia="Times New Roman" w:hAnsi="Arial" w:cs="Arial"/>
          <w:color w:val="232323"/>
          <w:sz w:val="24"/>
          <w:szCs w:val="24"/>
        </w:rPr>
        <w:t> and </w:t>
      </w:r>
      <w:hyperlink r:id="rId70" w:anchor="H6" w:history="1">
        <w:r w:rsidRPr="0007609F">
          <w:rPr>
            <w:rFonts w:ascii="Arial" w:eastAsia="Times New Roman" w:hAnsi="Arial" w:cs="Arial"/>
            <w:color w:val="00905A"/>
            <w:sz w:val="24"/>
            <w:szCs w:val="24"/>
            <w:u w:val="single"/>
          </w:rPr>
          <w:t>"Endocrine dysfunction in the nephrotic syndrome", section on 'Vitamin D and calcium metabolism'</w:t>
        </w:r>
      </w:hyperlink>
      <w:r w:rsidRPr="0007609F">
        <w:rPr>
          <w:rFonts w:ascii="Arial" w:eastAsia="Times New Roman" w:hAnsi="Arial" w:cs="Arial"/>
          <w:color w:val="232323"/>
          <w:sz w:val="24"/>
          <w:szCs w:val="24"/>
        </w:rPr>
        <w:t>.)</w:t>
      </w:r>
    </w:p>
    <w:p w14:paraId="7F4865B3" w14:textId="77777777" w:rsidR="0007609F" w:rsidRPr="0007609F" w:rsidRDefault="0007609F" w:rsidP="0007609F">
      <w:pPr>
        <w:shd w:val="clear" w:color="auto" w:fill="FFFFFF"/>
        <w:spacing w:after="0" w:line="240" w:lineRule="auto"/>
        <w:rPr>
          <w:rFonts w:ascii="Arial" w:eastAsia="Times New Roman" w:hAnsi="Arial" w:cs="Arial"/>
          <w:color w:val="232323"/>
          <w:sz w:val="24"/>
          <w:szCs w:val="24"/>
        </w:rPr>
      </w:pPr>
      <w:r w:rsidRPr="0007609F">
        <w:rPr>
          <w:rFonts w:ascii="Arial" w:eastAsia="Times New Roman" w:hAnsi="Arial" w:cs="Arial"/>
          <w:b/>
          <w:bCs/>
          <w:color w:val="232323"/>
          <w:sz w:val="29"/>
          <w:szCs w:val="29"/>
          <w:bdr w:val="single" w:sz="6" w:space="18" w:color="EDEDED" w:frame="1"/>
        </w:rPr>
        <w:t xml:space="preserve">SOCIETY GUIDELINE </w:t>
      </w:r>
      <w:proofErr w:type="spellStart"/>
      <w:r w:rsidRPr="0007609F">
        <w:rPr>
          <w:rFonts w:ascii="Arial" w:eastAsia="Times New Roman" w:hAnsi="Arial" w:cs="Arial"/>
          <w:b/>
          <w:bCs/>
          <w:color w:val="232323"/>
          <w:sz w:val="29"/>
          <w:szCs w:val="29"/>
          <w:bdr w:val="single" w:sz="6" w:space="18" w:color="EDEDED" w:frame="1"/>
        </w:rPr>
        <w:t>LINKS</w:t>
      </w:r>
      <w:r w:rsidRPr="0007609F">
        <w:rPr>
          <w:rFonts w:ascii="Arial" w:eastAsia="Times New Roman" w:hAnsi="Arial" w:cs="Arial"/>
          <w:color w:val="232323"/>
          <w:sz w:val="24"/>
          <w:szCs w:val="24"/>
        </w:rPr>
        <w:t>Links</w:t>
      </w:r>
      <w:proofErr w:type="spellEnd"/>
      <w:r w:rsidRPr="0007609F">
        <w:rPr>
          <w:rFonts w:ascii="Arial" w:eastAsia="Times New Roman" w:hAnsi="Arial" w:cs="Arial"/>
          <w:color w:val="232323"/>
          <w:sz w:val="24"/>
          <w:szCs w:val="24"/>
        </w:rPr>
        <w:t xml:space="preserve"> to society and government-sponsored guidelines from selected countries and regions around the world are provided separately. (See </w:t>
      </w:r>
      <w:hyperlink r:id="rId71" w:history="1">
        <w:r w:rsidRPr="0007609F">
          <w:rPr>
            <w:rFonts w:ascii="Arial" w:eastAsia="Times New Roman" w:hAnsi="Arial" w:cs="Arial"/>
            <w:color w:val="00905A"/>
            <w:sz w:val="24"/>
            <w:szCs w:val="24"/>
            <w:u w:val="single"/>
          </w:rPr>
          <w:t>"Society guideline links: Nephrotic syndrome in children"</w:t>
        </w:r>
      </w:hyperlink>
      <w:r w:rsidRPr="0007609F">
        <w:rPr>
          <w:rFonts w:ascii="Arial" w:eastAsia="Times New Roman" w:hAnsi="Arial" w:cs="Arial"/>
          <w:color w:val="232323"/>
          <w:sz w:val="24"/>
          <w:szCs w:val="24"/>
        </w:rPr>
        <w:t>.)</w:t>
      </w:r>
    </w:p>
    <w:p w14:paraId="17727C71" w14:textId="77777777" w:rsidR="0007609F" w:rsidRPr="0007609F" w:rsidRDefault="0007609F" w:rsidP="0007609F">
      <w:pPr>
        <w:shd w:val="clear" w:color="auto" w:fill="FFFFFF"/>
        <w:spacing w:after="0" w:line="240" w:lineRule="auto"/>
        <w:rPr>
          <w:rFonts w:ascii="Arial" w:eastAsia="Times New Roman" w:hAnsi="Arial" w:cs="Arial"/>
          <w:color w:val="232323"/>
          <w:sz w:val="24"/>
          <w:szCs w:val="24"/>
        </w:rPr>
      </w:pPr>
      <w:proofErr w:type="spellStart"/>
      <w:r w:rsidRPr="0007609F">
        <w:rPr>
          <w:rFonts w:ascii="Arial" w:eastAsia="Times New Roman" w:hAnsi="Arial" w:cs="Arial"/>
          <w:b/>
          <w:bCs/>
          <w:color w:val="232323"/>
          <w:sz w:val="29"/>
          <w:szCs w:val="29"/>
          <w:bdr w:val="single" w:sz="6" w:space="18" w:color="EDEDED" w:frame="1"/>
        </w:rPr>
        <w:t>SUMMARY</w:t>
      </w:r>
      <w:r w:rsidRPr="0007609F">
        <w:rPr>
          <w:rFonts w:ascii="Arial" w:eastAsia="Times New Roman" w:hAnsi="Arial" w:cs="Arial"/>
          <w:color w:val="232323"/>
          <w:sz w:val="24"/>
          <w:szCs w:val="24"/>
        </w:rPr>
        <w:t>Complications</w:t>
      </w:r>
      <w:proofErr w:type="spellEnd"/>
      <w:r w:rsidRPr="0007609F">
        <w:rPr>
          <w:rFonts w:ascii="Arial" w:eastAsia="Times New Roman" w:hAnsi="Arial" w:cs="Arial"/>
          <w:color w:val="232323"/>
          <w:sz w:val="24"/>
          <w:szCs w:val="24"/>
        </w:rPr>
        <w:t xml:space="preserve"> result from abnormalities directly related to the nephrotic syndrome. They include the following:</w:t>
      </w:r>
    </w:p>
    <w:p w14:paraId="1E1CAAA2"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 xml:space="preserve">Infection − Children with nephrotic syndrome have increased susceptibility to encapsulated bacterial infection, particularly peritonitis because of defects in humoral immunity. Although antibiotics have reduced the mortality rate of nephrotic syndrome due to infection, infection </w:t>
      </w:r>
      <w:r w:rsidRPr="00B22F9A">
        <w:rPr>
          <w:rFonts w:ascii="Arial" w:eastAsia="Times New Roman" w:hAnsi="Arial" w:cs="Arial"/>
          <w:color w:val="232323"/>
          <w:sz w:val="24"/>
          <w:szCs w:val="24"/>
          <w:highlight w:val="yellow"/>
        </w:rPr>
        <w:t>still remains a cause of death in children with nephrotic syndrome</w:t>
      </w:r>
      <w:r w:rsidRPr="0007609F">
        <w:rPr>
          <w:rFonts w:ascii="Arial" w:eastAsia="Times New Roman" w:hAnsi="Arial" w:cs="Arial"/>
          <w:color w:val="232323"/>
          <w:sz w:val="24"/>
          <w:szCs w:val="24"/>
        </w:rPr>
        <w:t>. (See </w:t>
      </w:r>
      <w:hyperlink r:id="rId72" w:anchor="H2" w:history="1">
        <w:r w:rsidRPr="0007609F">
          <w:rPr>
            <w:rFonts w:ascii="Arial" w:eastAsia="Times New Roman" w:hAnsi="Arial" w:cs="Arial"/>
            <w:color w:val="00905A"/>
            <w:sz w:val="24"/>
            <w:szCs w:val="24"/>
            <w:u w:val="single"/>
          </w:rPr>
          <w:t>'Infection'</w:t>
        </w:r>
      </w:hyperlink>
      <w:r w:rsidRPr="0007609F">
        <w:rPr>
          <w:rFonts w:ascii="Arial" w:eastAsia="Times New Roman" w:hAnsi="Arial" w:cs="Arial"/>
          <w:color w:val="232323"/>
          <w:sz w:val="24"/>
          <w:szCs w:val="24"/>
        </w:rPr>
        <w:t> above.)</w:t>
      </w:r>
    </w:p>
    <w:p w14:paraId="4CCAC970"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Anasarca − Anasarca (generalized and massive edema) can cause respiratory distress (</w:t>
      </w:r>
      <w:proofErr w:type="spellStart"/>
      <w:r w:rsidRPr="0007609F">
        <w:rPr>
          <w:rFonts w:ascii="Arial" w:eastAsia="Times New Roman" w:hAnsi="Arial" w:cs="Arial"/>
          <w:color w:val="232323"/>
          <w:sz w:val="24"/>
          <w:szCs w:val="24"/>
        </w:rPr>
        <w:t>eg</w:t>
      </w:r>
      <w:proofErr w:type="spellEnd"/>
      <w:r w:rsidRPr="0007609F">
        <w:rPr>
          <w:rFonts w:ascii="Arial" w:eastAsia="Times New Roman" w:hAnsi="Arial" w:cs="Arial"/>
          <w:color w:val="232323"/>
          <w:sz w:val="24"/>
          <w:szCs w:val="24"/>
        </w:rPr>
        <w:t>, large pleural effusions and/or massive ascites) and skin breakdown with an increased risk of cellulitis, and increases the risk of bacterial peritonitis. (See </w:t>
      </w:r>
      <w:hyperlink r:id="rId73" w:anchor="H7" w:history="1">
        <w:r w:rsidRPr="0007609F">
          <w:rPr>
            <w:rFonts w:ascii="Arial" w:eastAsia="Times New Roman" w:hAnsi="Arial" w:cs="Arial"/>
            <w:color w:val="00905A"/>
            <w:sz w:val="24"/>
            <w:szCs w:val="24"/>
            <w:u w:val="single"/>
          </w:rPr>
          <w:t>'Anasarca'</w:t>
        </w:r>
      </w:hyperlink>
      <w:r w:rsidRPr="0007609F">
        <w:rPr>
          <w:rFonts w:ascii="Arial" w:eastAsia="Times New Roman" w:hAnsi="Arial" w:cs="Arial"/>
          <w:color w:val="232323"/>
          <w:sz w:val="24"/>
          <w:szCs w:val="24"/>
        </w:rPr>
        <w:t> above and </w:t>
      </w:r>
      <w:hyperlink r:id="rId74" w:anchor="H3" w:history="1">
        <w:r w:rsidRPr="0007609F">
          <w:rPr>
            <w:rFonts w:ascii="Arial" w:eastAsia="Times New Roman" w:hAnsi="Arial" w:cs="Arial"/>
            <w:color w:val="00905A"/>
            <w:sz w:val="24"/>
            <w:szCs w:val="24"/>
            <w:u w:val="single"/>
          </w:rPr>
          <w:t>'Bacterial infection'</w:t>
        </w:r>
      </w:hyperlink>
      <w:r w:rsidRPr="0007609F">
        <w:rPr>
          <w:rFonts w:ascii="Arial" w:eastAsia="Times New Roman" w:hAnsi="Arial" w:cs="Arial"/>
          <w:color w:val="232323"/>
          <w:sz w:val="24"/>
          <w:szCs w:val="24"/>
        </w:rPr>
        <w:t> above.)</w:t>
      </w:r>
    </w:p>
    <w:p w14:paraId="1A9EBD8F"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Thrombosis − Children with nephrotic syndrome are at increased risk for thrombosis due primarily to hypercoagulability from thrombocytosis and hemostatic abnormalities. Arterial and venous thromboses occur and involve a variety of different sites. (See </w:t>
      </w:r>
      <w:hyperlink r:id="rId75" w:anchor="H5" w:history="1">
        <w:r w:rsidRPr="0007609F">
          <w:rPr>
            <w:rFonts w:ascii="Arial" w:eastAsia="Times New Roman" w:hAnsi="Arial" w:cs="Arial"/>
            <w:color w:val="00905A"/>
            <w:sz w:val="24"/>
            <w:szCs w:val="24"/>
            <w:u w:val="single"/>
          </w:rPr>
          <w:t>'Thromboembolism'</w:t>
        </w:r>
      </w:hyperlink>
      <w:r w:rsidRPr="0007609F">
        <w:rPr>
          <w:rFonts w:ascii="Arial" w:eastAsia="Times New Roman" w:hAnsi="Arial" w:cs="Arial"/>
          <w:color w:val="232323"/>
          <w:sz w:val="24"/>
          <w:szCs w:val="24"/>
        </w:rPr>
        <w:t> above.)</w:t>
      </w:r>
    </w:p>
    <w:p w14:paraId="56DAD1B1"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Renal insufficiency − Children with nephrotic syndrome can have transient impaired renal function at presentation because of hypovolemia, or persistent renal insufficiency because of glomerular injury from the underlying disease process. (See </w:t>
      </w:r>
      <w:hyperlink r:id="rId76" w:anchor="H6" w:history="1">
        <w:r w:rsidRPr="0007609F">
          <w:rPr>
            <w:rFonts w:ascii="Arial" w:eastAsia="Times New Roman" w:hAnsi="Arial" w:cs="Arial"/>
            <w:color w:val="00905A"/>
            <w:sz w:val="24"/>
            <w:szCs w:val="24"/>
            <w:u w:val="single"/>
          </w:rPr>
          <w:t>'Renal insufficiency'</w:t>
        </w:r>
      </w:hyperlink>
      <w:r w:rsidRPr="0007609F">
        <w:rPr>
          <w:rFonts w:ascii="Arial" w:eastAsia="Times New Roman" w:hAnsi="Arial" w:cs="Arial"/>
          <w:color w:val="232323"/>
          <w:sz w:val="24"/>
          <w:szCs w:val="24"/>
        </w:rPr>
        <w:t> above.)</w:t>
      </w:r>
    </w:p>
    <w:p w14:paraId="23AB5CBA"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Hypovolemia − Significant hypovolemia in children with nephrotic syndrome can be associated with hypotension, abdominal pain, and cold poorly perfused extremities. In rare and severe cases, shock can occur. (See </w:t>
      </w:r>
      <w:hyperlink r:id="rId77" w:anchor="H8" w:history="1">
        <w:r w:rsidRPr="0007609F">
          <w:rPr>
            <w:rFonts w:ascii="Arial" w:eastAsia="Times New Roman" w:hAnsi="Arial" w:cs="Arial"/>
            <w:color w:val="00905A"/>
            <w:sz w:val="24"/>
            <w:szCs w:val="24"/>
            <w:u w:val="single"/>
          </w:rPr>
          <w:t>'Hypovolemia'</w:t>
        </w:r>
      </w:hyperlink>
      <w:r w:rsidRPr="0007609F">
        <w:rPr>
          <w:rFonts w:ascii="Arial" w:eastAsia="Times New Roman" w:hAnsi="Arial" w:cs="Arial"/>
          <w:color w:val="232323"/>
          <w:sz w:val="24"/>
          <w:szCs w:val="24"/>
        </w:rPr>
        <w:t> above.)</w:t>
      </w:r>
    </w:p>
    <w:p w14:paraId="001114DB" w14:textId="77777777" w:rsidR="0007609F" w:rsidRPr="0007609F" w:rsidRDefault="0007609F" w:rsidP="0007609F">
      <w:pPr>
        <w:shd w:val="clear" w:color="auto" w:fill="FFFFFF"/>
        <w:spacing w:after="0" w:line="240" w:lineRule="auto"/>
        <w:ind w:left="1050"/>
        <w:rPr>
          <w:rFonts w:ascii="Arial" w:eastAsia="Times New Roman" w:hAnsi="Arial" w:cs="Arial"/>
          <w:color w:val="232323"/>
          <w:sz w:val="24"/>
          <w:szCs w:val="24"/>
        </w:rPr>
      </w:pPr>
      <w:r w:rsidRPr="0007609F">
        <w:rPr>
          <w:rFonts w:ascii="Times New Roman" w:eastAsia="Times New Roman" w:hAnsi="Times New Roman" w:cs="Times New Roman"/>
          <w:color w:val="232323"/>
          <w:sz w:val="18"/>
          <w:szCs w:val="18"/>
        </w:rPr>
        <w:t>●</w:t>
      </w:r>
      <w:r w:rsidRPr="0007609F">
        <w:rPr>
          <w:rFonts w:ascii="Arial" w:eastAsia="Times New Roman" w:hAnsi="Arial" w:cs="Arial"/>
          <w:color w:val="232323"/>
          <w:sz w:val="24"/>
          <w:szCs w:val="24"/>
        </w:rPr>
        <w:t>Growth − Poor growth can be seen in patients with persistent nephrotic syndrome or in patients with steroid-dependent nephrotic syndrome who are treated with long-term steroid therapy.</w:t>
      </w:r>
      <w:bookmarkStart w:id="0" w:name="_GoBack"/>
      <w:bookmarkEnd w:id="0"/>
    </w:p>
    <w:p w14:paraId="2A59BB66" w14:textId="77777777" w:rsidR="0007609F" w:rsidRPr="0007609F" w:rsidRDefault="0007609F" w:rsidP="0007609F">
      <w:pPr>
        <w:shd w:val="clear" w:color="auto" w:fill="FFFFFF"/>
        <w:spacing w:line="240" w:lineRule="auto"/>
        <w:jc w:val="center"/>
        <w:rPr>
          <w:rFonts w:ascii="Arial" w:eastAsia="Times New Roman" w:hAnsi="Arial" w:cs="Arial"/>
          <w:color w:val="232323"/>
          <w:sz w:val="24"/>
          <w:szCs w:val="24"/>
        </w:rPr>
      </w:pPr>
      <w:r w:rsidRPr="0007609F">
        <w:rPr>
          <w:rFonts w:ascii="Arial" w:eastAsia="Times New Roman" w:hAnsi="Arial" w:cs="Arial"/>
          <w:color w:val="232323"/>
          <w:sz w:val="24"/>
          <w:szCs w:val="24"/>
        </w:rPr>
        <w:t>Use of UpToDate is subject to the </w:t>
      </w:r>
      <w:hyperlink r:id="rId78" w:history="1">
        <w:r w:rsidRPr="0007609F">
          <w:rPr>
            <w:rFonts w:ascii="Arial" w:eastAsia="Times New Roman" w:hAnsi="Arial" w:cs="Arial"/>
            <w:color w:val="00905A"/>
            <w:sz w:val="24"/>
            <w:szCs w:val="24"/>
            <w:u w:val="single"/>
          </w:rPr>
          <w:t>Subscription and License Agreement</w:t>
        </w:r>
      </w:hyperlink>
      <w:r w:rsidRPr="0007609F">
        <w:rPr>
          <w:rFonts w:ascii="Arial" w:eastAsia="Times New Roman" w:hAnsi="Arial" w:cs="Arial"/>
          <w:color w:val="232323"/>
          <w:sz w:val="24"/>
          <w:szCs w:val="24"/>
        </w:rPr>
        <w:t>.</w:t>
      </w:r>
    </w:p>
    <w:p w14:paraId="4F77077B" w14:textId="77777777" w:rsidR="0007609F" w:rsidRPr="0007609F" w:rsidRDefault="0007609F" w:rsidP="0007609F">
      <w:pPr>
        <w:pBdr>
          <w:top w:val="single" w:sz="6" w:space="18" w:color="EDEDED"/>
        </w:pBdr>
        <w:shd w:val="clear" w:color="auto" w:fill="FFFFFF"/>
        <w:spacing w:after="0" w:line="240" w:lineRule="auto"/>
        <w:outlineLvl w:val="0"/>
        <w:rPr>
          <w:rFonts w:ascii="Arial" w:eastAsia="Times New Roman" w:hAnsi="Arial" w:cs="Arial"/>
          <w:b/>
          <w:bCs/>
          <w:color w:val="232323"/>
          <w:kern w:val="36"/>
          <w:sz w:val="29"/>
          <w:szCs w:val="29"/>
        </w:rPr>
      </w:pPr>
      <w:r w:rsidRPr="0007609F">
        <w:rPr>
          <w:rFonts w:ascii="Arial" w:eastAsia="Times New Roman" w:hAnsi="Arial" w:cs="Arial"/>
          <w:b/>
          <w:bCs/>
          <w:color w:val="232323"/>
          <w:kern w:val="36"/>
          <w:sz w:val="29"/>
          <w:szCs w:val="29"/>
        </w:rPr>
        <w:t>REFERENCES</w:t>
      </w:r>
    </w:p>
    <w:p w14:paraId="2466CF7A"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79" w:history="1">
        <w:r w:rsidR="0007609F" w:rsidRPr="0007609F">
          <w:rPr>
            <w:rFonts w:ascii="Arial" w:eastAsia="Times New Roman" w:hAnsi="Arial" w:cs="Arial"/>
            <w:color w:val="00905A"/>
            <w:sz w:val="24"/>
            <w:szCs w:val="24"/>
            <w:u w:val="single"/>
          </w:rPr>
          <w:t xml:space="preserve">Giangiacomo J, Cleary TG, Cole BR, et al. Serum immunoglobulins in the nephrotic syndrome. A possible cause of minimal-change nephrotic syndrome. N </w:t>
        </w:r>
        <w:proofErr w:type="spellStart"/>
        <w:r w:rsidR="0007609F" w:rsidRPr="0007609F">
          <w:rPr>
            <w:rFonts w:ascii="Arial" w:eastAsia="Times New Roman" w:hAnsi="Arial" w:cs="Arial"/>
            <w:color w:val="00905A"/>
            <w:sz w:val="24"/>
            <w:szCs w:val="24"/>
            <w:u w:val="single"/>
          </w:rPr>
          <w:t>Engl</w:t>
        </w:r>
        <w:proofErr w:type="spellEnd"/>
        <w:r w:rsidR="0007609F" w:rsidRPr="0007609F">
          <w:rPr>
            <w:rFonts w:ascii="Arial" w:eastAsia="Times New Roman" w:hAnsi="Arial" w:cs="Arial"/>
            <w:color w:val="00905A"/>
            <w:sz w:val="24"/>
            <w:szCs w:val="24"/>
            <w:u w:val="single"/>
          </w:rPr>
          <w:t xml:space="preserve"> J Med 1975; 293:8.</w:t>
        </w:r>
      </w:hyperlink>
    </w:p>
    <w:p w14:paraId="17325457"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80" w:history="1">
        <w:proofErr w:type="spellStart"/>
        <w:r w:rsidR="0007609F" w:rsidRPr="0007609F">
          <w:rPr>
            <w:rFonts w:ascii="Arial" w:eastAsia="Times New Roman" w:hAnsi="Arial" w:cs="Arial"/>
            <w:color w:val="00905A"/>
            <w:sz w:val="24"/>
            <w:szCs w:val="24"/>
            <w:u w:val="single"/>
          </w:rPr>
          <w:t>Spika</w:t>
        </w:r>
        <w:proofErr w:type="spellEnd"/>
        <w:r w:rsidR="0007609F" w:rsidRPr="0007609F">
          <w:rPr>
            <w:rFonts w:ascii="Arial" w:eastAsia="Times New Roman" w:hAnsi="Arial" w:cs="Arial"/>
            <w:color w:val="00905A"/>
            <w:sz w:val="24"/>
            <w:szCs w:val="24"/>
            <w:u w:val="single"/>
          </w:rPr>
          <w:t xml:space="preserve"> JS, Halsey NA, Fish AJ, et al. Serum antibody response to pneumococcal vaccine in children with nephrotic syndrome. Pediatrics 1982; 69:219.</w:t>
        </w:r>
      </w:hyperlink>
    </w:p>
    <w:p w14:paraId="00DA38FE"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81" w:history="1">
        <w:r w:rsidR="0007609F" w:rsidRPr="0007609F">
          <w:rPr>
            <w:rFonts w:ascii="Arial" w:eastAsia="Times New Roman" w:hAnsi="Arial" w:cs="Arial"/>
            <w:color w:val="00905A"/>
            <w:sz w:val="24"/>
            <w:szCs w:val="24"/>
            <w:u w:val="single"/>
          </w:rPr>
          <w:t xml:space="preserve">McLean RH, </w:t>
        </w:r>
        <w:proofErr w:type="spellStart"/>
        <w:r w:rsidR="0007609F" w:rsidRPr="0007609F">
          <w:rPr>
            <w:rFonts w:ascii="Arial" w:eastAsia="Times New Roman" w:hAnsi="Arial" w:cs="Arial"/>
            <w:color w:val="00905A"/>
            <w:sz w:val="24"/>
            <w:szCs w:val="24"/>
            <w:u w:val="single"/>
          </w:rPr>
          <w:t>Forsgren</w:t>
        </w:r>
        <w:proofErr w:type="spellEnd"/>
        <w:r w:rsidR="0007609F" w:rsidRPr="0007609F">
          <w:rPr>
            <w:rFonts w:ascii="Arial" w:eastAsia="Times New Roman" w:hAnsi="Arial" w:cs="Arial"/>
            <w:color w:val="00905A"/>
            <w:sz w:val="24"/>
            <w:szCs w:val="24"/>
            <w:u w:val="single"/>
          </w:rPr>
          <w:t xml:space="preserve"> A, </w:t>
        </w:r>
        <w:proofErr w:type="spellStart"/>
        <w:r w:rsidR="0007609F" w:rsidRPr="0007609F">
          <w:rPr>
            <w:rFonts w:ascii="Arial" w:eastAsia="Times New Roman" w:hAnsi="Arial" w:cs="Arial"/>
            <w:color w:val="00905A"/>
            <w:sz w:val="24"/>
            <w:szCs w:val="24"/>
            <w:u w:val="single"/>
          </w:rPr>
          <w:t>Björkstén</w:t>
        </w:r>
        <w:proofErr w:type="spellEnd"/>
        <w:r w:rsidR="0007609F" w:rsidRPr="0007609F">
          <w:rPr>
            <w:rFonts w:ascii="Arial" w:eastAsia="Times New Roman" w:hAnsi="Arial" w:cs="Arial"/>
            <w:color w:val="00905A"/>
            <w:sz w:val="24"/>
            <w:szCs w:val="24"/>
            <w:u w:val="single"/>
          </w:rPr>
          <w:t xml:space="preserve"> B, et al. Decreased serum factor B concentration associated with decreased opsonization of Escherichia coli in the idiopathic nephrotic syndrome. </w:t>
        </w:r>
        <w:proofErr w:type="spellStart"/>
        <w:r w:rsidR="0007609F" w:rsidRPr="0007609F">
          <w:rPr>
            <w:rFonts w:ascii="Arial" w:eastAsia="Times New Roman" w:hAnsi="Arial" w:cs="Arial"/>
            <w:color w:val="00905A"/>
            <w:sz w:val="24"/>
            <w:szCs w:val="24"/>
            <w:u w:val="single"/>
          </w:rPr>
          <w:t>Pediatr</w:t>
        </w:r>
        <w:proofErr w:type="spellEnd"/>
        <w:r w:rsidR="0007609F" w:rsidRPr="0007609F">
          <w:rPr>
            <w:rFonts w:ascii="Arial" w:eastAsia="Times New Roman" w:hAnsi="Arial" w:cs="Arial"/>
            <w:color w:val="00905A"/>
            <w:sz w:val="24"/>
            <w:szCs w:val="24"/>
            <w:u w:val="single"/>
          </w:rPr>
          <w:t xml:space="preserve"> Res 1977; 11:910.</w:t>
        </w:r>
      </w:hyperlink>
    </w:p>
    <w:p w14:paraId="4EC92244"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82" w:history="1">
        <w:r w:rsidR="0007609F" w:rsidRPr="0007609F">
          <w:rPr>
            <w:rFonts w:ascii="Arial" w:eastAsia="Times New Roman" w:hAnsi="Arial" w:cs="Arial"/>
            <w:color w:val="00905A"/>
            <w:sz w:val="24"/>
            <w:szCs w:val="24"/>
            <w:u w:val="single"/>
          </w:rPr>
          <w:t xml:space="preserve">Anderson DC, York TL, Rose G, Smith CW. Assessment of serum factor B, serum </w:t>
        </w:r>
        <w:proofErr w:type="spellStart"/>
        <w:r w:rsidR="0007609F" w:rsidRPr="0007609F">
          <w:rPr>
            <w:rFonts w:ascii="Arial" w:eastAsia="Times New Roman" w:hAnsi="Arial" w:cs="Arial"/>
            <w:color w:val="00905A"/>
            <w:sz w:val="24"/>
            <w:szCs w:val="24"/>
            <w:u w:val="single"/>
          </w:rPr>
          <w:t>opsonins</w:t>
        </w:r>
        <w:proofErr w:type="spellEnd"/>
        <w:r w:rsidR="0007609F" w:rsidRPr="0007609F">
          <w:rPr>
            <w:rFonts w:ascii="Arial" w:eastAsia="Times New Roman" w:hAnsi="Arial" w:cs="Arial"/>
            <w:color w:val="00905A"/>
            <w:sz w:val="24"/>
            <w:szCs w:val="24"/>
            <w:u w:val="single"/>
          </w:rPr>
          <w:t xml:space="preserve">, granulocyte </w:t>
        </w:r>
        <w:proofErr w:type="spellStart"/>
        <w:r w:rsidR="0007609F" w:rsidRPr="0007609F">
          <w:rPr>
            <w:rFonts w:ascii="Arial" w:eastAsia="Times New Roman" w:hAnsi="Arial" w:cs="Arial"/>
            <w:color w:val="00905A"/>
            <w:sz w:val="24"/>
            <w:szCs w:val="24"/>
            <w:u w:val="single"/>
          </w:rPr>
          <w:t>chemotaxis</w:t>
        </w:r>
        <w:proofErr w:type="spellEnd"/>
        <w:r w:rsidR="0007609F" w:rsidRPr="0007609F">
          <w:rPr>
            <w:rFonts w:ascii="Arial" w:eastAsia="Times New Roman" w:hAnsi="Arial" w:cs="Arial"/>
            <w:color w:val="00905A"/>
            <w:sz w:val="24"/>
            <w:szCs w:val="24"/>
            <w:u w:val="single"/>
          </w:rPr>
          <w:t>, and infection in nephrotic syndrome of children. J Infect Dis 1979; 140:1.</w:t>
        </w:r>
      </w:hyperlink>
    </w:p>
    <w:p w14:paraId="15347B2D"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83" w:history="1">
        <w:proofErr w:type="spellStart"/>
        <w:r w:rsidR="0007609F" w:rsidRPr="0007609F">
          <w:rPr>
            <w:rFonts w:ascii="Arial" w:eastAsia="Times New Roman" w:hAnsi="Arial" w:cs="Arial"/>
            <w:color w:val="00905A"/>
            <w:sz w:val="24"/>
            <w:szCs w:val="24"/>
            <w:u w:val="single"/>
          </w:rPr>
          <w:t>Ballow</w:t>
        </w:r>
        <w:proofErr w:type="spellEnd"/>
        <w:r w:rsidR="0007609F" w:rsidRPr="0007609F">
          <w:rPr>
            <w:rFonts w:ascii="Arial" w:eastAsia="Times New Roman" w:hAnsi="Arial" w:cs="Arial"/>
            <w:color w:val="00905A"/>
            <w:sz w:val="24"/>
            <w:szCs w:val="24"/>
            <w:u w:val="single"/>
          </w:rPr>
          <w:t xml:space="preserve"> M, Kennedy TL 3rd, </w:t>
        </w:r>
        <w:proofErr w:type="spellStart"/>
        <w:r w:rsidR="0007609F" w:rsidRPr="0007609F">
          <w:rPr>
            <w:rFonts w:ascii="Arial" w:eastAsia="Times New Roman" w:hAnsi="Arial" w:cs="Arial"/>
            <w:color w:val="00905A"/>
            <w:sz w:val="24"/>
            <w:szCs w:val="24"/>
            <w:u w:val="single"/>
          </w:rPr>
          <w:t>Gaudio</w:t>
        </w:r>
        <w:proofErr w:type="spellEnd"/>
        <w:r w:rsidR="0007609F" w:rsidRPr="0007609F">
          <w:rPr>
            <w:rFonts w:ascii="Arial" w:eastAsia="Times New Roman" w:hAnsi="Arial" w:cs="Arial"/>
            <w:color w:val="00905A"/>
            <w:sz w:val="24"/>
            <w:szCs w:val="24"/>
            <w:u w:val="single"/>
          </w:rPr>
          <w:t xml:space="preserve"> KM, et al. Serum hemolytic factor D values in children with steroid-responsive idiopathic nephrotic syndrome. J </w:t>
        </w:r>
        <w:proofErr w:type="spellStart"/>
        <w:r w:rsidR="0007609F" w:rsidRPr="0007609F">
          <w:rPr>
            <w:rFonts w:ascii="Arial" w:eastAsia="Times New Roman" w:hAnsi="Arial" w:cs="Arial"/>
            <w:color w:val="00905A"/>
            <w:sz w:val="24"/>
            <w:szCs w:val="24"/>
            <w:u w:val="single"/>
          </w:rPr>
          <w:t>Pediatr</w:t>
        </w:r>
        <w:proofErr w:type="spellEnd"/>
        <w:r w:rsidR="0007609F" w:rsidRPr="0007609F">
          <w:rPr>
            <w:rFonts w:ascii="Arial" w:eastAsia="Times New Roman" w:hAnsi="Arial" w:cs="Arial"/>
            <w:color w:val="00905A"/>
            <w:sz w:val="24"/>
            <w:szCs w:val="24"/>
            <w:u w:val="single"/>
          </w:rPr>
          <w:t xml:space="preserve"> 1982; 100:192.</w:t>
        </w:r>
      </w:hyperlink>
    </w:p>
    <w:p w14:paraId="19661E94"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84" w:history="1">
        <w:proofErr w:type="spellStart"/>
        <w:r w:rsidR="0007609F" w:rsidRPr="0007609F">
          <w:rPr>
            <w:rFonts w:ascii="Arial" w:eastAsia="Times New Roman" w:hAnsi="Arial" w:cs="Arial"/>
            <w:color w:val="00905A"/>
            <w:sz w:val="24"/>
            <w:szCs w:val="24"/>
            <w:u w:val="single"/>
          </w:rPr>
          <w:t>Alwadhi</w:t>
        </w:r>
        <w:proofErr w:type="spellEnd"/>
        <w:r w:rsidR="0007609F" w:rsidRPr="0007609F">
          <w:rPr>
            <w:rFonts w:ascii="Arial" w:eastAsia="Times New Roman" w:hAnsi="Arial" w:cs="Arial"/>
            <w:color w:val="00905A"/>
            <w:sz w:val="24"/>
            <w:szCs w:val="24"/>
            <w:u w:val="single"/>
          </w:rPr>
          <w:t xml:space="preserve"> RK, Mathew JL, </w:t>
        </w:r>
        <w:proofErr w:type="spellStart"/>
        <w:r w:rsidR="0007609F" w:rsidRPr="0007609F">
          <w:rPr>
            <w:rFonts w:ascii="Arial" w:eastAsia="Times New Roman" w:hAnsi="Arial" w:cs="Arial"/>
            <w:color w:val="00905A"/>
            <w:sz w:val="24"/>
            <w:szCs w:val="24"/>
            <w:u w:val="single"/>
          </w:rPr>
          <w:t>Rath</w:t>
        </w:r>
        <w:proofErr w:type="spellEnd"/>
        <w:r w:rsidR="0007609F" w:rsidRPr="0007609F">
          <w:rPr>
            <w:rFonts w:ascii="Arial" w:eastAsia="Times New Roman" w:hAnsi="Arial" w:cs="Arial"/>
            <w:color w:val="00905A"/>
            <w:sz w:val="24"/>
            <w:szCs w:val="24"/>
            <w:u w:val="single"/>
          </w:rPr>
          <w:t xml:space="preserve"> B. Clinical profile of children with nephrotic syndrome not on </w:t>
        </w:r>
        <w:proofErr w:type="spellStart"/>
        <w:r w:rsidR="0007609F" w:rsidRPr="0007609F">
          <w:rPr>
            <w:rFonts w:ascii="Arial" w:eastAsia="Times New Roman" w:hAnsi="Arial" w:cs="Arial"/>
            <w:color w:val="00905A"/>
            <w:sz w:val="24"/>
            <w:szCs w:val="24"/>
            <w:u w:val="single"/>
          </w:rPr>
          <w:t>glucorticoid</w:t>
        </w:r>
        <w:proofErr w:type="spellEnd"/>
        <w:r w:rsidR="0007609F" w:rsidRPr="0007609F">
          <w:rPr>
            <w:rFonts w:ascii="Arial" w:eastAsia="Times New Roman" w:hAnsi="Arial" w:cs="Arial"/>
            <w:color w:val="00905A"/>
            <w:sz w:val="24"/>
            <w:szCs w:val="24"/>
            <w:u w:val="single"/>
          </w:rPr>
          <w:t xml:space="preserve"> therapy, but presenting with infection. J </w:t>
        </w:r>
        <w:proofErr w:type="spellStart"/>
        <w:r w:rsidR="0007609F" w:rsidRPr="0007609F">
          <w:rPr>
            <w:rFonts w:ascii="Arial" w:eastAsia="Times New Roman" w:hAnsi="Arial" w:cs="Arial"/>
            <w:color w:val="00905A"/>
            <w:sz w:val="24"/>
            <w:szCs w:val="24"/>
            <w:u w:val="single"/>
          </w:rPr>
          <w:t>Paediatr</w:t>
        </w:r>
        <w:proofErr w:type="spellEnd"/>
        <w:r w:rsidR="0007609F" w:rsidRPr="0007609F">
          <w:rPr>
            <w:rFonts w:ascii="Arial" w:eastAsia="Times New Roman" w:hAnsi="Arial" w:cs="Arial"/>
            <w:color w:val="00905A"/>
            <w:sz w:val="24"/>
            <w:szCs w:val="24"/>
            <w:u w:val="single"/>
          </w:rPr>
          <w:t xml:space="preserve"> Child Health 2004; 40:28.</w:t>
        </w:r>
      </w:hyperlink>
    </w:p>
    <w:p w14:paraId="7DAFD433"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85" w:history="1">
        <w:proofErr w:type="spellStart"/>
        <w:r w:rsidR="0007609F" w:rsidRPr="0007609F">
          <w:rPr>
            <w:rFonts w:ascii="Arial" w:eastAsia="Times New Roman" w:hAnsi="Arial" w:cs="Arial"/>
            <w:color w:val="00905A"/>
            <w:sz w:val="24"/>
            <w:szCs w:val="24"/>
            <w:u w:val="single"/>
          </w:rPr>
          <w:t>Krensky</w:t>
        </w:r>
        <w:proofErr w:type="spellEnd"/>
        <w:r w:rsidR="0007609F" w:rsidRPr="0007609F">
          <w:rPr>
            <w:rFonts w:ascii="Arial" w:eastAsia="Times New Roman" w:hAnsi="Arial" w:cs="Arial"/>
            <w:color w:val="00905A"/>
            <w:sz w:val="24"/>
            <w:szCs w:val="24"/>
            <w:u w:val="single"/>
          </w:rPr>
          <w:t xml:space="preserve"> AM, </w:t>
        </w:r>
        <w:proofErr w:type="spellStart"/>
        <w:r w:rsidR="0007609F" w:rsidRPr="0007609F">
          <w:rPr>
            <w:rFonts w:ascii="Arial" w:eastAsia="Times New Roman" w:hAnsi="Arial" w:cs="Arial"/>
            <w:color w:val="00905A"/>
            <w:sz w:val="24"/>
            <w:szCs w:val="24"/>
            <w:u w:val="single"/>
          </w:rPr>
          <w:t>Ingelfinger</w:t>
        </w:r>
        <w:proofErr w:type="spellEnd"/>
        <w:r w:rsidR="0007609F" w:rsidRPr="0007609F">
          <w:rPr>
            <w:rFonts w:ascii="Arial" w:eastAsia="Times New Roman" w:hAnsi="Arial" w:cs="Arial"/>
            <w:color w:val="00905A"/>
            <w:sz w:val="24"/>
            <w:szCs w:val="24"/>
            <w:u w:val="single"/>
          </w:rPr>
          <w:t xml:space="preserve"> JR, </w:t>
        </w:r>
        <w:proofErr w:type="spellStart"/>
        <w:r w:rsidR="0007609F" w:rsidRPr="0007609F">
          <w:rPr>
            <w:rFonts w:ascii="Arial" w:eastAsia="Times New Roman" w:hAnsi="Arial" w:cs="Arial"/>
            <w:color w:val="00905A"/>
            <w:sz w:val="24"/>
            <w:szCs w:val="24"/>
            <w:u w:val="single"/>
          </w:rPr>
          <w:t>Grupe</w:t>
        </w:r>
        <w:proofErr w:type="spellEnd"/>
        <w:r w:rsidR="0007609F" w:rsidRPr="0007609F">
          <w:rPr>
            <w:rFonts w:ascii="Arial" w:eastAsia="Times New Roman" w:hAnsi="Arial" w:cs="Arial"/>
            <w:color w:val="00905A"/>
            <w:sz w:val="24"/>
            <w:szCs w:val="24"/>
            <w:u w:val="single"/>
          </w:rPr>
          <w:t xml:space="preserve"> WE. Peritonitis in childhood nephrotic syndrome: 1970-1980. Am J Dis Child 1982; 136:732.</w:t>
        </w:r>
      </w:hyperlink>
    </w:p>
    <w:p w14:paraId="5D6CB0D2"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86" w:history="1">
        <w:proofErr w:type="spellStart"/>
        <w:r w:rsidR="0007609F" w:rsidRPr="0007609F">
          <w:rPr>
            <w:rFonts w:ascii="Arial" w:eastAsia="Times New Roman" w:hAnsi="Arial" w:cs="Arial"/>
            <w:color w:val="00905A"/>
            <w:sz w:val="24"/>
            <w:szCs w:val="24"/>
            <w:u w:val="single"/>
          </w:rPr>
          <w:t>Uncu</w:t>
        </w:r>
        <w:proofErr w:type="spellEnd"/>
        <w:r w:rsidR="0007609F" w:rsidRPr="0007609F">
          <w:rPr>
            <w:rFonts w:ascii="Arial" w:eastAsia="Times New Roman" w:hAnsi="Arial" w:cs="Arial"/>
            <w:color w:val="00905A"/>
            <w:sz w:val="24"/>
            <w:szCs w:val="24"/>
            <w:u w:val="single"/>
          </w:rPr>
          <w:t xml:space="preserve"> N, </w:t>
        </w:r>
        <w:proofErr w:type="spellStart"/>
        <w:r w:rsidR="0007609F" w:rsidRPr="0007609F">
          <w:rPr>
            <w:rFonts w:ascii="Arial" w:eastAsia="Times New Roman" w:hAnsi="Arial" w:cs="Arial"/>
            <w:color w:val="00905A"/>
            <w:sz w:val="24"/>
            <w:szCs w:val="24"/>
            <w:u w:val="single"/>
          </w:rPr>
          <w:t>Bülbül</w:t>
        </w:r>
        <w:proofErr w:type="spellEnd"/>
        <w:r w:rsidR="0007609F" w:rsidRPr="0007609F">
          <w:rPr>
            <w:rFonts w:ascii="Arial" w:eastAsia="Times New Roman" w:hAnsi="Arial" w:cs="Arial"/>
            <w:color w:val="00905A"/>
            <w:sz w:val="24"/>
            <w:szCs w:val="24"/>
            <w:u w:val="single"/>
          </w:rPr>
          <w:t xml:space="preserve"> M, </w:t>
        </w:r>
        <w:proofErr w:type="spellStart"/>
        <w:r w:rsidR="0007609F" w:rsidRPr="0007609F">
          <w:rPr>
            <w:rFonts w:ascii="Arial" w:eastAsia="Times New Roman" w:hAnsi="Arial" w:cs="Arial"/>
            <w:color w:val="00905A"/>
            <w:sz w:val="24"/>
            <w:szCs w:val="24"/>
            <w:u w:val="single"/>
          </w:rPr>
          <w:t>Yildiz</w:t>
        </w:r>
        <w:proofErr w:type="spellEnd"/>
        <w:r w:rsidR="0007609F" w:rsidRPr="0007609F">
          <w:rPr>
            <w:rFonts w:ascii="Arial" w:eastAsia="Times New Roman" w:hAnsi="Arial" w:cs="Arial"/>
            <w:color w:val="00905A"/>
            <w:sz w:val="24"/>
            <w:szCs w:val="24"/>
            <w:u w:val="single"/>
          </w:rPr>
          <w:t xml:space="preserve"> N, et al. Primary peritonitis in children with nephrotic syndrome: results of a 5-year multicenter study. </w:t>
        </w:r>
        <w:proofErr w:type="spellStart"/>
        <w:r w:rsidR="0007609F" w:rsidRPr="0007609F">
          <w:rPr>
            <w:rFonts w:ascii="Arial" w:eastAsia="Times New Roman" w:hAnsi="Arial" w:cs="Arial"/>
            <w:color w:val="00905A"/>
            <w:sz w:val="24"/>
            <w:szCs w:val="24"/>
            <w:u w:val="single"/>
          </w:rPr>
          <w:t>Eur</w:t>
        </w:r>
        <w:proofErr w:type="spellEnd"/>
        <w:r w:rsidR="0007609F" w:rsidRPr="0007609F">
          <w:rPr>
            <w:rFonts w:ascii="Arial" w:eastAsia="Times New Roman" w:hAnsi="Arial" w:cs="Arial"/>
            <w:color w:val="00905A"/>
            <w:sz w:val="24"/>
            <w:szCs w:val="24"/>
            <w:u w:val="single"/>
          </w:rPr>
          <w:t xml:space="preserve"> J </w:t>
        </w:r>
        <w:proofErr w:type="spellStart"/>
        <w:r w:rsidR="0007609F" w:rsidRPr="0007609F">
          <w:rPr>
            <w:rFonts w:ascii="Arial" w:eastAsia="Times New Roman" w:hAnsi="Arial" w:cs="Arial"/>
            <w:color w:val="00905A"/>
            <w:sz w:val="24"/>
            <w:szCs w:val="24"/>
            <w:u w:val="single"/>
          </w:rPr>
          <w:t>Pediatr</w:t>
        </w:r>
        <w:proofErr w:type="spellEnd"/>
        <w:r w:rsidR="0007609F" w:rsidRPr="0007609F">
          <w:rPr>
            <w:rFonts w:ascii="Arial" w:eastAsia="Times New Roman" w:hAnsi="Arial" w:cs="Arial"/>
            <w:color w:val="00905A"/>
            <w:sz w:val="24"/>
            <w:szCs w:val="24"/>
            <w:u w:val="single"/>
          </w:rPr>
          <w:t xml:space="preserve"> 2010; 169:73.</w:t>
        </w:r>
      </w:hyperlink>
    </w:p>
    <w:p w14:paraId="2DC851B7"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87" w:history="1">
        <w:proofErr w:type="spellStart"/>
        <w:r w:rsidR="0007609F" w:rsidRPr="0007609F">
          <w:rPr>
            <w:rFonts w:ascii="Arial" w:eastAsia="Times New Roman" w:hAnsi="Arial" w:cs="Arial"/>
            <w:color w:val="00905A"/>
            <w:sz w:val="24"/>
            <w:szCs w:val="24"/>
            <w:u w:val="single"/>
          </w:rPr>
          <w:t>Wilfert</w:t>
        </w:r>
        <w:proofErr w:type="spellEnd"/>
        <w:r w:rsidR="0007609F" w:rsidRPr="0007609F">
          <w:rPr>
            <w:rFonts w:ascii="Arial" w:eastAsia="Times New Roman" w:hAnsi="Arial" w:cs="Arial"/>
            <w:color w:val="00905A"/>
            <w:sz w:val="24"/>
            <w:szCs w:val="24"/>
            <w:u w:val="single"/>
          </w:rPr>
          <w:t xml:space="preserve"> CM, Katz SL. Etiology of bacterial sepsis in nephrotic children 1963-1967. Pediatrics 1968; 42:840.</w:t>
        </w:r>
      </w:hyperlink>
    </w:p>
    <w:p w14:paraId="78F3A2C2"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88" w:history="1">
        <w:r w:rsidR="0007609F" w:rsidRPr="0007609F">
          <w:rPr>
            <w:rFonts w:ascii="Arial" w:eastAsia="Times New Roman" w:hAnsi="Arial" w:cs="Arial"/>
            <w:color w:val="00905A"/>
            <w:sz w:val="24"/>
            <w:szCs w:val="24"/>
            <w:u w:val="single"/>
          </w:rPr>
          <w:t xml:space="preserve">Sleiman JN, </w:t>
        </w:r>
        <w:proofErr w:type="spellStart"/>
        <w:r w:rsidR="0007609F" w:rsidRPr="0007609F">
          <w:rPr>
            <w:rFonts w:ascii="Arial" w:eastAsia="Times New Roman" w:hAnsi="Arial" w:cs="Arial"/>
            <w:color w:val="00905A"/>
            <w:sz w:val="24"/>
            <w:szCs w:val="24"/>
            <w:u w:val="single"/>
          </w:rPr>
          <w:t>D'Angelo</w:t>
        </w:r>
        <w:proofErr w:type="spellEnd"/>
        <w:r w:rsidR="0007609F" w:rsidRPr="0007609F">
          <w:rPr>
            <w:rFonts w:ascii="Arial" w:eastAsia="Times New Roman" w:hAnsi="Arial" w:cs="Arial"/>
            <w:color w:val="00905A"/>
            <w:sz w:val="24"/>
            <w:szCs w:val="24"/>
            <w:u w:val="single"/>
          </w:rPr>
          <w:t xml:space="preserve"> A, </w:t>
        </w:r>
        <w:proofErr w:type="spellStart"/>
        <w:r w:rsidR="0007609F" w:rsidRPr="0007609F">
          <w:rPr>
            <w:rFonts w:ascii="Arial" w:eastAsia="Times New Roman" w:hAnsi="Arial" w:cs="Arial"/>
            <w:color w:val="00905A"/>
            <w:sz w:val="24"/>
            <w:szCs w:val="24"/>
            <w:u w:val="single"/>
          </w:rPr>
          <w:t>Hammerschlag</w:t>
        </w:r>
        <w:proofErr w:type="spellEnd"/>
        <w:r w:rsidR="0007609F" w:rsidRPr="0007609F">
          <w:rPr>
            <w:rFonts w:ascii="Arial" w:eastAsia="Times New Roman" w:hAnsi="Arial" w:cs="Arial"/>
            <w:color w:val="00905A"/>
            <w:sz w:val="24"/>
            <w:szCs w:val="24"/>
            <w:u w:val="single"/>
          </w:rPr>
          <w:t xml:space="preserve"> MR. Spontaneous Escherichia coli cellulitis in a child with nephrotic syndrome. </w:t>
        </w:r>
        <w:proofErr w:type="spellStart"/>
        <w:r w:rsidR="0007609F" w:rsidRPr="0007609F">
          <w:rPr>
            <w:rFonts w:ascii="Arial" w:eastAsia="Times New Roman" w:hAnsi="Arial" w:cs="Arial"/>
            <w:color w:val="00905A"/>
            <w:sz w:val="24"/>
            <w:szCs w:val="24"/>
            <w:u w:val="single"/>
          </w:rPr>
          <w:t>Pediatr</w:t>
        </w:r>
        <w:proofErr w:type="spellEnd"/>
        <w:r w:rsidR="0007609F" w:rsidRPr="0007609F">
          <w:rPr>
            <w:rFonts w:ascii="Arial" w:eastAsia="Times New Roman" w:hAnsi="Arial" w:cs="Arial"/>
            <w:color w:val="00905A"/>
            <w:sz w:val="24"/>
            <w:szCs w:val="24"/>
            <w:u w:val="single"/>
          </w:rPr>
          <w:t xml:space="preserve"> Infect Dis J 2007; 26:266.</w:t>
        </w:r>
      </w:hyperlink>
    </w:p>
    <w:p w14:paraId="35B7DF0B"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89" w:history="1">
        <w:proofErr w:type="spellStart"/>
        <w:r w:rsidR="0007609F" w:rsidRPr="0007609F">
          <w:rPr>
            <w:rFonts w:ascii="Arial" w:eastAsia="Times New Roman" w:hAnsi="Arial" w:cs="Arial"/>
            <w:color w:val="00905A"/>
            <w:sz w:val="24"/>
            <w:szCs w:val="24"/>
            <w:u w:val="single"/>
          </w:rPr>
          <w:t>Gulati</w:t>
        </w:r>
        <w:proofErr w:type="spellEnd"/>
        <w:r w:rsidR="0007609F" w:rsidRPr="0007609F">
          <w:rPr>
            <w:rFonts w:ascii="Arial" w:eastAsia="Times New Roman" w:hAnsi="Arial" w:cs="Arial"/>
            <w:color w:val="00905A"/>
            <w:sz w:val="24"/>
            <w:szCs w:val="24"/>
            <w:u w:val="single"/>
          </w:rPr>
          <w:t xml:space="preserve"> S, </w:t>
        </w:r>
        <w:proofErr w:type="spellStart"/>
        <w:r w:rsidR="0007609F" w:rsidRPr="0007609F">
          <w:rPr>
            <w:rFonts w:ascii="Arial" w:eastAsia="Times New Roman" w:hAnsi="Arial" w:cs="Arial"/>
            <w:color w:val="00905A"/>
            <w:sz w:val="24"/>
            <w:szCs w:val="24"/>
            <w:u w:val="single"/>
          </w:rPr>
          <w:t>Kher</w:t>
        </w:r>
        <w:proofErr w:type="spellEnd"/>
        <w:r w:rsidR="0007609F" w:rsidRPr="0007609F">
          <w:rPr>
            <w:rFonts w:ascii="Arial" w:eastAsia="Times New Roman" w:hAnsi="Arial" w:cs="Arial"/>
            <w:color w:val="00905A"/>
            <w:sz w:val="24"/>
            <w:szCs w:val="24"/>
            <w:u w:val="single"/>
          </w:rPr>
          <w:t xml:space="preserve"> V, </w:t>
        </w:r>
        <w:proofErr w:type="spellStart"/>
        <w:r w:rsidR="0007609F" w:rsidRPr="0007609F">
          <w:rPr>
            <w:rFonts w:ascii="Arial" w:eastAsia="Times New Roman" w:hAnsi="Arial" w:cs="Arial"/>
            <w:color w:val="00905A"/>
            <w:sz w:val="24"/>
            <w:szCs w:val="24"/>
            <w:u w:val="single"/>
          </w:rPr>
          <w:t>Arora</w:t>
        </w:r>
        <w:proofErr w:type="spellEnd"/>
        <w:r w:rsidR="0007609F" w:rsidRPr="0007609F">
          <w:rPr>
            <w:rFonts w:ascii="Arial" w:eastAsia="Times New Roman" w:hAnsi="Arial" w:cs="Arial"/>
            <w:color w:val="00905A"/>
            <w:sz w:val="24"/>
            <w:szCs w:val="24"/>
            <w:u w:val="single"/>
          </w:rPr>
          <w:t xml:space="preserve"> P, et al. Urinary tract infection in nephrotic syndrome. </w:t>
        </w:r>
        <w:proofErr w:type="spellStart"/>
        <w:r w:rsidR="0007609F" w:rsidRPr="0007609F">
          <w:rPr>
            <w:rFonts w:ascii="Arial" w:eastAsia="Times New Roman" w:hAnsi="Arial" w:cs="Arial"/>
            <w:color w:val="00905A"/>
            <w:sz w:val="24"/>
            <w:szCs w:val="24"/>
            <w:u w:val="single"/>
          </w:rPr>
          <w:t>Pediatr</w:t>
        </w:r>
        <w:proofErr w:type="spellEnd"/>
        <w:r w:rsidR="0007609F" w:rsidRPr="0007609F">
          <w:rPr>
            <w:rFonts w:ascii="Arial" w:eastAsia="Times New Roman" w:hAnsi="Arial" w:cs="Arial"/>
            <w:color w:val="00905A"/>
            <w:sz w:val="24"/>
            <w:szCs w:val="24"/>
            <w:u w:val="single"/>
          </w:rPr>
          <w:t xml:space="preserve"> Infect Dis J 1996; 15:237.</w:t>
        </w:r>
      </w:hyperlink>
    </w:p>
    <w:p w14:paraId="69F4787E"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90" w:history="1">
        <w:proofErr w:type="spellStart"/>
        <w:r w:rsidR="0007609F" w:rsidRPr="0007609F">
          <w:rPr>
            <w:rFonts w:ascii="Arial" w:eastAsia="Times New Roman" w:hAnsi="Arial" w:cs="Arial"/>
            <w:color w:val="00905A"/>
            <w:sz w:val="24"/>
            <w:szCs w:val="24"/>
            <w:u w:val="single"/>
          </w:rPr>
          <w:t>Barness</w:t>
        </w:r>
        <w:proofErr w:type="spellEnd"/>
        <w:r w:rsidR="0007609F" w:rsidRPr="0007609F">
          <w:rPr>
            <w:rFonts w:ascii="Arial" w:eastAsia="Times New Roman" w:hAnsi="Arial" w:cs="Arial"/>
            <w:color w:val="00905A"/>
            <w:sz w:val="24"/>
            <w:szCs w:val="24"/>
            <w:u w:val="single"/>
          </w:rPr>
          <w:t xml:space="preserve"> LA, Moll GH, Janeway CA. Nephrotic Syndrome. I. Natural History of the Disease. Pediatrics 1950; 5:486.</w:t>
        </w:r>
      </w:hyperlink>
    </w:p>
    <w:p w14:paraId="62BF6F42"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91" w:history="1">
        <w:r w:rsidR="0007609F" w:rsidRPr="0007609F">
          <w:rPr>
            <w:rFonts w:ascii="Arial" w:eastAsia="Times New Roman" w:hAnsi="Arial" w:cs="Arial"/>
            <w:color w:val="00905A"/>
            <w:sz w:val="24"/>
            <w:szCs w:val="24"/>
            <w:u w:val="single"/>
          </w:rPr>
          <w:t>LAWSON D, MONCRIEFF A, PAYNE WW. Forty years of nephrosis in childhood. Arch Dis Child 1960; 35:115.</w:t>
        </w:r>
      </w:hyperlink>
    </w:p>
    <w:p w14:paraId="651C2FFC"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92" w:history="1">
        <w:r w:rsidR="0007609F" w:rsidRPr="0007609F">
          <w:rPr>
            <w:rFonts w:ascii="Arial" w:eastAsia="Times New Roman" w:hAnsi="Arial" w:cs="Arial"/>
            <w:color w:val="00905A"/>
            <w:sz w:val="24"/>
            <w:szCs w:val="24"/>
            <w:u w:val="single"/>
          </w:rPr>
          <w:t>ARNEIL GC. 164 children with nephrosis. Lancet 1961; 2:1103.</w:t>
        </w:r>
      </w:hyperlink>
    </w:p>
    <w:p w14:paraId="0569BDCD"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93" w:history="1">
        <w:r w:rsidR="0007609F" w:rsidRPr="0007609F">
          <w:rPr>
            <w:rFonts w:ascii="Arial" w:eastAsia="Times New Roman" w:hAnsi="Arial" w:cs="Arial"/>
            <w:color w:val="00905A"/>
            <w:sz w:val="24"/>
            <w:szCs w:val="24"/>
            <w:u w:val="single"/>
          </w:rPr>
          <w:t>Minimal change nephrotic syndrome in children: deaths during the first 5 to 15 years' observation. Report of the International Study of Kidney Disease in Children. Pediatrics 1984; 73:497.</w:t>
        </w:r>
      </w:hyperlink>
    </w:p>
    <w:p w14:paraId="44A3207D"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94" w:history="1">
        <w:proofErr w:type="spellStart"/>
        <w:r w:rsidR="0007609F" w:rsidRPr="0007609F">
          <w:rPr>
            <w:rFonts w:ascii="Arial" w:eastAsia="Times New Roman" w:hAnsi="Arial" w:cs="Arial"/>
            <w:color w:val="00905A"/>
            <w:sz w:val="24"/>
            <w:szCs w:val="24"/>
            <w:u w:val="single"/>
          </w:rPr>
          <w:t>Ulinski</w:t>
        </w:r>
        <w:proofErr w:type="spellEnd"/>
        <w:r w:rsidR="0007609F" w:rsidRPr="0007609F">
          <w:rPr>
            <w:rFonts w:ascii="Arial" w:eastAsia="Times New Roman" w:hAnsi="Arial" w:cs="Arial"/>
            <w:color w:val="00905A"/>
            <w:sz w:val="24"/>
            <w:szCs w:val="24"/>
            <w:u w:val="single"/>
          </w:rPr>
          <w:t xml:space="preserve"> T, Leroy S, </w:t>
        </w:r>
        <w:proofErr w:type="spellStart"/>
        <w:r w:rsidR="0007609F" w:rsidRPr="0007609F">
          <w:rPr>
            <w:rFonts w:ascii="Arial" w:eastAsia="Times New Roman" w:hAnsi="Arial" w:cs="Arial"/>
            <w:color w:val="00905A"/>
            <w:sz w:val="24"/>
            <w:szCs w:val="24"/>
            <w:u w:val="single"/>
          </w:rPr>
          <w:t>Dubrel</w:t>
        </w:r>
        <w:proofErr w:type="spellEnd"/>
        <w:r w:rsidR="0007609F" w:rsidRPr="0007609F">
          <w:rPr>
            <w:rFonts w:ascii="Arial" w:eastAsia="Times New Roman" w:hAnsi="Arial" w:cs="Arial"/>
            <w:color w:val="00905A"/>
            <w:sz w:val="24"/>
            <w:szCs w:val="24"/>
            <w:u w:val="single"/>
          </w:rPr>
          <w:t xml:space="preserve"> M, et al. High serological response to pneumococcal vaccine in nephrotic children at disease onset on high-dose prednisone. </w:t>
        </w:r>
        <w:proofErr w:type="spellStart"/>
        <w:r w:rsidR="0007609F" w:rsidRPr="0007609F">
          <w:rPr>
            <w:rFonts w:ascii="Arial" w:eastAsia="Times New Roman" w:hAnsi="Arial" w:cs="Arial"/>
            <w:color w:val="00905A"/>
            <w:sz w:val="24"/>
            <w:szCs w:val="24"/>
            <w:u w:val="single"/>
          </w:rPr>
          <w:t>Pediatr</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Nephrol</w:t>
        </w:r>
        <w:proofErr w:type="spellEnd"/>
        <w:r w:rsidR="0007609F" w:rsidRPr="0007609F">
          <w:rPr>
            <w:rFonts w:ascii="Arial" w:eastAsia="Times New Roman" w:hAnsi="Arial" w:cs="Arial"/>
            <w:color w:val="00905A"/>
            <w:sz w:val="24"/>
            <w:szCs w:val="24"/>
            <w:u w:val="single"/>
          </w:rPr>
          <w:t xml:space="preserve"> 2008; 23:1107.</w:t>
        </w:r>
      </w:hyperlink>
    </w:p>
    <w:p w14:paraId="41222C09"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95" w:history="1">
        <w:r w:rsidR="0007609F" w:rsidRPr="0007609F">
          <w:rPr>
            <w:rFonts w:ascii="Arial" w:eastAsia="Times New Roman" w:hAnsi="Arial" w:cs="Arial"/>
            <w:color w:val="00905A"/>
            <w:sz w:val="24"/>
            <w:szCs w:val="24"/>
            <w:u w:val="single"/>
          </w:rPr>
          <w:t xml:space="preserve">Close GC, Houston IB. Fatal </w:t>
        </w:r>
        <w:proofErr w:type="spellStart"/>
        <w:r w:rsidR="0007609F" w:rsidRPr="0007609F">
          <w:rPr>
            <w:rFonts w:ascii="Arial" w:eastAsia="Times New Roman" w:hAnsi="Arial" w:cs="Arial"/>
            <w:color w:val="00905A"/>
            <w:sz w:val="24"/>
            <w:szCs w:val="24"/>
            <w:u w:val="single"/>
          </w:rPr>
          <w:t>haemorrhagic</w:t>
        </w:r>
        <w:proofErr w:type="spellEnd"/>
        <w:r w:rsidR="0007609F" w:rsidRPr="0007609F">
          <w:rPr>
            <w:rFonts w:ascii="Arial" w:eastAsia="Times New Roman" w:hAnsi="Arial" w:cs="Arial"/>
            <w:color w:val="00905A"/>
            <w:sz w:val="24"/>
            <w:szCs w:val="24"/>
            <w:u w:val="single"/>
          </w:rPr>
          <w:t xml:space="preserve"> chickenpox in a child on long-term steroids. Lancet 1981; 2:480.</w:t>
        </w:r>
      </w:hyperlink>
    </w:p>
    <w:p w14:paraId="570019D4"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96" w:history="1">
        <w:proofErr w:type="spellStart"/>
        <w:r w:rsidR="0007609F" w:rsidRPr="0007609F">
          <w:rPr>
            <w:rFonts w:ascii="Arial" w:eastAsia="Times New Roman" w:hAnsi="Arial" w:cs="Arial"/>
            <w:color w:val="00905A"/>
            <w:sz w:val="24"/>
            <w:szCs w:val="24"/>
            <w:u w:val="single"/>
          </w:rPr>
          <w:t>Scheinman</w:t>
        </w:r>
        <w:proofErr w:type="spellEnd"/>
        <w:r w:rsidR="0007609F" w:rsidRPr="0007609F">
          <w:rPr>
            <w:rFonts w:ascii="Arial" w:eastAsia="Times New Roman" w:hAnsi="Arial" w:cs="Arial"/>
            <w:color w:val="00905A"/>
            <w:sz w:val="24"/>
            <w:szCs w:val="24"/>
            <w:u w:val="single"/>
          </w:rPr>
          <w:t xml:space="preserve"> JI, </w:t>
        </w:r>
        <w:proofErr w:type="spellStart"/>
        <w:r w:rsidR="0007609F" w:rsidRPr="0007609F">
          <w:rPr>
            <w:rFonts w:ascii="Arial" w:eastAsia="Times New Roman" w:hAnsi="Arial" w:cs="Arial"/>
            <w:color w:val="00905A"/>
            <w:sz w:val="24"/>
            <w:szCs w:val="24"/>
            <w:u w:val="single"/>
          </w:rPr>
          <w:t>Stamler</w:t>
        </w:r>
        <w:proofErr w:type="spellEnd"/>
        <w:r w:rsidR="0007609F" w:rsidRPr="0007609F">
          <w:rPr>
            <w:rFonts w:ascii="Arial" w:eastAsia="Times New Roman" w:hAnsi="Arial" w:cs="Arial"/>
            <w:color w:val="00905A"/>
            <w:sz w:val="24"/>
            <w:szCs w:val="24"/>
            <w:u w:val="single"/>
          </w:rPr>
          <w:t xml:space="preserve"> FW. Cyclophosphamide and fatal varicella. J </w:t>
        </w:r>
        <w:proofErr w:type="spellStart"/>
        <w:r w:rsidR="0007609F" w:rsidRPr="0007609F">
          <w:rPr>
            <w:rFonts w:ascii="Arial" w:eastAsia="Times New Roman" w:hAnsi="Arial" w:cs="Arial"/>
            <w:color w:val="00905A"/>
            <w:sz w:val="24"/>
            <w:szCs w:val="24"/>
            <w:u w:val="single"/>
          </w:rPr>
          <w:t>Pediatr</w:t>
        </w:r>
        <w:proofErr w:type="spellEnd"/>
        <w:r w:rsidR="0007609F" w:rsidRPr="0007609F">
          <w:rPr>
            <w:rFonts w:ascii="Arial" w:eastAsia="Times New Roman" w:hAnsi="Arial" w:cs="Arial"/>
            <w:color w:val="00905A"/>
            <w:sz w:val="24"/>
            <w:szCs w:val="24"/>
            <w:u w:val="single"/>
          </w:rPr>
          <w:t xml:space="preserve"> 1969; 74:117.</w:t>
        </w:r>
      </w:hyperlink>
    </w:p>
    <w:p w14:paraId="39EBBB93"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97" w:history="1">
        <w:proofErr w:type="spellStart"/>
        <w:r w:rsidR="0007609F" w:rsidRPr="0007609F">
          <w:rPr>
            <w:rFonts w:ascii="Arial" w:eastAsia="Times New Roman" w:hAnsi="Arial" w:cs="Arial"/>
            <w:color w:val="00905A"/>
            <w:sz w:val="24"/>
            <w:szCs w:val="24"/>
            <w:u w:val="single"/>
          </w:rPr>
          <w:t>Resnick</w:t>
        </w:r>
        <w:proofErr w:type="spellEnd"/>
        <w:r w:rsidR="0007609F" w:rsidRPr="0007609F">
          <w:rPr>
            <w:rFonts w:ascii="Arial" w:eastAsia="Times New Roman" w:hAnsi="Arial" w:cs="Arial"/>
            <w:color w:val="00905A"/>
            <w:sz w:val="24"/>
            <w:szCs w:val="24"/>
            <w:u w:val="single"/>
          </w:rPr>
          <w:t xml:space="preserve"> J, </w:t>
        </w:r>
        <w:proofErr w:type="spellStart"/>
        <w:r w:rsidR="0007609F" w:rsidRPr="0007609F">
          <w:rPr>
            <w:rFonts w:ascii="Arial" w:eastAsia="Times New Roman" w:hAnsi="Arial" w:cs="Arial"/>
            <w:color w:val="00905A"/>
            <w:sz w:val="24"/>
            <w:szCs w:val="24"/>
            <w:u w:val="single"/>
          </w:rPr>
          <w:t>Schanberger</w:t>
        </w:r>
        <w:proofErr w:type="spellEnd"/>
        <w:r w:rsidR="0007609F" w:rsidRPr="0007609F">
          <w:rPr>
            <w:rFonts w:ascii="Arial" w:eastAsia="Times New Roman" w:hAnsi="Arial" w:cs="Arial"/>
            <w:color w:val="00905A"/>
            <w:sz w:val="24"/>
            <w:szCs w:val="24"/>
            <w:u w:val="single"/>
          </w:rPr>
          <w:t xml:space="preserve"> JE. Varicella reactivation in nephrotic syndrome treated with cyclophosphamide and adrenal corticosteroids. J </w:t>
        </w:r>
        <w:proofErr w:type="spellStart"/>
        <w:r w:rsidR="0007609F" w:rsidRPr="0007609F">
          <w:rPr>
            <w:rFonts w:ascii="Arial" w:eastAsia="Times New Roman" w:hAnsi="Arial" w:cs="Arial"/>
            <w:color w:val="00905A"/>
            <w:sz w:val="24"/>
            <w:szCs w:val="24"/>
            <w:u w:val="single"/>
          </w:rPr>
          <w:t>Pediatr</w:t>
        </w:r>
        <w:proofErr w:type="spellEnd"/>
        <w:r w:rsidR="0007609F" w:rsidRPr="0007609F">
          <w:rPr>
            <w:rFonts w:ascii="Arial" w:eastAsia="Times New Roman" w:hAnsi="Arial" w:cs="Arial"/>
            <w:color w:val="00905A"/>
            <w:sz w:val="24"/>
            <w:szCs w:val="24"/>
            <w:u w:val="single"/>
          </w:rPr>
          <w:t xml:space="preserve"> 1973; 83:451.</w:t>
        </w:r>
      </w:hyperlink>
    </w:p>
    <w:p w14:paraId="2387BCE9"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98" w:history="1">
        <w:r w:rsidR="0007609F" w:rsidRPr="0007609F">
          <w:rPr>
            <w:rFonts w:ascii="Arial" w:eastAsia="Times New Roman" w:hAnsi="Arial" w:cs="Arial"/>
            <w:color w:val="00905A"/>
            <w:sz w:val="24"/>
            <w:szCs w:val="24"/>
            <w:u w:val="single"/>
          </w:rPr>
          <w:t xml:space="preserve">Kamei K, </w:t>
        </w:r>
        <w:proofErr w:type="spellStart"/>
        <w:r w:rsidR="0007609F" w:rsidRPr="0007609F">
          <w:rPr>
            <w:rFonts w:ascii="Arial" w:eastAsia="Times New Roman" w:hAnsi="Arial" w:cs="Arial"/>
            <w:color w:val="00905A"/>
            <w:sz w:val="24"/>
            <w:szCs w:val="24"/>
            <w:u w:val="single"/>
          </w:rPr>
          <w:t>Miyairi</w:t>
        </w:r>
        <w:proofErr w:type="spellEnd"/>
        <w:r w:rsidR="0007609F" w:rsidRPr="0007609F">
          <w:rPr>
            <w:rFonts w:ascii="Arial" w:eastAsia="Times New Roman" w:hAnsi="Arial" w:cs="Arial"/>
            <w:color w:val="00905A"/>
            <w:sz w:val="24"/>
            <w:szCs w:val="24"/>
            <w:u w:val="single"/>
          </w:rPr>
          <w:t xml:space="preserve"> I, </w:t>
        </w:r>
        <w:proofErr w:type="spellStart"/>
        <w:r w:rsidR="0007609F" w:rsidRPr="0007609F">
          <w:rPr>
            <w:rFonts w:ascii="Arial" w:eastAsia="Times New Roman" w:hAnsi="Arial" w:cs="Arial"/>
            <w:color w:val="00905A"/>
            <w:sz w:val="24"/>
            <w:szCs w:val="24"/>
            <w:u w:val="single"/>
          </w:rPr>
          <w:t>Ishikura</w:t>
        </w:r>
        <w:proofErr w:type="spellEnd"/>
        <w:r w:rsidR="0007609F" w:rsidRPr="0007609F">
          <w:rPr>
            <w:rFonts w:ascii="Arial" w:eastAsia="Times New Roman" w:hAnsi="Arial" w:cs="Arial"/>
            <w:color w:val="00905A"/>
            <w:sz w:val="24"/>
            <w:szCs w:val="24"/>
            <w:u w:val="single"/>
          </w:rPr>
          <w:t xml:space="preserve"> K, et al. Prospective Study of Live Attenuated Vaccines for Patients with Nephrotic Syndrome Receiving Immunosuppressive Agents. J </w:t>
        </w:r>
        <w:proofErr w:type="spellStart"/>
        <w:r w:rsidR="0007609F" w:rsidRPr="0007609F">
          <w:rPr>
            <w:rFonts w:ascii="Arial" w:eastAsia="Times New Roman" w:hAnsi="Arial" w:cs="Arial"/>
            <w:color w:val="00905A"/>
            <w:sz w:val="24"/>
            <w:szCs w:val="24"/>
            <w:u w:val="single"/>
          </w:rPr>
          <w:t>Pediatr</w:t>
        </w:r>
        <w:proofErr w:type="spellEnd"/>
        <w:r w:rsidR="0007609F" w:rsidRPr="0007609F">
          <w:rPr>
            <w:rFonts w:ascii="Arial" w:eastAsia="Times New Roman" w:hAnsi="Arial" w:cs="Arial"/>
            <w:color w:val="00905A"/>
            <w:sz w:val="24"/>
            <w:szCs w:val="24"/>
            <w:u w:val="single"/>
          </w:rPr>
          <w:t xml:space="preserve"> 2018; 196:217.</w:t>
        </w:r>
      </w:hyperlink>
    </w:p>
    <w:p w14:paraId="29670D90"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99" w:history="1">
        <w:r w:rsidR="0007609F" w:rsidRPr="0007609F">
          <w:rPr>
            <w:rFonts w:ascii="Arial" w:eastAsia="Times New Roman" w:hAnsi="Arial" w:cs="Arial"/>
            <w:color w:val="00905A"/>
            <w:sz w:val="24"/>
            <w:szCs w:val="24"/>
            <w:u w:val="single"/>
          </w:rPr>
          <w:t xml:space="preserve">Banerjee S, </w:t>
        </w:r>
        <w:proofErr w:type="spellStart"/>
        <w:r w:rsidR="0007609F" w:rsidRPr="0007609F">
          <w:rPr>
            <w:rFonts w:ascii="Arial" w:eastAsia="Times New Roman" w:hAnsi="Arial" w:cs="Arial"/>
            <w:color w:val="00905A"/>
            <w:sz w:val="24"/>
            <w:szCs w:val="24"/>
            <w:u w:val="single"/>
          </w:rPr>
          <w:t>Dissanayake</w:t>
        </w:r>
        <w:proofErr w:type="spellEnd"/>
        <w:r w:rsidR="0007609F" w:rsidRPr="0007609F">
          <w:rPr>
            <w:rFonts w:ascii="Arial" w:eastAsia="Times New Roman" w:hAnsi="Arial" w:cs="Arial"/>
            <w:color w:val="00905A"/>
            <w:sz w:val="24"/>
            <w:szCs w:val="24"/>
            <w:u w:val="single"/>
          </w:rPr>
          <w:t xml:space="preserve"> PV, </w:t>
        </w:r>
        <w:proofErr w:type="spellStart"/>
        <w:r w:rsidR="0007609F" w:rsidRPr="0007609F">
          <w:rPr>
            <w:rFonts w:ascii="Arial" w:eastAsia="Times New Roman" w:hAnsi="Arial" w:cs="Arial"/>
            <w:color w:val="00905A"/>
            <w:sz w:val="24"/>
            <w:szCs w:val="24"/>
            <w:u w:val="single"/>
          </w:rPr>
          <w:t>Abeyagunawardena</w:t>
        </w:r>
        <w:proofErr w:type="spellEnd"/>
        <w:r w:rsidR="0007609F" w:rsidRPr="0007609F">
          <w:rPr>
            <w:rFonts w:ascii="Arial" w:eastAsia="Times New Roman" w:hAnsi="Arial" w:cs="Arial"/>
            <w:color w:val="00905A"/>
            <w:sz w:val="24"/>
            <w:szCs w:val="24"/>
            <w:u w:val="single"/>
          </w:rPr>
          <w:t xml:space="preserve"> AS. Vaccinations in children on immunosuppressive medications for renal disease. </w:t>
        </w:r>
        <w:proofErr w:type="spellStart"/>
        <w:r w:rsidR="0007609F" w:rsidRPr="0007609F">
          <w:rPr>
            <w:rFonts w:ascii="Arial" w:eastAsia="Times New Roman" w:hAnsi="Arial" w:cs="Arial"/>
            <w:color w:val="00905A"/>
            <w:sz w:val="24"/>
            <w:szCs w:val="24"/>
            <w:u w:val="single"/>
          </w:rPr>
          <w:t>Pediatr</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Nephrol</w:t>
        </w:r>
        <w:proofErr w:type="spellEnd"/>
        <w:r w:rsidR="0007609F" w:rsidRPr="0007609F">
          <w:rPr>
            <w:rFonts w:ascii="Arial" w:eastAsia="Times New Roman" w:hAnsi="Arial" w:cs="Arial"/>
            <w:color w:val="00905A"/>
            <w:sz w:val="24"/>
            <w:szCs w:val="24"/>
            <w:u w:val="single"/>
          </w:rPr>
          <w:t xml:space="preserve"> 2016; 31:1437.</w:t>
        </w:r>
      </w:hyperlink>
    </w:p>
    <w:p w14:paraId="71801BC2"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00" w:history="1">
        <w:proofErr w:type="spellStart"/>
        <w:r w:rsidR="0007609F" w:rsidRPr="0007609F">
          <w:rPr>
            <w:rFonts w:ascii="Arial" w:eastAsia="Times New Roman" w:hAnsi="Arial" w:cs="Arial"/>
            <w:color w:val="00905A"/>
            <w:sz w:val="24"/>
            <w:szCs w:val="24"/>
            <w:u w:val="single"/>
          </w:rPr>
          <w:t>Kerlin</w:t>
        </w:r>
        <w:proofErr w:type="spellEnd"/>
        <w:r w:rsidR="0007609F" w:rsidRPr="0007609F">
          <w:rPr>
            <w:rFonts w:ascii="Arial" w:eastAsia="Times New Roman" w:hAnsi="Arial" w:cs="Arial"/>
            <w:color w:val="00905A"/>
            <w:sz w:val="24"/>
            <w:szCs w:val="24"/>
            <w:u w:val="single"/>
          </w:rPr>
          <w:t xml:space="preserve"> BA, Blatt NB, </w:t>
        </w:r>
        <w:proofErr w:type="spellStart"/>
        <w:r w:rsidR="0007609F" w:rsidRPr="0007609F">
          <w:rPr>
            <w:rFonts w:ascii="Arial" w:eastAsia="Times New Roman" w:hAnsi="Arial" w:cs="Arial"/>
            <w:color w:val="00905A"/>
            <w:sz w:val="24"/>
            <w:szCs w:val="24"/>
            <w:u w:val="single"/>
          </w:rPr>
          <w:t>Fuh</w:t>
        </w:r>
        <w:proofErr w:type="spellEnd"/>
        <w:r w:rsidR="0007609F" w:rsidRPr="0007609F">
          <w:rPr>
            <w:rFonts w:ascii="Arial" w:eastAsia="Times New Roman" w:hAnsi="Arial" w:cs="Arial"/>
            <w:color w:val="00905A"/>
            <w:sz w:val="24"/>
            <w:szCs w:val="24"/>
            <w:u w:val="single"/>
          </w:rPr>
          <w:t xml:space="preserve"> B, et al. Epidemiology and risk factors for thromboembolic complications of childhood nephrotic syndrome: a Midwest Pediatric Nephrology Consortium (MWPNC) study. J </w:t>
        </w:r>
        <w:proofErr w:type="spellStart"/>
        <w:r w:rsidR="0007609F" w:rsidRPr="0007609F">
          <w:rPr>
            <w:rFonts w:ascii="Arial" w:eastAsia="Times New Roman" w:hAnsi="Arial" w:cs="Arial"/>
            <w:color w:val="00905A"/>
            <w:sz w:val="24"/>
            <w:szCs w:val="24"/>
            <w:u w:val="single"/>
          </w:rPr>
          <w:t>Pediatr</w:t>
        </w:r>
        <w:proofErr w:type="spellEnd"/>
        <w:r w:rsidR="0007609F" w:rsidRPr="0007609F">
          <w:rPr>
            <w:rFonts w:ascii="Arial" w:eastAsia="Times New Roman" w:hAnsi="Arial" w:cs="Arial"/>
            <w:color w:val="00905A"/>
            <w:sz w:val="24"/>
            <w:szCs w:val="24"/>
            <w:u w:val="single"/>
          </w:rPr>
          <w:t xml:space="preserve"> 2009; 155:105.</w:t>
        </w:r>
      </w:hyperlink>
    </w:p>
    <w:p w14:paraId="5AB5E87F"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01" w:history="1">
        <w:proofErr w:type="spellStart"/>
        <w:r w:rsidR="0007609F" w:rsidRPr="0007609F">
          <w:rPr>
            <w:rFonts w:ascii="Arial" w:eastAsia="Times New Roman" w:hAnsi="Arial" w:cs="Arial"/>
            <w:color w:val="00905A"/>
            <w:sz w:val="24"/>
            <w:szCs w:val="24"/>
            <w:u w:val="single"/>
          </w:rPr>
          <w:t>Lilova</w:t>
        </w:r>
        <w:proofErr w:type="spellEnd"/>
        <w:r w:rsidR="0007609F" w:rsidRPr="0007609F">
          <w:rPr>
            <w:rFonts w:ascii="Arial" w:eastAsia="Times New Roman" w:hAnsi="Arial" w:cs="Arial"/>
            <w:color w:val="00905A"/>
            <w:sz w:val="24"/>
            <w:szCs w:val="24"/>
            <w:u w:val="single"/>
          </w:rPr>
          <w:t xml:space="preserve"> MI, </w:t>
        </w:r>
        <w:proofErr w:type="spellStart"/>
        <w:r w:rsidR="0007609F" w:rsidRPr="0007609F">
          <w:rPr>
            <w:rFonts w:ascii="Arial" w:eastAsia="Times New Roman" w:hAnsi="Arial" w:cs="Arial"/>
            <w:color w:val="00905A"/>
            <w:sz w:val="24"/>
            <w:szCs w:val="24"/>
            <w:u w:val="single"/>
          </w:rPr>
          <w:t>Velkovski</w:t>
        </w:r>
        <w:proofErr w:type="spellEnd"/>
        <w:r w:rsidR="0007609F" w:rsidRPr="0007609F">
          <w:rPr>
            <w:rFonts w:ascii="Arial" w:eastAsia="Times New Roman" w:hAnsi="Arial" w:cs="Arial"/>
            <w:color w:val="00905A"/>
            <w:sz w:val="24"/>
            <w:szCs w:val="24"/>
            <w:u w:val="single"/>
          </w:rPr>
          <w:t xml:space="preserve"> IG, </w:t>
        </w:r>
        <w:proofErr w:type="spellStart"/>
        <w:r w:rsidR="0007609F" w:rsidRPr="0007609F">
          <w:rPr>
            <w:rFonts w:ascii="Arial" w:eastAsia="Times New Roman" w:hAnsi="Arial" w:cs="Arial"/>
            <w:color w:val="00905A"/>
            <w:sz w:val="24"/>
            <w:szCs w:val="24"/>
            <w:u w:val="single"/>
          </w:rPr>
          <w:t>Topalov</w:t>
        </w:r>
        <w:proofErr w:type="spellEnd"/>
        <w:r w:rsidR="0007609F" w:rsidRPr="0007609F">
          <w:rPr>
            <w:rFonts w:ascii="Arial" w:eastAsia="Times New Roman" w:hAnsi="Arial" w:cs="Arial"/>
            <w:color w:val="00905A"/>
            <w:sz w:val="24"/>
            <w:szCs w:val="24"/>
            <w:u w:val="single"/>
          </w:rPr>
          <w:t xml:space="preserve"> IB. Thromboembolic complications in children with nephrotic syndrome in Bulgaria (1974-1996). </w:t>
        </w:r>
        <w:proofErr w:type="spellStart"/>
        <w:r w:rsidR="0007609F" w:rsidRPr="0007609F">
          <w:rPr>
            <w:rFonts w:ascii="Arial" w:eastAsia="Times New Roman" w:hAnsi="Arial" w:cs="Arial"/>
            <w:color w:val="00905A"/>
            <w:sz w:val="24"/>
            <w:szCs w:val="24"/>
            <w:u w:val="single"/>
          </w:rPr>
          <w:t>Pediatr</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Nephrol</w:t>
        </w:r>
        <w:proofErr w:type="spellEnd"/>
        <w:r w:rsidR="0007609F" w:rsidRPr="0007609F">
          <w:rPr>
            <w:rFonts w:ascii="Arial" w:eastAsia="Times New Roman" w:hAnsi="Arial" w:cs="Arial"/>
            <w:color w:val="00905A"/>
            <w:sz w:val="24"/>
            <w:szCs w:val="24"/>
            <w:u w:val="single"/>
          </w:rPr>
          <w:t xml:space="preserve"> 2000; 15:74.</w:t>
        </w:r>
      </w:hyperlink>
    </w:p>
    <w:p w14:paraId="0FA53644"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02" w:history="1">
        <w:r w:rsidR="0007609F" w:rsidRPr="0007609F">
          <w:rPr>
            <w:rFonts w:ascii="Arial" w:eastAsia="Times New Roman" w:hAnsi="Arial" w:cs="Arial"/>
            <w:color w:val="00905A"/>
            <w:sz w:val="24"/>
            <w:szCs w:val="24"/>
            <w:u w:val="single"/>
          </w:rPr>
          <w:t xml:space="preserve">Hoyer PF, </w:t>
        </w:r>
        <w:proofErr w:type="spellStart"/>
        <w:r w:rsidR="0007609F" w:rsidRPr="0007609F">
          <w:rPr>
            <w:rFonts w:ascii="Arial" w:eastAsia="Times New Roman" w:hAnsi="Arial" w:cs="Arial"/>
            <w:color w:val="00905A"/>
            <w:sz w:val="24"/>
            <w:szCs w:val="24"/>
            <w:u w:val="single"/>
          </w:rPr>
          <w:t>Gonda</w:t>
        </w:r>
        <w:proofErr w:type="spellEnd"/>
        <w:r w:rsidR="0007609F" w:rsidRPr="0007609F">
          <w:rPr>
            <w:rFonts w:ascii="Arial" w:eastAsia="Times New Roman" w:hAnsi="Arial" w:cs="Arial"/>
            <w:color w:val="00905A"/>
            <w:sz w:val="24"/>
            <w:szCs w:val="24"/>
            <w:u w:val="single"/>
          </w:rPr>
          <w:t xml:space="preserve"> S, </w:t>
        </w:r>
        <w:proofErr w:type="spellStart"/>
        <w:r w:rsidR="0007609F" w:rsidRPr="0007609F">
          <w:rPr>
            <w:rFonts w:ascii="Arial" w:eastAsia="Times New Roman" w:hAnsi="Arial" w:cs="Arial"/>
            <w:color w:val="00905A"/>
            <w:sz w:val="24"/>
            <w:szCs w:val="24"/>
            <w:u w:val="single"/>
          </w:rPr>
          <w:t>Barthels</w:t>
        </w:r>
        <w:proofErr w:type="spellEnd"/>
        <w:r w:rsidR="0007609F" w:rsidRPr="0007609F">
          <w:rPr>
            <w:rFonts w:ascii="Arial" w:eastAsia="Times New Roman" w:hAnsi="Arial" w:cs="Arial"/>
            <w:color w:val="00905A"/>
            <w:sz w:val="24"/>
            <w:szCs w:val="24"/>
            <w:u w:val="single"/>
          </w:rPr>
          <w:t xml:space="preserve"> M, et al. Thromboembolic complications in children with nephrotic syndrome. Risk and incidence. </w:t>
        </w:r>
        <w:proofErr w:type="spellStart"/>
        <w:r w:rsidR="0007609F" w:rsidRPr="0007609F">
          <w:rPr>
            <w:rFonts w:ascii="Arial" w:eastAsia="Times New Roman" w:hAnsi="Arial" w:cs="Arial"/>
            <w:color w:val="00905A"/>
            <w:sz w:val="24"/>
            <w:szCs w:val="24"/>
            <w:u w:val="single"/>
          </w:rPr>
          <w:t>Acta</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Paediatr</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Scand</w:t>
        </w:r>
        <w:proofErr w:type="spellEnd"/>
        <w:r w:rsidR="0007609F" w:rsidRPr="0007609F">
          <w:rPr>
            <w:rFonts w:ascii="Arial" w:eastAsia="Times New Roman" w:hAnsi="Arial" w:cs="Arial"/>
            <w:color w:val="00905A"/>
            <w:sz w:val="24"/>
            <w:szCs w:val="24"/>
            <w:u w:val="single"/>
          </w:rPr>
          <w:t xml:space="preserve"> 1986; 75:804.</w:t>
        </w:r>
      </w:hyperlink>
    </w:p>
    <w:p w14:paraId="501F9848"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03" w:history="1">
        <w:r w:rsidR="0007609F" w:rsidRPr="0007609F">
          <w:rPr>
            <w:rFonts w:ascii="Arial" w:eastAsia="Times New Roman" w:hAnsi="Arial" w:cs="Arial"/>
            <w:color w:val="00905A"/>
            <w:sz w:val="24"/>
            <w:szCs w:val="24"/>
            <w:u w:val="single"/>
          </w:rPr>
          <w:t>Zhang LJ, Zhang Z, Li SJ, et al. Pulmonary embolism and renal vein thrombosis in patients with nephrotic syndrome: prospective evaluation of prevalence and risk factors with CT. Radiology 2014; 273:897.</w:t>
        </w:r>
      </w:hyperlink>
    </w:p>
    <w:p w14:paraId="6721EA3B"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04" w:history="1">
        <w:r w:rsidR="0007609F" w:rsidRPr="0007609F">
          <w:rPr>
            <w:rFonts w:ascii="Arial" w:eastAsia="Times New Roman" w:hAnsi="Arial" w:cs="Arial"/>
            <w:color w:val="00905A"/>
            <w:sz w:val="24"/>
            <w:szCs w:val="24"/>
            <w:u w:val="single"/>
          </w:rPr>
          <w:t xml:space="preserve">Cameron JS. Coagulation and thromboembolic complications in the nephrotic syndrome. </w:t>
        </w:r>
        <w:proofErr w:type="spellStart"/>
        <w:r w:rsidR="0007609F" w:rsidRPr="0007609F">
          <w:rPr>
            <w:rFonts w:ascii="Arial" w:eastAsia="Times New Roman" w:hAnsi="Arial" w:cs="Arial"/>
            <w:color w:val="00905A"/>
            <w:sz w:val="24"/>
            <w:szCs w:val="24"/>
            <w:u w:val="single"/>
          </w:rPr>
          <w:t>Adv</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Nephrol</w:t>
        </w:r>
        <w:proofErr w:type="spellEnd"/>
        <w:r w:rsidR="0007609F" w:rsidRPr="0007609F">
          <w:rPr>
            <w:rFonts w:ascii="Arial" w:eastAsia="Times New Roman" w:hAnsi="Arial" w:cs="Arial"/>
            <w:color w:val="00905A"/>
            <w:sz w:val="24"/>
            <w:szCs w:val="24"/>
            <w:u w:val="single"/>
          </w:rPr>
          <w:t xml:space="preserve"> Necker </w:t>
        </w:r>
        <w:proofErr w:type="spellStart"/>
        <w:r w:rsidR="0007609F" w:rsidRPr="0007609F">
          <w:rPr>
            <w:rFonts w:ascii="Arial" w:eastAsia="Times New Roman" w:hAnsi="Arial" w:cs="Arial"/>
            <w:color w:val="00905A"/>
            <w:sz w:val="24"/>
            <w:szCs w:val="24"/>
            <w:u w:val="single"/>
          </w:rPr>
          <w:t>Hosp</w:t>
        </w:r>
        <w:proofErr w:type="spellEnd"/>
        <w:r w:rsidR="0007609F" w:rsidRPr="0007609F">
          <w:rPr>
            <w:rFonts w:ascii="Arial" w:eastAsia="Times New Roman" w:hAnsi="Arial" w:cs="Arial"/>
            <w:color w:val="00905A"/>
            <w:sz w:val="24"/>
            <w:szCs w:val="24"/>
            <w:u w:val="single"/>
          </w:rPr>
          <w:t xml:space="preserve"> 1984; 13:75.</w:t>
        </w:r>
      </w:hyperlink>
    </w:p>
    <w:p w14:paraId="1B23BEBD"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05" w:history="1">
        <w:r w:rsidR="0007609F" w:rsidRPr="0007609F">
          <w:rPr>
            <w:rFonts w:ascii="Arial" w:eastAsia="Times New Roman" w:hAnsi="Arial" w:cs="Arial"/>
            <w:color w:val="00905A"/>
            <w:sz w:val="24"/>
            <w:szCs w:val="24"/>
            <w:u w:val="single"/>
          </w:rPr>
          <w:t xml:space="preserve">Sullivan MJ 3rd, Hough DR, </w:t>
        </w:r>
        <w:proofErr w:type="spellStart"/>
        <w:r w:rsidR="0007609F" w:rsidRPr="0007609F">
          <w:rPr>
            <w:rFonts w:ascii="Arial" w:eastAsia="Times New Roman" w:hAnsi="Arial" w:cs="Arial"/>
            <w:color w:val="00905A"/>
            <w:sz w:val="24"/>
            <w:szCs w:val="24"/>
            <w:u w:val="single"/>
          </w:rPr>
          <w:t>Agodoa</w:t>
        </w:r>
        <w:proofErr w:type="spellEnd"/>
        <w:r w:rsidR="0007609F" w:rsidRPr="0007609F">
          <w:rPr>
            <w:rFonts w:ascii="Arial" w:eastAsia="Times New Roman" w:hAnsi="Arial" w:cs="Arial"/>
            <w:color w:val="00905A"/>
            <w:sz w:val="24"/>
            <w:szCs w:val="24"/>
            <w:u w:val="single"/>
          </w:rPr>
          <w:t xml:space="preserve"> LC. Peripheral arterial thrombosis due to the nephrotic syndrome: the clinical spectrum. South Med J 1983; 76:1011.</w:t>
        </w:r>
      </w:hyperlink>
    </w:p>
    <w:p w14:paraId="45592251"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06" w:history="1">
        <w:r w:rsidR="0007609F" w:rsidRPr="0007609F">
          <w:rPr>
            <w:rFonts w:ascii="Arial" w:eastAsia="Times New Roman" w:hAnsi="Arial" w:cs="Arial"/>
            <w:color w:val="00905A"/>
            <w:sz w:val="24"/>
            <w:szCs w:val="24"/>
            <w:u w:val="single"/>
          </w:rPr>
          <w:t xml:space="preserve">Suri D, Ahluwalia J, Saxena AK, et al. Thromboembolic complications in childhood nephrotic syndrome: a clinical profile. </w:t>
        </w:r>
        <w:proofErr w:type="spellStart"/>
        <w:r w:rsidR="0007609F" w:rsidRPr="0007609F">
          <w:rPr>
            <w:rFonts w:ascii="Arial" w:eastAsia="Times New Roman" w:hAnsi="Arial" w:cs="Arial"/>
            <w:color w:val="00905A"/>
            <w:sz w:val="24"/>
            <w:szCs w:val="24"/>
            <w:u w:val="single"/>
          </w:rPr>
          <w:t>Clin</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Exp</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Nephrol</w:t>
        </w:r>
        <w:proofErr w:type="spellEnd"/>
        <w:r w:rsidR="0007609F" w:rsidRPr="0007609F">
          <w:rPr>
            <w:rFonts w:ascii="Arial" w:eastAsia="Times New Roman" w:hAnsi="Arial" w:cs="Arial"/>
            <w:color w:val="00905A"/>
            <w:sz w:val="24"/>
            <w:szCs w:val="24"/>
            <w:u w:val="single"/>
          </w:rPr>
          <w:t xml:space="preserve"> 2014; 18:803.</w:t>
        </w:r>
      </w:hyperlink>
    </w:p>
    <w:p w14:paraId="0786461C"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07" w:history="1">
        <w:proofErr w:type="spellStart"/>
        <w:r w:rsidR="0007609F" w:rsidRPr="0007609F">
          <w:rPr>
            <w:rFonts w:ascii="Arial" w:eastAsia="Times New Roman" w:hAnsi="Arial" w:cs="Arial"/>
            <w:color w:val="00905A"/>
            <w:sz w:val="24"/>
            <w:szCs w:val="24"/>
            <w:u w:val="single"/>
          </w:rPr>
          <w:t>Egli</w:t>
        </w:r>
        <w:proofErr w:type="spellEnd"/>
        <w:r w:rsidR="0007609F" w:rsidRPr="0007609F">
          <w:rPr>
            <w:rFonts w:ascii="Arial" w:eastAsia="Times New Roman" w:hAnsi="Arial" w:cs="Arial"/>
            <w:color w:val="00905A"/>
            <w:sz w:val="24"/>
            <w:szCs w:val="24"/>
            <w:u w:val="single"/>
          </w:rPr>
          <w:t xml:space="preserve"> F, </w:t>
        </w:r>
        <w:proofErr w:type="spellStart"/>
        <w:r w:rsidR="0007609F" w:rsidRPr="0007609F">
          <w:rPr>
            <w:rFonts w:ascii="Arial" w:eastAsia="Times New Roman" w:hAnsi="Arial" w:cs="Arial"/>
            <w:color w:val="00905A"/>
            <w:sz w:val="24"/>
            <w:szCs w:val="24"/>
            <w:u w:val="single"/>
          </w:rPr>
          <w:t>Elmiger</w:t>
        </w:r>
        <w:proofErr w:type="spellEnd"/>
        <w:r w:rsidR="0007609F" w:rsidRPr="0007609F">
          <w:rPr>
            <w:rFonts w:ascii="Arial" w:eastAsia="Times New Roman" w:hAnsi="Arial" w:cs="Arial"/>
            <w:color w:val="00905A"/>
            <w:sz w:val="24"/>
            <w:szCs w:val="24"/>
            <w:u w:val="single"/>
          </w:rPr>
          <w:t xml:space="preserve"> P, </w:t>
        </w:r>
        <w:proofErr w:type="spellStart"/>
        <w:r w:rsidR="0007609F" w:rsidRPr="0007609F">
          <w:rPr>
            <w:rFonts w:ascii="Arial" w:eastAsia="Times New Roman" w:hAnsi="Arial" w:cs="Arial"/>
            <w:color w:val="00905A"/>
            <w:sz w:val="24"/>
            <w:szCs w:val="24"/>
            <w:u w:val="single"/>
          </w:rPr>
          <w:t>Stalder</w:t>
        </w:r>
        <w:proofErr w:type="spellEnd"/>
        <w:r w:rsidR="0007609F" w:rsidRPr="0007609F">
          <w:rPr>
            <w:rFonts w:ascii="Arial" w:eastAsia="Times New Roman" w:hAnsi="Arial" w:cs="Arial"/>
            <w:color w:val="00905A"/>
            <w:sz w:val="24"/>
            <w:szCs w:val="24"/>
            <w:u w:val="single"/>
          </w:rPr>
          <w:t xml:space="preserve"> G. [Thrombosis as a complication of nephrotic syndrome]. </w:t>
        </w:r>
        <w:proofErr w:type="spellStart"/>
        <w:r w:rsidR="0007609F" w:rsidRPr="0007609F">
          <w:rPr>
            <w:rFonts w:ascii="Arial" w:eastAsia="Times New Roman" w:hAnsi="Arial" w:cs="Arial"/>
            <w:color w:val="00905A"/>
            <w:sz w:val="24"/>
            <w:szCs w:val="24"/>
            <w:u w:val="single"/>
          </w:rPr>
          <w:t>Helv</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Paediatr</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Acta</w:t>
        </w:r>
        <w:proofErr w:type="spellEnd"/>
        <w:r w:rsidR="0007609F" w:rsidRPr="0007609F">
          <w:rPr>
            <w:rFonts w:ascii="Arial" w:eastAsia="Times New Roman" w:hAnsi="Arial" w:cs="Arial"/>
            <w:color w:val="00905A"/>
            <w:sz w:val="24"/>
            <w:szCs w:val="24"/>
            <w:u w:val="single"/>
          </w:rPr>
          <w:t xml:space="preserve"> 1973; 30</w:t>
        </w:r>
        <w:proofErr w:type="gramStart"/>
        <w:r w:rsidR="0007609F" w:rsidRPr="0007609F">
          <w:rPr>
            <w:rFonts w:ascii="Arial" w:eastAsia="Times New Roman" w:hAnsi="Arial" w:cs="Arial"/>
            <w:color w:val="00905A"/>
            <w:sz w:val="24"/>
            <w:szCs w:val="24"/>
            <w:u w:val="single"/>
          </w:rPr>
          <w:t>:Suppl:20</w:t>
        </w:r>
        <w:proofErr w:type="gramEnd"/>
        <w:r w:rsidR="0007609F" w:rsidRPr="0007609F">
          <w:rPr>
            <w:rFonts w:ascii="Arial" w:eastAsia="Times New Roman" w:hAnsi="Arial" w:cs="Arial"/>
            <w:color w:val="00905A"/>
            <w:sz w:val="24"/>
            <w:szCs w:val="24"/>
            <w:u w:val="single"/>
          </w:rPr>
          <w:t>.</w:t>
        </w:r>
      </w:hyperlink>
    </w:p>
    <w:p w14:paraId="453C5AFE"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08" w:history="1">
        <w:r w:rsidR="0007609F" w:rsidRPr="0007609F">
          <w:rPr>
            <w:rFonts w:ascii="Arial" w:eastAsia="Times New Roman" w:hAnsi="Arial" w:cs="Arial"/>
            <w:color w:val="00905A"/>
            <w:sz w:val="24"/>
            <w:szCs w:val="24"/>
            <w:u w:val="single"/>
          </w:rPr>
          <w:t xml:space="preserve">Appenzeller S, Zeller CB, </w:t>
        </w:r>
        <w:proofErr w:type="spellStart"/>
        <w:r w:rsidR="0007609F" w:rsidRPr="0007609F">
          <w:rPr>
            <w:rFonts w:ascii="Arial" w:eastAsia="Times New Roman" w:hAnsi="Arial" w:cs="Arial"/>
            <w:color w:val="00905A"/>
            <w:sz w:val="24"/>
            <w:szCs w:val="24"/>
            <w:u w:val="single"/>
          </w:rPr>
          <w:t>Annichino-Bizzachi</w:t>
        </w:r>
        <w:proofErr w:type="spellEnd"/>
        <w:r w:rsidR="0007609F" w:rsidRPr="0007609F">
          <w:rPr>
            <w:rFonts w:ascii="Arial" w:eastAsia="Times New Roman" w:hAnsi="Arial" w:cs="Arial"/>
            <w:color w:val="00905A"/>
            <w:sz w:val="24"/>
            <w:szCs w:val="24"/>
            <w:u w:val="single"/>
          </w:rPr>
          <w:t xml:space="preserve"> JM, et al. Cerebral venous thrombosis: influence of risk factors and imaging findings on prognosis. </w:t>
        </w:r>
        <w:proofErr w:type="spellStart"/>
        <w:r w:rsidR="0007609F" w:rsidRPr="0007609F">
          <w:rPr>
            <w:rFonts w:ascii="Arial" w:eastAsia="Times New Roman" w:hAnsi="Arial" w:cs="Arial"/>
            <w:color w:val="00905A"/>
            <w:sz w:val="24"/>
            <w:szCs w:val="24"/>
            <w:u w:val="single"/>
          </w:rPr>
          <w:t>Clin</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Neurol</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Neurosurg</w:t>
        </w:r>
        <w:proofErr w:type="spellEnd"/>
        <w:r w:rsidR="0007609F" w:rsidRPr="0007609F">
          <w:rPr>
            <w:rFonts w:ascii="Arial" w:eastAsia="Times New Roman" w:hAnsi="Arial" w:cs="Arial"/>
            <w:color w:val="00905A"/>
            <w:sz w:val="24"/>
            <w:szCs w:val="24"/>
            <w:u w:val="single"/>
          </w:rPr>
          <w:t xml:space="preserve"> 2005; 107:371.</w:t>
        </w:r>
      </w:hyperlink>
    </w:p>
    <w:p w14:paraId="377B8C4E"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09" w:history="1">
        <w:r w:rsidR="0007609F" w:rsidRPr="0007609F">
          <w:rPr>
            <w:rFonts w:ascii="Arial" w:eastAsia="Times New Roman" w:hAnsi="Arial" w:cs="Arial"/>
            <w:color w:val="00905A"/>
            <w:sz w:val="24"/>
            <w:szCs w:val="24"/>
            <w:u w:val="single"/>
          </w:rPr>
          <w:t xml:space="preserve">Igarashi M, Roy S 3rd, Stapleton FB. Cerebrovascular complications in children with nephrotic syndrome. </w:t>
        </w:r>
        <w:proofErr w:type="spellStart"/>
        <w:r w:rsidR="0007609F" w:rsidRPr="0007609F">
          <w:rPr>
            <w:rFonts w:ascii="Arial" w:eastAsia="Times New Roman" w:hAnsi="Arial" w:cs="Arial"/>
            <w:color w:val="00905A"/>
            <w:sz w:val="24"/>
            <w:szCs w:val="24"/>
            <w:u w:val="single"/>
          </w:rPr>
          <w:t>Pediatr</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Neurol</w:t>
        </w:r>
        <w:proofErr w:type="spellEnd"/>
        <w:r w:rsidR="0007609F" w:rsidRPr="0007609F">
          <w:rPr>
            <w:rFonts w:ascii="Arial" w:eastAsia="Times New Roman" w:hAnsi="Arial" w:cs="Arial"/>
            <w:color w:val="00905A"/>
            <w:sz w:val="24"/>
            <w:szCs w:val="24"/>
            <w:u w:val="single"/>
          </w:rPr>
          <w:t xml:space="preserve"> 1988; 4:362.</w:t>
        </w:r>
      </w:hyperlink>
    </w:p>
    <w:p w14:paraId="19C2517F"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10" w:history="1">
        <w:r w:rsidR="0007609F" w:rsidRPr="0007609F">
          <w:rPr>
            <w:rFonts w:ascii="Arial" w:eastAsia="Times New Roman" w:hAnsi="Arial" w:cs="Arial"/>
            <w:color w:val="00905A"/>
            <w:sz w:val="24"/>
            <w:szCs w:val="24"/>
            <w:u w:val="single"/>
          </w:rPr>
          <w:t xml:space="preserve">Deshpande PV, Griffiths M. Pulmonary thrombosis in steroid-sensitive nephrotic syndrome. </w:t>
        </w:r>
        <w:proofErr w:type="spellStart"/>
        <w:r w:rsidR="0007609F" w:rsidRPr="0007609F">
          <w:rPr>
            <w:rFonts w:ascii="Arial" w:eastAsia="Times New Roman" w:hAnsi="Arial" w:cs="Arial"/>
            <w:color w:val="00905A"/>
            <w:sz w:val="24"/>
            <w:szCs w:val="24"/>
            <w:u w:val="single"/>
          </w:rPr>
          <w:t>Pediatr</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Nephrol</w:t>
        </w:r>
        <w:proofErr w:type="spellEnd"/>
        <w:r w:rsidR="0007609F" w:rsidRPr="0007609F">
          <w:rPr>
            <w:rFonts w:ascii="Arial" w:eastAsia="Times New Roman" w:hAnsi="Arial" w:cs="Arial"/>
            <w:color w:val="00905A"/>
            <w:sz w:val="24"/>
            <w:szCs w:val="24"/>
            <w:u w:val="single"/>
          </w:rPr>
          <w:t xml:space="preserve"> 2005; 20:665.</w:t>
        </w:r>
      </w:hyperlink>
    </w:p>
    <w:p w14:paraId="4EBD41B6"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11" w:history="1">
        <w:proofErr w:type="spellStart"/>
        <w:r w:rsidR="0007609F" w:rsidRPr="0007609F">
          <w:rPr>
            <w:rFonts w:ascii="Arial" w:eastAsia="Times New Roman" w:hAnsi="Arial" w:cs="Arial"/>
            <w:color w:val="00905A"/>
            <w:sz w:val="24"/>
            <w:szCs w:val="24"/>
            <w:u w:val="single"/>
          </w:rPr>
          <w:t>Apostol</w:t>
        </w:r>
        <w:proofErr w:type="spellEnd"/>
        <w:r w:rsidR="0007609F" w:rsidRPr="0007609F">
          <w:rPr>
            <w:rFonts w:ascii="Arial" w:eastAsia="Times New Roman" w:hAnsi="Arial" w:cs="Arial"/>
            <w:color w:val="00905A"/>
            <w:sz w:val="24"/>
            <w:szCs w:val="24"/>
            <w:u w:val="single"/>
          </w:rPr>
          <w:t xml:space="preserve"> EL, </w:t>
        </w:r>
        <w:proofErr w:type="spellStart"/>
        <w:r w:rsidR="0007609F" w:rsidRPr="0007609F">
          <w:rPr>
            <w:rFonts w:ascii="Arial" w:eastAsia="Times New Roman" w:hAnsi="Arial" w:cs="Arial"/>
            <w:color w:val="00905A"/>
            <w:sz w:val="24"/>
            <w:szCs w:val="24"/>
            <w:u w:val="single"/>
          </w:rPr>
          <w:t>Kher</w:t>
        </w:r>
        <w:proofErr w:type="spellEnd"/>
        <w:r w:rsidR="0007609F" w:rsidRPr="0007609F">
          <w:rPr>
            <w:rFonts w:ascii="Arial" w:eastAsia="Times New Roman" w:hAnsi="Arial" w:cs="Arial"/>
            <w:color w:val="00905A"/>
            <w:sz w:val="24"/>
            <w:szCs w:val="24"/>
            <w:u w:val="single"/>
          </w:rPr>
          <w:t xml:space="preserve"> KK. Cavitating pulmonary infarction in nephrotic syndrome. </w:t>
        </w:r>
        <w:proofErr w:type="spellStart"/>
        <w:r w:rsidR="0007609F" w:rsidRPr="0007609F">
          <w:rPr>
            <w:rFonts w:ascii="Arial" w:eastAsia="Times New Roman" w:hAnsi="Arial" w:cs="Arial"/>
            <w:color w:val="00905A"/>
            <w:sz w:val="24"/>
            <w:szCs w:val="24"/>
            <w:u w:val="single"/>
          </w:rPr>
          <w:t>Pediatr</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Nephrol</w:t>
        </w:r>
        <w:proofErr w:type="spellEnd"/>
        <w:r w:rsidR="0007609F" w:rsidRPr="0007609F">
          <w:rPr>
            <w:rFonts w:ascii="Arial" w:eastAsia="Times New Roman" w:hAnsi="Arial" w:cs="Arial"/>
            <w:color w:val="00905A"/>
            <w:sz w:val="24"/>
            <w:szCs w:val="24"/>
            <w:u w:val="single"/>
          </w:rPr>
          <w:t xml:space="preserve"> 1994; 8:347.</w:t>
        </w:r>
      </w:hyperlink>
    </w:p>
    <w:p w14:paraId="4D8ED562"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12" w:history="1">
        <w:r w:rsidR="0007609F" w:rsidRPr="0007609F">
          <w:rPr>
            <w:rFonts w:ascii="Arial" w:eastAsia="Times New Roman" w:hAnsi="Arial" w:cs="Arial"/>
            <w:color w:val="00905A"/>
            <w:sz w:val="24"/>
            <w:szCs w:val="24"/>
            <w:u w:val="single"/>
          </w:rPr>
          <w:t xml:space="preserve">Jones CL, Hébert D. Pulmonary thrombo-embolism in the nephrotic syndrome. </w:t>
        </w:r>
        <w:proofErr w:type="spellStart"/>
        <w:r w:rsidR="0007609F" w:rsidRPr="0007609F">
          <w:rPr>
            <w:rFonts w:ascii="Arial" w:eastAsia="Times New Roman" w:hAnsi="Arial" w:cs="Arial"/>
            <w:color w:val="00905A"/>
            <w:sz w:val="24"/>
            <w:szCs w:val="24"/>
            <w:u w:val="single"/>
          </w:rPr>
          <w:t>Pediatr</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Nephrol</w:t>
        </w:r>
        <w:proofErr w:type="spellEnd"/>
        <w:r w:rsidR="0007609F" w:rsidRPr="0007609F">
          <w:rPr>
            <w:rFonts w:ascii="Arial" w:eastAsia="Times New Roman" w:hAnsi="Arial" w:cs="Arial"/>
            <w:color w:val="00905A"/>
            <w:sz w:val="24"/>
            <w:szCs w:val="24"/>
            <w:u w:val="single"/>
          </w:rPr>
          <w:t xml:space="preserve"> 1991; 5:56.</w:t>
        </w:r>
      </w:hyperlink>
    </w:p>
    <w:p w14:paraId="7B9CEA83"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13" w:history="1">
        <w:r w:rsidR="0007609F" w:rsidRPr="0007609F">
          <w:rPr>
            <w:rFonts w:ascii="Arial" w:eastAsia="Times New Roman" w:hAnsi="Arial" w:cs="Arial"/>
            <w:color w:val="00905A"/>
            <w:sz w:val="24"/>
            <w:szCs w:val="24"/>
            <w:u w:val="single"/>
          </w:rPr>
          <w:t>Rai Mittal B, Singh S, Bhattacharya A, et al. Lung scintigraphy in the diagnosis and follow-up of pulmonary thromboembolism in children with nephrotic syndrome. Clin Imaging 2005; 29:313.</w:t>
        </w:r>
      </w:hyperlink>
    </w:p>
    <w:p w14:paraId="4DDDA298"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14" w:history="1">
        <w:proofErr w:type="spellStart"/>
        <w:r w:rsidR="0007609F" w:rsidRPr="0007609F">
          <w:rPr>
            <w:rFonts w:ascii="Arial" w:eastAsia="Times New Roman" w:hAnsi="Arial" w:cs="Arial"/>
            <w:color w:val="00905A"/>
            <w:sz w:val="24"/>
            <w:szCs w:val="24"/>
            <w:u w:val="single"/>
          </w:rPr>
          <w:t>Meyrier</w:t>
        </w:r>
        <w:proofErr w:type="spellEnd"/>
        <w:r w:rsidR="0007609F" w:rsidRPr="0007609F">
          <w:rPr>
            <w:rFonts w:ascii="Arial" w:eastAsia="Times New Roman" w:hAnsi="Arial" w:cs="Arial"/>
            <w:color w:val="00905A"/>
            <w:sz w:val="24"/>
            <w:szCs w:val="24"/>
            <w:u w:val="single"/>
          </w:rPr>
          <w:t xml:space="preserve"> A, </w:t>
        </w:r>
        <w:proofErr w:type="spellStart"/>
        <w:r w:rsidR="0007609F" w:rsidRPr="0007609F">
          <w:rPr>
            <w:rFonts w:ascii="Arial" w:eastAsia="Times New Roman" w:hAnsi="Arial" w:cs="Arial"/>
            <w:color w:val="00905A"/>
            <w:sz w:val="24"/>
            <w:szCs w:val="24"/>
            <w:u w:val="single"/>
          </w:rPr>
          <w:t>Niaudet</w:t>
        </w:r>
        <w:proofErr w:type="spellEnd"/>
        <w:r w:rsidR="0007609F" w:rsidRPr="0007609F">
          <w:rPr>
            <w:rFonts w:ascii="Arial" w:eastAsia="Times New Roman" w:hAnsi="Arial" w:cs="Arial"/>
            <w:color w:val="00905A"/>
            <w:sz w:val="24"/>
            <w:szCs w:val="24"/>
            <w:u w:val="single"/>
          </w:rPr>
          <w:t xml:space="preserve"> P. Acute kidney injury complicating nephrotic syndrome of minimal change disease. Kidney Int 2018; 94:861.</w:t>
        </w:r>
      </w:hyperlink>
    </w:p>
    <w:p w14:paraId="4AB37690"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15" w:history="1">
        <w:r w:rsidR="0007609F" w:rsidRPr="0007609F">
          <w:rPr>
            <w:rFonts w:ascii="Arial" w:eastAsia="Times New Roman" w:hAnsi="Arial" w:cs="Arial"/>
            <w:color w:val="00905A"/>
            <w:sz w:val="24"/>
            <w:szCs w:val="24"/>
            <w:u w:val="single"/>
          </w:rPr>
          <w:t>Nephrotic syndrome in children: prediction of histopathology from clinical and laboratory characteristics at time of diagnosis. A report of the International Study of Kidney Disease in Children. Kidney Int 1978; 13:159.</w:t>
        </w:r>
      </w:hyperlink>
    </w:p>
    <w:p w14:paraId="61D847E1"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16" w:history="1">
        <w:proofErr w:type="spellStart"/>
        <w:r w:rsidR="0007609F" w:rsidRPr="0007609F">
          <w:rPr>
            <w:rFonts w:ascii="Arial" w:eastAsia="Times New Roman" w:hAnsi="Arial" w:cs="Arial"/>
            <w:color w:val="00905A"/>
            <w:sz w:val="24"/>
            <w:szCs w:val="24"/>
            <w:u w:val="single"/>
          </w:rPr>
          <w:t>Agarwal</w:t>
        </w:r>
        <w:proofErr w:type="spellEnd"/>
        <w:r w:rsidR="0007609F" w:rsidRPr="0007609F">
          <w:rPr>
            <w:rFonts w:ascii="Arial" w:eastAsia="Times New Roman" w:hAnsi="Arial" w:cs="Arial"/>
            <w:color w:val="00905A"/>
            <w:sz w:val="24"/>
            <w:szCs w:val="24"/>
            <w:u w:val="single"/>
          </w:rPr>
          <w:t xml:space="preserve"> N, </w:t>
        </w:r>
        <w:proofErr w:type="spellStart"/>
        <w:r w:rsidR="0007609F" w:rsidRPr="0007609F">
          <w:rPr>
            <w:rFonts w:ascii="Arial" w:eastAsia="Times New Roman" w:hAnsi="Arial" w:cs="Arial"/>
            <w:color w:val="00905A"/>
            <w:sz w:val="24"/>
            <w:szCs w:val="24"/>
            <w:u w:val="single"/>
          </w:rPr>
          <w:t>Phadke</w:t>
        </w:r>
        <w:proofErr w:type="spellEnd"/>
        <w:r w:rsidR="0007609F" w:rsidRPr="0007609F">
          <w:rPr>
            <w:rFonts w:ascii="Arial" w:eastAsia="Times New Roman" w:hAnsi="Arial" w:cs="Arial"/>
            <w:color w:val="00905A"/>
            <w:sz w:val="24"/>
            <w:szCs w:val="24"/>
            <w:u w:val="single"/>
          </w:rPr>
          <w:t xml:space="preserve"> KD, </w:t>
        </w:r>
        <w:proofErr w:type="spellStart"/>
        <w:r w:rsidR="0007609F" w:rsidRPr="0007609F">
          <w:rPr>
            <w:rFonts w:ascii="Arial" w:eastAsia="Times New Roman" w:hAnsi="Arial" w:cs="Arial"/>
            <w:color w:val="00905A"/>
            <w:sz w:val="24"/>
            <w:szCs w:val="24"/>
            <w:u w:val="single"/>
          </w:rPr>
          <w:t>Garg</w:t>
        </w:r>
        <w:proofErr w:type="spellEnd"/>
        <w:r w:rsidR="0007609F" w:rsidRPr="0007609F">
          <w:rPr>
            <w:rFonts w:ascii="Arial" w:eastAsia="Times New Roman" w:hAnsi="Arial" w:cs="Arial"/>
            <w:color w:val="00905A"/>
            <w:sz w:val="24"/>
            <w:szCs w:val="24"/>
            <w:u w:val="single"/>
          </w:rPr>
          <w:t xml:space="preserve"> I, Alexander P. Acute renal failure in children with idiopathic nephrotic syndrome. </w:t>
        </w:r>
        <w:proofErr w:type="spellStart"/>
        <w:r w:rsidR="0007609F" w:rsidRPr="0007609F">
          <w:rPr>
            <w:rFonts w:ascii="Arial" w:eastAsia="Times New Roman" w:hAnsi="Arial" w:cs="Arial"/>
            <w:color w:val="00905A"/>
            <w:sz w:val="24"/>
            <w:szCs w:val="24"/>
            <w:u w:val="single"/>
          </w:rPr>
          <w:t>Pediatr</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Nephrol</w:t>
        </w:r>
        <w:proofErr w:type="spellEnd"/>
        <w:r w:rsidR="0007609F" w:rsidRPr="0007609F">
          <w:rPr>
            <w:rFonts w:ascii="Arial" w:eastAsia="Times New Roman" w:hAnsi="Arial" w:cs="Arial"/>
            <w:color w:val="00905A"/>
            <w:sz w:val="24"/>
            <w:szCs w:val="24"/>
            <w:u w:val="single"/>
          </w:rPr>
          <w:t xml:space="preserve"> 2003; 18:1289.</w:t>
        </w:r>
      </w:hyperlink>
    </w:p>
    <w:p w14:paraId="414A6D36"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17" w:history="1">
        <w:proofErr w:type="spellStart"/>
        <w:r w:rsidR="0007609F" w:rsidRPr="0007609F">
          <w:rPr>
            <w:rFonts w:ascii="Arial" w:eastAsia="Times New Roman" w:hAnsi="Arial" w:cs="Arial"/>
            <w:color w:val="00905A"/>
            <w:sz w:val="24"/>
            <w:szCs w:val="24"/>
            <w:u w:val="single"/>
          </w:rPr>
          <w:t>Vande</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Walle</w:t>
        </w:r>
        <w:proofErr w:type="spellEnd"/>
        <w:r w:rsidR="0007609F" w:rsidRPr="0007609F">
          <w:rPr>
            <w:rFonts w:ascii="Arial" w:eastAsia="Times New Roman" w:hAnsi="Arial" w:cs="Arial"/>
            <w:color w:val="00905A"/>
            <w:sz w:val="24"/>
            <w:szCs w:val="24"/>
            <w:u w:val="single"/>
          </w:rPr>
          <w:t xml:space="preserve"> JG, </w:t>
        </w:r>
        <w:proofErr w:type="spellStart"/>
        <w:r w:rsidR="0007609F" w:rsidRPr="0007609F">
          <w:rPr>
            <w:rFonts w:ascii="Arial" w:eastAsia="Times New Roman" w:hAnsi="Arial" w:cs="Arial"/>
            <w:color w:val="00905A"/>
            <w:sz w:val="24"/>
            <w:szCs w:val="24"/>
            <w:u w:val="single"/>
          </w:rPr>
          <w:t>Donckerwolcke</w:t>
        </w:r>
        <w:proofErr w:type="spellEnd"/>
        <w:r w:rsidR="0007609F" w:rsidRPr="0007609F">
          <w:rPr>
            <w:rFonts w:ascii="Arial" w:eastAsia="Times New Roman" w:hAnsi="Arial" w:cs="Arial"/>
            <w:color w:val="00905A"/>
            <w:sz w:val="24"/>
            <w:szCs w:val="24"/>
            <w:u w:val="single"/>
          </w:rPr>
          <w:t xml:space="preserve"> RA, van </w:t>
        </w:r>
        <w:proofErr w:type="spellStart"/>
        <w:r w:rsidR="0007609F" w:rsidRPr="0007609F">
          <w:rPr>
            <w:rFonts w:ascii="Arial" w:eastAsia="Times New Roman" w:hAnsi="Arial" w:cs="Arial"/>
            <w:color w:val="00905A"/>
            <w:sz w:val="24"/>
            <w:szCs w:val="24"/>
            <w:u w:val="single"/>
          </w:rPr>
          <w:t>Isselt</w:t>
        </w:r>
        <w:proofErr w:type="spellEnd"/>
        <w:r w:rsidR="0007609F" w:rsidRPr="0007609F">
          <w:rPr>
            <w:rFonts w:ascii="Arial" w:eastAsia="Times New Roman" w:hAnsi="Arial" w:cs="Arial"/>
            <w:color w:val="00905A"/>
            <w:sz w:val="24"/>
            <w:szCs w:val="24"/>
            <w:u w:val="single"/>
          </w:rPr>
          <w:t xml:space="preserve"> JW, et al. Volume regulation in children with early relapse of minimal-change nephrosis with or without </w:t>
        </w:r>
        <w:proofErr w:type="spellStart"/>
        <w:r w:rsidR="0007609F" w:rsidRPr="0007609F">
          <w:rPr>
            <w:rFonts w:ascii="Arial" w:eastAsia="Times New Roman" w:hAnsi="Arial" w:cs="Arial"/>
            <w:color w:val="00905A"/>
            <w:sz w:val="24"/>
            <w:szCs w:val="24"/>
            <w:u w:val="single"/>
          </w:rPr>
          <w:t>hypovolaemic</w:t>
        </w:r>
        <w:proofErr w:type="spellEnd"/>
        <w:r w:rsidR="0007609F" w:rsidRPr="0007609F">
          <w:rPr>
            <w:rFonts w:ascii="Arial" w:eastAsia="Times New Roman" w:hAnsi="Arial" w:cs="Arial"/>
            <w:color w:val="00905A"/>
            <w:sz w:val="24"/>
            <w:szCs w:val="24"/>
            <w:u w:val="single"/>
          </w:rPr>
          <w:t xml:space="preserve"> symptoms. Lancet 1995; 346:148.</w:t>
        </w:r>
      </w:hyperlink>
    </w:p>
    <w:p w14:paraId="5F4C8EBA"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18" w:history="1">
        <w:proofErr w:type="spellStart"/>
        <w:r w:rsidR="0007609F" w:rsidRPr="0007609F">
          <w:rPr>
            <w:rFonts w:ascii="Arial" w:eastAsia="Times New Roman" w:hAnsi="Arial" w:cs="Arial"/>
            <w:color w:val="00905A"/>
            <w:sz w:val="24"/>
            <w:szCs w:val="24"/>
            <w:u w:val="single"/>
          </w:rPr>
          <w:t>Rheault</w:t>
        </w:r>
        <w:proofErr w:type="spellEnd"/>
        <w:r w:rsidR="0007609F" w:rsidRPr="0007609F">
          <w:rPr>
            <w:rFonts w:ascii="Arial" w:eastAsia="Times New Roman" w:hAnsi="Arial" w:cs="Arial"/>
            <w:color w:val="00905A"/>
            <w:sz w:val="24"/>
            <w:szCs w:val="24"/>
            <w:u w:val="single"/>
          </w:rPr>
          <w:t xml:space="preserve"> MN, Zhang L, </w:t>
        </w:r>
        <w:proofErr w:type="spellStart"/>
        <w:r w:rsidR="0007609F" w:rsidRPr="0007609F">
          <w:rPr>
            <w:rFonts w:ascii="Arial" w:eastAsia="Times New Roman" w:hAnsi="Arial" w:cs="Arial"/>
            <w:color w:val="00905A"/>
            <w:sz w:val="24"/>
            <w:szCs w:val="24"/>
            <w:u w:val="single"/>
          </w:rPr>
          <w:t>Selewski</w:t>
        </w:r>
        <w:proofErr w:type="spellEnd"/>
        <w:r w:rsidR="0007609F" w:rsidRPr="0007609F">
          <w:rPr>
            <w:rFonts w:ascii="Arial" w:eastAsia="Times New Roman" w:hAnsi="Arial" w:cs="Arial"/>
            <w:color w:val="00905A"/>
            <w:sz w:val="24"/>
            <w:szCs w:val="24"/>
            <w:u w:val="single"/>
          </w:rPr>
          <w:t xml:space="preserve"> DT, et al. AKI in Children Hospitalized with Nephrotic Syndrome. Clin J Am </w:t>
        </w:r>
        <w:proofErr w:type="spellStart"/>
        <w:r w:rsidR="0007609F" w:rsidRPr="0007609F">
          <w:rPr>
            <w:rFonts w:ascii="Arial" w:eastAsia="Times New Roman" w:hAnsi="Arial" w:cs="Arial"/>
            <w:color w:val="00905A"/>
            <w:sz w:val="24"/>
            <w:szCs w:val="24"/>
            <w:u w:val="single"/>
          </w:rPr>
          <w:t>Soc</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Nephrol</w:t>
        </w:r>
        <w:proofErr w:type="spellEnd"/>
        <w:r w:rsidR="0007609F" w:rsidRPr="0007609F">
          <w:rPr>
            <w:rFonts w:ascii="Arial" w:eastAsia="Times New Roman" w:hAnsi="Arial" w:cs="Arial"/>
            <w:color w:val="00905A"/>
            <w:sz w:val="24"/>
            <w:szCs w:val="24"/>
            <w:u w:val="single"/>
          </w:rPr>
          <w:t xml:space="preserve"> 2015; 10:2110.</w:t>
        </w:r>
      </w:hyperlink>
    </w:p>
    <w:p w14:paraId="170C54CF"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19" w:history="1">
        <w:proofErr w:type="spellStart"/>
        <w:r w:rsidR="0007609F" w:rsidRPr="0007609F">
          <w:rPr>
            <w:rFonts w:ascii="Arial" w:eastAsia="Times New Roman" w:hAnsi="Arial" w:cs="Arial"/>
            <w:color w:val="00905A"/>
            <w:sz w:val="24"/>
            <w:szCs w:val="24"/>
            <w:u w:val="single"/>
          </w:rPr>
          <w:t>Bohman</w:t>
        </w:r>
        <w:proofErr w:type="spellEnd"/>
        <w:r w:rsidR="0007609F" w:rsidRPr="0007609F">
          <w:rPr>
            <w:rFonts w:ascii="Arial" w:eastAsia="Times New Roman" w:hAnsi="Arial" w:cs="Arial"/>
            <w:color w:val="00905A"/>
            <w:sz w:val="24"/>
            <w:szCs w:val="24"/>
            <w:u w:val="single"/>
          </w:rPr>
          <w:t xml:space="preserve"> SO, </w:t>
        </w:r>
        <w:proofErr w:type="spellStart"/>
        <w:r w:rsidR="0007609F" w:rsidRPr="0007609F">
          <w:rPr>
            <w:rFonts w:ascii="Arial" w:eastAsia="Times New Roman" w:hAnsi="Arial" w:cs="Arial"/>
            <w:color w:val="00905A"/>
            <w:sz w:val="24"/>
            <w:szCs w:val="24"/>
            <w:u w:val="single"/>
          </w:rPr>
          <w:t>Jaremko</w:t>
        </w:r>
        <w:proofErr w:type="spellEnd"/>
        <w:r w:rsidR="0007609F" w:rsidRPr="0007609F">
          <w:rPr>
            <w:rFonts w:ascii="Arial" w:eastAsia="Times New Roman" w:hAnsi="Arial" w:cs="Arial"/>
            <w:color w:val="00905A"/>
            <w:sz w:val="24"/>
            <w:szCs w:val="24"/>
            <w:u w:val="single"/>
          </w:rPr>
          <w:t xml:space="preserve"> G, Bohlin AB, Berg U. Foot process fusion and glomerular filtration rate in minimal change nephrotic syndrome. Kidney Int 1984; 25:696.</w:t>
        </w:r>
      </w:hyperlink>
    </w:p>
    <w:p w14:paraId="4F1E3781"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20" w:history="1">
        <w:proofErr w:type="spellStart"/>
        <w:r w:rsidR="0007609F" w:rsidRPr="0007609F">
          <w:rPr>
            <w:rFonts w:ascii="Arial" w:eastAsia="Times New Roman" w:hAnsi="Arial" w:cs="Arial"/>
            <w:color w:val="00905A"/>
            <w:sz w:val="24"/>
            <w:szCs w:val="24"/>
            <w:u w:val="single"/>
          </w:rPr>
          <w:t>Cadnapaphornchai</w:t>
        </w:r>
        <w:proofErr w:type="spellEnd"/>
        <w:r w:rsidR="0007609F" w:rsidRPr="0007609F">
          <w:rPr>
            <w:rFonts w:ascii="Arial" w:eastAsia="Times New Roman" w:hAnsi="Arial" w:cs="Arial"/>
            <w:color w:val="00905A"/>
            <w:sz w:val="24"/>
            <w:szCs w:val="24"/>
            <w:u w:val="single"/>
          </w:rPr>
          <w:t xml:space="preserve"> MA, </w:t>
        </w:r>
        <w:proofErr w:type="spellStart"/>
        <w:r w:rsidR="0007609F" w:rsidRPr="0007609F">
          <w:rPr>
            <w:rFonts w:ascii="Arial" w:eastAsia="Times New Roman" w:hAnsi="Arial" w:cs="Arial"/>
            <w:color w:val="00905A"/>
            <w:sz w:val="24"/>
            <w:szCs w:val="24"/>
            <w:u w:val="single"/>
          </w:rPr>
          <w:t>Tkachenko</w:t>
        </w:r>
        <w:proofErr w:type="spellEnd"/>
        <w:r w:rsidR="0007609F" w:rsidRPr="0007609F">
          <w:rPr>
            <w:rFonts w:ascii="Arial" w:eastAsia="Times New Roman" w:hAnsi="Arial" w:cs="Arial"/>
            <w:color w:val="00905A"/>
            <w:sz w:val="24"/>
            <w:szCs w:val="24"/>
            <w:u w:val="single"/>
          </w:rPr>
          <w:t xml:space="preserve"> O, </w:t>
        </w:r>
        <w:proofErr w:type="spellStart"/>
        <w:r w:rsidR="0007609F" w:rsidRPr="0007609F">
          <w:rPr>
            <w:rFonts w:ascii="Arial" w:eastAsia="Times New Roman" w:hAnsi="Arial" w:cs="Arial"/>
            <w:color w:val="00905A"/>
            <w:sz w:val="24"/>
            <w:szCs w:val="24"/>
            <w:u w:val="single"/>
          </w:rPr>
          <w:t>Shchekochikhin</w:t>
        </w:r>
        <w:proofErr w:type="spellEnd"/>
        <w:r w:rsidR="0007609F" w:rsidRPr="0007609F">
          <w:rPr>
            <w:rFonts w:ascii="Arial" w:eastAsia="Times New Roman" w:hAnsi="Arial" w:cs="Arial"/>
            <w:color w:val="00905A"/>
            <w:sz w:val="24"/>
            <w:szCs w:val="24"/>
            <w:u w:val="single"/>
          </w:rPr>
          <w:t xml:space="preserve"> D, </w:t>
        </w:r>
        <w:proofErr w:type="spellStart"/>
        <w:r w:rsidR="0007609F" w:rsidRPr="0007609F">
          <w:rPr>
            <w:rFonts w:ascii="Arial" w:eastAsia="Times New Roman" w:hAnsi="Arial" w:cs="Arial"/>
            <w:color w:val="00905A"/>
            <w:sz w:val="24"/>
            <w:szCs w:val="24"/>
            <w:u w:val="single"/>
          </w:rPr>
          <w:t>Schrier</w:t>
        </w:r>
        <w:proofErr w:type="spellEnd"/>
        <w:r w:rsidR="0007609F" w:rsidRPr="0007609F">
          <w:rPr>
            <w:rFonts w:ascii="Arial" w:eastAsia="Times New Roman" w:hAnsi="Arial" w:cs="Arial"/>
            <w:color w:val="00905A"/>
            <w:sz w:val="24"/>
            <w:szCs w:val="24"/>
            <w:u w:val="single"/>
          </w:rPr>
          <w:t xml:space="preserve"> RW. The nephrotic syndrome: pathogenesis and treatment of edema formation and secondary complications. </w:t>
        </w:r>
        <w:proofErr w:type="spellStart"/>
        <w:r w:rsidR="0007609F" w:rsidRPr="0007609F">
          <w:rPr>
            <w:rFonts w:ascii="Arial" w:eastAsia="Times New Roman" w:hAnsi="Arial" w:cs="Arial"/>
            <w:color w:val="00905A"/>
            <w:sz w:val="24"/>
            <w:szCs w:val="24"/>
            <w:u w:val="single"/>
          </w:rPr>
          <w:t>Pediatr</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Nephrol</w:t>
        </w:r>
        <w:proofErr w:type="spellEnd"/>
        <w:r w:rsidR="0007609F" w:rsidRPr="0007609F">
          <w:rPr>
            <w:rFonts w:ascii="Arial" w:eastAsia="Times New Roman" w:hAnsi="Arial" w:cs="Arial"/>
            <w:color w:val="00905A"/>
            <w:sz w:val="24"/>
            <w:szCs w:val="24"/>
            <w:u w:val="single"/>
          </w:rPr>
          <w:t xml:space="preserve"> 2014; 29:1159.</w:t>
        </w:r>
      </w:hyperlink>
    </w:p>
    <w:p w14:paraId="55443371"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21" w:history="1">
        <w:r w:rsidR="0007609F" w:rsidRPr="0007609F">
          <w:rPr>
            <w:rFonts w:ascii="Arial" w:eastAsia="Times New Roman" w:hAnsi="Arial" w:cs="Arial"/>
            <w:color w:val="00905A"/>
            <w:sz w:val="24"/>
            <w:szCs w:val="24"/>
            <w:u w:val="single"/>
          </w:rPr>
          <w:t>Yamauchi H, Hopper J Jr. Hypovolemic shock and hypotension as a complication in the nephrotic syndrome. Report of ten cases. Ann Intern Med 1964; 60:242.</w:t>
        </w:r>
      </w:hyperlink>
    </w:p>
    <w:p w14:paraId="34765F40"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22" w:history="1">
        <w:proofErr w:type="spellStart"/>
        <w:r w:rsidR="0007609F" w:rsidRPr="0007609F">
          <w:rPr>
            <w:rFonts w:ascii="Arial" w:eastAsia="Times New Roman" w:hAnsi="Arial" w:cs="Arial"/>
            <w:color w:val="00905A"/>
            <w:sz w:val="24"/>
            <w:szCs w:val="24"/>
            <w:u w:val="single"/>
          </w:rPr>
          <w:t>Agrawal</w:t>
        </w:r>
        <w:proofErr w:type="spellEnd"/>
        <w:r w:rsidR="0007609F" w:rsidRPr="0007609F">
          <w:rPr>
            <w:rFonts w:ascii="Arial" w:eastAsia="Times New Roman" w:hAnsi="Arial" w:cs="Arial"/>
            <w:color w:val="00905A"/>
            <w:sz w:val="24"/>
            <w:szCs w:val="24"/>
            <w:u w:val="single"/>
          </w:rPr>
          <w:t xml:space="preserve"> S, </w:t>
        </w:r>
        <w:proofErr w:type="spellStart"/>
        <w:r w:rsidR="0007609F" w:rsidRPr="0007609F">
          <w:rPr>
            <w:rFonts w:ascii="Arial" w:eastAsia="Times New Roman" w:hAnsi="Arial" w:cs="Arial"/>
            <w:color w:val="00905A"/>
            <w:sz w:val="24"/>
            <w:szCs w:val="24"/>
            <w:u w:val="single"/>
          </w:rPr>
          <w:t>Zaritsky</w:t>
        </w:r>
        <w:proofErr w:type="spellEnd"/>
        <w:r w:rsidR="0007609F" w:rsidRPr="0007609F">
          <w:rPr>
            <w:rFonts w:ascii="Arial" w:eastAsia="Times New Roman" w:hAnsi="Arial" w:cs="Arial"/>
            <w:color w:val="00905A"/>
            <w:sz w:val="24"/>
            <w:szCs w:val="24"/>
            <w:u w:val="single"/>
          </w:rPr>
          <w:t xml:space="preserve"> JJ, </w:t>
        </w:r>
        <w:proofErr w:type="spellStart"/>
        <w:r w:rsidR="0007609F" w:rsidRPr="0007609F">
          <w:rPr>
            <w:rFonts w:ascii="Arial" w:eastAsia="Times New Roman" w:hAnsi="Arial" w:cs="Arial"/>
            <w:color w:val="00905A"/>
            <w:sz w:val="24"/>
            <w:szCs w:val="24"/>
            <w:u w:val="single"/>
          </w:rPr>
          <w:t>Fornoni</w:t>
        </w:r>
        <w:proofErr w:type="spellEnd"/>
        <w:r w:rsidR="0007609F" w:rsidRPr="0007609F">
          <w:rPr>
            <w:rFonts w:ascii="Arial" w:eastAsia="Times New Roman" w:hAnsi="Arial" w:cs="Arial"/>
            <w:color w:val="00905A"/>
            <w:sz w:val="24"/>
            <w:szCs w:val="24"/>
            <w:u w:val="single"/>
          </w:rPr>
          <w:t xml:space="preserve"> A, </w:t>
        </w:r>
        <w:proofErr w:type="spellStart"/>
        <w:r w:rsidR="0007609F" w:rsidRPr="0007609F">
          <w:rPr>
            <w:rFonts w:ascii="Arial" w:eastAsia="Times New Roman" w:hAnsi="Arial" w:cs="Arial"/>
            <w:color w:val="00905A"/>
            <w:sz w:val="24"/>
            <w:szCs w:val="24"/>
            <w:u w:val="single"/>
          </w:rPr>
          <w:t>Smoyer</w:t>
        </w:r>
        <w:proofErr w:type="spellEnd"/>
        <w:r w:rsidR="0007609F" w:rsidRPr="0007609F">
          <w:rPr>
            <w:rFonts w:ascii="Arial" w:eastAsia="Times New Roman" w:hAnsi="Arial" w:cs="Arial"/>
            <w:color w:val="00905A"/>
            <w:sz w:val="24"/>
            <w:szCs w:val="24"/>
            <w:u w:val="single"/>
          </w:rPr>
          <w:t xml:space="preserve"> WE. </w:t>
        </w:r>
        <w:proofErr w:type="spellStart"/>
        <w:r w:rsidR="0007609F" w:rsidRPr="0007609F">
          <w:rPr>
            <w:rFonts w:ascii="Arial" w:eastAsia="Times New Roman" w:hAnsi="Arial" w:cs="Arial"/>
            <w:color w:val="00905A"/>
            <w:sz w:val="24"/>
            <w:szCs w:val="24"/>
            <w:u w:val="single"/>
          </w:rPr>
          <w:t>Dyslipidaemia</w:t>
        </w:r>
        <w:proofErr w:type="spellEnd"/>
        <w:r w:rsidR="0007609F" w:rsidRPr="0007609F">
          <w:rPr>
            <w:rFonts w:ascii="Arial" w:eastAsia="Times New Roman" w:hAnsi="Arial" w:cs="Arial"/>
            <w:color w:val="00905A"/>
            <w:sz w:val="24"/>
            <w:szCs w:val="24"/>
            <w:u w:val="single"/>
          </w:rPr>
          <w:t xml:space="preserve"> in </w:t>
        </w:r>
        <w:proofErr w:type="spellStart"/>
        <w:r w:rsidR="0007609F" w:rsidRPr="0007609F">
          <w:rPr>
            <w:rFonts w:ascii="Arial" w:eastAsia="Times New Roman" w:hAnsi="Arial" w:cs="Arial"/>
            <w:color w:val="00905A"/>
            <w:sz w:val="24"/>
            <w:szCs w:val="24"/>
            <w:u w:val="single"/>
          </w:rPr>
          <w:t>nephrotic</w:t>
        </w:r>
        <w:proofErr w:type="spellEnd"/>
        <w:r w:rsidR="0007609F" w:rsidRPr="0007609F">
          <w:rPr>
            <w:rFonts w:ascii="Arial" w:eastAsia="Times New Roman" w:hAnsi="Arial" w:cs="Arial"/>
            <w:color w:val="00905A"/>
            <w:sz w:val="24"/>
            <w:szCs w:val="24"/>
            <w:u w:val="single"/>
          </w:rPr>
          <w:t xml:space="preserve"> syndrome: mechanisms and treatment. Nat Rev </w:t>
        </w:r>
        <w:proofErr w:type="spellStart"/>
        <w:r w:rsidR="0007609F" w:rsidRPr="0007609F">
          <w:rPr>
            <w:rFonts w:ascii="Arial" w:eastAsia="Times New Roman" w:hAnsi="Arial" w:cs="Arial"/>
            <w:color w:val="00905A"/>
            <w:sz w:val="24"/>
            <w:szCs w:val="24"/>
            <w:u w:val="single"/>
          </w:rPr>
          <w:t>Nephrol</w:t>
        </w:r>
        <w:proofErr w:type="spellEnd"/>
        <w:r w:rsidR="0007609F" w:rsidRPr="0007609F">
          <w:rPr>
            <w:rFonts w:ascii="Arial" w:eastAsia="Times New Roman" w:hAnsi="Arial" w:cs="Arial"/>
            <w:color w:val="00905A"/>
            <w:sz w:val="24"/>
            <w:szCs w:val="24"/>
            <w:u w:val="single"/>
          </w:rPr>
          <w:t xml:space="preserve"> 2018; 14:57.</w:t>
        </w:r>
      </w:hyperlink>
    </w:p>
    <w:p w14:paraId="3C30F4FD"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23" w:history="1">
        <w:proofErr w:type="spellStart"/>
        <w:r w:rsidR="0007609F" w:rsidRPr="0007609F">
          <w:rPr>
            <w:rFonts w:ascii="Arial" w:eastAsia="Times New Roman" w:hAnsi="Arial" w:cs="Arial"/>
            <w:color w:val="00905A"/>
            <w:sz w:val="24"/>
            <w:szCs w:val="24"/>
            <w:u w:val="single"/>
          </w:rPr>
          <w:t>Iorember</w:t>
        </w:r>
        <w:proofErr w:type="spellEnd"/>
        <w:r w:rsidR="0007609F" w:rsidRPr="0007609F">
          <w:rPr>
            <w:rFonts w:ascii="Arial" w:eastAsia="Times New Roman" w:hAnsi="Arial" w:cs="Arial"/>
            <w:color w:val="00905A"/>
            <w:sz w:val="24"/>
            <w:szCs w:val="24"/>
            <w:u w:val="single"/>
          </w:rPr>
          <w:t xml:space="preserve"> F, Aviles D. Anemia in nephrotic syndrome: approach to evaluation and treatment. </w:t>
        </w:r>
        <w:proofErr w:type="spellStart"/>
        <w:r w:rsidR="0007609F" w:rsidRPr="0007609F">
          <w:rPr>
            <w:rFonts w:ascii="Arial" w:eastAsia="Times New Roman" w:hAnsi="Arial" w:cs="Arial"/>
            <w:color w:val="00905A"/>
            <w:sz w:val="24"/>
            <w:szCs w:val="24"/>
            <w:u w:val="single"/>
          </w:rPr>
          <w:t>Pediatr</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Nephrol</w:t>
        </w:r>
        <w:proofErr w:type="spellEnd"/>
        <w:r w:rsidR="0007609F" w:rsidRPr="0007609F">
          <w:rPr>
            <w:rFonts w:ascii="Arial" w:eastAsia="Times New Roman" w:hAnsi="Arial" w:cs="Arial"/>
            <w:color w:val="00905A"/>
            <w:sz w:val="24"/>
            <w:szCs w:val="24"/>
            <w:u w:val="single"/>
          </w:rPr>
          <w:t xml:space="preserve"> 2017; 32:1323.</w:t>
        </w:r>
      </w:hyperlink>
    </w:p>
    <w:p w14:paraId="3D33667A" w14:textId="77777777" w:rsidR="0007609F" w:rsidRPr="0007609F" w:rsidRDefault="00B22F9A" w:rsidP="0007609F">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24" w:history="1">
        <w:proofErr w:type="spellStart"/>
        <w:r w:rsidR="0007609F" w:rsidRPr="0007609F">
          <w:rPr>
            <w:rFonts w:ascii="Arial" w:eastAsia="Times New Roman" w:hAnsi="Arial" w:cs="Arial"/>
            <w:color w:val="00905A"/>
            <w:sz w:val="24"/>
            <w:szCs w:val="24"/>
            <w:u w:val="single"/>
          </w:rPr>
          <w:t>Selewski</w:t>
        </w:r>
        <w:proofErr w:type="spellEnd"/>
        <w:r w:rsidR="0007609F" w:rsidRPr="0007609F">
          <w:rPr>
            <w:rFonts w:ascii="Arial" w:eastAsia="Times New Roman" w:hAnsi="Arial" w:cs="Arial"/>
            <w:color w:val="00905A"/>
            <w:sz w:val="24"/>
            <w:szCs w:val="24"/>
            <w:u w:val="single"/>
          </w:rPr>
          <w:t xml:space="preserve"> DT, Chen A, </w:t>
        </w:r>
        <w:proofErr w:type="spellStart"/>
        <w:r w:rsidR="0007609F" w:rsidRPr="0007609F">
          <w:rPr>
            <w:rFonts w:ascii="Arial" w:eastAsia="Times New Roman" w:hAnsi="Arial" w:cs="Arial"/>
            <w:color w:val="00905A"/>
            <w:sz w:val="24"/>
            <w:szCs w:val="24"/>
            <w:u w:val="single"/>
          </w:rPr>
          <w:t>Shatat</w:t>
        </w:r>
        <w:proofErr w:type="spellEnd"/>
        <w:r w:rsidR="0007609F" w:rsidRPr="0007609F">
          <w:rPr>
            <w:rFonts w:ascii="Arial" w:eastAsia="Times New Roman" w:hAnsi="Arial" w:cs="Arial"/>
            <w:color w:val="00905A"/>
            <w:sz w:val="24"/>
            <w:szCs w:val="24"/>
            <w:u w:val="single"/>
          </w:rPr>
          <w:t xml:space="preserve"> IF, et al. Vitamin D in incident nephrotic syndrome: a Midwest Pediatric Nephrology Consortium study. </w:t>
        </w:r>
        <w:proofErr w:type="spellStart"/>
        <w:r w:rsidR="0007609F" w:rsidRPr="0007609F">
          <w:rPr>
            <w:rFonts w:ascii="Arial" w:eastAsia="Times New Roman" w:hAnsi="Arial" w:cs="Arial"/>
            <w:color w:val="00905A"/>
            <w:sz w:val="24"/>
            <w:szCs w:val="24"/>
            <w:u w:val="single"/>
          </w:rPr>
          <w:t>Pediatr</w:t>
        </w:r>
        <w:proofErr w:type="spellEnd"/>
        <w:r w:rsidR="0007609F" w:rsidRPr="0007609F">
          <w:rPr>
            <w:rFonts w:ascii="Arial" w:eastAsia="Times New Roman" w:hAnsi="Arial" w:cs="Arial"/>
            <w:color w:val="00905A"/>
            <w:sz w:val="24"/>
            <w:szCs w:val="24"/>
            <w:u w:val="single"/>
          </w:rPr>
          <w:t xml:space="preserve"> </w:t>
        </w:r>
        <w:proofErr w:type="spellStart"/>
        <w:r w:rsidR="0007609F" w:rsidRPr="0007609F">
          <w:rPr>
            <w:rFonts w:ascii="Arial" w:eastAsia="Times New Roman" w:hAnsi="Arial" w:cs="Arial"/>
            <w:color w:val="00905A"/>
            <w:sz w:val="24"/>
            <w:szCs w:val="24"/>
            <w:u w:val="single"/>
          </w:rPr>
          <w:t>Nephrol</w:t>
        </w:r>
        <w:proofErr w:type="spellEnd"/>
        <w:r w:rsidR="0007609F" w:rsidRPr="0007609F">
          <w:rPr>
            <w:rFonts w:ascii="Arial" w:eastAsia="Times New Roman" w:hAnsi="Arial" w:cs="Arial"/>
            <w:color w:val="00905A"/>
            <w:sz w:val="24"/>
            <w:szCs w:val="24"/>
            <w:u w:val="single"/>
          </w:rPr>
          <w:t xml:space="preserve"> 2016; 31:465.</w:t>
        </w:r>
      </w:hyperlink>
    </w:p>
    <w:p w14:paraId="77EF249E" w14:textId="77777777" w:rsidR="0007609F" w:rsidRPr="0007609F" w:rsidRDefault="0007609F" w:rsidP="0007609F">
      <w:pPr>
        <w:shd w:val="clear" w:color="auto" w:fill="FFFFFF"/>
        <w:spacing w:line="240" w:lineRule="auto"/>
        <w:rPr>
          <w:rFonts w:ascii="Arial" w:eastAsia="Times New Roman" w:hAnsi="Arial" w:cs="Arial"/>
          <w:color w:val="232323"/>
          <w:sz w:val="24"/>
          <w:szCs w:val="24"/>
        </w:rPr>
      </w:pPr>
      <w:r w:rsidRPr="0007609F">
        <w:rPr>
          <w:rFonts w:ascii="Arial" w:eastAsia="Times New Roman" w:hAnsi="Arial" w:cs="Arial"/>
          <w:color w:val="232323"/>
          <w:sz w:val="24"/>
          <w:szCs w:val="24"/>
        </w:rPr>
        <w:t>Topic 6102 Version 16.0</w:t>
      </w:r>
    </w:p>
    <w:p w14:paraId="2C5CBA7C" w14:textId="77777777" w:rsidR="0007609F" w:rsidRPr="0007609F" w:rsidRDefault="0007609F" w:rsidP="0007609F">
      <w:pPr>
        <w:shd w:val="clear" w:color="auto" w:fill="FFFFFF"/>
        <w:spacing w:before="161" w:after="161" w:line="240" w:lineRule="auto"/>
        <w:outlineLvl w:val="0"/>
        <w:rPr>
          <w:rFonts w:ascii="Helvetica" w:eastAsia="Times New Roman" w:hAnsi="Helvetica" w:cs="Helvetica"/>
          <w:b/>
          <w:bCs/>
          <w:color w:val="00905A"/>
          <w:kern w:val="36"/>
          <w:sz w:val="26"/>
          <w:szCs w:val="26"/>
        </w:rPr>
      </w:pPr>
      <w:r w:rsidRPr="0007609F">
        <w:rPr>
          <w:rFonts w:ascii="Helvetica" w:eastAsia="Times New Roman" w:hAnsi="Helvetica" w:cs="Helvetica"/>
          <w:b/>
          <w:bCs/>
          <w:color w:val="00905A"/>
          <w:kern w:val="36"/>
          <w:sz w:val="26"/>
          <w:szCs w:val="26"/>
        </w:rPr>
        <w:t>Contributor Disclosures</w:t>
      </w:r>
    </w:p>
    <w:p w14:paraId="7C6AEEE6" w14:textId="77777777" w:rsidR="0007609F" w:rsidRPr="0007609F" w:rsidRDefault="0007609F" w:rsidP="0007609F">
      <w:pPr>
        <w:shd w:val="clear" w:color="auto" w:fill="FFFFFF"/>
        <w:spacing w:after="0" w:line="240" w:lineRule="auto"/>
        <w:rPr>
          <w:rFonts w:ascii="Helvetica" w:eastAsia="Times New Roman" w:hAnsi="Helvetica" w:cs="Helvetica"/>
          <w:color w:val="000000"/>
        </w:rPr>
      </w:pPr>
      <w:r w:rsidRPr="0007609F">
        <w:rPr>
          <w:rFonts w:ascii="Helvetica" w:eastAsia="Times New Roman" w:hAnsi="Helvetica" w:cs="Helvetica"/>
          <w:b/>
          <w:bCs/>
          <w:color w:val="000000"/>
        </w:rPr>
        <w:t xml:space="preserve">Patrick </w:t>
      </w:r>
      <w:proofErr w:type="spellStart"/>
      <w:r w:rsidRPr="0007609F">
        <w:rPr>
          <w:rFonts w:ascii="Helvetica" w:eastAsia="Times New Roman" w:hAnsi="Helvetica" w:cs="Helvetica"/>
          <w:b/>
          <w:bCs/>
          <w:color w:val="000000"/>
        </w:rPr>
        <w:t>Niaudet</w:t>
      </w:r>
      <w:proofErr w:type="spellEnd"/>
      <w:r w:rsidRPr="0007609F">
        <w:rPr>
          <w:rFonts w:ascii="Helvetica" w:eastAsia="Times New Roman" w:hAnsi="Helvetica" w:cs="Helvetica"/>
          <w:b/>
          <w:bCs/>
          <w:color w:val="000000"/>
        </w:rPr>
        <w:t xml:space="preserve">, </w:t>
      </w:r>
      <w:proofErr w:type="spellStart"/>
      <w:r w:rsidRPr="0007609F">
        <w:rPr>
          <w:rFonts w:ascii="Helvetica" w:eastAsia="Times New Roman" w:hAnsi="Helvetica" w:cs="Helvetica"/>
          <w:b/>
          <w:bCs/>
          <w:color w:val="000000"/>
        </w:rPr>
        <w:t>MD</w:t>
      </w:r>
      <w:r w:rsidRPr="0007609F">
        <w:rPr>
          <w:rFonts w:ascii="Helvetica" w:eastAsia="Times New Roman" w:hAnsi="Helvetica" w:cs="Helvetica"/>
          <w:color w:val="000000"/>
        </w:rPr>
        <w:t>Nothing</w:t>
      </w:r>
      <w:proofErr w:type="spellEnd"/>
      <w:r w:rsidRPr="0007609F">
        <w:rPr>
          <w:rFonts w:ascii="Helvetica" w:eastAsia="Times New Roman" w:hAnsi="Helvetica" w:cs="Helvetica"/>
          <w:color w:val="000000"/>
        </w:rPr>
        <w:t xml:space="preserve"> to </w:t>
      </w:r>
      <w:proofErr w:type="spellStart"/>
      <w:r w:rsidRPr="0007609F">
        <w:rPr>
          <w:rFonts w:ascii="Helvetica" w:eastAsia="Times New Roman" w:hAnsi="Helvetica" w:cs="Helvetica"/>
          <w:color w:val="000000"/>
        </w:rPr>
        <w:t>disclose</w:t>
      </w:r>
      <w:r w:rsidRPr="0007609F">
        <w:rPr>
          <w:rFonts w:ascii="Helvetica" w:eastAsia="Times New Roman" w:hAnsi="Helvetica" w:cs="Helvetica"/>
          <w:b/>
          <w:bCs/>
          <w:color w:val="000000"/>
        </w:rPr>
        <w:t>Tej</w:t>
      </w:r>
      <w:proofErr w:type="spellEnd"/>
      <w:r w:rsidRPr="0007609F">
        <w:rPr>
          <w:rFonts w:ascii="Helvetica" w:eastAsia="Times New Roman" w:hAnsi="Helvetica" w:cs="Helvetica"/>
          <w:b/>
          <w:bCs/>
          <w:color w:val="000000"/>
        </w:rPr>
        <w:t xml:space="preserve"> K </w:t>
      </w:r>
      <w:proofErr w:type="spellStart"/>
      <w:r w:rsidRPr="0007609F">
        <w:rPr>
          <w:rFonts w:ascii="Helvetica" w:eastAsia="Times New Roman" w:hAnsi="Helvetica" w:cs="Helvetica"/>
          <w:b/>
          <w:bCs/>
          <w:color w:val="000000"/>
        </w:rPr>
        <w:t>Mattoo</w:t>
      </w:r>
      <w:proofErr w:type="spellEnd"/>
      <w:r w:rsidRPr="0007609F">
        <w:rPr>
          <w:rFonts w:ascii="Helvetica" w:eastAsia="Times New Roman" w:hAnsi="Helvetica" w:cs="Helvetica"/>
          <w:b/>
          <w:bCs/>
          <w:color w:val="000000"/>
        </w:rPr>
        <w:t xml:space="preserve">, MD, DCH, </w:t>
      </w:r>
      <w:proofErr w:type="spellStart"/>
      <w:r w:rsidRPr="0007609F">
        <w:rPr>
          <w:rFonts w:ascii="Helvetica" w:eastAsia="Times New Roman" w:hAnsi="Helvetica" w:cs="Helvetica"/>
          <w:b/>
          <w:bCs/>
          <w:color w:val="000000"/>
        </w:rPr>
        <w:t>FRCP</w:t>
      </w:r>
      <w:r w:rsidRPr="0007609F">
        <w:rPr>
          <w:rFonts w:ascii="Helvetica" w:eastAsia="Times New Roman" w:hAnsi="Helvetica" w:cs="Helvetica"/>
          <w:color w:val="000000"/>
        </w:rPr>
        <w:t>Consultant</w:t>
      </w:r>
      <w:proofErr w:type="spellEnd"/>
      <w:r w:rsidRPr="0007609F">
        <w:rPr>
          <w:rFonts w:ascii="Helvetica" w:eastAsia="Times New Roman" w:hAnsi="Helvetica" w:cs="Helvetica"/>
          <w:color w:val="000000"/>
        </w:rPr>
        <w:t>/Advisory Boards: Kite Medical Limited [Vesicoureteral reflux (</w:t>
      </w:r>
      <w:proofErr w:type="spellStart"/>
      <w:r w:rsidRPr="0007609F">
        <w:rPr>
          <w:rFonts w:ascii="Helvetica" w:eastAsia="Times New Roman" w:hAnsi="Helvetica" w:cs="Helvetica"/>
          <w:color w:val="000000"/>
        </w:rPr>
        <w:t>Bioimpedance</w:t>
      </w:r>
      <w:proofErr w:type="spellEnd"/>
      <w:r w:rsidRPr="0007609F">
        <w:rPr>
          <w:rFonts w:ascii="Helvetica" w:eastAsia="Times New Roman" w:hAnsi="Helvetica" w:cs="Helvetica"/>
          <w:color w:val="000000"/>
        </w:rPr>
        <w:t>)].</w:t>
      </w:r>
      <w:r w:rsidRPr="0007609F">
        <w:rPr>
          <w:rFonts w:ascii="Helvetica" w:eastAsia="Times New Roman" w:hAnsi="Helvetica" w:cs="Helvetica"/>
          <w:b/>
          <w:bCs/>
          <w:color w:val="000000"/>
        </w:rPr>
        <w:t xml:space="preserve">Melanie S Kim, </w:t>
      </w:r>
      <w:proofErr w:type="spellStart"/>
      <w:r w:rsidRPr="0007609F">
        <w:rPr>
          <w:rFonts w:ascii="Helvetica" w:eastAsia="Times New Roman" w:hAnsi="Helvetica" w:cs="Helvetica"/>
          <w:b/>
          <w:bCs/>
          <w:color w:val="000000"/>
        </w:rPr>
        <w:t>MD</w:t>
      </w:r>
      <w:r w:rsidRPr="0007609F">
        <w:rPr>
          <w:rFonts w:ascii="Helvetica" w:eastAsia="Times New Roman" w:hAnsi="Helvetica" w:cs="Helvetica"/>
          <w:color w:val="000000"/>
        </w:rPr>
        <w:t>Nothing</w:t>
      </w:r>
      <w:proofErr w:type="spellEnd"/>
      <w:r w:rsidRPr="0007609F">
        <w:rPr>
          <w:rFonts w:ascii="Helvetica" w:eastAsia="Times New Roman" w:hAnsi="Helvetica" w:cs="Helvetica"/>
          <w:color w:val="000000"/>
        </w:rPr>
        <w:t xml:space="preserve"> to disclose</w:t>
      </w:r>
    </w:p>
    <w:p w14:paraId="2D5BF52D" w14:textId="77777777" w:rsidR="0007609F" w:rsidRPr="0007609F" w:rsidRDefault="0007609F" w:rsidP="0007609F">
      <w:pPr>
        <w:shd w:val="clear" w:color="auto" w:fill="FFFFFF"/>
        <w:spacing w:before="100" w:beforeAutospacing="1" w:after="100" w:afterAutospacing="1" w:line="240" w:lineRule="auto"/>
        <w:rPr>
          <w:rFonts w:ascii="Helvetica" w:eastAsia="Times New Roman" w:hAnsi="Helvetica" w:cs="Helvetica"/>
          <w:color w:val="000000"/>
        </w:rPr>
      </w:pPr>
      <w:r w:rsidRPr="0007609F">
        <w:rPr>
          <w:rFonts w:ascii="Helvetica" w:eastAsia="Times New Roman" w:hAnsi="Helvetica" w:cs="Helvetica"/>
          <w:color w:val="000000"/>
        </w:rPr>
        <w:t>Contributor disclosures are reviewed for conflicts of interest by the editorial group. When found, these are addressed by vetting through a multi-level review process, and through requirements for references to be provided to support the content. Appropriately referenced content is required of all authors and must conform to UpToDate standards of evidence.</w:t>
      </w:r>
    </w:p>
    <w:p w14:paraId="3BD9907F" w14:textId="77777777" w:rsidR="0007609F" w:rsidRPr="0007609F" w:rsidRDefault="00B22F9A" w:rsidP="0007609F">
      <w:pPr>
        <w:shd w:val="clear" w:color="auto" w:fill="FFFFFF"/>
        <w:spacing w:before="100" w:beforeAutospacing="1" w:after="100" w:afterAutospacing="1" w:line="240" w:lineRule="auto"/>
        <w:rPr>
          <w:rFonts w:ascii="Helvetica" w:eastAsia="Times New Roman" w:hAnsi="Helvetica" w:cs="Helvetica"/>
          <w:color w:val="000000"/>
        </w:rPr>
      </w:pPr>
      <w:hyperlink r:id="rId125" w:tgtFrame="_blank" w:history="1">
        <w:r w:rsidR="0007609F" w:rsidRPr="0007609F">
          <w:rPr>
            <w:rFonts w:ascii="Helvetica" w:eastAsia="Times New Roman" w:hAnsi="Helvetica" w:cs="Helvetica"/>
            <w:color w:val="00905A"/>
            <w:u w:val="single"/>
          </w:rPr>
          <w:t>Conflict of interest policy</w:t>
        </w:r>
      </w:hyperlink>
    </w:p>
    <w:p w14:paraId="2489271D" w14:textId="77777777" w:rsidR="0007609F" w:rsidRPr="0007609F" w:rsidRDefault="0007609F" w:rsidP="0007609F">
      <w:pPr>
        <w:shd w:val="clear" w:color="auto" w:fill="CAE1CA"/>
        <w:spacing w:after="48" w:line="240" w:lineRule="auto"/>
        <w:jc w:val="center"/>
        <w:outlineLvl w:val="2"/>
        <w:rPr>
          <w:rFonts w:ascii="Helvetica" w:eastAsia="Times New Roman" w:hAnsi="Helvetica" w:cs="Helvetica"/>
          <w:b/>
          <w:bCs/>
          <w:color w:val="000000"/>
          <w:sz w:val="18"/>
          <w:szCs w:val="18"/>
        </w:rPr>
      </w:pPr>
      <w:r w:rsidRPr="0007609F">
        <w:rPr>
          <w:rFonts w:ascii="Helvetica" w:eastAsia="Times New Roman" w:hAnsi="Helvetica" w:cs="Helvetica"/>
          <w:b/>
          <w:bCs/>
          <w:color w:val="000000"/>
          <w:sz w:val="18"/>
          <w:szCs w:val="18"/>
        </w:rPr>
        <w:t>Print Options</w:t>
      </w:r>
    </w:p>
    <w:p w14:paraId="3CAE483F" w14:textId="77777777" w:rsidR="0007609F" w:rsidRPr="0007609F" w:rsidRDefault="00B22F9A" w:rsidP="0007609F">
      <w:pPr>
        <w:shd w:val="clear" w:color="auto" w:fill="CAE1CA"/>
        <w:spacing w:after="0" w:line="240" w:lineRule="auto"/>
        <w:rPr>
          <w:rFonts w:ascii="Helvetica" w:eastAsia="Times New Roman" w:hAnsi="Helvetica" w:cs="Helvetica"/>
          <w:color w:val="000000"/>
          <w:sz w:val="18"/>
          <w:szCs w:val="18"/>
        </w:rPr>
      </w:pPr>
      <w:hyperlink r:id="rId126" w:history="1">
        <w:r w:rsidR="0007609F" w:rsidRPr="0007609F">
          <w:rPr>
            <w:rFonts w:ascii="Helvetica" w:eastAsia="Times New Roman" w:hAnsi="Helvetica" w:cs="Helvetica"/>
            <w:b/>
            <w:bCs/>
            <w:color w:val="00905A"/>
            <w:sz w:val="18"/>
            <w:szCs w:val="18"/>
            <w:u w:val="single"/>
          </w:rPr>
          <w:t>Print</w:t>
        </w:r>
      </w:hyperlink>
      <w:r w:rsidR="0007609F" w:rsidRPr="0007609F">
        <w:rPr>
          <w:rFonts w:ascii="Helvetica" w:eastAsia="Times New Roman" w:hAnsi="Helvetica" w:cs="Helvetica"/>
          <w:color w:val="000000"/>
          <w:sz w:val="18"/>
          <w:szCs w:val="18"/>
        </w:rPr>
        <w:t> | </w:t>
      </w:r>
      <w:hyperlink r:id="rId127" w:history="1">
        <w:r w:rsidR="0007609F" w:rsidRPr="0007609F">
          <w:rPr>
            <w:rFonts w:ascii="Helvetica" w:eastAsia="Times New Roman" w:hAnsi="Helvetica" w:cs="Helvetica"/>
            <w:b/>
            <w:bCs/>
            <w:color w:val="00905A"/>
            <w:sz w:val="18"/>
            <w:szCs w:val="18"/>
            <w:u w:val="single"/>
          </w:rPr>
          <w:t>Back</w:t>
        </w:r>
      </w:hyperlink>
    </w:p>
    <w:p w14:paraId="05166205" w14:textId="5CF86617" w:rsidR="0007609F" w:rsidRPr="0007609F" w:rsidRDefault="0007609F" w:rsidP="0007609F">
      <w:pPr>
        <w:shd w:val="clear" w:color="auto" w:fill="CAE1CA"/>
        <w:spacing w:after="0" w:line="240" w:lineRule="auto"/>
        <w:rPr>
          <w:rFonts w:ascii="Helvetica" w:eastAsia="Times New Roman" w:hAnsi="Helvetica" w:cs="Helvetica"/>
          <w:color w:val="000000"/>
          <w:sz w:val="18"/>
          <w:szCs w:val="18"/>
        </w:rPr>
      </w:pPr>
      <w:r w:rsidRPr="0007609F">
        <w:rPr>
          <w:rFonts w:ascii="Helvetica" w:eastAsia="Times New Roman" w:hAnsi="Helvetica" w:cs="Helvetica"/>
          <w:color w:val="00000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8pt" o:ole="">
            <v:imagedata r:id="rId128" o:title=""/>
          </v:shape>
          <w:control r:id="rId129" w:name="DefaultOcxName" w:shapeid="_x0000_i1032"/>
        </w:object>
      </w:r>
    </w:p>
    <w:p w14:paraId="46BB1815" w14:textId="77777777" w:rsidR="0007609F" w:rsidRPr="0007609F" w:rsidRDefault="0007609F" w:rsidP="0007609F">
      <w:pPr>
        <w:shd w:val="clear" w:color="auto" w:fill="CAE1CA"/>
        <w:spacing w:after="0" w:line="240" w:lineRule="auto"/>
        <w:rPr>
          <w:rFonts w:ascii="Helvetica" w:eastAsia="Times New Roman" w:hAnsi="Helvetica" w:cs="Helvetica"/>
          <w:color w:val="000000"/>
          <w:sz w:val="18"/>
          <w:szCs w:val="18"/>
        </w:rPr>
      </w:pPr>
      <w:r w:rsidRPr="0007609F">
        <w:rPr>
          <w:rFonts w:ascii="Helvetica" w:eastAsia="Times New Roman" w:hAnsi="Helvetica" w:cs="Helvetica"/>
          <w:color w:val="000000"/>
          <w:sz w:val="18"/>
          <w:szCs w:val="18"/>
        </w:rPr>
        <w:t>Text</w:t>
      </w:r>
    </w:p>
    <w:p w14:paraId="1297B54C" w14:textId="3886FE4E" w:rsidR="0007609F" w:rsidRPr="0007609F" w:rsidRDefault="0007609F" w:rsidP="0007609F">
      <w:pPr>
        <w:shd w:val="clear" w:color="auto" w:fill="CAE1CA"/>
        <w:spacing w:after="0" w:line="240" w:lineRule="auto"/>
        <w:rPr>
          <w:rFonts w:ascii="Helvetica" w:eastAsia="Times New Roman" w:hAnsi="Helvetica" w:cs="Helvetica"/>
          <w:color w:val="000000"/>
          <w:sz w:val="18"/>
          <w:szCs w:val="18"/>
        </w:rPr>
      </w:pPr>
      <w:r w:rsidRPr="0007609F">
        <w:rPr>
          <w:rFonts w:ascii="Helvetica" w:eastAsia="Times New Roman" w:hAnsi="Helvetica" w:cs="Helvetica"/>
          <w:color w:val="000000"/>
          <w:sz w:val="18"/>
          <w:szCs w:val="18"/>
        </w:rPr>
        <w:object w:dxaOrig="225" w:dyaOrig="225">
          <v:shape id="_x0000_i1035" type="#_x0000_t75" style="width:20.25pt;height:18pt" o:ole="">
            <v:imagedata r:id="rId128" o:title=""/>
          </v:shape>
          <w:control r:id="rId130" w:name="DefaultOcxName1" w:shapeid="_x0000_i1035"/>
        </w:object>
      </w:r>
    </w:p>
    <w:p w14:paraId="6112EC04" w14:textId="77777777" w:rsidR="0007609F" w:rsidRPr="0007609F" w:rsidRDefault="0007609F" w:rsidP="0007609F">
      <w:pPr>
        <w:shd w:val="clear" w:color="auto" w:fill="CAE1CA"/>
        <w:spacing w:after="0" w:line="240" w:lineRule="auto"/>
        <w:rPr>
          <w:rFonts w:ascii="Helvetica" w:eastAsia="Times New Roman" w:hAnsi="Helvetica" w:cs="Helvetica"/>
          <w:color w:val="000000"/>
          <w:sz w:val="18"/>
          <w:szCs w:val="18"/>
        </w:rPr>
      </w:pPr>
      <w:r w:rsidRPr="0007609F">
        <w:rPr>
          <w:rFonts w:ascii="Helvetica" w:eastAsia="Times New Roman" w:hAnsi="Helvetica" w:cs="Helvetica"/>
          <w:color w:val="000000"/>
          <w:sz w:val="18"/>
          <w:szCs w:val="18"/>
        </w:rPr>
        <w:t>References</w:t>
      </w:r>
    </w:p>
    <w:p w14:paraId="2DF53344" w14:textId="2858BBCB" w:rsidR="0007609F" w:rsidRPr="0007609F" w:rsidRDefault="0007609F" w:rsidP="0007609F">
      <w:pPr>
        <w:shd w:val="clear" w:color="auto" w:fill="CAE1CA"/>
        <w:spacing w:after="0" w:line="240" w:lineRule="auto"/>
        <w:rPr>
          <w:rFonts w:ascii="Helvetica" w:eastAsia="Times New Roman" w:hAnsi="Helvetica" w:cs="Helvetica"/>
          <w:color w:val="000000"/>
          <w:sz w:val="18"/>
          <w:szCs w:val="18"/>
        </w:rPr>
      </w:pPr>
      <w:r w:rsidRPr="0007609F">
        <w:rPr>
          <w:rFonts w:ascii="Helvetica" w:eastAsia="Times New Roman" w:hAnsi="Helvetica" w:cs="Helvetica"/>
          <w:color w:val="000000"/>
          <w:sz w:val="18"/>
          <w:szCs w:val="18"/>
        </w:rPr>
        <w:object w:dxaOrig="225" w:dyaOrig="225">
          <v:shape id="_x0000_i1038" type="#_x0000_t75" style="width:20.25pt;height:18pt" o:ole="">
            <v:imagedata r:id="rId128" o:title=""/>
          </v:shape>
          <w:control r:id="rId131" w:name="DefaultOcxName2" w:shapeid="_x0000_i1038"/>
        </w:object>
      </w:r>
    </w:p>
    <w:p w14:paraId="32BC7B11" w14:textId="77777777" w:rsidR="0007609F" w:rsidRPr="0007609F" w:rsidRDefault="0007609F" w:rsidP="0007609F">
      <w:pPr>
        <w:shd w:val="clear" w:color="auto" w:fill="CAE1CA"/>
        <w:spacing w:after="0" w:line="240" w:lineRule="auto"/>
        <w:rPr>
          <w:rFonts w:ascii="Helvetica" w:eastAsia="Times New Roman" w:hAnsi="Helvetica" w:cs="Helvetica"/>
          <w:color w:val="000000"/>
          <w:sz w:val="18"/>
          <w:szCs w:val="18"/>
        </w:rPr>
      </w:pPr>
      <w:r w:rsidRPr="0007609F">
        <w:rPr>
          <w:rFonts w:ascii="Helvetica" w:eastAsia="Times New Roman" w:hAnsi="Helvetica" w:cs="Helvetica"/>
          <w:color w:val="000000"/>
          <w:sz w:val="18"/>
          <w:szCs w:val="18"/>
        </w:rPr>
        <w:t>Contributor Disclosures</w:t>
      </w:r>
    </w:p>
    <w:p w14:paraId="03C9F9F8" w14:textId="77777777" w:rsidR="0007609F" w:rsidRPr="0007609F" w:rsidRDefault="00B22F9A" w:rsidP="0007609F">
      <w:pPr>
        <w:shd w:val="clear" w:color="auto" w:fill="FFFEB8"/>
        <w:spacing w:after="0" w:line="240" w:lineRule="auto"/>
        <w:ind w:left="2187"/>
        <w:rPr>
          <w:rFonts w:ascii="Arial" w:eastAsia="Times New Roman" w:hAnsi="Arial" w:cs="Arial"/>
          <w:b/>
          <w:bCs/>
          <w:color w:val="000000"/>
          <w:sz w:val="18"/>
          <w:szCs w:val="18"/>
        </w:rPr>
      </w:pPr>
      <w:hyperlink r:id="rId132" w:history="1">
        <w:r w:rsidR="0007609F" w:rsidRPr="0007609F">
          <w:rPr>
            <w:rFonts w:ascii="Arial" w:eastAsia="Times New Roman" w:hAnsi="Arial" w:cs="Arial"/>
            <w:b/>
            <w:bCs/>
            <w:color w:val="333333"/>
            <w:sz w:val="17"/>
            <w:szCs w:val="17"/>
            <w:u w:val="single"/>
          </w:rPr>
          <w:t>Close</w:t>
        </w:r>
      </w:hyperlink>
    </w:p>
    <w:p w14:paraId="05853318" w14:textId="77777777" w:rsidR="008D2D20" w:rsidRDefault="008D2D20"/>
    <w:sectPr w:rsidR="008D2D20" w:rsidSect="008D2D20">
      <w:pgSz w:w="14860" w:h="21040" w:code="9"/>
      <w:pgMar w:top="173" w:right="1021" w:bottom="230" w:left="1138" w:header="115"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D690D"/>
    <w:multiLevelType w:val="multilevel"/>
    <w:tmpl w:val="DAC08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09F"/>
    <w:rsid w:val="0007609F"/>
    <w:rsid w:val="00712706"/>
    <w:rsid w:val="0080679C"/>
    <w:rsid w:val="008D2D20"/>
    <w:rsid w:val="00B22F9A"/>
    <w:rsid w:val="00D72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4AC3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581925">
      <w:bodyDiv w:val="1"/>
      <w:marLeft w:val="0"/>
      <w:marRight w:val="0"/>
      <w:marTop w:val="0"/>
      <w:marBottom w:val="0"/>
      <w:divBdr>
        <w:top w:val="none" w:sz="0" w:space="0" w:color="auto"/>
        <w:left w:val="none" w:sz="0" w:space="0" w:color="auto"/>
        <w:bottom w:val="none" w:sz="0" w:space="0" w:color="auto"/>
        <w:right w:val="none" w:sz="0" w:space="0" w:color="auto"/>
      </w:divBdr>
      <w:divsChild>
        <w:div w:id="1523744400">
          <w:marLeft w:val="0"/>
          <w:marRight w:val="0"/>
          <w:marTop w:val="0"/>
          <w:marBottom w:val="0"/>
          <w:divBdr>
            <w:top w:val="none" w:sz="0" w:space="0" w:color="auto"/>
            <w:left w:val="none" w:sz="0" w:space="0" w:color="auto"/>
            <w:bottom w:val="none" w:sz="0" w:space="0" w:color="auto"/>
            <w:right w:val="none" w:sz="0" w:space="0" w:color="auto"/>
          </w:divBdr>
          <w:divsChild>
            <w:div w:id="185875572">
              <w:marLeft w:val="0"/>
              <w:marRight w:val="0"/>
              <w:marTop w:val="0"/>
              <w:marBottom w:val="0"/>
              <w:divBdr>
                <w:top w:val="none" w:sz="0" w:space="0" w:color="auto"/>
                <w:left w:val="none" w:sz="0" w:space="0" w:color="auto"/>
                <w:bottom w:val="none" w:sz="0" w:space="0" w:color="auto"/>
                <w:right w:val="none" w:sz="0" w:space="0" w:color="auto"/>
              </w:divBdr>
              <w:divsChild>
                <w:div w:id="206990921">
                  <w:marLeft w:val="0"/>
                  <w:marRight w:val="0"/>
                  <w:marTop w:val="0"/>
                  <w:marBottom w:val="0"/>
                  <w:divBdr>
                    <w:top w:val="none" w:sz="0" w:space="0" w:color="auto"/>
                    <w:left w:val="none" w:sz="0" w:space="0" w:color="auto"/>
                    <w:bottom w:val="none" w:sz="0" w:space="0" w:color="auto"/>
                    <w:right w:val="none" w:sz="0" w:space="0" w:color="auto"/>
                  </w:divBdr>
                  <w:divsChild>
                    <w:div w:id="564142971">
                      <w:marLeft w:val="0"/>
                      <w:marRight w:val="0"/>
                      <w:marTop w:val="0"/>
                      <w:marBottom w:val="0"/>
                      <w:divBdr>
                        <w:top w:val="none" w:sz="0" w:space="0" w:color="auto"/>
                        <w:left w:val="none" w:sz="0" w:space="0" w:color="auto"/>
                        <w:bottom w:val="none" w:sz="0" w:space="0" w:color="auto"/>
                        <w:right w:val="none" w:sz="0" w:space="0" w:color="auto"/>
                      </w:divBdr>
                      <w:divsChild>
                        <w:div w:id="540820677">
                          <w:marLeft w:val="0"/>
                          <w:marRight w:val="0"/>
                          <w:marTop w:val="0"/>
                          <w:marBottom w:val="0"/>
                          <w:divBdr>
                            <w:top w:val="none" w:sz="0" w:space="0" w:color="auto"/>
                            <w:left w:val="none" w:sz="0" w:space="0" w:color="auto"/>
                            <w:bottom w:val="none" w:sz="0" w:space="0" w:color="auto"/>
                            <w:right w:val="none" w:sz="0" w:space="0" w:color="auto"/>
                          </w:divBdr>
                        </w:div>
                        <w:div w:id="1646083641">
                          <w:marLeft w:val="0"/>
                          <w:marRight w:val="0"/>
                          <w:marTop w:val="0"/>
                          <w:marBottom w:val="0"/>
                          <w:divBdr>
                            <w:top w:val="none" w:sz="0" w:space="0" w:color="auto"/>
                            <w:left w:val="none" w:sz="0" w:space="0" w:color="auto"/>
                            <w:bottom w:val="none" w:sz="0" w:space="0" w:color="auto"/>
                            <w:right w:val="none" w:sz="0" w:space="0" w:color="auto"/>
                          </w:divBdr>
                        </w:div>
                      </w:divsChild>
                    </w:div>
                    <w:div w:id="16122823">
                      <w:marLeft w:val="570"/>
                      <w:marRight w:val="720"/>
                      <w:marTop w:val="360"/>
                      <w:marBottom w:val="360"/>
                      <w:divBdr>
                        <w:top w:val="none" w:sz="0" w:space="0" w:color="auto"/>
                        <w:left w:val="none" w:sz="0" w:space="0" w:color="auto"/>
                        <w:bottom w:val="none" w:sz="0" w:space="0" w:color="auto"/>
                        <w:right w:val="none" w:sz="0" w:space="0" w:color="auto"/>
                      </w:divBdr>
                      <w:divsChild>
                        <w:div w:id="726417632">
                          <w:marLeft w:val="0"/>
                          <w:marRight w:val="0"/>
                          <w:marTop w:val="0"/>
                          <w:marBottom w:val="120"/>
                          <w:divBdr>
                            <w:top w:val="none" w:sz="0" w:space="0" w:color="auto"/>
                            <w:left w:val="none" w:sz="0" w:space="0" w:color="auto"/>
                            <w:bottom w:val="none" w:sz="0" w:space="0" w:color="auto"/>
                            <w:right w:val="none" w:sz="0" w:space="0" w:color="auto"/>
                          </w:divBdr>
                        </w:div>
                        <w:div w:id="2086606167">
                          <w:marLeft w:val="0"/>
                          <w:marRight w:val="0"/>
                          <w:marTop w:val="120"/>
                          <w:marBottom w:val="0"/>
                          <w:divBdr>
                            <w:top w:val="none" w:sz="0" w:space="0" w:color="auto"/>
                            <w:left w:val="none" w:sz="0" w:space="0" w:color="auto"/>
                            <w:bottom w:val="none" w:sz="0" w:space="0" w:color="auto"/>
                            <w:right w:val="none" w:sz="0" w:space="0" w:color="auto"/>
                          </w:divBdr>
                        </w:div>
                        <w:div w:id="998383761">
                          <w:marLeft w:val="0"/>
                          <w:marRight w:val="0"/>
                          <w:marTop w:val="120"/>
                          <w:marBottom w:val="0"/>
                          <w:divBdr>
                            <w:top w:val="none" w:sz="0" w:space="0" w:color="auto"/>
                            <w:left w:val="none" w:sz="0" w:space="0" w:color="auto"/>
                            <w:bottom w:val="none" w:sz="0" w:space="0" w:color="auto"/>
                            <w:right w:val="none" w:sz="0" w:space="0" w:color="auto"/>
                          </w:divBdr>
                        </w:div>
                        <w:div w:id="1988515471">
                          <w:marLeft w:val="0"/>
                          <w:marRight w:val="0"/>
                          <w:marTop w:val="0"/>
                          <w:marBottom w:val="0"/>
                          <w:divBdr>
                            <w:top w:val="none" w:sz="0" w:space="0" w:color="auto"/>
                            <w:left w:val="none" w:sz="0" w:space="0" w:color="auto"/>
                            <w:bottom w:val="none" w:sz="0" w:space="0" w:color="auto"/>
                            <w:right w:val="none" w:sz="0" w:space="0" w:color="auto"/>
                          </w:divBdr>
                        </w:div>
                        <w:div w:id="1502117731">
                          <w:marLeft w:val="0"/>
                          <w:marRight w:val="0"/>
                          <w:marTop w:val="480"/>
                          <w:marBottom w:val="480"/>
                          <w:divBdr>
                            <w:top w:val="none" w:sz="0" w:space="0" w:color="auto"/>
                            <w:left w:val="none" w:sz="0" w:space="0" w:color="auto"/>
                            <w:bottom w:val="none" w:sz="0" w:space="0" w:color="auto"/>
                            <w:right w:val="none" w:sz="0" w:space="0" w:color="auto"/>
                          </w:divBdr>
                        </w:div>
                        <w:div w:id="1170489189">
                          <w:marLeft w:val="0"/>
                          <w:marRight w:val="0"/>
                          <w:marTop w:val="0"/>
                          <w:marBottom w:val="0"/>
                          <w:divBdr>
                            <w:top w:val="none" w:sz="0" w:space="0" w:color="auto"/>
                            <w:left w:val="none" w:sz="0" w:space="0" w:color="auto"/>
                            <w:bottom w:val="none" w:sz="0" w:space="0" w:color="auto"/>
                            <w:right w:val="none" w:sz="0" w:space="0" w:color="auto"/>
                          </w:divBdr>
                        </w:div>
                        <w:div w:id="595290166">
                          <w:marLeft w:val="0"/>
                          <w:marRight w:val="0"/>
                          <w:marTop w:val="0"/>
                          <w:marBottom w:val="0"/>
                          <w:divBdr>
                            <w:top w:val="none" w:sz="0" w:space="0" w:color="auto"/>
                            <w:left w:val="none" w:sz="0" w:space="0" w:color="auto"/>
                            <w:bottom w:val="none" w:sz="0" w:space="0" w:color="auto"/>
                            <w:right w:val="none" w:sz="0" w:space="0" w:color="auto"/>
                          </w:divBdr>
                        </w:div>
                      </w:divsChild>
                    </w:div>
                    <w:div w:id="1913546169">
                      <w:marLeft w:val="0"/>
                      <w:marRight w:val="0"/>
                      <w:marTop w:val="0"/>
                      <w:marBottom w:val="0"/>
                      <w:divBdr>
                        <w:top w:val="none" w:sz="0" w:space="0" w:color="auto"/>
                        <w:left w:val="none" w:sz="0" w:space="0" w:color="auto"/>
                        <w:bottom w:val="none" w:sz="0" w:space="0" w:color="auto"/>
                        <w:right w:val="none" w:sz="0" w:space="0" w:color="auto"/>
                      </w:divBdr>
                    </w:div>
                    <w:div w:id="832915210">
                      <w:marLeft w:val="0"/>
                      <w:marRight w:val="0"/>
                      <w:marTop w:val="0"/>
                      <w:marBottom w:val="0"/>
                      <w:divBdr>
                        <w:top w:val="none" w:sz="0" w:space="0" w:color="auto"/>
                        <w:left w:val="none" w:sz="0" w:space="0" w:color="auto"/>
                        <w:bottom w:val="none" w:sz="0" w:space="0" w:color="auto"/>
                        <w:right w:val="none" w:sz="0" w:space="0" w:color="auto"/>
                      </w:divBdr>
                      <w:divsChild>
                        <w:div w:id="499546258">
                          <w:marLeft w:val="0"/>
                          <w:marRight w:val="0"/>
                          <w:marTop w:val="0"/>
                          <w:marBottom w:val="0"/>
                          <w:divBdr>
                            <w:top w:val="single" w:sz="12" w:space="3" w:color="009966"/>
                            <w:left w:val="single" w:sz="12" w:space="4" w:color="009966"/>
                            <w:bottom w:val="single" w:sz="12" w:space="3" w:color="009966"/>
                            <w:right w:val="single" w:sz="12" w:space="4" w:color="009966"/>
                          </w:divBdr>
                          <w:divsChild>
                            <w:div w:id="279386308">
                              <w:marLeft w:val="0"/>
                              <w:marRight w:val="0"/>
                              <w:marTop w:val="0"/>
                              <w:marBottom w:val="0"/>
                              <w:divBdr>
                                <w:top w:val="none" w:sz="0" w:space="0" w:color="auto"/>
                                <w:left w:val="none" w:sz="0" w:space="0" w:color="auto"/>
                                <w:bottom w:val="none" w:sz="0" w:space="0" w:color="auto"/>
                                <w:right w:val="none" w:sz="0" w:space="0" w:color="auto"/>
                              </w:divBdr>
                            </w:div>
                            <w:div w:id="1655909997">
                              <w:marLeft w:val="0"/>
                              <w:marRight w:val="0"/>
                              <w:marTop w:val="0"/>
                              <w:marBottom w:val="0"/>
                              <w:divBdr>
                                <w:top w:val="none" w:sz="0" w:space="0" w:color="auto"/>
                                <w:left w:val="none" w:sz="0" w:space="0" w:color="auto"/>
                                <w:bottom w:val="none" w:sz="0" w:space="0" w:color="auto"/>
                                <w:right w:val="none" w:sz="0" w:space="0" w:color="auto"/>
                              </w:divBdr>
                              <w:divsChild>
                                <w:div w:id="764425335">
                                  <w:marLeft w:val="0"/>
                                  <w:marRight w:val="0"/>
                                  <w:marTop w:val="0"/>
                                  <w:marBottom w:val="0"/>
                                  <w:divBdr>
                                    <w:top w:val="none" w:sz="0" w:space="0" w:color="auto"/>
                                    <w:left w:val="none" w:sz="0" w:space="0" w:color="auto"/>
                                    <w:bottom w:val="none" w:sz="0" w:space="0" w:color="auto"/>
                                    <w:right w:val="none" w:sz="0" w:space="0" w:color="auto"/>
                                  </w:divBdr>
                                </w:div>
                                <w:div w:id="1445538478">
                                  <w:marLeft w:val="0"/>
                                  <w:marRight w:val="0"/>
                                  <w:marTop w:val="0"/>
                                  <w:marBottom w:val="0"/>
                                  <w:divBdr>
                                    <w:top w:val="none" w:sz="0" w:space="0" w:color="auto"/>
                                    <w:left w:val="none" w:sz="0" w:space="0" w:color="auto"/>
                                    <w:bottom w:val="none" w:sz="0" w:space="0" w:color="auto"/>
                                    <w:right w:val="none" w:sz="0" w:space="0" w:color="auto"/>
                                  </w:divBdr>
                                </w:div>
                              </w:divsChild>
                            </w:div>
                            <w:div w:id="1142697637">
                              <w:marLeft w:val="0"/>
                              <w:marRight w:val="0"/>
                              <w:marTop w:val="0"/>
                              <w:marBottom w:val="0"/>
                              <w:divBdr>
                                <w:top w:val="none" w:sz="0" w:space="0" w:color="auto"/>
                                <w:left w:val="none" w:sz="0" w:space="0" w:color="auto"/>
                                <w:bottom w:val="none" w:sz="0" w:space="0" w:color="auto"/>
                                <w:right w:val="none" w:sz="0" w:space="0" w:color="auto"/>
                              </w:divBdr>
                              <w:divsChild>
                                <w:div w:id="354505143">
                                  <w:marLeft w:val="0"/>
                                  <w:marRight w:val="0"/>
                                  <w:marTop w:val="0"/>
                                  <w:marBottom w:val="0"/>
                                  <w:divBdr>
                                    <w:top w:val="none" w:sz="0" w:space="0" w:color="auto"/>
                                    <w:left w:val="none" w:sz="0" w:space="0" w:color="auto"/>
                                    <w:bottom w:val="none" w:sz="0" w:space="0" w:color="auto"/>
                                    <w:right w:val="none" w:sz="0" w:space="0" w:color="auto"/>
                                  </w:divBdr>
                                </w:div>
                                <w:div w:id="1856386047">
                                  <w:marLeft w:val="0"/>
                                  <w:marRight w:val="0"/>
                                  <w:marTop w:val="0"/>
                                  <w:marBottom w:val="0"/>
                                  <w:divBdr>
                                    <w:top w:val="none" w:sz="0" w:space="0" w:color="auto"/>
                                    <w:left w:val="none" w:sz="0" w:space="0" w:color="auto"/>
                                    <w:bottom w:val="none" w:sz="0" w:space="0" w:color="auto"/>
                                    <w:right w:val="none" w:sz="0" w:space="0" w:color="auto"/>
                                  </w:divBdr>
                                </w:div>
                              </w:divsChild>
                            </w:div>
                            <w:div w:id="1920168538">
                              <w:marLeft w:val="0"/>
                              <w:marRight w:val="0"/>
                              <w:marTop w:val="0"/>
                              <w:marBottom w:val="0"/>
                              <w:divBdr>
                                <w:top w:val="none" w:sz="0" w:space="0" w:color="auto"/>
                                <w:left w:val="none" w:sz="0" w:space="0" w:color="auto"/>
                                <w:bottom w:val="none" w:sz="0" w:space="0" w:color="auto"/>
                                <w:right w:val="none" w:sz="0" w:space="0" w:color="auto"/>
                              </w:divBdr>
                              <w:divsChild>
                                <w:div w:id="256905634">
                                  <w:marLeft w:val="0"/>
                                  <w:marRight w:val="0"/>
                                  <w:marTop w:val="0"/>
                                  <w:marBottom w:val="0"/>
                                  <w:divBdr>
                                    <w:top w:val="none" w:sz="0" w:space="0" w:color="auto"/>
                                    <w:left w:val="none" w:sz="0" w:space="0" w:color="auto"/>
                                    <w:bottom w:val="none" w:sz="0" w:space="0" w:color="auto"/>
                                    <w:right w:val="none" w:sz="0" w:space="0" w:color="auto"/>
                                  </w:divBdr>
                                </w:div>
                                <w:div w:id="3263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52744">
                      <w:marLeft w:val="0"/>
                      <w:marRight w:val="0"/>
                      <w:marTop w:val="0"/>
                      <w:marBottom w:val="0"/>
                      <w:divBdr>
                        <w:top w:val="none" w:sz="0" w:space="0" w:color="auto"/>
                        <w:left w:val="none" w:sz="0" w:space="0" w:color="auto"/>
                        <w:bottom w:val="none" w:sz="0" w:space="0" w:color="auto"/>
                        <w:right w:val="none" w:sz="0" w:space="0" w:color="auto"/>
                      </w:divBdr>
                      <w:divsChild>
                        <w:div w:id="798034832">
                          <w:marLeft w:val="2187"/>
                          <w:marRight w:val="0"/>
                          <w:marTop w:val="0"/>
                          <w:marBottom w:val="0"/>
                          <w:divBdr>
                            <w:top w:val="single" w:sz="6" w:space="0" w:color="D2D197"/>
                            <w:left w:val="single" w:sz="6" w:space="0" w:color="D2D197"/>
                            <w:bottom w:val="none" w:sz="0" w:space="0" w:color="auto"/>
                            <w:right w:val="single" w:sz="6" w:space="0" w:color="D2D197"/>
                          </w:divBdr>
                          <w:divsChild>
                            <w:div w:id="18289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uptodate.com/contents/pneumococcal-vaccination-in-children?sectionName=IMMUNIZATION+OF+HIGH-RISK+CHILDREN+AND+ADOLESCENTS&amp;search=nephrotic+syndrome+children&amp;topicRef=6102&amp;anchor=H1271588764&amp;source=see_link" TargetMode="External"/><Relationship Id="rId117" Type="http://schemas.openxmlformats.org/officeDocument/2006/relationships/hyperlink" Target="https://www.uptodate.com/contents/complications-of-nephrotic-syndrome-in-children/abstract/39" TargetMode="External"/><Relationship Id="rId21" Type="http://schemas.openxmlformats.org/officeDocument/2006/relationships/hyperlink" Target="https://www.uptodate.com/contents/complications-of-nephrotic-syndrome-in-children/abstract/6,11" TargetMode="External"/><Relationship Id="rId42" Type="http://schemas.openxmlformats.org/officeDocument/2006/relationships/hyperlink" Target="https://www.uptodate.com/contents/hypercoagulability-in-nephrotic-syndrome?sectionName=PATHOGENESIS&amp;search=nephrotic+syndrome+children&amp;topicRef=6102&amp;anchor=H6&amp;source=see_link" TargetMode="External"/><Relationship Id="rId47" Type="http://schemas.openxmlformats.org/officeDocument/2006/relationships/hyperlink" Target="https://www.uptodate.com/contents/tacrolimus-pediatric-drug-information?search=nephrotic+syndrome+children&amp;topicRef=6102&amp;source=see_link" TargetMode="External"/><Relationship Id="rId63" Type="http://schemas.openxmlformats.org/officeDocument/2006/relationships/hyperlink" Target="https://www.uptodate.com/contents/treatment-of-idiopathic-nephrotic-syndrome-in-children?sectionName=Steroid+side+effects&amp;search=nephrotic+syndrome+children&amp;topicRef=6102&amp;anchor=H13&amp;source=see_link" TargetMode="External"/><Relationship Id="rId68" Type="http://schemas.openxmlformats.org/officeDocument/2006/relationships/hyperlink" Target="https://www.uptodate.com/contents/complications-of-nephrotic-syndrome-in-children/abstract/46" TargetMode="External"/><Relationship Id="rId84" Type="http://schemas.openxmlformats.org/officeDocument/2006/relationships/hyperlink" Target="https://www.uptodate.com/contents/complications-of-nephrotic-syndrome-in-children/abstract/6" TargetMode="External"/><Relationship Id="rId89" Type="http://schemas.openxmlformats.org/officeDocument/2006/relationships/hyperlink" Target="https://www.uptodate.com/contents/complications-of-nephrotic-syndrome-in-children/abstract/11" TargetMode="External"/><Relationship Id="rId112" Type="http://schemas.openxmlformats.org/officeDocument/2006/relationships/hyperlink" Target="https://www.uptodate.com/contents/complications-of-nephrotic-syndrome-in-children/abstract/34" TargetMode="External"/><Relationship Id="rId133" Type="http://schemas.openxmlformats.org/officeDocument/2006/relationships/fontTable" Target="fontTable.xml"/><Relationship Id="rId16" Type="http://schemas.openxmlformats.org/officeDocument/2006/relationships/hyperlink" Target="https://www.uptodate.com/contents/complications-of-nephrotic-syndrome-in-children/abstract/3,5" TargetMode="External"/><Relationship Id="rId107" Type="http://schemas.openxmlformats.org/officeDocument/2006/relationships/hyperlink" Target="https://www.uptodate.com/contents/complications-of-nephrotic-syndrome-in-children/abstract/29" TargetMode="External"/><Relationship Id="rId11" Type="http://schemas.openxmlformats.org/officeDocument/2006/relationships/hyperlink" Target="https://www.uptodate.com/contents/treatment-of-idiopathic-nephrotic-syndrome-in-children?search=nephrotic+syndrome+children&amp;topicRef=6102&amp;source=see_link" TargetMode="External"/><Relationship Id="rId32" Type="http://schemas.openxmlformats.org/officeDocument/2006/relationships/hyperlink" Target="https://www.uptodate.com/contents/complications-of-nephrotic-syndrome-in-children/abstract/22,23" TargetMode="External"/><Relationship Id="rId37" Type="http://schemas.openxmlformats.org/officeDocument/2006/relationships/hyperlink" Target="https://www.uptodate.com/contents/complications-of-nephrotic-syndrome-in-children/abstract/26-29" TargetMode="External"/><Relationship Id="rId53" Type="http://schemas.openxmlformats.org/officeDocument/2006/relationships/hyperlink" Target="https://www.uptodate.com/contents/diagnosis-and-classification-of-renal-disease-in-systemic-lupus-erythematosus?search=nephrotic+syndrome+children&amp;topicRef=6102&amp;source=see_link" TargetMode="External"/><Relationship Id="rId58" Type="http://schemas.openxmlformats.org/officeDocument/2006/relationships/hyperlink" Target="https://www.uptodate.com/contents/furosemide-pediatric-drug-information?search=nephrotic+syndrome+children&amp;topicRef=6102&amp;source=see_link" TargetMode="External"/><Relationship Id="rId74" Type="http://schemas.openxmlformats.org/officeDocument/2006/relationships/hyperlink" Target="https://www.uptodate.com/index.html" TargetMode="External"/><Relationship Id="rId79" Type="http://schemas.openxmlformats.org/officeDocument/2006/relationships/hyperlink" Target="https://www.uptodate.com/contents/complications-of-nephrotic-syndrome-in-children/abstract/1" TargetMode="External"/><Relationship Id="rId102" Type="http://schemas.openxmlformats.org/officeDocument/2006/relationships/hyperlink" Target="https://www.uptodate.com/contents/complications-of-nephrotic-syndrome-in-children/abstract/24" TargetMode="External"/><Relationship Id="rId123" Type="http://schemas.openxmlformats.org/officeDocument/2006/relationships/hyperlink" Target="https://www.uptodate.com/contents/complications-of-nephrotic-syndrome-in-children/abstract/45" TargetMode="External"/><Relationship Id="rId128" Type="http://schemas.openxmlformats.org/officeDocument/2006/relationships/image" Target="media/image1.wmf"/><Relationship Id="rId5" Type="http://schemas.openxmlformats.org/officeDocument/2006/relationships/webSettings" Target="webSettings.xml"/><Relationship Id="rId90" Type="http://schemas.openxmlformats.org/officeDocument/2006/relationships/hyperlink" Target="https://www.uptodate.com/contents/complications-of-nephrotic-syndrome-in-children/abstract/12" TargetMode="External"/><Relationship Id="rId95" Type="http://schemas.openxmlformats.org/officeDocument/2006/relationships/hyperlink" Target="https://www.uptodate.com/contents/complications-of-nephrotic-syndrome-in-children/abstract/17" TargetMode="External"/><Relationship Id="rId14" Type="http://schemas.openxmlformats.org/officeDocument/2006/relationships/hyperlink" Target="https://www.uptodate.com/contents/complications-of-nephrotic-syndrome-in-children/abstract/3-5" TargetMode="External"/><Relationship Id="rId22" Type="http://schemas.openxmlformats.org/officeDocument/2006/relationships/hyperlink" Target="https://www.uptodate.com/contents/complications-of-nephrotic-syndrome-in-children/abstract/12" TargetMode="External"/><Relationship Id="rId27" Type="http://schemas.openxmlformats.org/officeDocument/2006/relationships/hyperlink" Target="https://www.uptodate.com/contents/complications-of-nephrotic-syndrome-in-children/abstract/17-19" TargetMode="External"/><Relationship Id="rId30" Type="http://schemas.openxmlformats.org/officeDocument/2006/relationships/hyperlink" Target="https://www.uptodate.com/contents/complications-of-nephrotic-syndrome-in-children/abstract/21" TargetMode="External"/><Relationship Id="rId35" Type="http://schemas.openxmlformats.org/officeDocument/2006/relationships/hyperlink" Target="https://www.uptodate.com/contents/complications-of-nephrotic-syndrome-in-children/abstract/25" TargetMode="External"/><Relationship Id="rId43" Type="http://schemas.openxmlformats.org/officeDocument/2006/relationships/hyperlink" Target="https://www.uptodate.com/contents/symptomatic-management-of-nephrotic-syndrome-in-children?sectionName=HYPERCOAGULABILITY&amp;search=nephrotic+syndrome+children&amp;topicRef=6102&amp;anchor=H6&amp;source=see_link" TargetMode="External"/><Relationship Id="rId48" Type="http://schemas.openxmlformats.org/officeDocument/2006/relationships/hyperlink" Target="https://www.uptodate.com/contents/complications-of-nephrotic-syndrome-in-children/abstract/38,40" TargetMode="External"/><Relationship Id="rId56" Type="http://schemas.openxmlformats.org/officeDocument/2006/relationships/hyperlink" Target="https://www.uptodate.com/contents/acute-kidney-injury-aki-in-minimal-change-disease-and-other-forms-of-nephrotic-syndrome?search=nephrotic+syndrome+children&amp;topicRef=6102&amp;source=see_link" TargetMode="External"/><Relationship Id="rId64" Type="http://schemas.openxmlformats.org/officeDocument/2006/relationships/hyperlink" Target="https://www.uptodate.com/contents/causes-of-short-stature?sectionName=Glucocorticoid+therapy&amp;search=nephrotic+syndrome+children&amp;topicRef=6102&amp;anchor=H543524649&amp;source=see_link" TargetMode="External"/><Relationship Id="rId69" Type="http://schemas.openxmlformats.org/officeDocument/2006/relationships/hyperlink" Target="https://www.uptodate.com/contents/endocrine-dysfunction-in-the-nephrotic-syndrome?sectionName=THYROID+FUNCTION+TESTS&amp;search=nephrotic+syndrome+children&amp;topicRef=6102&amp;anchor=H2&amp;source=see_link" TargetMode="External"/><Relationship Id="rId77" Type="http://schemas.openxmlformats.org/officeDocument/2006/relationships/hyperlink" Target="https://www.uptodate.com/index.html" TargetMode="External"/><Relationship Id="rId100" Type="http://schemas.openxmlformats.org/officeDocument/2006/relationships/hyperlink" Target="https://www.uptodate.com/contents/complications-of-nephrotic-syndrome-in-children/abstract/22" TargetMode="External"/><Relationship Id="rId105" Type="http://schemas.openxmlformats.org/officeDocument/2006/relationships/hyperlink" Target="https://www.uptodate.com/contents/complications-of-nephrotic-syndrome-in-children/abstract/27" TargetMode="External"/><Relationship Id="rId113" Type="http://schemas.openxmlformats.org/officeDocument/2006/relationships/hyperlink" Target="https://www.uptodate.com/contents/complications-of-nephrotic-syndrome-in-children/abstract/35" TargetMode="External"/><Relationship Id="rId118" Type="http://schemas.openxmlformats.org/officeDocument/2006/relationships/hyperlink" Target="https://www.uptodate.com/contents/complications-of-nephrotic-syndrome-in-children/abstract/40" TargetMode="External"/><Relationship Id="rId126" Type="http://schemas.openxmlformats.org/officeDocument/2006/relationships/hyperlink" Target="https://www.uptodate.com/index.html" TargetMode="External"/><Relationship Id="rId134" Type="http://schemas.openxmlformats.org/officeDocument/2006/relationships/theme" Target="theme/theme1.xml"/><Relationship Id="rId8" Type="http://schemas.openxmlformats.org/officeDocument/2006/relationships/hyperlink" Target="https://www.uptodate.com/contents/complications-of-nephrotic-syndrome-in-children/contributors" TargetMode="External"/><Relationship Id="rId51" Type="http://schemas.openxmlformats.org/officeDocument/2006/relationships/hyperlink" Target="https://www.uptodate.com/contents/focal-segmental-glomerulosclerosis-treatment-of-primary-focal-segmental-glomerulosclerosis?sectionName=Severity+of+renal+dysfunction&amp;search=nephrotic+syndrome+children&amp;topicRef=6102&amp;anchor=H5&amp;source=see_link" TargetMode="External"/><Relationship Id="rId72" Type="http://schemas.openxmlformats.org/officeDocument/2006/relationships/hyperlink" Target="https://www.uptodate.com/index.html" TargetMode="External"/><Relationship Id="rId80" Type="http://schemas.openxmlformats.org/officeDocument/2006/relationships/hyperlink" Target="https://www.uptodate.com/contents/complications-of-nephrotic-syndrome-in-children/abstract/2" TargetMode="External"/><Relationship Id="rId85" Type="http://schemas.openxmlformats.org/officeDocument/2006/relationships/hyperlink" Target="https://www.uptodate.com/contents/complications-of-nephrotic-syndrome-in-children/abstract/7" TargetMode="External"/><Relationship Id="rId93" Type="http://schemas.openxmlformats.org/officeDocument/2006/relationships/hyperlink" Target="https://www.uptodate.com/contents/complications-of-nephrotic-syndrome-in-children/abstract/15" TargetMode="External"/><Relationship Id="rId98" Type="http://schemas.openxmlformats.org/officeDocument/2006/relationships/hyperlink" Target="https://www.uptodate.com/contents/complications-of-nephrotic-syndrome-in-children/abstract/20" TargetMode="External"/><Relationship Id="rId121" Type="http://schemas.openxmlformats.org/officeDocument/2006/relationships/hyperlink" Target="https://www.uptodate.com/contents/complications-of-nephrotic-syndrome-in-children/abstract/43" TargetMode="External"/><Relationship Id="rId3" Type="http://schemas.microsoft.com/office/2007/relationships/stylesWithEffects" Target="stylesWithEffects.xml"/><Relationship Id="rId12" Type="http://schemas.openxmlformats.org/officeDocument/2006/relationships/hyperlink" Target="https://www.uptodate.com/contents/complications-of-nephrotic-syndrome-in-children/abstract/1" TargetMode="External"/><Relationship Id="rId17" Type="http://schemas.openxmlformats.org/officeDocument/2006/relationships/hyperlink" Target="https://www.uptodate.com/contents/complications-of-nephrotic-syndrome-in-children/abstract/6" TargetMode="External"/><Relationship Id="rId25" Type="http://schemas.openxmlformats.org/officeDocument/2006/relationships/hyperlink" Target="https://www.uptodate.com/contents/complications-of-nephrotic-syndrome-in-children/abstract/16" TargetMode="External"/><Relationship Id="rId33" Type="http://schemas.openxmlformats.org/officeDocument/2006/relationships/hyperlink" Target="https://www.uptodate.com/contents/complications-of-nephrotic-syndrome-in-children/abstract/22" TargetMode="External"/><Relationship Id="rId38" Type="http://schemas.openxmlformats.org/officeDocument/2006/relationships/hyperlink" Target="https://www.uptodate.com/contents/complications-of-nephrotic-syndrome-in-children/abstract/26,30,31" TargetMode="External"/><Relationship Id="rId46" Type="http://schemas.openxmlformats.org/officeDocument/2006/relationships/hyperlink" Target="https://www.uptodate.com/contents/cyclosporine-ciclosporin-pediatric-drug-information?search=nephrotic+syndrome+children&amp;topicRef=6102&amp;source=see_link" TargetMode="External"/><Relationship Id="rId59" Type="http://schemas.openxmlformats.org/officeDocument/2006/relationships/hyperlink" Target="https://www.uptodate.com/contents/complications-of-nephrotic-syndrome-in-children/abstract/42" TargetMode="External"/><Relationship Id="rId67" Type="http://schemas.openxmlformats.org/officeDocument/2006/relationships/hyperlink" Target="https://www.uptodate.com/contents/complications-of-nephrotic-syndrome-in-children/abstract/45" TargetMode="External"/><Relationship Id="rId103" Type="http://schemas.openxmlformats.org/officeDocument/2006/relationships/hyperlink" Target="https://www.uptodate.com/contents/complications-of-nephrotic-syndrome-in-children/abstract/25" TargetMode="External"/><Relationship Id="rId108" Type="http://schemas.openxmlformats.org/officeDocument/2006/relationships/hyperlink" Target="https://www.uptodate.com/contents/complications-of-nephrotic-syndrome-in-children/abstract/30" TargetMode="External"/><Relationship Id="rId116" Type="http://schemas.openxmlformats.org/officeDocument/2006/relationships/hyperlink" Target="https://www.uptodate.com/contents/complications-of-nephrotic-syndrome-in-children/abstract/38" TargetMode="External"/><Relationship Id="rId124" Type="http://schemas.openxmlformats.org/officeDocument/2006/relationships/hyperlink" Target="https://www.uptodate.com/contents/complications-of-nephrotic-syndrome-in-children/abstract/46" TargetMode="External"/><Relationship Id="rId129" Type="http://schemas.openxmlformats.org/officeDocument/2006/relationships/control" Target="activeX/activeX1.xml"/><Relationship Id="rId20" Type="http://schemas.openxmlformats.org/officeDocument/2006/relationships/hyperlink" Target="https://www.uptodate.com/contents/complications-of-nephrotic-syndrome-in-children/abstract/9,10" TargetMode="External"/><Relationship Id="rId41" Type="http://schemas.openxmlformats.org/officeDocument/2006/relationships/hyperlink" Target="https://www.uptodate.com/contents/complications-of-nephrotic-syndrome-in-children/abstract/35" TargetMode="External"/><Relationship Id="rId54" Type="http://schemas.openxmlformats.org/officeDocument/2006/relationships/hyperlink" Target="https://www.uptodate.com/contents/complications-of-nephrotic-syndrome-in-children/abstract/41" TargetMode="External"/><Relationship Id="rId62" Type="http://schemas.openxmlformats.org/officeDocument/2006/relationships/hyperlink" Target="https://www.uptodate.com/contents/complications-of-nephrotic-syndrome-in-children/abstract/43" TargetMode="External"/><Relationship Id="rId70" Type="http://schemas.openxmlformats.org/officeDocument/2006/relationships/hyperlink" Target="https://www.uptodate.com/contents/endocrine-dysfunction-in-the-nephrotic-syndrome?sectionName=VITAMIN+D+AND+CALCIUM+METABOLISM&amp;search=nephrotic+syndrome+children&amp;topicRef=6102&amp;anchor=H6&amp;source=see_link" TargetMode="External"/><Relationship Id="rId75" Type="http://schemas.openxmlformats.org/officeDocument/2006/relationships/hyperlink" Target="https://www.uptodate.com/index.html" TargetMode="External"/><Relationship Id="rId83" Type="http://schemas.openxmlformats.org/officeDocument/2006/relationships/hyperlink" Target="https://www.uptodate.com/contents/complications-of-nephrotic-syndrome-in-children/abstract/5" TargetMode="External"/><Relationship Id="rId88" Type="http://schemas.openxmlformats.org/officeDocument/2006/relationships/hyperlink" Target="https://www.uptodate.com/contents/complications-of-nephrotic-syndrome-in-children/abstract/10" TargetMode="External"/><Relationship Id="rId91" Type="http://schemas.openxmlformats.org/officeDocument/2006/relationships/hyperlink" Target="https://www.uptodate.com/contents/complications-of-nephrotic-syndrome-in-children/abstract/13" TargetMode="External"/><Relationship Id="rId96" Type="http://schemas.openxmlformats.org/officeDocument/2006/relationships/hyperlink" Target="https://www.uptodate.com/contents/complications-of-nephrotic-syndrome-in-children/abstract/18" TargetMode="External"/><Relationship Id="rId111" Type="http://schemas.openxmlformats.org/officeDocument/2006/relationships/hyperlink" Target="https://www.uptodate.com/contents/complications-of-nephrotic-syndrome-in-children/abstract/33" TargetMode="External"/><Relationship Id="rId132" Type="http://schemas.openxmlformats.org/officeDocument/2006/relationships/hyperlink" Target="https://www.uptodate.com/index.html" TargetMode="External"/><Relationship Id="rId1" Type="http://schemas.openxmlformats.org/officeDocument/2006/relationships/numbering" Target="numbering.xml"/><Relationship Id="rId6" Type="http://schemas.openxmlformats.org/officeDocument/2006/relationships/hyperlink" Target="https://www.uptodate.com/contents/complications-of-nephrotic-syndrome-in-children/contributors" TargetMode="External"/><Relationship Id="rId15" Type="http://schemas.openxmlformats.org/officeDocument/2006/relationships/hyperlink" Target="https://www.uptodate.com/contents/complications-of-nephrotic-syndrome-in-children/abstract/6" TargetMode="External"/><Relationship Id="rId23" Type="http://schemas.openxmlformats.org/officeDocument/2006/relationships/hyperlink" Target="https://www.uptodate.com/contents/complications-of-nephrotic-syndrome-in-children/abstract/13,14" TargetMode="External"/><Relationship Id="rId28" Type="http://schemas.openxmlformats.org/officeDocument/2006/relationships/hyperlink" Target="https://www.uptodate.com/contents/treatment-of-varicella-chickenpox-infection?sectionName=Immunocompromised+hosts&amp;search=nephrotic+syndrome+children&amp;topicRef=6102&amp;anchor=H1944532770&amp;source=see_link" TargetMode="External"/><Relationship Id="rId36" Type="http://schemas.openxmlformats.org/officeDocument/2006/relationships/hyperlink" Target="https://www.uptodate.com/contents/complications-of-nephrotic-syndrome-in-children/abstract/22" TargetMode="External"/><Relationship Id="rId49" Type="http://schemas.openxmlformats.org/officeDocument/2006/relationships/hyperlink" Target="https://www.uptodate.com/contents/complications-of-nephrotic-syndrome-in-children/abstract/40" TargetMode="External"/><Relationship Id="rId57" Type="http://schemas.openxmlformats.org/officeDocument/2006/relationships/hyperlink" Target="https://www.uptodate.com/contents/treatment-of-idiopathic-nephrotic-syndrome-in-children?sectionName=Outcome+based+upon+response&amp;search=nephrotic+syndrome+children&amp;topicRef=6102&amp;anchor=H174702423&amp;source=see_link" TargetMode="External"/><Relationship Id="rId106" Type="http://schemas.openxmlformats.org/officeDocument/2006/relationships/hyperlink" Target="https://www.uptodate.com/contents/complications-of-nephrotic-syndrome-in-children/abstract/28" TargetMode="External"/><Relationship Id="rId114" Type="http://schemas.openxmlformats.org/officeDocument/2006/relationships/hyperlink" Target="https://www.uptodate.com/contents/complications-of-nephrotic-syndrome-in-children/abstract/36" TargetMode="External"/><Relationship Id="rId119" Type="http://schemas.openxmlformats.org/officeDocument/2006/relationships/hyperlink" Target="https://www.uptodate.com/contents/complications-of-nephrotic-syndrome-in-children/abstract/41" TargetMode="External"/><Relationship Id="rId127" Type="http://schemas.openxmlformats.org/officeDocument/2006/relationships/hyperlink" Target="https://www.uptodate.com/index.html" TargetMode="External"/><Relationship Id="rId10" Type="http://schemas.openxmlformats.org/officeDocument/2006/relationships/hyperlink" Target="https://www.uptodate.com/contents/etiology-clinical-manifestations-and-diagnosis-of-nephrotic-syndrome-in-children?search=nephrotic+syndrome+children&amp;topicRef=6102&amp;source=see_link" TargetMode="External"/><Relationship Id="rId31" Type="http://schemas.openxmlformats.org/officeDocument/2006/relationships/hyperlink" Target="https://www.uptodate.com/contents/hypercoagulability-in-nephrotic-syndrome?sectionName=PATHOGENESIS&amp;search=nephrotic+syndrome+children&amp;topicRef=6102&amp;anchor=H6&amp;source=see_link" TargetMode="External"/><Relationship Id="rId44" Type="http://schemas.openxmlformats.org/officeDocument/2006/relationships/hyperlink" Target="https://www.uptodate.com/contents/complications-of-nephrotic-syndrome-in-children/abstract/36" TargetMode="External"/><Relationship Id="rId52" Type="http://schemas.openxmlformats.org/officeDocument/2006/relationships/hyperlink" Target="https://www.uptodate.com/contents/poststreptococcal-glomerulonephritis?search=nephrotic+syndrome+children&amp;topicRef=6102&amp;source=see_link" TargetMode="External"/><Relationship Id="rId60" Type="http://schemas.openxmlformats.org/officeDocument/2006/relationships/hyperlink" Target="https://www.uptodate.com/contents/symptomatic-management-of-nephrotic-syndrome-in-children?search=nephrotic+syndrome+children&amp;topicRef=6102&amp;source=see_link" TargetMode="External"/><Relationship Id="rId65" Type="http://schemas.openxmlformats.org/officeDocument/2006/relationships/hyperlink" Target="https://www.uptodate.com/contents/complications-of-nephrotic-syndrome-in-children/abstract/44" TargetMode="External"/><Relationship Id="rId73" Type="http://schemas.openxmlformats.org/officeDocument/2006/relationships/hyperlink" Target="https://www.uptodate.com/index.html" TargetMode="External"/><Relationship Id="rId78" Type="http://schemas.openxmlformats.org/officeDocument/2006/relationships/hyperlink" Target="https://www.uptodate.com/legal/license" TargetMode="External"/><Relationship Id="rId81" Type="http://schemas.openxmlformats.org/officeDocument/2006/relationships/hyperlink" Target="https://www.uptodate.com/contents/complications-of-nephrotic-syndrome-in-children/abstract/3" TargetMode="External"/><Relationship Id="rId86" Type="http://schemas.openxmlformats.org/officeDocument/2006/relationships/hyperlink" Target="https://www.uptodate.com/contents/complications-of-nephrotic-syndrome-in-children/abstract/8" TargetMode="External"/><Relationship Id="rId94" Type="http://schemas.openxmlformats.org/officeDocument/2006/relationships/hyperlink" Target="https://www.uptodate.com/contents/complications-of-nephrotic-syndrome-in-children/abstract/16" TargetMode="External"/><Relationship Id="rId99" Type="http://schemas.openxmlformats.org/officeDocument/2006/relationships/hyperlink" Target="https://www.uptodate.com/contents/complications-of-nephrotic-syndrome-in-children/abstract/21" TargetMode="External"/><Relationship Id="rId101" Type="http://schemas.openxmlformats.org/officeDocument/2006/relationships/hyperlink" Target="https://www.uptodate.com/contents/complications-of-nephrotic-syndrome-in-children/abstract/23" TargetMode="External"/><Relationship Id="rId122" Type="http://schemas.openxmlformats.org/officeDocument/2006/relationships/hyperlink" Target="https://www.uptodate.com/contents/complications-of-nephrotic-syndrome-in-children/abstract/44" TargetMode="External"/><Relationship Id="rId130"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hyperlink" Target="https://www.uptodate.com/home/editorial-policy" TargetMode="External"/><Relationship Id="rId13" Type="http://schemas.openxmlformats.org/officeDocument/2006/relationships/hyperlink" Target="https://www.uptodate.com/contents/complications-of-nephrotic-syndrome-in-children/abstract/2" TargetMode="External"/><Relationship Id="rId18" Type="http://schemas.openxmlformats.org/officeDocument/2006/relationships/hyperlink" Target="https://www.uptodate.com/contents/complications-of-nephrotic-syndrome-in-children/abstract/7" TargetMode="External"/><Relationship Id="rId39" Type="http://schemas.openxmlformats.org/officeDocument/2006/relationships/hyperlink" Target="https://www.uptodate.com/contents/complications-of-nephrotic-syndrome-in-children/abstract/24" TargetMode="External"/><Relationship Id="rId109" Type="http://schemas.openxmlformats.org/officeDocument/2006/relationships/hyperlink" Target="https://www.uptodate.com/contents/complications-of-nephrotic-syndrome-in-children/abstract/31" TargetMode="External"/><Relationship Id="rId34" Type="http://schemas.openxmlformats.org/officeDocument/2006/relationships/hyperlink" Target="https://www.uptodate.com/contents/complications-of-nephrotic-syndrome-in-children/abstract/24" TargetMode="External"/><Relationship Id="rId50" Type="http://schemas.openxmlformats.org/officeDocument/2006/relationships/hyperlink" Target="https://www.uptodate.com/contents/complications-of-nephrotic-syndrome-in-children/abstract/37" TargetMode="External"/><Relationship Id="rId55" Type="http://schemas.openxmlformats.org/officeDocument/2006/relationships/hyperlink" Target="https://www.uptodate.com/contents/etiology-clinical-manifestations-and-diagnosis-of-nephrotic-syndrome-in-children?search=nephrotic+syndrome+children&amp;topicRef=6102&amp;source=see_link" TargetMode="External"/><Relationship Id="rId76" Type="http://schemas.openxmlformats.org/officeDocument/2006/relationships/hyperlink" Target="https://www.uptodate.com/index.html" TargetMode="External"/><Relationship Id="rId97" Type="http://schemas.openxmlformats.org/officeDocument/2006/relationships/hyperlink" Target="https://www.uptodate.com/contents/complications-of-nephrotic-syndrome-in-children/abstract/19" TargetMode="External"/><Relationship Id="rId104" Type="http://schemas.openxmlformats.org/officeDocument/2006/relationships/hyperlink" Target="https://www.uptodate.com/contents/complications-of-nephrotic-syndrome-in-children/abstract/26" TargetMode="External"/><Relationship Id="rId120" Type="http://schemas.openxmlformats.org/officeDocument/2006/relationships/hyperlink" Target="https://www.uptodate.com/contents/complications-of-nephrotic-syndrome-in-children/abstract/42" TargetMode="External"/><Relationship Id="rId125" Type="http://schemas.openxmlformats.org/officeDocument/2006/relationships/hyperlink" Target="https://www.uptodate.com/home/conflict-interest-policy" TargetMode="External"/><Relationship Id="rId7" Type="http://schemas.openxmlformats.org/officeDocument/2006/relationships/hyperlink" Target="https://www.uptodate.com/contents/complications-of-nephrotic-syndrome-in-children/contributors" TargetMode="External"/><Relationship Id="rId71" Type="http://schemas.openxmlformats.org/officeDocument/2006/relationships/hyperlink" Target="https://www.uptodate.com/contents/society-guideline-links-nephrotic-syndrome-in-children?search=nephrotic+syndrome+children&amp;topicRef=6102&amp;source=see_link" TargetMode="External"/><Relationship Id="rId92" Type="http://schemas.openxmlformats.org/officeDocument/2006/relationships/hyperlink" Target="https://www.uptodate.com/contents/complications-of-nephrotic-syndrome-in-children/abstract/14" TargetMode="External"/><Relationship Id="rId2" Type="http://schemas.openxmlformats.org/officeDocument/2006/relationships/styles" Target="styles.xml"/><Relationship Id="rId29" Type="http://schemas.openxmlformats.org/officeDocument/2006/relationships/hyperlink" Target="https://www.uptodate.com/contents/complications-of-nephrotic-syndrome-in-children/abstract/20" TargetMode="External"/><Relationship Id="rId24" Type="http://schemas.openxmlformats.org/officeDocument/2006/relationships/hyperlink" Target="https://www.uptodate.com/contents/complications-of-nephrotic-syndrome-in-children/abstract/15" TargetMode="External"/><Relationship Id="rId40" Type="http://schemas.openxmlformats.org/officeDocument/2006/relationships/hyperlink" Target="https://www.uptodate.com/contents/complications-of-nephrotic-syndrome-in-children/abstract/32-34" TargetMode="External"/><Relationship Id="rId45" Type="http://schemas.openxmlformats.org/officeDocument/2006/relationships/hyperlink" Target="https://www.uptodate.com/contents/complications-of-nephrotic-syndrome-in-children/abstract/37-39" TargetMode="External"/><Relationship Id="rId66" Type="http://schemas.openxmlformats.org/officeDocument/2006/relationships/hyperlink" Target="https://www.uptodate.com/contents/overview-of-risk-factors-for-development-of-atherosclerosis-and-early-cardiovascular-disease-in-childhood?sectionName=Chronic+kidney+disease&amp;search=nephrotic+syndrome+children&amp;topicRef=6102&amp;anchor=H3181068732&amp;source=see_link" TargetMode="External"/><Relationship Id="rId87" Type="http://schemas.openxmlformats.org/officeDocument/2006/relationships/hyperlink" Target="https://www.uptodate.com/contents/complications-of-nephrotic-syndrome-in-children/abstract/9" TargetMode="External"/><Relationship Id="rId110" Type="http://schemas.openxmlformats.org/officeDocument/2006/relationships/hyperlink" Target="https://www.uptodate.com/contents/complications-of-nephrotic-syndrome-in-children/abstract/32" TargetMode="External"/><Relationship Id="rId115" Type="http://schemas.openxmlformats.org/officeDocument/2006/relationships/hyperlink" Target="https://www.uptodate.com/contents/complications-of-nephrotic-syndrome-in-children/abstract/37" TargetMode="External"/><Relationship Id="rId131" Type="http://schemas.openxmlformats.org/officeDocument/2006/relationships/control" Target="activeX/activeX3.xml"/><Relationship Id="rId61" Type="http://schemas.openxmlformats.org/officeDocument/2006/relationships/hyperlink" Target="https://www.uptodate.com/contents/complications-of-nephrotic-syndrome-in-children/abstract/39" TargetMode="External"/><Relationship Id="rId82" Type="http://schemas.openxmlformats.org/officeDocument/2006/relationships/hyperlink" Target="https://www.uptodate.com/contents/complications-of-nephrotic-syndrome-in-children/abstract/4" TargetMode="External"/><Relationship Id="rId19" Type="http://schemas.openxmlformats.org/officeDocument/2006/relationships/hyperlink" Target="https://www.uptodate.com/contents/complications-of-nephrotic-syndrome-in-children/abstract/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6071</Words>
  <Characters>34609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VU HUY TRU</dc:creator>
  <cp:keywords/>
  <dc:description/>
  <cp:lastModifiedBy>Vinh Trieu</cp:lastModifiedBy>
  <cp:revision>2</cp:revision>
  <dcterms:created xsi:type="dcterms:W3CDTF">2019-09-01T16:12:00Z</dcterms:created>
  <dcterms:modified xsi:type="dcterms:W3CDTF">2019-09-21T18:08:00Z</dcterms:modified>
</cp:coreProperties>
</file>