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8"/>
          <w:szCs w:val="48"/>
        </w:rPr>
      </w:pPr>
      <w:r w:rsidDel="00000000" w:rsidR="00000000" w:rsidRPr="00000000">
        <w:rPr>
          <w:b w:val="1"/>
          <w:color w:val="ff0000"/>
          <w:sz w:val="48"/>
          <w:szCs w:val="48"/>
          <w:rtl w:val="0"/>
        </w:rPr>
        <w:t xml:space="preserve">MÔN NỘI - NỘI TRÚ 2019</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t xml:space="preserve">Đề nội 120 câu 4 đáp án ABCD, chắc do chỉ có 90ph nên cũng ít tình huống lắm. Hỏi lí thuyết là chủ yếu.</w:t>
      </w:r>
    </w:p>
    <w:p w:rsidR="00000000" w:rsidDel="00000000" w:rsidP="00000000" w:rsidRDefault="00000000" w:rsidRPr="00000000" w14:paraId="00000004">
      <w:pPr>
        <w:ind w:left="0" w:firstLine="0"/>
        <w:jc w:val="left"/>
        <w:rPr/>
      </w:pPr>
      <w:r w:rsidDel="00000000" w:rsidR="00000000" w:rsidRPr="00000000">
        <w:rPr>
          <w:rtl w:val="0"/>
        </w:rPr>
        <w:t xml:space="preserve">Các em nên học nhóm tập hợp lại đề, từ đề lt trong năm (chủ yếu năm 6), đề tn (nhớ xin đề bên YLT nha năm 2019 thì khá giông đề nội của khối 2 và có đáp án), đề tuyển sinh thạc sĩ, chuyên khoa. </w:t>
      </w:r>
    </w:p>
    <w:p w:rsidR="00000000" w:rsidDel="00000000" w:rsidP="00000000" w:rsidRDefault="00000000" w:rsidRPr="00000000" w14:paraId="00000005">
      <w:pPr>
        <w:ind w:left="0" w:firstLine="0"/>
        <w:jc w:val="left"/>
        <w:rPr/>
      </w:pPr>
      <w:r w:rsidDel="00000000" w:rsidR="00000000" w:rsidRPr="00000000">
        <w:rPr>
          <w:rtl w:val="0"/>
        </w:rPr>
        <w:t xml:space="preserve">Nếu được nên đi học với Y6 đầu năm nhen.</w:t>
      </w: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ind w:left="0" w:firstLine="0"/>
        <w:jc w:val="left"/>
        <w:rPr/>
      </w:pPr>
      <w:r w:rsidDel="00000000" w:rsidR="00000000" w:rsidRPr="00000000">
        <w:rPr>
          <w:b w:val="1"/>
          <w:color w:val="0000ff"/>
          <w:sz w:val="36"/>
          <w:szCs w:val="36"/>
          <w:rtl w:val="0"/>
        </w:rPr>
        <w:t xml:space="preserve">SUY TIM:</w:t>
      </w:r>
      <w:r w:rsidDel="00000000" w:rsidR="00000000" w:rsidRPr="00000000">
        <w:rPr>
          <w:rtl w:val="0"/>
        </w:rPr>
        <w:t xml:space="preserve"> năm nay cô Hoa ra ít nghiên cứu hơn mọi năm</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SDS</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SDFSFD</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SDFSD</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DSFS</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DSF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0000ff"/>
          <w:sz w:val="36"/>
          <w:szCs w:val="36"/>
        </w:rPr>
      </w:pPr>
      <w:r w:rsidDel="00000000" w:rsidR="00000000" w:rsidRPr="00000000">
        <w:rPr>
          <w:b w:val="1"/>
          <w:color w:val="0000ff"/>
          <w:sz w:val="36"/>
          <w:szCs w:val="36"/>
          <w:rtl w:val="0"/>
        </w:rPr>
        <w:t xml:space="preserve">TĂNG HUYẾT ÁP</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Một câu hỏi cái bảng này. Năm nào cũng ra.</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4581525" cy="320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15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Một câu THA 85% dày đồng tâm, 15% dày ko đồng tâm. (lợi ích của tập hợp đề nè, câu này trong y4 2012)</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Phì đại thất T tăng nguy cơ NMCT gấp 3, suy tim gấp 4, đột quỵ gấp 6</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Câu 4 đáp án, tình cờ nhớ được liều losartan là 50-100mg.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dsdsds</w:t>
      </w:r>
    </w:p>
    <w:p w:rsidR="00000000" w:rsidDel="00000000" w:rsidP="00000000" w:rsidRDefault="00000000" w:rsidRPr="00000000" w14:paraId="00000015">
      <w:pPr>
        <w:ind w:left="0" w:firstLine="0"/>
        <w:jc w:val="left"/>
        <w:rPr>
          <w:b w:val="1"/>
          <w:color w:val="0000ff"/>
          <w:sz w:val="36"/>
          <w:szCs w:val="36"/>
        </w:rPr>
      </w:pPr>
      <w:r w:rsidDel="00000000" w:rsidR="00000000" w:rsidRPr="00000000">
        <w:rPr>
          <w:b w:val="1"/>
          <w:color w:val="0000ff"/>
          <w:sz w:val="36"/>
          <w:szCs w:val="36"/>
          <w:rtl w:val="0"/>
        </w:rPr>
        <w:t xml:space="preserve">VÀNH MẠN</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CCĐ nicorandil: suy tim</w:t>
      </w:r>
    </w:p>
    <w:p w:rsidR="00000000" w:rsidDel="00000000" w:rsidP="00000000" w:rsidRDefault="00000000" w:rsidRPr="00000000" w14:paraId="00000017">
      <w:pPr>
        <w:ind w:left="0" w:firstLine="0"/>
        <w:jc w:val="left"/>
        <w:rPr/>
      </w:pPr>
      <w:r w:rsidDel="00000000" w:rsidR="00000000" w:rsidRPr="00000000">
        <w:rPr>
          <w:rtl w:val="0"/>
        </w:rPr>
        <w:t xml:space="preserve">Cái bảng td phụ, ccđ, các thuốc của cô Trang ráng học, thấy năm nào cũng ra :(( </w:t>
      </w:r>
      <w:r w:rsidDel="00000000" w:rsidR="00000000" w:rsidRPr="00000000">
        <w:rPr>
          <w:rtl w:val="0"/>
        </w:rPr>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DFS</w:t>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SDFS</w:t>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SDFSF</w:t>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AFDS</w:t>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b w:val="1"/>
          <w:color w:val="0000ff"/>
          <w:sz w:val="36"/>
          <w:szCs w:val="36"/>
        </w:rPr>
      </w:pPr>
      <w:r w:rsidDel="00000000" w:rsidR="00000000" w:rsidRPr="00000000">
        <w:rPr>
          <w:b w:val="1"/>
          <w:color w:val="0000ff"/>
          <w:sz w:val="36"/>
          <w:szCs w:val="36"/>
          <w:rtl w:val="0"/>
        </w:rPr>
        <w:t xml:space="preserve">VÀNH CẤP</w:t>
      </w:r>
    </w:p>
    <w:p w:rsidR="00000000" w:rsidDel="00000000" w:rsidP="00000000" w:rsidRDefault="00000000" w:rsidRPr="00000000" w14:paraId="0000001E">
      <w:pPr>
        <w:numPr>
          <w:ilvl w:val="0"/>
          <w:numId w:val="1"/>
        </w:numPr>
        <w:ind w:left="720" w:hanging="360"/>
        <w:jc w:val="left"/>
        <w:rPr>
          <w:u w:val="none"/>
        </w:rPr>
      </w:pPr>
      <w:r w:rsidDel="00000000" w:rsidR="00000000" w:rsidRPr="00000000">
        <w:rPr>
          <w:rtl w:val="0"/>
        </w:rPr>
        <w:t xml:space="preserve">Kjdskds</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Dkskjs</w:t>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Wieo</w:t>
      </w:r>
    </w:p>
    <w:p w:rsidR="00000000" w:rsidDel="00000000" w:rsidP="00000000" w:rsidRDefault="00000000" w:rsidRPr="00000000" w14:paraId="00000021">
      <w:pPr>
        <w:numPr>
          <w:ilvl w:val="0"/>
          <w:numId w:val="1"/>
        </w:numPr>
        <w:ind w:left="720" w:hanging="360"/>
        <w:jc w:val="left"/>
        <w:rPr>
          <w:u w:val="none"/>
        </w:rPr>
      </w:pPr>
      <w:r w:rsidDel="00000000" w:rsidR="00000000" w:rsidRPr="00000000">
        <w:rPr>
          <w:rtl w:val="0"/>
        </w:rPr>
        <w:t xml:space="preserve">Dkdj</w:t>
      </w:r>
    </w:p>
    <w:p w:rsidR="00000000" w:rsidDel="00000000" w:rsidP="00000000" w:rsidRDefault="00000000" w:rsidRPr="00000000" w14:paraId="00000022">
      <w:pPr>
        <w:numPr>
          <w:ilvl w:val="0"/>
          <w:numId w:val="1"/>
        </w:numPr>
        <w:ind w:left="720" w:hanging="360"/>
        <w:jc w:val="left"/>
        <w:rPr>
          <w:u w:val="none"/>
        </w:rPr>
      </w:pPr>
      <w:r w:rsidDel="00000000" w:rsidR="00000000" w:rsidRPr="00000000">
        <w:rPr>
          <w:rtl w:val="0"/>
        </w:rPr>
        <w:t xml:space="preserve">djk</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b w:val="1"/>
          <w:color w:val="0000ff"/>
          <w:sz w:val="36"/>
          <w:szCs w:val="36"/>
          <w:rtl w:val="0"/>
        </w:rPr>
        <w:t xml:space="preserve">HẸP 2 LÁ:</w:t>
      </w:r>
      <w:r w:rsidDel="00000000" w:rsidR="00000000" w:rsidRPr="00000000">
        <w:rPr>
          <w:rtl w:val="0"/>
        </w:rPr>
        <w:t xml:space="preserve"> Nguyên năm đề thi rất ít ra bài này năm nay đề ntru ra quá chừng.</w:t>
      </w:r>
    </w:p>
    <w:p w:rsidR="00000000" w:rsidDel="00000000" w:rsidP="00000000" w:rsidRDefault="00000000" w:rsidRPr="00000000" w14:paraId="00000025">
      <w:pPr>
        <w:numPr>
          <w:ilvl w:val="0"/>
          <w:numId w:val="1"/>
        </w:numPr>
        <w:ind w:left="720" w:hanging="360"/>
        <w:jc w:val="left"/>
        <w:rPr>
          <w:u w:val="none"/>
        </w:rPr>
      </w:pPr>
      <w:r w:rsidDel="00000000" w:rsidR="00000000" w:rsidRPr="00000000">
        <w:rPr>
          <w:rtl w:val="0"/>
        </w:rPr>
        <w:t xml:space="preserve">Không nhớ rõ đề là nong van hay thay van nữa. Hỏi sửa van nên thực hiện vào tuần thứ mấy của thai kì? Có đáp án 12, 16, 20, 24 thì phải.</w:t>
      </w:r>
    </w:p>
    <w:p w:rsidR="00000000" w:rsidDel="00000000" w:rsidP="00000000" w:rsidRDefault="00000000" w:rsidRPr="00000000" w14:paraId="00000026">
      <w:pPr>
        <w:numPr>
          <w:ilvl w:val="0"/>
          <w:numId w:val="1"/>
        </w:numPr>
        <w:spacing w:after="0" w:before="0" w:line="240" w:lineRule="auto"/>
        <w:ind w:left="720" w:hanging="360"/>
      </w:pPr>
      <w:r w:rsidDel="00000000" w:rsidR="00000000" w:rsidRPr="00000000">
        <w:rPr>
          <w:rFonts w:ascii="Times New Roman" w:cs="Times New Roman" w:eastAsia="Times New Roman" w:hAnsi="Times New Roman"/>
          <w:sz w:val="26"/>
          <w:szCs w:val="26"/>
          <w:rtl w:val="0"/>
        </w:rPr>
        <w:t xml:space="preserve">dấu hiệu sau gặp trong hẹp van 2 lá vôi hoá nặng</w:t>
      </w:r>
    </w:p>
    <w:p w:rsidR="00000000" w:rsidDel="00000000" w:rsidP="00000000" w:rsidRDefault="00000000" w:rsidRPr="00000000" w14:paraId="00000027">
      <w:pPr>
        <w:spacing w:after="0" w:before="0" w:line="240" w:lineRule="auto"/>
        <w:ind w:left="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Rung tâm trương ở mỏm </w:t>
      </w:r>
      <w:r w:rsidDel="00000000" w:rsidR="00000000" w:rsidRPr="00000000">
        <w:rPr>
          <w:rFonts w:ascii="Times New Roman" w:cs="Times New Roman" w:eastAsia="Times New Roman" w:hAnsi="Times New Roman"/>
          <w:color w:val="ff0000"/>
          <w:sz w:val="26"/>
          <w:szCs w:val="26"/>
          <w:rtl w:val="0"/>
        </w:rPr>
        <w:t xml:space="preserve">độ dài rung tâm trương tỉ lệ với độ hẹp van 2 lá, hẹp càng nặng, rung càng kéo dài. Cường độ rung tâm trương giảm dần trong thời kì tâm trương, một số trường hợp nhấn mạnh lên vào cuồi tâm trương tạo tiếng thổi tiền tâm thu (nhấn mạnh tiền tâm thu). Tiếng thổi tiền tâm thu có thể nghe trong nhịp xoang hay rung nhĩ</w:t>
      </w:r>
    </w:p>
    <w:p w:rsidR="00000000" w:rsidDel="00000000" w:rsidP="00000000" w:rsidRDefault="00000000" w:rsidRPr="00000000" w14:paraId="00000028">
      <w:pPr>
        <w:spacing w:after="0" w:before="0" w:line="240" w:lineRule="auto"/>
        <w:ind w:left="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T1 đanh </w:t>
      </w:r>
      <w:r w:rsidDel="00000000" w:rsidR="00000000" w:rsidRPr="00000000">
        <w:rPr>
          <w:rFonts w:ascii="Times New Roman" w:cs="Times New Roman" w:eastAsia="Times New Roman" w:hAnsi="Times New Roman"/>
          <w:color w:val="ff0000"/>
          <w:sz w:val="26"/>
          <w:szCs w:val="26"/>
          <w:rtl w:val="0"/>
        </w:rPr>
        <w:t xml:space="preserve">lá van dày, vôi hóa kém di động làm giảm cường độ ở mỏm</w:t>
      </w:r>
    </w:p>
    <w:p w:rsidR="00000000" w:rsidDel="00000000" w:rsidP="00000000" w:rsidRDefault="00000000" w:rsidRPr="00000000" w14:paraId="00000029">
      <w:pPr>
        <w:spacing w:after="0" w:before="0" w:line="240" w:lineRule="auto"/>
        <w:ind w:left="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Clac mở van 2 lá rõ ở mỏm </w:t>
      </w:r>
      <w:r w:rsidDel="00000000" w:rsidR="00000000" w:rsidRPr="00000000">
        <w:rPr>
          <w:rFonts w:ascii="Times New Roman" w:cs="Times New Roman" w:eastAsia="Times New Roman" w:hAnsi="Times New Roman"/>
          <w:color w:val="ff0000"/>
          <w:sz w:val="26"/>
          <w:szCs w:val="26"/>
          <w:rtl w:val="0"/>
        </w:rPr>
        <w:t xml:space="preserve">giảm cường độ khi vôi hóa, xơ cứng</w:t>
      </w:r>
    </w:p>
    <w:p w:rsidR="00000000" w:rsidDel="00000000" w:rsidP="00000000" w:rsidRDefault="00000000" w:rsidRPr="00000000" w14:paraId="0000002A">
      <w:pPr>
        <w:spacing w:after="0" w:before="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A và C đúng</w:t>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2-3 câu về CĐ, CCĐ của nong van bằng bóng, PT tim kín, PT tim hở</w:t>
      </w:r>
      <w:r w:rsidDel="00000000" w:rsidR="00000000" w:rsidRPr="00000000">
        <w:rPr>
          <w:rtl w:val="0"/>
        </w:rPr>
      </w:r>
    </w:p>
    <w:p w:rsidR="00000000" w:rsidDel="00000000" w:rsidP="00000000" w:rsidRDefault="00000000" w:rsidRPr="00000000" w14:paraId="0000002C">
      <w:pPr>
        <w:numPr>
          <w:ilvl w:val="0"/>
          <w:numId w:val="1"/>
        </w:numPr>
        <w:ind w:left="720" w:hanging="360"/>
        <w:jc w:val="left"/>
        <w:rPr>
          <w:u w:val="none"/>
        </w:rPr>
      </w:pPr>
      <w:r w:rsidDel="00000000" w:rsidR="00000000" w:rsidRPr="00000000">
        <w:rPr>
          <w:rtl w:val="0"/>
        </w:rPr>
        <w:t xml:space="preserve">Sdfsfs</w:t>
      </w:r>
    </w:p>
    <w:p w:rsidR="00000000" w:rsidDel="00000000" w:rsidP="00000000" w:rsidRDefault="00000000" w:rsidRPr="00000000" w14:paraId="0000002D">
      <w:pPr>
        <w:numPr>
          <w:ilvl w:val="0"/>
          <w:numId w:val="1"/>
        </w:numPr>
        <w:ind w:left="720" w:hanging="360"/>
        <w:jc w:val="left"/>
        <w:rPr>
          <w:u w:val="none"/>
        </w:rPr>
      </w:pPr>
      <w:r w:rsidDel="00000000" w:rsidR="00000000" w:rsidRPr="00000000">
        <w:rPr>
          <w:rtl w:val="0"/>
        </w:rPr>
        <w:t xml:space="preserve">Sdfs</w:t>
      </w:r>
    </w:p>
    <w:p w:rsidR="00000000" w:rsidDel="00000000" w:rsidP="00000000" w:rsidRDefault="00000000" w:rsidRPr="00000000" w14:paraId="0000002E">
      <w:pPr>
        <w:numPr>
          <w:ilvl w:val="0"/>
          <w:numId w:val="1"/>
        </w:numPr>
        <w:ind w:left="720" w:hanging="360"/>
        <w:jc w:val="left"/>
        <w:rPr>
          <w:u w:val="none"/>
        </w:rPr>
      </w:pPr>
      <w:r w:rsidDel="00000000" w:rsidR="00000000" w:rsidRPr="00000000">
        <w:rPr>
          <w:rtl w:val="0"/>
        </w:rPr>
        <w:t xml:space="preserve">sdfs</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b w:val="1"/>
          <w:color w:val="0000ff"/>
          <w:sz w:val="36"/>
          <w:szCs w:val="36"/>
          <w:rtl w:val="0"/>
        </w:rPr>
        <w:t xml:space="preserve">PHÙ PHỔI CẤP:</w:t>
      </w:r>
      <w:r w:rsidDel="00000000" w:rsidR="00000000" w:rsidRPr="00000000">
        <w:rPr>
          <w:rtl w:val="0"/>
        </w:rPr>
        <w:t xml:space="preserve"> năm nay quá chừng câu OAP, trang nào cũng OAP OAP &gt;&lt;</w:t>
      </w:r>
    </w:p>
    <w:p w:rsidR="00000000" w:rsidDel="00000000" w:rsidP="00000000" w:rsidRDefault="00000000" w:rsidRPr="00000000" w14:paraId="00000031">
      <w:pPr>
        <w:numPr>
          <w:ilvl w:val="0"/>
          <w:numId w:val="1"/>
        </w:numPr>
        <w:ind w:left="720" w:hanging="360"/>
        <w:jc w:val="left"/>
        <w:rPr>
          <w:u w:val="none"/>
        </w:rPr>
      </w:pPr>
      <w:r w:rsidDel="00000000" w:rsidR="00000000" w:rsidRPr="00000000">
        <w:rPr>
          <w:rtl w:val="0"/>
        </w:rPr>
        <w:t xml:space="preserve">Thuốc nào KHÔNG làm giảm tiền tải</w:t>
      </w:r>
    </w:p>
    <w:p w:rsidR="00000000" w:rsidDel="00000000" w:rsidP="00000000" w:rsidRDefault="00000000" w:rsidRPr="00000000" w14:paraId="00000032">
      <w:pPr>
        <w:numPr>
          <w:ilvl w:val="0"/>
          <w:numId w:val="1"/>
        </w:numPr>
        <w:ind w:left="720" w:hanging="360"/>
        <w:jc w:val="left"/>
        <w:rPr>
          <w:u w:val="none"/>
        </w:rPr>
      </w:pPr>
      <w:r w:rsidDel="00000000" w:rsidR="00000000" w:rsidRPr="00000000">
        <w:rPr>
          <w:rtl w:val="0"/>
        </w:rPr>
        <w:t xml:space="preserve">Thuốc nào KHÔNG làm giảm hậu tải</w:t>
      </w:r>
    </w:p>
    <w:p w:rsidR="00000000" w:rsidDel="00000000" w:rsidP="00000000" w:rsidRDefault="00000000" w:rsidRPr="00000000" w14:paraId="00000033">
      <w:pPr>
        <w:numPr>
          <w:ilvl w:val="0"/>
          <w:numId w:val="1"/>
        </w:numPr>
        <w:ind w:left="720" w:hanging="360"/>
        <w:jc w:val="left"/>
        <w:rPr>
          <w:u w:val="none"/>
        </w:rPr>
      </w:pPr>
      <w:r w:rsidDel="00000000" w:rsidR="00000000" w:rsidRPr="00000000">
        <w:rPr>
          <w:rtl w:val="0"/>
        </w:rPr>
        <w:t xml:space="preserve">Sdfds</w:t>
      </w:r>
    </w:p>
    <w:p w:rsidR="00000000" w:rsidDel="00000000" w:rsidP="00000000" w:rsidRDefault="00000000" w:rsidRPr="00000000" w14:paraId="00000034">
      <w:pPr>
        <w:numPr>
          <w:ilvl w:val="0"/>
          <w:numId w:val="1"/>
        </w:numPr>
        <w:ind w:left="720" w:hanging="360"/>
        <w:jc w:val="left"/>
        <w:rPr>
          <w:u w:val="none"/>
        </w:rPr>
      </w:pPr>
      <w:r w:rsidDel="00000000" w:rsidR="00000000" w:rsidRPr="00000000">
        <w:rPr>
          <w:rtl w:val="0"/>
        </w:rPr>
        <w:t xml:space="preserve">Sdfs</w:t>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Dfdd</w:t>
      </w:r>
    </w:p>
    <w:p w:rsidR="00000000" w:rsidDel="00000000" w:rsidP="00000000" w:rsidRDefault="00000000" w:rsidRPr="00000000" w14:paraId="00000036">
      <w:pPr>
        <w:ind w:left="720" w:firstLine="0"/>
        <w:jc w:val="left"/>
        <w:rPr/>
      </w:pPr>
      <w:r w:rsidDel="00000000" w:rsidR="00000000" w:rsidRPr="00000000">
        <w:rPr>
          <w:rtl w:val="0"/>
        </w:rPr>
      </w:r>
    </w:p>
    <w:p w:rsidR="00000000" w:rsidDel="00000000" w:rsidP="00000000" w:rsidRDefault="00000000" w:rsidRPr="00000000" w14:paraId="00000037">
      <w:pPr>
        <w:ind w:left="0" w:firstLine="0"/>
        <w:jc w:val="left"/>
        <w:rPr>
          <w:b w:val="1"/>
          <w:color w:val="0000ff"/>
          <w:sz w:val="36"/>
          <w:szCs w:val="36"/>
        </w:rPr>
      </w:pPr>
      <w:r w:rsidDel="00000000" w:rsidR="00000000" w:rsidRPr="00000000">
        <w:rPr>
          <w:b w:val="1"/>
          <w:color w:val="0000ff"/>
          <w:sz w:val="36"/>
          <w:szCs w:val="36"/>
          <w:rtl w:val="0"/>
        </w:rPr>
        <w:t xml:space="preserve">VIÊM TỤY CẤP</w:t>
      </w:r>
    </w:p>
    <w:p w:rsidR="00000000" w:rsidDel="00000000" w:rsidP="00000000" w:rsidRDefault="00000000" w:rsidRPr="00000000" w14:paraId="00000038">
      <w:pPr>
        <w:numPr>
          <w:ilvl w:val="0"/>
          <w:numId w:val="1"/>
        </w:numPr>
        <w:ind w:left="720" w:hanging="360"/>
        <w:jc w:val="left"/>
        <w:rPr>
          <w:u w:val="none"/>
        </w:rPr>
      </w:pPr>
      <w:r w:rsidDel="00000000" w:rsidR="00000000" w:rsidRPr="00000000">
        <w:rPr>
          <w:rtl w:val="0"/>
        </w:rPr>
        <w:t xml:space="preserve">Thời gian vàng bù dịch: 12-24h đầu.</w:t>
      </w:r>
    </w:p>
    <w:p w:rsidR="00000000" w:rsidDel="00000000" w:rsidP="00000000" w:rsidRDefault="00000000" w:rsidRPr="00000000" w14:paraId="00000039">
      <w:pPr>
        <w:numPr>
          <w:ilvl w:val="0"/>
          <w:numId w:val="1"/>
        </w:numPr>
        <w:ind w:left="720" w:hanging="360"/>
        <w:jc w:val="left"/>
        <w:rPr>
          <w:u w:val="none"/>
        </w:rPr>
      </w:pPr>
      <w:r w:rsidDel="00000000" w:rsidR="00000000" w:rsidRPr="00000000">
        <w:rPr>
          <w:rtl w:val="0"/>
        </w:rPr>
        <w:t xml:space="preserve">Sdfsfd</w:t>
      </w:r>
    </w:p>
    <w:p w:rsidR="00000000" w:rsidDel="00000000" w:rsidP="00000000" w:rsidRDefault="00000000" w:rsidRPr="00000000" w14:paraId="0000003A">
      <w:pPr>
        <w:numPr>
          <w:ilvl w:val="0"/>
          <w:numId w:val="1"/>
        </w:numPr>
        <w:ind w:left="720" w:hanging="360"/>
        <w:jc w:val="left"/>
        <w:rPr>
          <w:u w:val="none"/>
        </w:rPr>
      </w:pPr>
      <w:r w:rsidDel="00000000" w:rsidR="00000000" w:rsidRPr="00000000">
        <w:rPr>
          <w:rtl w:val="0"/>
        </w:rPr>
        <w:t xml:space="preserve">Sdfsdfs</w:t>
      </w:r>
    </w:p>
    <w:p w:rsidR="00000000" w:rsidDel="00000000" w:rsidP="00000000" w:rsidRDefault="00000000" w:rsidRPr="00000000" w14:paraId="0000003B">
      <w:pPr>
        <w:numPr>
          <w:ilvl w:val="0"/>
          <w:numId w:val="1"/>
        </w:numPr>
        <w:ind w:left="720" w:hanging="360"/>
        <w:jc w:val="left"/>
        <w:rPr>
          <w:u w:val="none"/>
        </w:rPr>
      </w:pPr>
      <w:r w:rsidDel="00000000" w:rsidR="00000000" w:rsidRPr="00000000">
        <w:rPr>
          <w:rtl w:val="0"/>
        </w:rPr>
        <w:t xml:space="preserve">Sdfsdf</w:t>
      </w:r>
    </w:p>
    <w:p w:rsidR="00000000" w:rsidDel="00000000" w:rsidP="00000000" w:rsidRDefault="00000000" w:rsidRPr="00000000" w14:paraId="0000003C">
      <w:pPr>
        <w:numPr>
          <w:ilvl w:val="0"/>
          <w:numId w:val="1"/>
        </w:numPr>
        <w:ind w:left="720" w:hanging="360"/>
        <w:jc w:val="left"/>
        <w:rPr>
          <w:u w:val="none"/>
        </w:rPr>
      </w:pPr>
      <w:r w:rsidDel="00000000" w:rsidR="00000000" w:rsidRPr="00000000">
        <w:rPr>
          <w:rtl w:val="0"/>
        </w:rPr>
        <w:t xml:space="preserve">sdfsa</w:t>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b w:val="1"/>
          <w:color w:val="0000ff"/>
          <w:sz w:val="36"/>
          <w:szCs w:val="36"/>
        </w:rPr>
      </w:pPr>
      <w:r w:rsidDel="00000000" w:rsidR="00000000" w:rsidRPr="00000000">
        <w:rPr>
          <w:b w:val="1"/>
          <w:color w:val="0000ff"/>
          <w:sz w:val="36"/>
          <w:szCs w:val="36"/>
          <w:rtl w:val="0"/>
        </w:rPr>
        <w:t xml:space="preserve">XHTH</w:t>
      </w:r>
    </w:p>
    <w:p w:rsidR="00000000" w:rsidDel="00000000" w:rsidP="00000000" w:rsidRDefault="00000000" w:rsidRPr="00000000" w14:paraId="0000003F">
      <w:pPr>
        <w:numPr>
          <w:ilvl w:val="0"/>
          <w:numId w:val="1"/>
        </w:numPr>
        <w:ind w:left="720" w:hanging="360"/>
        <w:jc w:val="left"/>
        <w:rPr>
          <w:u w:val="none"/>
        </w:rPr>
      </w:pPr>
      <w:r w:rsidDel="00000000" w:rsidR="00000000" w:rsidRPr="00000000">
        <w:rPr>
          <w:rtl w:val="0"/>
        </w:rPr>
        <w:t xml:space="preserve">Sdfsadf</w:t>
      </w:r>
    </w:p>
    <w:p w:rsidR="00000000" w:rsidDel="00000000" w:rsidP="00000000" w:rsidRDefault="00000000" w:rsidRPr="00000000" w14:paraId="00000040">
      <w:pPr>
        <w:numPr>
          <w:ilvl w:val="0"/>
          <w:numId w:val="1"/>
        </w:numPr>
        <w:ind w:left="720" w:hanging="360"/>
        <w:jc w:val="left"/>
        <w:rPr>
          <w:u w:val="none"/>
        </w:rPr>
      </w:pPr>
      <w:r w:rsidDel="00000000" w:rsidR="00000000" w:rsidRPr="00000000">
        <w:rPr>
          <w:rtl w:val="0"/>
        </w:rPr>
        <w:t xml:space="preserve">Ssdfs</w:t>
      </w:r>
    </w:p>
    <w:p w:rsidR="00000000" w:rsidDel="00000000" w:rsidP="00000000" w:rsidRDefault="00000000" w:rsidRPr="00000000" w14:paraId="00000041">
      <w:pPr>
        <w:numPr>
          <w:ilvl w:val="0"/>
          <w:numId w:val="1"/>
        </w:numPr>
        <w:ind w:left="720" w:hanging="360"/>
        <w:jc w:val="left"/>
        <w:rPr>
          <w:u w:val="none"/>
        </w:rPr>
      </w:pPr>
      <w:r w:rsidDel="00000000" w:rsidR="00000000" w:rsidRPr="00000000">
        <w:rPr>
          <w:rtl w:val="0"/>
        </w:rPr>
        <w:t xml:space="preserve">Sdfsafdsa</w:t>
      </w:r>
    </w:p>
    <w:p w:rsidR="00000000" w:rsidDel="00000000" w:rsidP="00000000" w:rsidRDefault="00000000" w:rsidRPr="00000000" w14:paraId="00000042">
      <w:pPr>
        <w:numPr>
          <w:ilvl w:val="0"/>
          <w:numId w:val="1"/>
        </w:numPr>
        <w:ind w:left="720" w:hanging="360"/>
        <w:jc w:val="left"/>
        <w:rPr>
          <w:u w:val="none"/>
        </w:rPr>
      </w:pPr>
      <w:r w:rsidDel="00000000" w:rsidR="00000000" w:rsidRPr="00000000">
        <w:rPr>
          <w:rtl w:val="0"/>
        </w:rPr>
        <w:t xml:space="preserve">Sdfsadf</w:t>
      </w:r>
    </w:p>
    <w:p w:rsidR="00000000" w:rsidDel="00000000" w:rsidP="00000000" w:rsidRDefault="00000000" w:rsidRPr="00000000" w14:paraId="00000043">
      <w:pPr>
        <w:numPr>
          <w:ilvl w:val="0"/>
          <w:numId w:val="1"/>
        </w:numPr>
        <w:ind w:left="720" w:hanging="360"/>
        <w:jc w:val="left"/>
        <w:rPr>
          <w:u w:val="none"/>
        </w:rPr>
      </w:pPr>
      <w:r w:rsidDel="00000000" w:rsidR="00000000" w:rsidRPr="00000000">
        <w:rPr>
          <w:rtl w:val="0"/>
        </w:rPr>
        <w:t xml:space="preserve">Sdfa</w:t>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b w:val="1"/>
          <w:color w:val="0000ff"/>
          <w:sz w:val="36"/>
          <w:szCs w:val="36"/>
          <w:rtl w:val="0"/>
        </w:rPr>
        <w:t xml:space="preserve">LOÉT DD-TÁ TRÀNG: </w:t>
      </w:r>
      <w:r w:rsidDel="00000000" w:rsidR="00000000" w:rsidRPr="00000000">
        <w:rPr>
          <w:rtl w:val="0"/>
        </w:rPr>
        <w:t xml:space="preserve">3 bài cô Dung nên nghe ghi âm lại cho thấm. Hoặc sub kĩ từng chữ. Cô luôn cập nhật slide mỗi lần dạy nên các bạn khối 2 học nội hk1 lưu ý sldie mới.</w:t>
      </w:r>
    </w:p>
    <w:p w:rsidR="00000000" w:rsidDel="00000000" w:rsidP="00000000" w:rsidRDefault="00000000" w:rsidRPr="00000000" w14:paraId="00000046">
      <w:pPr>
        <w:numPr>
          <w:ilvl w:val="0"/>
          <w:numId w:val="1"/>
        </w:numPr>
        <w:ind w:left="720" w:hanging="360"/>
        <w:jc w:val="left"/>
        <w:rPr>
          <w:u w:val="none"/>
        </w:rPr>
      </w:pPr>
      <w:r w:rsidDel="00000000" w:rsidR="00000000" w:rsidRPr="00000000">
        <w:rPr>
          <w:rtl w:val="0"/>
        </w:rPr>
        <w:t xml:space="preserve">Dsfsf</w:t>
      </w:r>
    </w:p>
    <w:p w:rsidR="00000000" w:rsidDel="00000000" w:rsidP="00000000" w:rsidRDefault="00000000" w:rsidRPr="00000000" w14:paraId="00000047">
      <w:pPr>
        <w:numPr>
          <w:ilvl w:val="0"/>
          <w:numId w:val="1"/>
        </w:numPr>
        <w:ind w:left="720" w:hanging="360"/>
        <w:jc w:val="left"/>
        <w:rPr>
          <w:u w:val="none"/>
        </w:rPr>
      </w:pPr>
      <w:r w:rsidDel="00000000" w:rsidR="00000000" w:rsidRPr="00000000">
        <w:rPr>
          <w:rtl w:val="0"/>
        </w:rPr>
        <w:t xml:space="preserve">Sdfsfd</w:t>
      </w:r>
    </w:p>
    <w:p w:rsidR="00000000" w:rsidDel="00000000" w:rsidP="00000000" w:rsidRDefault="00000000" w:rsidRPr="00000000" w14:paraId="00000048">
      <w:pPr>
        <w:numPr>
          <w:ilvl w:val="0"/>
          <w:numId w:val="1"/>
        </w:numPr>
        <w:ind w:left="720" w:hanging="360"/>
        <w:jc w:val="left"/>
        <w:rPr>
          <w:u w:val="none"/>
        </w:rPr>
      </w:pPr>
      <w:r w:rsidDel="00000000" w:rsidR="00000000" w:rsidRPr="00000000">
        <w:rPr>
          <w:rtl w:val="0"/>
        </w:rPr>
        <w:t xml:space="preserve">Sdfsfds</w:t>
      </w:r>
    </w:p>
    <w:p w:rsidR="00000000" w:rsidDel="00000000" w:rsidP="00000000" w:rsidRDefault="00000000" w:rsidRPr="00000000" w14:paraId="00000049">
      <w:pPr>
        <w:numPr>
          <w:ilvl w:val="0"/>
          <w:numId w:val="1"/>
        </w:numPr>
        <w:ind w:left="720" w:hanging="360"/>
        <w:jc w:val="left"/>
        <w:rPr>
          <w:u w:val="none"/>
        </w:rPr>
      </w:pPr>
      <w:r w:rsidDel="00000000" w:rsidR="00000000" w:rsidRPr="00000000">
        <w:rPr>
          <w:rtl w:val="0"/>
        </w:rPr>
        <w:t xml:space="preserve">Sdfsafsa</w:t>
      </w:r>
    </w:p>
    <w:p w:rsidR="00000000" w:rsidDel="00000000" w:rsidP="00000000" w:rsidRDefault="00000000" w:rsidRPr="00000000" w14:paraId="0000004A">
      <w:pPr>
        <w:numPr>
          <w:ilvl w:val="0"/>
          <w:numId w:val="1"/>
        </w:numPr>
        <w:ind w:left="720" w:hanging="360"/>
        <w:jc w:val="left"/>
        <w:rPr>
          <w:u w:val="none"/>
        </w:rPr>
      </w:pPr>
      <w:r w:rsidDel="00000000" w:rsidR="00000000" w:rsidRPr="00000000">
        <w:rPr>
          <w:rtl w:val="0"/>
        </w:rPr>
        <w:t xml:space="preserve">asdfsad</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b w:val="1"/>
          <w:color w:val="0000ff"/>
          <w:sz w:val="36"/>
          <w:szCs w:val="36"/>
        </w:rPr>
      </w:pPr>
      <w:r w:rsidDel="00000000" w:rsidR="00000000" w:rsidRPr="00000000">
        <w:rPr>
          <w:b w:val="1"/>
          <w:color w:val="0000ff"/>
          <w:sz w:val="36"/>
          <w:szCs w:val="36"/>
          <w:rtl w:val="0"/>
        </w:rPr>
        <w:t xml:space="preserve">XƠ GAN</w:t>
      </w:r>
    </w:p>
    <w:p w:rsidR="00000000" w:rsidDel="00000000" w:rsidP="00000000" w:rsidRDefault="00000000" w:rsidRPr="00000000" w14:paraId="0000004D">
      <w:pPr>
        <w:numPr>
          <w:ilvl w:val="0"/>
          <w:numId w:val="1"/>
        </w:numPr>
        <w:ind w:left="720" w:hanging="360"/>
        <w:jc w:val="left"/>
        <w:rPr>
          <w:u w:val="none"/>
        </w:rPr>
      </w:pPr>
      <w:r w:rsidDel="00000000" w:rsidR="00000000" w:rsidRPr="00000000">
        <w:rPr>
          <w:rtl w:val="0"/>
        </w:rPr>
        <w:t xml:space="preserve">Một câu chọn thuốc KS khi hôn mê gan (ko nhớ rõ). </w:t>
      </w:r>
    </w:p>
    <w:p w:rsidR="00000000" w:rsidDel="00000000" w:rsidP="00000000" w:rsidRDefault="00000000" w:rsidRPr="00000000" w14:paraId="0000004E">
      <w:pPr>
        <w:numPr>
          <w:ilvl w:val="0"/>
          <w:numId w:val="1"/>
        </w:numPr>
        <w:ind w:left="720" w:hanging="360"/>
        <w:jc w:val="left"/>
        <w:rPr>
          <w:u w:val="none"/>
        </w:rPr>
      </w:pPr>
      <w:r w:rsidDel="00000000" w:rsidR="00000000" w:rsidRPr="00000000">
        <w:rPr>
          <w:rtl w:val="0"/>
        </w:rPr>
        <w:t xml:space="preserve">Một câu về phòng ngừa xhth do vỡ dãn, lquan mấy cái slide này</w:t>
      </w:r>
    </w:p>
    <w:p w:rsidR="00000000" w:rsidDel="00000000" w:rsidP="00000000" w:rsidRDefault="00000000" w:rsidRPr="00000000" w14:paraId="0000004F">
      <w:pPr>
        <w:ind w:left="0" w:firstLine="0"/>
        <w:jc w:val="left"/>
        <w:rPr/>
      </w:pPr>
      <w:r w:rsidDel="00000000" w:rsidR="00000000" w:rsidRPr="00000000">
        <w:rPr/>
        <w:drawing>
          <wp:inline distB="114300" distT="114300" distL="114300" distR="114300">
            <wp:extent cx="5943600" cy="16256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drawing>
          <wp:inline distB="114300" distT="114300" distL="114300" distR="114300">
            <wp:extent cx="4781550" cy="269557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815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
        </w:numPr>
        <w:ind w:left="720" w:hanging="360"/>
        <w:jc w:val="left"/>
        <w:rPr>
          <w:u w:val="none"/>
        </w:rPr>
      </w:pPr>
      <w:r w:rsidDel="00000000" w:rsidR="00000000" w:rsidRPr="00000000">
        <w:rPr>
          <w:rtl w:val="0"/>
        </w:rPr>
        <w:t xml:space="preserve">Fsafsafsa</w:t>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rtl w:val="0"/>
        </w:rPr>
        <w:t xml:space="preserve">Sdfsafa</w:t>
      </w:r>
    </w:p>
    <w:p w:rsidR="00000000" w:rsidDel="00000000" w:rsidP="00000000" w:rsidRDefault="00000000" w:rsidRPr="00000000" w14:paraId="00000053">
      <w:pPr>
        <w:numPr>
          <w:ilvl w:val="0"/>
          <w:numId w:val="1"/>
        </w:numPr>
        <w:ind w:left="720" w:hanging="360"/>
        <w:jc w:val="left"/>
        <w:rPr>
          <w:u w:val="none"/>
        </w:rPr>
      </w:pPr>
      <w:r w:rsidDel="00000000" w:rsidR="00000000" w:rsidRPr="00000000">
        <w:rPr>
          <w:rtl w:val="0"/>
        </w:rPr>
        <w:t xml:space="preserve">asdfas</w:t>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b w:val="1"/>
          <w:color w:val="0000ff"/>
          <w:sz w:val="36"/>
          <w:szCs w:val="36"/>
        </w:rPr>
      </w:pPr>
      <w:r w:rsidDel="00000000" w:rsidR="00000000" w:rsidRPr="00000000">
        <w:rPr>
          <w:b w:val="1"/>
          <w:color w:val="0000ff"/>
          <w:sz w:val="36"/>
          <w:szCs w:val="36"/>
          <w:rtl w:val="0"/>
        </w:rPr>
        <w:t xml:space="preserve">VIÊM ĐẠI TRÀNG MẠN</w:t>
      </w:r>
    </w:p>
    <w:p w:rsidR="00000000" w:rsidDel="00000000" w:rsidP="00000000" w:rsidRDefault="00000000" w:rsidRPr="00000000" w14:paraId="00000056">
      <w:pPr>
        <w:numPr>
          <w:ilvl w:val="0"/>
          <w:numId w:val="1"/>
        </w:numPr>
        <w:ind w:left="720" w:hanging="360"/>
        <w:jc w:val="left"/>
        <w:rPr>
          <w:u w:val="none"/>
        </w:rPr>
      </w:pPr>
      <w:r w:rsidDel="00000000" w:rsidR="00000000" w:rsidRPr="00000000">
        <w:rPr>
          <w:rtl w:val="0"/>
        </w:rPr>
        <w:t xml:space="preserve">Cho tình huống. Hỏi điều nào của BN ứng với truelove mức độ trung bình. Học cái bảng đó nhe.</w:t>
      </w:r>
      <w:r w:rsidDel="00000000" w:rsidR="00000000" w:rsidRPr="00000000">
        <w:rPr>
          <w:rtl w:val="0"/>
        </w:rPr>
      </w:r>
    </w:p>
    <w:p w:rsidR="00000000" w:rsidDel="00000000" w:rsidP="00000000" w:rsidRDefault="00000000" w:rsidRPr="00000000" w14:paraId="00000057">
      <w:pPr>
        <w:numPr>
          <w:ilvl w:val="0"/>
          <w:numId w:val="1"/>
        </w:numPr>
        <w:ind w:left="720" w:hanging="360"/>
        <w:jc w:val="left"/>
        <w:rPr>
          <w:u w:val="none"/>
        </w:rPr>
      </w:pPr>
      <w:r w:rsidDel="00000000" w:rsidR="00000000" w:rsidRPr="00000000">
        <w:rPr>
          <w:rtl w:val="0"/>
        </w:rPr>
        <w:t xml:space="preserve">Một câu về cđộ ăn của viêm đt mạn. Chọn dùng rau quả hấp. (câu này lúc nghe lại ghi âm khối 1 cô có nhấn thiệt) </w:t>
      </w:r>
    </w:p>
    <w:p w:rsidR="00000000" w:rsidDel="00000000" w:rsidP="00000000" w:rsidRDefault="00000000" w:rsidRPr="00000000" w14:paraId="00000058">
      <w:pPr>
        <w:ind w:left="720" w:firstLine="0"/>
        <w:jc w:val="left"/>
        <w:rPr/>
      </w:pPr>
      <w:r w:rsidDel="00000000" w:rsidR="00000000" w:rsidRPr="00000000">
        <w:rPr/>
        <w:drawing>
          <wp:inline distB="114300" distT="114300" distL="114300" distR="114300">
            <wp:extent cx="5105400" cy="36385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54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
        </w:numPr>
        <w:ind w:left="720" w:hanging="360"/>
        <w:jc w:val="left"/>
        <w:rPr>
          <w:u w:val="none"/>
        </w:rPr>
      </w:pPr>
      <w:r w:rsidDel="00000000" w:rsidR="00000000" w:rsidRPr="00000000">
        <w:rPr>
          <w:rtl w:val="0"/>
        </w:rPr>
        <w:t xml:space="preserve">Bệnh nhân viêm đt bla bla có nội soi thấy hình ảnh dấu ấn ngón tay → VĐT do amip</w:t>
      </w:r>
    </w:p>
    <w:p w:rsidR="00000000" w:rsidDel="00000000" w:rsidP="00000000" w:rsidRDefault="00000000" w:rsidRPr="00000000" w14:paraId="0000005A">
      <w:pPr>
        <w:numPr>
          <w:ilvl w:val="0"/>
          <w:numId w:val="1"/>
        </w:numPr>
        <w:ind w:left="720" w:hanging="360"/>
        <w:jc w:val="left"/>
        <w:rPr>
          <w:u w:val="none"/>
        </w:rPr>
      </w:pPr>
      <w:r w:rsidDel="00000000" w:rsidR="00000000" w:rsidRPr="00000000">
        <w:rPr>
          <w:rtl w:val="0"/>
        </w:rPr>
        <w:t xml:space="preserve">Có hỏi thuốc diệt amibe trong mô hoặc trong lòng ruột gì đó (xl ko nhớ rõ)</w:t>
      </w:r>
    </w:p>
    <w:p w:rsidR="00000000" w:rsidDel="00000000" w:rsidP="00000000" w:rsidRDefault="00000000" w:rsidRPr="00000000" w14:paraId="0000005B">
      <w:pPr>
        <w:numPr>
          <w:ilvl w:val="0"/>
          <w:numId w:val="1"/>
        </w:numPr>
        <w:ind w:left="720" w:hanging="360"/>
        <w:jc w:val="left"/>
        <w:rPr>
          <w:u w:val="none"/>
        </w:rPr>
      </w:pPr>
      <w:r w:rsidDel="00000000" w:rsidR="00000000" w:rsidRPr="00000000">
        <w:rPr>
          <w:rtl w:val="0"/>
        </w:rPr>
        <w:t xml:space="preserve">Thuốc là ytnc VĐT do C.diff: Clindamycin</w:t>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b w:val="1"/>
          <w:color w:val="0000ff"/>
          <w:sz w:val="36"/>
          <w:szCs w:val="36"/>
        </w:rPr>
      </w:pPr>
      <w:r w:rsidDel="00000000" w:rsidR="00000000" w:rsidRPr="00000000">
        <w:rPr>
          <w:b w:val="1"/>
          <w:color w:val="0000ff"/>
          <w:sz w:val="36"/>
          <w:szCs w:val="36"/>
          <w:rtl w:val="0"/>
        </w:rPr>
        <w:t xml:space="preserve">VIÊM PHỔI</w:t>
      </w:r>
    </w:p>
    <w:p w:rsidR="00000000" w:rsidDel="00000000" w:rsidP="00000000" w:rsidRDefault="00000000" w:rsidRPr="00000000" w14:paraId="0000005E">
      <w:pPr>
        <w:numPr>
          <w:ilvl w:val="0"/>
          <w:numId w:val="1"/>
        </w:numPr>
        <w:ind w:left="720" w:hanging="360"/>
        <w:jc w:val="left"/>
        <w:rPr>
          <w:u w:val="none"/>
        </w:rPr>
      </w:pPr>
      <w:r w:rsidDel="00000000" w:rsidR="00000000" w:rsidRPr="00000000">
        <w:rPr>
          <w:rtl w:val="0"/>
        </w:rPr>
        <w:t xml:space="preserve">Trough level của vancomycin</w:t>
      </w:r>
      <w:r w:rsidDel="00000000" w:rsidR="00000000" w:rsidRPr="00000000">
        <w:rPr>
          <w:rtl w:val="0"/>
        </w:rPr>
      </w:r>
    </w:p>
    <w:p w:rsidR="00000000" w:rsidDel="00000000" w:rsidP="00000000" w:rsidRDefault="00000000" w:rsidRPr="00000000" w14:paraId="0000005F">
      <w:pPr>
        <w:numPr>
          <w:ilvl w:val="0"/>
          <w:numId w:val="1"/>
        </w:numPr>
        <w:ind w:left="720" w:hanging="360"/>
        <w:jc w:val="left"/>
        <w:rPr>
          <w:u w:val="none"/>
        </w:rPr>
      </w:pPr>
      <w:r w:rsidDel="00000000" w:rsidR="00000000" w:rsidRPr="00000000">
        <w:rPr>
          <w:rtl w:val="0"/>
        </w:rPr>
        <w:t xml:space="preserve">Bảng này lúc nào cũng ra</w:t>
      </w:r>
    </w:p>
    <w:p w:rsidR="00000000" w:rsidDel="00000000" w:rsidP="00000000" w:rsidRDefault="00000000" w:rsidRPr="00000000" w14:paraId="00000060">
      <w:pPr>
        <w:ind w:left="0" w:firstLine="0"/>
        <w:jc w:val="left"/>
        <w:rPr/>
      </w:pPr>
      <w:r w:rsidDel="00000000" w:rsidR="00000000" w:rsidRPr="00000000">
        <w:rPr/>
        <w:drawing>
          <wp:inline distB="114300" distT="114300" distL="114300" distR="114300">
            <wp:extent cx="5943600" cy="44323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numPr>
          <w:ilvl w:val="0"/>
          <w:numId w:val="1"/>
        </w:numPr>
        <w:ind w:left="720" w:hanging="360"/>
        <w:jc w:val="left"/>
        <w:rPr>
          <w:u w:val="none"/>
        </w:rPr>
      </w:pPr>
      <w:r w:rsidDel="00000000" w:rsidR="00000000" w:rsidRPr="00000000">
        <w:rPr>
          <w:rtl w:val="0"/>
        </w:rPr>
        <w:t xml:space="preserve">Thêm một bảng lúc nào cũng ra, nên học định nghĩa kĩ. Có NC viêm phổi thở máy đa kháng là có 5 ý thôi. Còn lại chỉ có dùng KS đường ™ trong vòng 90d.</w:t>
      </w:r>
    </w:p>
    <w:p w:rsidR="00000000" w:rsidDel="00000000" w:rsidP="00000000" w:rsidRDefault="00000000" w:rsidRPr="00000000" w14:paraId="00000063">
      <w:pPr>
        <w:ind w:left="0" w:firstLine="0"/>
        <w:jc w:val="left"/>
        <w:rPr/>
      </w:pPr>
      <w:r w:rsidDel="00000000" w:rsidR="00000000" w:rsidRPr="00000000">
        <w:rPr/>
        <w:drawing>
          <wp:inline distB="114300" distT="114300" distL="114300" distR="114300">
            <wp:extent cx="5800725" cy="4533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007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
        </w:numPr>
        <w:ind w:left="720" w:hanging="360"/>
        <w:jc w:val="left"/>
        <w:rPr>
          <w:u w:val="none"/>
        </w:rPr>
      </w:pPr>
      <w:r w:rsidDel="00000000" w:rsidR="00000000" w:rsidRPr="00000000">
        <w:rPr>
          <w:rtl w:val="0"/>
        </w:rPr>
        <w:t xml:space="preserve">Sfs</w:t>
      </w:r>
    </w:p>
    <w:p w:rsidR="00000000" w:rsidDel="00000000" w:rsidP="00000000" w:rsidRDefault="00000000" w:rsidRPr="00000000" w14:paraId="00000065">
      <w:pPr>
        <w:numPr>
          <w:ilvl w:val="0"/>
          <w:numId w:val="1"/>
        </w:numPr>
        <w:ind w:left="720" w:hanging="360"/>
        <w:jc w:val="left"/>
        <w:rPr>
          <w:u w:val="none"/>
        </w:rPr>
      </w:pPr>
      <w:r w:rsidDel="00000000" w:rsidR="00000000" w:rsidRPr="00000000">
        <w:rPr>
          <w:rtl w:val="0"/>
        </w:rPr>
        <w:t xml:space="preserve">fds</w:t>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b w:val="1"/>
          <w:color w:val="0000ff"/>
          <w:sz w:val="36"/>
          <w:szCs w:val="36"/>
        </w:rPr>
      </w:pPr>
      <w:r w:rsidDel="00000000" w:rsidR="00000000" w:rsidRPr="00000000">
        <w:rPr>
          <w:b w:val="1"/>
          <w:color w:val="0000ff"/>
          <w:sz w:val="36"/>
          <w:szCs w:val="36"/>
          <w:rtl w:val="0"/>
        </w:rPr>
        <w:t xml:space="preserve">HEN PQ</w:t>
      </w:r>
    </w:p>
    <w:p w:rsidR="00000000" w:rsidDel="00000000" w:rsidP="00000000" w:rsidRDefault="00000000" w:rsidRPr="00000000" w14:paraId="00000068">
      <w:pPr>
        <w:numPr>
          <w:ilvl w:val="0"/>
          <w:numId w:val="1"/>
        </w:numPr>
        <w:ind w:left="720" w:hanging="360"/>
        <w:jc w:val="left"/>
        <w:rPr>
          <w:u w:val="none"/>
        </w:rPr>
      </w:pPr>
      <w:r w:rsidDel="00000000" w:rsidR="00000000" w:rsidRPr="00000000">
        <w:rPr>
          <w:rtl w:val="0"/>
        </w:rPr>
        <w:t xml:space="preserve">Sdfdsdfs</w:t>
      </w:r>
    </w:p>
    <w:p w:rsidR="00000000" w:rsidDel="00000000" w:rsidP="00000000" w:rsidRDefault="00000000" w:rsidRPr="00000000" w14:paraId="00000069">
      <w:pPr>
        <w:numPr>
          <w:ilvl w:val="0"/>
          <w:numId w:val="1"/>
        </w:numPr>
        <w:ind w:left="720" w:hanging="360"/>
        <w:jc w:val="left"/>
        <w:rPr>
          <w:u w:val="none"/>
        </w:rPr>
      </w:pPr>
      <w:r w:rsidDel="00000000" w:rsidR="00000000" w:rsidRPr="00000000">
        <w:rPr>
          <w:rtl w:val="0"/>
        </w:rPr>
        <w:t xml:space="preserve">Fsdfsdf</w:t>
      </w:r>
    </w:p>
    <w:p w:rsidR="00000000" w:rsidDel="00000000" w:rsidP="00000000" w:rsidRDefault="00000000" w:rsidRPr="00000000" w14:paraId="0000006A">
      <w:pPr>
        <w:numPr>
          <w:ilvl w:val="0"/>
          <w:numId w:val="1"/>
        </w:numPr>
        <w:ind w:left="720" w:hanging="360"/>
        <w:jc w:val="left"/>
        <w:rPr>
          <w:u w:val="none"/>
        </w:rPr>
      </w:pPr>
      <w:r w:rsidDel="00000000" w:rsidR="00000000" w:rsidRPr="00000000">
        <w:rPr>
          <w:rtl w:val="0"/>
        </w:rPr>
        <w:t xml:space="preserve">Sdfsa</w:t>
      </w:r>
    </w:p>
    <w:p w:rsidR="00000000" w:rsidDel="00000000" w:rsidP="00000000" w:rsidRDefault="00000000" w:rsidRPr="00000000" w14:paraId="0000006B">
      <w:pPr>
        <w:numPr>
          <w:ilvl w:val="0"/>
          <w:numId w:val="1"/>
        </w:numPr>
        <w:ind w:left="720" w:hanging="360"/>
        <w:jc w:val="left"/>
        <w:rPr>
          <w:u w:val="none"/>
        </w:rPr>
      </w:pPr>
      <w:r w:rsidDel="00000000" w:rsidR="00000000" w:rsidRPr="00000000">
        <w:rPr>
          <w:rtl w:val="0"/>
        </w:rPr>
        <w:t xml:space="preserve">Fsfsdfaas</w:t>
      </w:r>
    </w:p>
    <w:p w:rsidR="00000000" w:rsidDel="00000000" w:rsidP="00000000" w:rsidRDefault="00000000" w:rsidRPr="00000000" w14:paraId="0000006C">
      <w:pPr>
        <w:numPr>
          <w:ilvl w:val="0"/>
          <w:numId w:val="1"/>
        </w:numPr>
        <w:ind w:left="720" w:hanging="360"/>
        <w:jc w:val="left"/>
        <w:rPr>
          <w:u w:val="none"/>
        </w:rPr>
      </w:pPr>
      <w:r w:rsidDel="00000000" w:rsidR="00000000" w:rsidRPr="00000000">
        <w:rPr>
          <w:rtl w:val="0"/>
        </w:rPr>
        <w:t xml:space="preserve">sdfsa</w:t>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b w:val="1"/>
          <w:color w:val="0000ff"/>
          <w:sz w:val="36"/>
          <w:szCs w:val="36"/>
        </w:rPr>
      </w:pPr>
      <w:r w:rsidDel="00000000" w:rsidR="00000000" w:rsidRPr="00000000">
        <w:rPr>
          <w:b w:val="1"/>
          <w:color w:val="0000ff"/>
          <w:sz w:val="36"/>
          <w:szCs w:val="36"/>
          <w:rtl w:val="0"/>
        </w:rPr>
        <w:t xml:space="preserve">COPD</w:t>
      </w:r>
    </w:p>
    <w:p w:rsidR="00000000" w:rsidDel="00000000" w:rsidP="00000000" w:rsidRDefault="00000000" w:rsidRPr="00000000" w14:paraId="0000006F">
      <w:pPr>
        <w:numPr>
          <w:ilvl w:val="0"/>
          <w:numId w:val="1"/>
        </w:numPr>
        <w:ind w:left="720" w:hanging="360"/>
        <w:jc w:val="left"/>
        <w:rPr>
          <w:u w:val="none"/>
        </w:rPr>
      </w:pPr>
      <w:r w:rsidDel="00000000" w:rsidR="00000000" w:rsidRPr="00000000">
        <w:rPr>
          <w:rtl w:val="0"/>
        </w:rPr>
        <w:t xml:space="preserve">Dsasdf</w:t>
      </w:r>
    </w:p>
    <w:p w:rsidR="00000000" w:rsidDel="00000000" w:rsidP="00000000" w:rsidRDefault="00000000" w:rsidRPr="00000000" w14:paraId="00000070">
      <w:pPr>
        <w:numPr>
          <w:ilvl w:val="0"/>
          <w:numId w:val="1"/>
        </w:numPr>
        <w:ind w:left="720" w:hanging="360"/>
        <w:jc w:val="left"/>
        <w:rPr>
          <w:u w:val="none"/>
        </w:rPr>
      </w:pPr>
      <w:r w:rsidDel="00000000" w:rsidR="00000000" w:rsidRPr="00000000">
        <w:rPr>
          <w:rtl w:val="0"/>
        </w:rPr>
        <w:t xml:space="preserve">Sdfsdf</w:t>
      </w:r>
    </w:p>
    <w:p w:rsidR="00000000" w:rsidDel="00000000" w:rsidP="00000000" w:rsidRDefault="00000000" w:rsidRPr="00000000" w14:paraId="00000071">
      <w:pPr>
        <w:numPr>
          <w:ilvl w:val="0"/>
          <w:numId w:val="1"/>
        </w:numPr>
        <w:ind w:left="720" w:hanging="360"/>
        <w:jc w:val="left"/>
        <w:rPr>
          <w:u w:val="none"/>
        </w:rPr>
      </w:pPr>
      <w:r w:rsidDel="00000000" w:rsidR="00000000" w:rsidRPr="00000000">
        <w:rPr>
          <w:rtl w:val="0"/>
        </w:rPr>
        <w:t xml:space="preserve">Sdfs</w:t>
      </w:r>
    </w:p>
    <w:p w:rsidR="00000000" w:rsidDel="00000000" w:rsidP="00000000" w:rsidRDefault="00000000" w:rsidRPr="00000000" w14:paraId="00000072">
      <w:pPr>
        <w:numPr>
          <w:ilvl w:val="0"/>
          <w:numId w:val="1"/>
        </w:numPr>
        <w:ind w:left="720" w:hanging="360"/>
        <w:jc w:val="left"/>
        <w:rPr>
          <w:u w:val="none"/>
        </w:rPr>
      </w:pPr>
      <w:r w:rsidDel="00000000" w:rsidR="00000000" w:rsidRPr="00000000">
        <w:rPr>
          <w:rtl w:val="0"/>
        </w:rPr>
        <w:t xml:space="preserve">Dfs</w:t>
      </w:r>
    </w:p>
    <w:p w:rsidR="00000000" w:rsidDel="00000000" w:rsidP="00000000" w:rsidRDefault="00000000" w:rsidRPr="00000000" w14:paraId="00000073">
      <w:pPr>
        <w:numPr>
          <w:ilvl w:val="0"/>
          <w:numId w:val="1"/>
        </w:numPr>
        <w:ind w:left="720" w:hanging="360"/>
        <w:jc w:val="left"/>
        <w:rPr>
          <w:u w:val="none"/>
        </w:rPr>
      </w:pPr>
      <w:r w:rsidDel="00000000" w:rsidR="00000000" w:rsidRPr="00000000">
        <w:rPr>
          <w:rtl w:val="0"/>
        </w:rPr>
        <w:t xml:space="preserve">Dfsa</w:t>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b w:val="1"/>
          <w:color w:val="0000ff"/>
          <w:sz w:val="36"/>
          <w:szCs w:val="36"/>
          <w:rtl w:val="0"/>
        </w:rPr>
        <w:t xml:space="preserve">SUY THẬN CẤP</w:t>
      </w:r>
      <w:r w:rsidDel="00000000" w:rsidR="00000000" w:rsidRPr="00000000">
        <w:rPr>
          <w:color w:val="0000ff"/>
          <w:sz w:val="36"/>
          <w:szCs w:val="36"/>
          <w:rtl w:val="0"/>
        </w:rPr>
        <w:t xml:space="preserve">:</w:t>
      </w:r>
      <w:r w:rsidDel="00000000" w:rsidR="00000000" w:rsidRPr="00000000">
        <w:rPr>
          <w:rtl w:val="0"/>
        </w:rPr>
        <w:t xml:space="preserve"> học slide cô Linh</w:t>
      </w:r>
    </w:p>
    <w:p w:rsidR="00000000" w:rsidDel="00000000" w:rsidP="00000000" w:rsidRDefault="00000000" w:rsidRPr="00000000" w14:paraId="00000076">
      <w:pPr>
        <w:numPr>
          <w:ilvl w:val="0"/>
          <w:numId w:val="1"/>
        </w:numPr>
        <w:ind w:left="720" w:hanging="360"/>
        <w:jc w:val="left"/>
        <w:rPr>
          <w:u w:val="none"/>
        </w:rPr>
      </w:pPr>
      <w:r w:rsidDel="00000000" w:rsidR="00000000" w:rsidRPr="00000000">
        <w:rPr>
          <w:rtl w:val="0"/>
        </w:rPr>
        <w:t xml:space="preserve">Một câu na ná câu này, nhưng đáp án NaCl cho liều đúng</w:t>
      </w:r>
    </w:p>
    <w:p w:rsidR="00000000" w:rsidDel="00000000" w:rsidP="00000000" w:rsidRDefault="00000000" w:rsidRPr="00000000" w14:paraId="00000077">
      <w:pPr>
        <w:ind w:left="0" w:firstLine="0"/>
        <w:jc w:val="left"/>
        <w:rPr/>
      </w:pPr>
      <w:r w:rsidDel="00000000" w:rsidR="00000000" w:rsidRPr="00000000">
        <w:rPr/>
        <w:drawing>
          <wp:inline distB="114300" distT="114300" distL="114300" distR="114300">
            <wp:extent cx="5943600" cy="1524000"/>
            <wp:effectExtent b="0" l="0" r="0" t="0"/>
            <wp:docPr id="5" name="image1.png"/>
            <a:graphic>
              <a:graphicData uri="http://schemas.openxmlformats.org/drawingml/2006/picture">
                <pic:pic>
                  <pic:nvPicPr>
                    <pic:cNvPr id="0" name="image1.png"/>
                    <pic:cNvPicPr preferRelativeResize="0"/>
                  </pic:nvPicPr>
                  <pic:blipFill>
                    <a:blip r:embed="rId12"/>
                    <a:srcRect b="0" l="0" r="0" t="14438"/>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1"/>
        </w:numPr>
        <w:ind w:left="720" w:hanging="360"/>
        <w:jc w:val="left"/>
        <w:rPr>
          <w:u w:val="none"/>
        </w:rPr>
      </w:pPr>
      <w:r w:rsidDel="00000000" w:rsidR="00000000" w:rsidRPr="00000000">
        <w:rPr>
          <w:rtl w:val="0"/>
        </w:rPr>
        <w:t xml:space="preserve">Sdfsf</w:t>
      </w:r>
    </w:p>
    <w:p w:rsidR="00000000" w:rsidDel="00000000" w:rsidP="00000000" w:rsidRDefault="00000000" w:rsidRPr="00000000" w14:paraId="00000079">
      <w:pPr>
        <w:numPr>
          <w:ilvl w:val="0"/>
          <w:numId w:val="1"/>
        </w:numPr>
        <w:ind w:left="720" w:hanging="360"/>
        <w:jc w:val="left"/>
        <w:rPr>
          <w:u w:val="none"/>
        </w:rPr>
      </w:pPr>
      <w:r w:rsidDel="00000000" w:rsidR="00000000" w:rsidRPr="00000000">
        <w:rPr>
          <w:rtl w:val="0"/>
        </w:rPr>
        <w:t xml:space="preserve">Sfs</w:t>
      </w:r>
    </w:p>
    <w:p w:rsidR="00000000" w:rsidDel="00000000" w:rsidP="00000000" w:rsidRDefault="00000000" w:rsidRPr="00000000" w14:paraId="0000007A">
      <w:pPr>
        <w:numPr>
          <w:ilvl w:val="0"/>
          <w:numId w:val="1"/>
        </w:numPr>
        <w:ind w:left="720" w:hanging="360"/>
        <w:jc w:val="left"/>
        <w:rPr>
          <w:u w:val="none"/>
        </w:rPr>
      </w:pPr>
      <w:r w:rsidDel="00000000" w:rsidR="00000000" w:rsidRPr="00000000">
        <w:rPr>
          <w:rtl w:val="0"/>
        </w:rPr>
        <w:t xml:space="preserve">Dfdds</w:t>
      </w:r>
    </w:p>
    <w:p w:rsidR="00000000" w:rsidDel="00000000" w:rsidP="00000000" w:rsidRDefault="00000000" w:rsidRPr="00000000" w14:paraId="0000007B">
      <w:pPr>
        <w:numPr>
          <w:ilvl w:val="0"/>
          <w:numId w:val="1"/>
        </w:numPr>
        <w:ind w:left="720" w:hanging="360"/>
        <w:jc w:val="left"/>
        <w:rPr>
          <w:u w:val="none"/>
        </w:rPr>
      </w:pPr>
      <w:r w:rsidDel="00000000" w:rsidR="00000000" w:rsidRPr="00000000">
        <w:rPr>
          <w:rtl w:val="0"/>
        </w:rPr>
        <w:t xml:space="preserve">fs</w:t>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b w:val="1"/>
          <w:color w:val="0000ff"/>
          <w:sz w:val="36"/>
          <w:szCs w:val="36"/>
        </w:rPr>
      </w:pPr>
      <w:r w:rsidDel="00000000" w:rsidR="00000000" w:rsidRPr="00000000">
        <w:rPr>
          <w:b w:val="1"/>
          <w:color w:val="0000ff"/>
          <w:sz w:val="36"/>
          <w:szCs w:val="36"/>
          <w:rtl w:val="0"/>
        </w:rPr>
        <w:t xml:space="preserve">HCTH</w:t>
      </w:r>
    </w:p>
    <w:p w:rsidR="00000000" w:rsidDel="00000000" w:rsidP="00000000" w:rsidRDefault="00000000" w:rsidRPr="00000000" w14:paraId="0000007E">
      <w:pPr>
        <w:numPr>
          <w:ilvl w:val="0"/>
          <w:numId w:val="1"/>
        </w:numPr>
        <w:ind w:left="720" w:hanging="360"/>
        <w:jc w:val="left"/>
        <w:rPr>
          <w:u w:val="none"/>
        </w:rPr>
      </w:pPr>
      <w:r w:rsidDel="00000000" w:rsidR="00000000" w:rsidRPr="00000000">
        <w:rPr>
          <w:rtl w:val="0"/>
        </w:rPr>
        <w:t xml:space="preserve">HCTH do nguyên nhân nào ko xuất hiện thể sang thương tối thiểu</w:t>
      </w:r>
      <w:r w:rsidDel="00000000" w:rsidR="00000000" w:rsidRPr="00000000">
        <w:rPr>
          <w:rtl w:val="0"/>
        </w:rPr>
      </w:r>
    </w:p>
    <w:p w:rsidR="00000000" w:rsidDel="00000000" w:rsidP="00000000" w:rsidRDefault="00000000" w:rsidRPr="00000000" w14:paraId="0000007F">
      <w:pPr>
        <w:numPr>
          <w:ilvl w:val="0"/>
          <w:numId w:val="1"/>
        </w:numPr>
        <w:ind w:left="720" w:hanging="360"/>
        <w:jc w:val="left"/>
        <w:rPr>
          <w:u w:val="none"/>
        </w:rPr>
      </w:pPr>
      <w:r w:rsidDel="00000000" w:rsidR="00000000" w:rsidRPr="00000000">
        <w:rPr>
          <w:rtl w:val="0"/>
        </w:rPr>
        <w:t xml:space="preserve">Sdfsf</w:t>
      </w:r>
    </w:p>
    <w:p w:rsidR="00000000" w:rsidDel="00000000" w:rsidP="00000000" w:rsidRDefault="00000000" w:rsidRPr="00000000" w14:paraId="00000080">
      <w:pPr>
        <w:numPr>
          <w:ilvl w:val="0"/>
          <w:numId w:val="1"/>
        </w:numPr>
        <w:ind w:left="720" w:hanging="360"/>
        <w:jc w:val="left"/>
        <w:rPr>
          <w:u w:val="none"/>
        </w:rPr>
      </w:pPr>
      <w:r w:rsidDel="00000000" w:rsidR="00000000" w:rsidRPr="00000000">
        <w:rPr>
          <w:rtl w:val="0"/>
        </w:rPr>
        <w:t xml:space="preserve">Sdf</w:t>
      </w:r>
    </w:p>
    <w:p w:rsidR="00000000" w:rsidDel="00000000" w:rsidP="00000000" w:rsidRDefault="00000000" w:rsidRPr="00000000" w14:paraId="00000081">
      <w:pPr>
        <w:numPr>
          <w:ilvl w:val="0"/>
          <w:numId w:val="1"/>
        </w:numPr>
        <w:ind w:left="720" w:hanging="360"/>
        <w:jc w:val="left"/>
        <w:rPr>
          <w:u w:val="none"/>
        </w:rPr>
      </w:pPr>
      <w:r w:rsidDel="00000000" w:rsidR="00000000" w:rsidRPr="00000000">
        <w:rPr>
          <w:rtl w:val="0"/>
        </w:rPr>
        <w:t xml:space="preserve">Sdfsdfs</w:t>
      </w:r>
    </w:p>
    <w:p w:rsidR="00000000" w:rsidDel="00000000" w:rsidP="00000000" w:rsidRDefault="00000000" w:rsidRPr="00000000" w14:paraId="00000082">
      <w:pPr>
        <w:numPr>
          <w:ilvl w:val="0"/>
          <w:numId w:val="1"/>
        </w:numPr>
        <w:ind w:left="720" w:hanging="360"/>
        <w:jc w:val="left"/>
        <w:rPr>
          <w:u w:val="none"/>
        </w:rPr>
      </w:pPr>
      <w:r w:rsidDel="00000000" w:rsidR="00000000" w:rsidRPr="00000000">
        <w:rPr>
          <w:rtl w:val="0"/>
        </w:rPr>
        <w:t xml:space="preserve">sdfd</w:t>
      </w:r>
    </w:p>
    <w:p w:rsidR="00000000" w:rsidDel="00000000" w:rsidP="00000000" w:rsidRDefault="00000000" w:rsidRPr="00000000" w14:paraId="00000083">
      <w:pPr>
        <w:ind w:left="0" w:firstLine="0"/>
        <w:jc w:val="left"/>
        <w:rPr/>
      </w:pPr>
      <w:r w:rsidDel="00000000" w:rsidR="00000000" w:rsidRPr="00000000">
        <w:rPr>
          <w:rtl w:val="0"/>
        </w:rPr>
      </w:r>
    </w:p>
    <w:p w:rsidR="00000000" w:rsidDel="00000000" w:rsidP="00000000" w:rsidRDefault="00000000" w:rsidRPr="00000000" w14:paraId="00000084">
      <w:pPr>
        <w:ind w:left="0" w:firstLine="0"/>
        <w:jc w:val="left"/>
        <w:rPr/>
      </w:pPr>
      <w:r w:rsidDel="00000000" w:rsidR="00000000" w:rsidRPr="00000000">
        <w:rPr>
          <w:b w:val="1"/>
          <w:color w:val="0000ff"/>
          <w:sz w:val="36"/>
          <w:szCs w:val="36"/>
          <w:rtl w:val="0"/>
        </w:rPr>
        <w:t xml:space="preserve">SUY THẬN MẠN:</w:t>
      </w:r>
      <w:r w:rsidDel="00000000" w:rsidR="00000000" w:rsidRPr="00000000">
        <w:rPr>
          <w:rtl w:val="0"/>
        </w:rPr>
        <w:t xml:space="preserve"> năm nay may mắn ít câu suy thận mạn</w:t>
      </w:r>
    </w:p>
    <w:p w:rsidR="00000000" w:rsidDel="00000000" w:rsidP="00000000" w:rsidRDefault="00000000" w:rsidRPr="00000000" w14:paraId="00000085">
      <w:pPr>
        <w:numPr>
          <w:ilvl w:val="0"/>
          <w:numId w:val="1"/>
        </w:numPr>
        <w:ind w:left="720" w:hanging="360"/>
        <w:jc w:val="left"/>
        <w:rPr>
          <w:u w:val="none"/>
        </w:rPr>
      </w:pPr>
      <w:r w:rsidDel="00000000" w:rsidR="00000000" w:rsidRPr="00000000">
        <w:rPr>
          <w:rtl w:val="0"/>
        </w:rPr>
        <w:t xml:space="preserve">Sdfsf</w:t>
      </w:r>
    </w:p>
    <w:p w:rsidR="00000000" w:rsidDel="00000000" w:rsidP="00000000" w:rsidRDefault="00000000" w:rsidRPr="00000000" w14:paraId="00000086">
      <w:pPr>
        <w:numPr>
          <w:ilvl w:val="0"/>
          <w:numId w:val="1"/>
        </w:numPr>
        <w:ind w:left="720" w:hanging="360"/>
        <w:jc w:val="left"/>
        <w:rPr>
          <w:u w:val="none"/>
        </w:rPr>
      </w:pPr>
      <w:r w:rsidDel="00000000" w:rsidR="00000000" w:rsidRPr="00000000">
        <w:rPr>
          <w:rtl w:val="0"/>
        </w:rPr>
        <w:t xml:space="preserve">Sdfsdf</w:t>
      </w:r>
    </w:p>
    <w:p w:rsidR="00000000" w:rsidDel="00000000" w:rsidP="00000000" w:rsidRDefault="00000000" w:rsidRPr="00000000" w14:paraId="00000087">
      <w:pPr>
        <w:numPr>
          <w:ilvl w:val="0"/>
          <w:numId w:val="1"/>
        </w:numPr>
        <w:ind w:left="720" w:hanging="360"/>
        <w:jc w:val="left"/>
        <w:rPr>
          <w:u w:val="none"/>
        </w:rPr>
      </w:pPr>
      <w:r w:rsidDel="00000000" w:rsidR="00000000" w:rsidRPr="00000000">
        <w:rPr>
          <w:rtl w:val="0"/>
        </w:rPr>
        <w:t xml:space="preserve">Sdfsdf</w:t>
      </w:r>
    </w:p>
    <w:p w:rsidR="00000000" w:rsidDel="00000000" w:rsidP="00000000" w:rsidRDefault="00000000" w:rsidRPr="00000000" w14:paraId="00000088">
      <w:pPr>
        <w:numPr>
          <w:ilvl w:val="0"/>
          <w:numId w:val="1"/>
        </w:numPr>
        <w:ind w:left="720" w:hanging="360"/>
        <w:jc w:val="left"/>
        <w:rPr>
          <w:u w:val="none"/>
        </w:rPr>
      </w:pPr>
      <w:r w:rsidDel="00000000" w:rsidR="00000000" w:rsidRPr="00000000">
        <w:rPr>
          <w:rtl w:val="0"/>
        </w:rPr>
        <w:t xml:space="preserve">Sdfsa</w:t>
      </w:r>
    </w:p>
    <w:p w:rsidR="00000000" w:rsidDel="00000000" w:rsidP="00000000" w:rsidRDefault="00000000" w:rsidRPr="00000000" w14:paraId="00000089">
      <w:pPr>
        <w:numPr>
          <w:ilvl w:val="0"/>
          <w:numId w:val="1"/>
        </w:numPr>
        <w:ind w:left="720" w:hanging="360"/>
        <w:jc w:val="left"/>
        <w:rPr>
          <w:u w:val="none"/>
        </w:rPr>
      </w:pPr>
      <w:r w:rsidDel="00000000" w:rsidR="00000000" w:rsidRPr="00000000">
        <w:rPr>
          <w:rtl w:val="0"/>
        </w:rPr>
        <w:t xml:space="preserve">sda</w:t>
      </w:r>
    </w:p>
    <w:p w:rsidR="00000000" w:rsidDel="00000000" w:rsidP="00000000" w:rsidRDefault="00000000" w:rsidRPr="00000000" w14:paraId="0000008A">
      <w:pPr>
        <w:ind w:left="0" w:firstLine="0"/>
        <w:jc w:val="left"/>
        <w:rPr/>
      </w:pPr>
      <w:r w:rsidDel="00000000" w:rsidR="00000000" w:rsidRPr="00000000">
        <w:rPr>
          <w:rtl w:val="0"/>
        </w:rPr>
      </w:r>
    </w:p>
    <w:p w:rsidR="00000000" w:rsidDel="00000000" w:rsidP="00000000" w:rsidRDefault="00000000" w:rsidRPr="00000000" w14:paraId="0000008B">
      <w:pPr>
        <w:ind w:left="0" w:firstLine="0"/>
        <w:jc w:val="left"/>
        <w:rPr/>
      </w:pPr>
      <w:r w:rsidDel="00000000" w:rsidR="00000000" w:rsidRPr="00000000">
        <w:rPr>
          <w:b w:val="1"/>
          <w:color w:val="0000ff"/>
          <w:sz w:val="36"/>
          <w:szCs w:val="36"/>
          <w:rtl w:val="0"/>
        </w:rPr>
        <w:t xml:space="preserve">CHOÁNG NHIỄM TRÙNG: </w:t>
      </w:r>
      <w:r w:rsidDel="00000000" w:rsidR="00000000" w:rsidRPr="00000000">
        <w:rPr>
          <w:rtl w:val="0"/>
        </w:rPr>
        <w:t xml:space="preserve">học slide thầy Phúc + Sepsis 3 năm 2016 phần appendix. </w:t>
      </w:r>
    </w:p>
    <w:p w:rsidR="00000000" w:rsidDel="00000000" w:rsidP="00000000" w:rsidRDefault="00000000" w:rsidRPr="00000000" w14:paraId="0000008C">
      <w:pPr>
        <w:numPr>
          <w:ilvl w:val="0"/>
          <w:numId w:val="1"/>
        </w:numPr>
        <w:ind w:left="720" w:hanging="360"/>
        <w:jc w:val="left"/>
        <w:rPr>
          <w:u w:val="none"/>
        </w:rPr>
      </w:pPr>
      <w:r w:rsidDel="00000000" w:rsidR="00000000" w:rsidRPr="00000000">
        <w:rPr>
          <w:rtl w:val="0"/>
        </w:rPr>
        <w:t xml:space="preserve">Một câu tính điểm SOFA. phải học thuộc cách tính điểm glasgow nha. Cách học cái bảng đó là học cột giữa trước.  </w:t>
      </w:r>
      <w:r w:rsidDel="00000000" w:rsidR="00000000" w:rsidRPr="00000000">
        <w:rPr>
          <w:rtl w:val="0"/>
        </w:rPr>
      </w:r>
    </w:p>
    <w:p w:rsidR="00000000" w:rsidDel="00000000" w:rsidP="00000000" w:rsidRDefault="00000000" w:rsidRPr="00000000" w14:paraId="0000008D">
      <w:pPr>
        <w:numPr>
          <w:ilvl w:val="0"/>
          <w:numId w:val="1"/>
        </w:numPr>
        <w:ind w:left="720" w:hanging="360"/>
        <w:jc w:val="left"/>
        <w:rPr>
          <w:u w:val="none"/>
        </w:rPr>
      </w:pPr>
      <w:r w:rsidDel="00000000" w:rsidR="00000000" w:rsidRPr="00000000">
        <w:rPr>
          <w:rtl w:val="0"/>
        </w:rPr>
        <w:t xml:space="preserve">Sdfsfs</w:t>
      </w:r>
    </w:p>
    <w:p w:rsidR="00000000" w:rsidDel="00000000" w:rsidP="00000000" w:rsidRDefault="00000000" w:rsidRPr="00000000" w14:paraId="0000008E">
      <w:pPr>
        <w:numPr>
          <w:ilvl w:val="0"/>
          <w:numId w:val="1"/>
        </w:numPr>
        <w:ind w:left="720" w:hanging="360"/>
        <w:jc w:val="left"/>
        <w:rPr>
          <w:u w:val="none"/>
        </w:rPr>
      </w:pPr>
      <w:r w:rsidDel="00000000" w:rsidR="00000000" w:rsidRPr="00000000">
        <w:rPr>
          <w:rtl w:val="0"/>
        </w:rPr>
        <w:t xml:space="preserve">Sds</w:t>
      </w:r>
    </w:p>
    <w:p w:rsidR="00000000" w:rsidDel="00000000" w:rsidP="00000000" w:rsidRDefault="00000000" w:rsidRPr="00000000" w14:paraId="0000008F">
      <w:pPr>
        <w:numPr>
          <w:ilvl w:val="0"/>
          <w:numId w:val="1"/>
        </w:numPr>
        <w:ind w:left="720" w:hanging="360"/>
        <w:jc w:val="left"/>
        <w:rPr>
          <w:u w:val="none"/>
        </w:rPr>
      </w:pPr>
      <w:r w:rsidDel="00000000" w:rsidR="00000000" w:rsidRPr="00000000">
        <w:rPr>
          <w:rtl w:val="0"/>
        </w:rPr>
        <w:t xml:space="preserve">Sdfd</w:t>
      </w:r>
    </w:p>
    <w:p w:rsidR="00000000" w:rsidDel="00000000" w:rsidP="00000000" w:rsidRDefault="00000000" w:rsidRPr="00000000" w14:paraId="00000090">
      <w:pPr>
        <w:numPr>
          <w:ilvl w:val="0"/>
          <w:numId w:val="1"/>
        </w:numPr>
        <w:ind w:left="720" w:hanging="360"/>
        <w:jc w:val="left"/>
        <w:rPr>
          <w:u w:val="none"/>
        </w:rPr>
      </w:pPr>
      <w:r w:rsidDel="00000000" w:rsidR="00000000" w:rsidRPr="00000000">
        <w:rPr>
          <w:rtl w:val="0"/>
        </w:rPr>
        <w:t xml:space="preserve">sd</w:t>
      </w:r>
    </w:p>
    <w:p w:rsidR="00000000" w:rsidDel="00000000" w:rsidP="00000000" w:rsidRDefault="00000000" w:rsidRPr="00000000" w14:paraId="00000091">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