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b w:val="1"/>
          <w:color w:val="0070c0"/>
          <w:sz w:val="26"/>
          <w:szCs w:val="26"/>
          <w:highlight w:val="yellow"/>
        </w:rPr>
      </w:pPr>
      <w:r w:rsidDel="00000000" w:rsidR="00000000" w:rsidRPr="00000000">
        <w:rPr>
          <w:rtl w:val="0"/>
        </w:rPr>
      </w:r>
    </w:p>
    <w:tbl>
      <w:tblPr>
        <w:tblStyle w:val="Table1"/>
        <w:tblW w:w="10980.0" w:type="dxa"/>
        <w:jc w:val="left"/>
        <w:tblInd w:w="-70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50"/>
        <w:gridCol w:w="6030"/>
        <w:tblGridChange w:id="0">
          <w:tblGrid>
            <w:gridCol w:w="4950"/>
            <w:gridCol w:w="6030"/>
          </w:tblGrid>
        </w:tblGridChange>
      </w:tblGrid>
      <w:tr>
        <w:trPr>
          <w:cantSplit w:val="0"/>
          <w:tblHeader w:val="0"/>
        </w:trPr>
        <w:tc>
          <w:tcPr/>
          <w:p w:rsidR="00000000" w:rsidDel="00000000" w:rsidP="00000000" w:rsidRDefault="00000000" w:rsidRPr="00000000" w14:paraId="00000002">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ĐẠI HỌC Y DƯỢC TP. HỒ CHÍ MINH</w:t>
            </w:r>
          </w:p>
        </w:tc>
        <w:tc>
          <w:tcPr/>
          <w:p w:rsidR="00000000" w:rsidDel="00000000" w:rsidP="00000000" w:rsidRDefault="00000000" w:rsidRPr="00000000" w14:paraId="00000003">
            <w:pPr>
              <w:jc w:val="center"/>
              <w:rPr>
                <w:rFonts w:ascii="Cambria" w:cs="Cambria" w:eastAsia="Cambria" w:hAnsi="Cambria"/>
                <w:b w:val="1"/>
              </w:rPr>
            </w:pPr>
            <w:r w:rsidDel="00000000" w:rsidR="00000000" w:rsidRPr="00000000">
              <w:rPr>
                <w:rFonts w:ascii="Cambria" w:cs="Cambria" w:eastAsia="Cambria" w:hAnsi="Cambria"/>
                <w:b w:val="1"/>
                <w:rtl w:val="0"/>
              </w:rPr>
              <w:t xml:space="preserve">KỲ THI THỬ MÔ PHỎNG LÝ THUYẾT LÂM SÀNG OSCE Y3</w:t>
            </w:r>
          </w:p>
        </w:tc>
      </w:tr>
      <w:tr>
        <w:trPr>
          <w:cantSplit w:val="0"/>
          <w:tblHeader w:val="0"/>
        </w:trPr>
        <w:tc>
          <w:tcPr/>
          <w:p w:rsidR="00000000" w:rsidDel="00000000" w:rsidP="00000000" w:rsidRDefault="00000000" w:rsidRPr="00000000" w14:paraId="00000004">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KHOA Y</w:t>
            </w:r>
          </w:p>
        </w:tc>
        <w:tc>
          <w:tcPr/>
          <w:p w:rsidR="00000000" w:rsidDel="00000000" w:rsidP="00000000" w:rsidRDefault="00000000" w:rsidRPr="00000000" w14:paraId="00000005">
            <w:pPr>
              <w:jc w:val="center"/>
              <w:rPr>
                <w:rFonts w:ascii="Cambria" w:cs="Cambria" w:eastAsia="Cambria" w:hAnsi="Cambria"/>
                <w:b w:val="1"/>
              </w:rPr>
            </w:pPr>
            <w:r w:rsidDel="00000000" w:rsidR="00000000" w:rsidRPr="00000000">
              <w:rPr>
                <w:rFonts w:ascii="Cambria" w:cs="Cambria" w:eastAsia="Cambria" w:hAnsi="Cambria"/>
                <w:b w:val="1"/>
                <w:rtl w:val="0"/>
              </w:rPr>
              <w:t xml:space="preserve">MÔN THI: NỘI CƠ SỞ 2 - 3</w:t>
            </w:r>
          </w:p>
        </w:tc>
      </w:tr>
      <w:tr>
        <w:trPr>
          <w:cantSplit w:val="0"/>
          <w:tblHeader w:val="0"/>
        </w:trPr>
        <w:tc>
          <w:tcPr/>
          <w:p w:rsidR="00000000" w:rsidDel="00000000" w:rsidP="00000000" w:rsidRDefault="00000000" w:rsidRPr="00000000" w14:paraId="00000006">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CLB HỌC THUẬT FORUM KHOA Y</w:t>
            </w:r>
          </w:p>
          <w:p w:rsidR="00000000" w:rsidDel="00000000" w:rsidP="00000000" w:rsidRDefault="00000000" w:rsidRPr="00000000" w14:paraId="00000007">
            <w:pPr>
              <w:jc w:val="center"/>
              <w:rPr>
                <w:rFonts w:ascii="Cambria" w:cs="Cambria" w:eastAsia="Cambria" w:hAnsi="Cambria"/>
                <w:b w:val="1"/>
                <w:sz w:val="24"/>
                <w:szCs w:val="24"/>
              </w:rPr>
            </w:pPr>
            <w:r w:rsidDel="00000000" w:rsidR="00000000" w:rsidRPr="00000000">
              <w:rPr>
                <w:rFonts w:ascii="Cambria" w:cs="Cambria" w:eastAsia="Cambria" w:hAnsi="Cambria"/>
                <w:sz w:val="28"/>
                <w:szCs w:val="28"/>
              </w:rPr>
              <w:drawing>
                <wp:inline distB="0" distT="0" distL="0" distR="0">
                  <wp:extent cx="1000125" cy="924868"/>
                  <wp:effectExtent b="0" l="0" r="0" t="0"/>
                  <wp:docPr descr="D:\OneDrive - UMP\Y1 - ĐỖ NGUYỄN TƯỜNG ĐẠT - 111180041\logo.jpg" id="5" name="image1.jpg"/>
                  <a:graphic>
                    <a:graphicData uri="http://schemas.openxmlformats.org/drawingml/2006/picture">
                      <pic:pic>
                        <pic:nvPicPr>
                          <pic:cNvPr descr="D:\OneDrive - UMP\Y1 - ĐỖ NGUYỄN TƯỜNG ĐẠT - 111180041\logo.jpg" id="0" name="image1.jpg"/>
                          <pic:cNvPicPr preferRelativeResize="0"/>
                        </pic:nvPicPr>
                        <pic:blipFill>
                          <a:blip r:embed="rId7"/>
                          <a:srcRect b="0" l="0" r="0" t="0"/>
                          <a:stretch>
                            <a:fillRect/>
                          </a:stretch>
                        </pic:blipFill>
                        <pic:spPr>
                          <a:xfrm>
                            <a:off x="0" y="0"/>
                            <a:ext cx="1000125" cy="92486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8">
            <w:pPr>
              <w:jc w:val="center"/>
              <w:rPr>
                <w:rFonts w:ascii="Cambria" w:cs="Cambria" w:eastAsia="Cambria" w:hAnsi="Cambria"/>
                <w:i w:val="1"/>
                <w:sz w:val="28"/>
                <w:szCs w:val="28"/>
              </w:rPr>
            </w:pPr>
            <w:r w:rsidDel="00000000" w:rsidR="00000000" w:rsidRPr="00000000">
              <w:rPr>
                <w:rFonts w:ascii="Cambria" w:cs="Cambria" w:eastAsia="Cambria" w:hAnsi="Cambria"/>
                <w:i w:val="1"/>
                <w:sz w:val="24"/>
                <w:szCs w:val="24"/>
                <w:rtl w:val="0"/>
              </w:rPr>
              <w:t xml:space="preserve">Thời gian làm bài: 7 phút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990600</wp:posOffset>
                      </wp:positionH>
                      <wp:positionV relativeFrom="paragraph">
                        <wp:posOffset>241300</wp:posOffset>
                      </wp:positionV>
                      <wp:extent cx="1704975" cy="295275"/>
                      <wp:effectExtent b="0" l="0" r="0" t="0"/>
                      <wp:wrapNone/>
                      <wp:docPr id="4" name=""/>
                      <a:graphic>
                        <a:graphicData uri="http://schemas.microsoft.com/office/word/2010/wordprocessingShape">
                          <wps:wsp>
                            <wps:cNvSpPr/>
                            <wps:cNvPr id="2" name="Shape 2"/>
                            <wps:spPr>
                              <a:xfrm>
                                <a:off x="4498275" y="3637125"/>
                                <a:ext cx="1695450" cy="2857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mbria" w:cs="Cambria" w:eastAsia="Cambria" w:hAnsi="Cambria"/>
                                      <w:b w:val="1"/>
                                      <w:i w:val="0"/>
                                      <w:smallCaps w:val="0"/>
                                      <w:strike w:val="0"/>
                                      <w:color w:val="000000"/>
                                      <w:sz w:val="24"/>
                                      <w:vertAlign w:val="baseline"/>
                                    </w:rPr>
                                    <w:t xml:space="preserve">ĐỀ CHÍNH THỨC</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990600</wp:posOffset>
                      </wp:positionH>
                      <wp:positionV relativeFrom="paragraph">
                        <wp:posOffset>241300</wp:posOffset>
                      </wp:positionV>
                      <wp:extent cx="1704975" cy="295275"/>
                      <wp:effectExtent b="0" l="0" r="0" t="0"/>
                      <wp:wrapNone/>
                      <wp:docPr id="4"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704975" cy="295275"/>
                              </a:xfrm>
                              <a:prstGeom prst="rect"/>
                              <a:ln/>
                            </pic:spPr>
                          </pic:pic>
                        </a:graphicData>
                      </a:graphic>
                    </wp:anchor>
                  </w:drawing>
                </mc:Fallback>
              </mc:AlternateContent>
            </w:r>
          </w:p>
        </w:tc>
      </w:tr>
    </w:tbl>
    <w:p w:rsidR="00000000" w:rsidDel="00000000" w:rsidP="00000000" w:rsidRDefault="00000000" w:rsidRPr="00000000" w14:paraId="00000009">
      <w:pPr>
        <w:jc w:val="center"/>
        <w:rPr>
          <w:rFonts w:ascii="Cambria" w:cs="Cambria" w:eastAsia="Cambria" w:hAnsi="Cambria"/>
          <w:b w:val="1"/>
          <w:color w:val="002060"/>
          <w:sz w:val="32"/>
          <w:szCs w:val="32"/>
        </w:rPr>
      </w:pPr>
      <w:r w:rsidDel="00000000" w:rsidR="00000000" w:rsidRPr="00000000">
        <w:rPr>
          <w:rFonts w:ascii="Cambria" w:cs="Cambria" w:eastAsia="Cambria" w:hAnsi="Cambria"/>
          <w:b w:val="1"/>
          <w:color w:val="002060"/>
          <w:sz w:val="32"/>
          <w:szCs w:val="32"/>
          <w:rtl w:val="0"/>
        </w:rPr>
        <w:t xml:space="preserve">ĐỀ THI THỬ S.OSCE NỘI CƠ SỞ</w:t>
      </w:r>
    </w:p>
    <w:p w:rsidR="00000000" w:rsidDel="00000000" w:rsidP="00000000" w:rsidRDefault="00000000" w:rsidRPr="00000000" w14:paraId="0000000A">
      <w:pPr>
        <w:jc w:val="center"/>
        <w:rPr>
          <w:rFonts w:ascii="Cambria" w:cs="Cambria" w:eastAsia="Cambria" w:hAnsi="Cambria"/>
          <w:b w:val="1"/>
          <w:sz w:val="26"/>
          <w:szCs w:val="26"/>
        </w:rPr>
      </w:pPr>
      <w:r w:rsidDel="00000000" w:rsidR="00000000" w:rsidRPr="00000000">
        <w:rPr>
          <w:rFonts w:ascii="Cambria" w:cs="Cambria" w:eastAsia="Cambria" w:hAnsi="Cambria"/>
          <w:b w:val="1"/>
          <w:color w:val="0070c0"/>
          <w:sz w:val="26"/>
          <w:szCs w:val="26"/>
          <w:u w:val="single"/>
          <w:rtl w:val="0"/>
        </w:rPr>
        <w:t xml:space="preserve">CHỦ ĐỀ:</w:t>
      </w:r>
      <w:r w:rsidDel="00000000" w:rsidR="00000000" w:rsidRPr="00000000">
        <w:rPr>
          <w:rFonts w:ascii="Cambria" w:cs="Cambria" w:eastAsia="Cambria" w:hAnsi="Cambria"/>
          <w:b w:val="1"/>
          <w:color w:val="0070c0"/>
          <w:sz w:val="26"/>
          <w:szCs w:val="26"/>
          <w:rtl w:val="0"/>
        </w:rPr>
        <w:t xml:space="preserve"> TIM MẠCH (ĐỀ SỐ 2)</w:t>
      </w:r>
      <w:r w:rsidDel="00000000" w:rsidR="00000000" w:rsidRPr="00000000">
        <w:rPr>
          <w:rtl w:val="0"/>
        </w:rPr>
      </w:r>
    </w:p>
    <w:p w:rsidR="00000000" w:rsidDel="00000000" w:rsidP="00000000" w:rsidRDefault="00000000" w:rsidRPr="00000000" w14:paraId="0000000B">
      <w:pPr>
        <w:spacing w:line="276" w:lineRule="auto"/>
        <w:ind w:firstLine="426"/>
        <w:jc w:val="both"/>
        <w:rPr>
          <w:rFonts w:ascii="Cambria" w:cs="Cambria" w:eastAsia="Cambria" w:hAnsi="Cambria"/>
          <w:sz w:val="26"/>
          <w:szCs w:val="26"/>
        </w:rPr>
      </w:pPr>
      <w:r w:rsidDel="00000000" w:rsidR="00000000" w:rsidRPr="00000000">
        <w:rPr>
          <w:rFonts w:ascii="Cambria" w:cs="Cambria" w:eastAsia="Cambria" w:hAnsi="Cambria"/>
          <w:b w:val="1"/>
          <w:sz w:val="26"/>
          <w:szCs w:val="26"/>
          <w:rtl w:val="0"/>
        </w:rPr>
        <w:t xml:space="preserve">Bệnh sử:</w:t>
      </w:r>
      <w:r w:rsidDel="00000000" w:rsidR="00000000" w:rsidRPr="00000000">
        <w:rPr>
          <w:rFonts w:ascii="Cambria" w:cs="Cambria" w:eastAsia="Cambria" w:hAnsi="Cambria"/>
          <w:sz w:val="26"/>
          <w:szCs w:val="26"/>
          <w:rtl w:val="0"/>
        </w:rPr>
        <w:t xml:space="preserve"> Bệnh nhân nam, 57 tuổi, nhập viện vì khó thở.</w:t>
      </w:r>
    </w:p>
    <w:p w:rsidR="00000000" w:rsidDel="00000000" w:rsidP="00000000" w:rsidRDefault="00000000" w:rsidRPr="00000000" w14:paraId="0000000C">
      <w:pPr>
        <w:spacing w:line="276" w:lineRule="auto"/>
        <w:ind w:firstLine="426"/>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3 năm nay, bệnh nhân khó thở khi leo 2 tầng cầu thang, nghỉ ngơi thì hết nên không đi khám.</w:t>
      </w:r>
    </w:p>
    <w:p w:rsidR="00000000" w:rsidDel="00000000" w:rsidP="00000000" w:rsidRDefault="00000000" w:rsidRPr="00000000" w14:paraId="0000000D">
      <w:pPr>
        <w:spacing w:line="276" w:lineRule="auto"/>
        <w:ind w:firstLine="426"/>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1 năm nay, bệnh nhân khó thở tăng dần, đi bộ khoảng 100m bắt đầu khó thở.</w:t>
      </w:r>
    </w:p>
    <w:p w:rsidR="00000000" w:rsidDel="00000000" w:rsidP="00000000" w:rsidRDefault="00000000" w:rsidRPr="00000000" w14:paraId="0000000E">
      <w:pPr>
        <w:spacing w:line="276" w:lineRule="auto"/>
        <w:ind w:firstLine="426"/>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3 tháng nay, bệnh nhân khó thở khi nằm đầu thấp, khi ngủ phải kê cao 2 gối, sinh hoạt cá nhân thông thường cũng gây khó thở và bệnh nhân phải nghỉ ngơi để giảm.</w:t>
      </w:r>
    </w:p>
    <w:p w:rsidR="00000000" w:rsidDel="00000000" w:rsidP="00000000" w:rsidRDefault="00000000" w:rsidRPr="00000000" w14:paraId="0000000F">
      <w:pPr>
        <w:spacing w:line="276" w:lineRule="auto"/>
        <w:ind w:firstLine="426"/>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Cách nhập viện 3 ngày, bệnh nhân thường đau đầu vào buổi sáng sau khi ngủ dậy, kéo dài đến trưa thì giảm và hết, trong cơn đau thấy nặng khắp đầu và mỏi vùng sau gáy kèm khó thở tăng dần, thường xuyên hơn, ban đêm nhiều lần phải bật dậy giữa đêm vì khó thở. Tình trạng khó thở ngày càng tăng nên bệnh nhân nhập khoa Cấp cứu Bệnh viện C.</w:t>
      </w:r>
    </w:p>
    <w:p w:rsidR="00000000" w:rsidDel="00000000" w:rsidP="00000000" w:rsidRDefault="00000000" w:rsidRPr="00000000" w14:paraId="00000010">
      <w:pPr>
        <w:spacing w:line="276" w:lineRule="auto"/>
        <w:ind w:firstLine="426"/>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Trong suốt quá trình bệnh, bệnh nhân không sốt, không buồn nôn, không nôn, không tê, không yếu tay chân, không nhìn mờ, tiểu vàng trong #1.5L/ngày.</w:t>
      </w:r>
    </w:p>
    <w:p w:rsidR="00000000" w:rsidDel="00000000" w:rsidP="00000000" w:rsidRDefault="00000000" w:rsidRPr="00000000" w14:paraId="00000011">
      <w:pPr>
        <w:spacing w:line="276" w:lineRule="auto"/>
        <w:ind w:firstLine="426"/>
        <w:jc w:val="both"/>
        <w:rPr>
          <w:rFonts w:ascii="Cambria" w:cs="Cambria" w:eastAsia="Cambria" w:hAnsi="Cambria"/>
          <w:sz w:val="26"/>
          <w:szCs w:val="26"/>
        </w:rPr>
      </w:pPr>
      <w:r w:rsidDel="00000000" w:rsidR="00000000" w:rsidRPr="00000000">
        <w:rPr>
          <w:rFonts w:ascii="Cambria" w:cs="Cambria" w:eastAsia="Cambria" w:hAnsi="Cambria"/>
          <w:b w:val="1"/>
          <w:sz w:val="26"/>
          <w:szCs w:val="26"/>
          <w:rtl w:val="0"/>
        </w:rPr>
        <w:t xml:space="preserve">Tiền căn:</w:t>
      </w:r>
      <w:r w:rsidDel="00000000" w:rsidR="00000000" w:rsidRPr="00000000">
        <w:rPr>
          <w:rFonts w:ascii="Cambria" w:cs="Cambria" w:eastAsia="Cambria" w:hAnsi="Cambria"/>
          <w:sz w:val="26"/>
          <w:szCs w:val="26"/>
          <w:rtl w:val="0"/>
        </w:rPr>
        <w:t xml:space="preserve"> Bệnh van tim (không rõ chẩn đoán) 10 năm, không điều trị. Tăng huyết áp 7 năm, huyết áp cao nhất 190/? mmHg, điều trị không thường xuyên. Hút thuốc lá 30 gói-năm, hiện vẫn còn hút. Có thói quen ăn mặn. Gia đình có cha phát hiện tăng huyết áp năm 48 tuổi.</w:t>
      </w:r>
    </w:p>
    <w:p w:rsidR="00000000" w:rsidDel="00000000" w:rsidP="00000000" w:rsidRDefault="00000000" w:rsidRPr="00000000" w14:paraId="00000012">
      <w:pPr>
        <w:spacing w:line="276" w:lineRule="auto"/>
        <w:ind w:firstLine="360"/>
        <w:jc w:val="both"/>
        <w:rPr>
          <w:rFonts w:ascii="Cambria" w:cs="Cambria" w:eastAsia="Cambria" w:hAnsi="Cambria"/>
          <w:sz w:val="26"/>
          <w:szCs w:val="26"/>
        </w:rPr>
      </w:pPr>
      <w:r w:rsidDel="00000000" w:rsidR="00000000" w:rsidRPr="00000000">
        <w:rPr>
          <w:rFonts w:ascii="Cambria" w:cs="Cambria" w:eastAsia="Cambria" w:hAnsi="Cambria"/>
          <w:b w:val="1"/>
          <w:sz w:val="26"/>
          <w:szCs w:val="26"/>
          <w:rtl w:val="0"/>
        </w:rPr>
        <w:t xml:space="preserve">Thăm khám</w:t>
      </w: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Bệnh tỉnh, tiếp xúc tốt, nằm đầu cao 45</w:t>
      </w:r>
      <w:r w:rsidDel="00000000" w:rsidR="00000000" w:rsidRPr="00000000">
        <w:rPr>
          <w:rFonts w:ascii="Cambria" w:cs="Cambria" w:eastAsia="Cambria" w:hAnsi="Cambria"/>
          <w:color w:val="000000"/>
          <w:sz w:val="26"/>
          <w:szCs w:val="26"/>
          <w:vertAlign w:val="superscript"/>
          <w:rtl w:val="0"/>
        </w:rPr>
        <w:t xml:space="preserve">0</w:t>
      </w:r>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M: 100 lần/phút, HA 190/110 mmHg, t</w:t>
      </w:r>
      <w:r w:rsidDel="00000000" w:rsidR="00000000" w:rsidRPr="00000000">
        <w:rPr>
          <w:rFonts w:ascii="Cambria" w:cs="Cambria" w:eastAsia="Cambria" w:hAnsi="Cambria"/>
          <w:color w:val="000000"/>
          <w:sz w:val="26"/>
          <w:szCs w:val="26"/>
          <w:vertAlign w:val="superscript"/>
          <w:rtl w:val="0"/>
        </w:rPr>
        <w:t xml:space="preserve">0</w:t>
      </w:r>
      <w:r w:rsidDel="00000000" w:rsidR="00000000" w:rsidRPr="00000000">
        <w:rPr>
          <w:rFonts w:ascii="Cambria" w:cs="Cambria" w:eastAsia="Cambria" w:hAnsi="Cambria"/>
          <w:color w:val="000000"/>
          <w:sz w:val="26"/>
          <w:szCs w:val="26"/>
          <w:rtl w:val="0"/>
        </w:rPr>
        <w:t xml:space="preserve">C 37</w:t>
      </w:r>
      <w:r w:rsidDel="00000000" w:rsidR="00000000" w:rsidRPr="00000000">
        <w:rPr>
          <w:rFonts w:ascii="Cambria" w:cs="Cambria" w:eastAsia="Cambria" w:hAnsi="Cambria"/>
          <w:color w:val="000000"/>
          <w:sz w:val="26"/>
          <w:szCs w:val="26"/>
          <w:vertAlign w:val="superscript"/>
          <w:rtl w:val="0"/>
        </w:rPr>
        <w:t xml:space="preserve">0</w:t>
      </w:r>
      <w:r w:rsidDel="00000000" w:rsidR="00000000" w:rsidRPr="00000000">
        <w:rPr>
          <w:rFonts w:ascii="Cambria" w:cs="Cambria" w:eastAsia="Cambria" w:hAnsi="Cambria"/>
          <w:color w:val="000000"/>
          <w:sz w:val="26"/>
          <w:szCs w:val="26"/>
          <w:rtl w:val="0"/>
        </w:rPr>
        <w:t xml:space="preserve">C, nhịp thở: 28 lần/ phút, SpO2: 92% khí trời.</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Tĩnh mạch cổ nổi, phản hồi bụng cảnh (+).</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Phù mềm 2 mắt cá chân 2 bên.</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Tim: </w:t>
      </w:r>
    </w:p>
    <w:p w:rsidR="00000000" w:rsidDel="00000000" w:rsidP="00000000" w:rsidRDefault="00000000" w:rsidRPr="00000000" w14:paraId="00000018">
      <w:pPr>
        <w:numPr>
          <w:ilvl w:val="1"/>
          <w:numId w:val="1"/>
        </w:numPr>
        <w:pBdr>
          <w:top w:space="0" w:sz="0" w:val="nil"/>
          <w:left w:space="0" w:sz="0" w:val="nil"/>
          <w:bottom w:space="0" w:sz="0" w:val="nil"/>
          <w:right w:space="0" w:sz="0" w:val="nil"/>
          <w:between w:space="0" w:sz="0" w:val="nil"/>
        </w:pBdr>
        <w:spacing w:after="0" w:line="276" w:lineRule="auto"/>
        <w:ind w:left="1440" w:hanging="360"/>
        <w:jc w:val="both"/>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Mỏm tim ở khoang liên sườn VI đường nách trước, diện đập 3x3cm</w:t>
      </w:r>
      <w:r w:rsidDel="00000000" w:rsidR="00000000" w:rsidRPr="00000000">
        <w:rPr>
          <w:rFonts w:ascii="Cambria" w:cs="Cambria" w:eastAsia="Cambria" w:hAnsi="Cambria"/>
          <w:color w:val="000000"/>
          <w:sz w:val="26"/>
          <w:szCs w:val="26"/>
          <w:vertAlign w:val="superscript"/>
          <w:rtl w:val="0"/>
        </w:rPr>
        <w:t xml:space="preserve">2</w:t>
      </w:r>
      <w:r w:rsidDel="00000000" w:rsidR="00000000" w:rsidRPr="00000000">
        <w:rPr>
          <w:rFonts w:ascii="Cambria" w:cs="Cambria" w:eastAsia="Cambria" w:hAnsi="Cambria"/>
          <w:color w:val="000000"/>
          <w:sz w:val="26"/>
          <w:szCs w:val="26"/>
          <w:rtl w:val="0"/>
        </w:rPr>
        <w:t xml:space="preserve">, nảy mạnh. </w:t>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pacing w:after="0" w:line="276" w:lineRule="auto"/>
        <w:ind w:left="1440" w:hanging="360"/>
        <w:jc w:val="both"/>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Dấu nảy trước ngực (+), Harzer (+). </w:t>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pacing w:after="0" w:line="276" w:lineRule="auto"/>
        <w:ind w:left="1440" w:hanging="360"/>
        <w:jc w:val="both"/>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Nhịp tim đều, tần số 100 lần/phút</w:t>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pacing w:after="0" w:line="276" w:lineRule="auto"/>
        <w:ind w:left="1440" w:hanging="360"/>
        <w:jc w:val="both"/>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Âm thổi tâm thu dạng phụt, âm thô, nghe rõ ở KLS 2 bờ (P) xương ức, lan lên cổ, cường độ 4/6, rung miêu (+). Âm thổi tâm trương dạng decrescendo, âm cao, nghe rõ ở KLS 3 bờ (T) xương ức, không lan.</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Phổi: </w:t>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pacing w:after="0" w:line="276" w:lineRule="auto"/>
        <w:ind w:left="1440" w:hanging="360"/>
        <w:jc w:val="both"/>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Thở co kéo</w:t>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pacing w:after="0" w:line="276" w:lineRule="auto"/>
        <w:ind w:left="1440" w:hanging="360"/>
        <w:jc w:val="both"/>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Rung thanh đều 2 bên</w:t>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pacing w:after="0" w:line="276" w:lineRule="auto"/>
        <w:ind w:left="1440" w:hanging="360"/>
        <w:jc w:val="both"/>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Gõ trong</w:t>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pacing w:after="0" w:line="276" w:lineRule="auto"/>
        <w:ind w:left="1440" w:hanging="360"/>
        <w:jc w:val="both"/>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Rale ẩm ít ở 2 đáy phổi. </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pacing w:line="276" w:lineRule="auto"/>
        <w:ind w:left="720" w:hanging="360"/>
        <w:jc w:val="both"/>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Bụng:</w:t>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pacing w:line="276" w:lineRule="auto"/>
        <w:ind w:left="1440" w:hanging="360"/>
        <w:jc w:val="both"/>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Bụng mềm, không điểm đau</w:t>
      </w:r>
    </w:p>
    <w:p w:rsidR="00000000" w:rsidDel="00000000" w:rsidP="00000000" w:rsidRDefault="00000000" w:rsidRPr="00000000" w14:paraId="00000023">
      <w:pPr>
        <w:numPr>
          <w:ilvl w:val="1"/>
          <w:numId w:val="1"/>
        </w:numPr>
        <w:pBdr>
          <w:top w:space="0" w:sz="0" w:val="nil"/>
          <w:left w:space="0" w:sz="0" w:val="nil"/>
          <w:bottom w:space="0" w:sz="0" w:val="nil"/>
          <w:right w:space="0" w:sz="0" w:val="nil"/>
          <w:between w:space="0" w:sz="0" w:val="nil"/>
        </w:pBdr>
        <w:spacing w:line="276" w:lineRule="auto"/>
        <w:ind w:left="1440" w:hanging="360"/>
        <w:jc w:val="both"/>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Gan to 3cm dưới bờ sườn, chiều cao gan 15cm ở đường trung đòn, bờ tù, bề mặt trơn láng, mật độ mềm, ấn tức.</w:t>
      </w:r>
    </w:p>
    <w:p w:rsidR="00000000" w:rsidDel="00000000" w:rsidP="00000000" w:rsidRDefault="00000000" w:rsidRPr="00000000" w14:paraId="00000024">
      <w:pPr>
        <w:numPr>
          <w:ilvl w:val="1"/>
          <w:numId w:val="1"/>
        </w:numPr>
        <w:pBdr>
          <w:top w:space="0" w:sz="0" w:val="nil"/>
          <w:left w:space="0" w:sz="0" w:val="nil"/>
          <w:bottom w:space="0" w:sz="0" w:val="nil"/>
          <w:right w:space="0" w:sz="0" w:val="nil"/>
          <w:between w:space="0" w:sz="0" w:val="nil"/>
        </w:pBdr>
        <w:spacing w:line="276" w:lineRule="auto"/>
        <w:ind w:left="1440" w:hanging="360"/>
        <w:jc w:val="both"/>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Không nghe âm thổi ĐMC bụng và ĐM thận</w:t>
      </w:r>
    </w:p>
    <w:p w:rsidR="00000000" w:rsidDel="00000000" w:rsidP="00000000" w:rsidRDefault="00000000" w:rsidRPr="00000000" w14:paraId="00000025">
      <w:pPr>
        <w:rPr>
          <w:rFonts w:ascii="Cambria" w:cs="Cambria" w:eastAsia="Cambria" w:hAnsi="Cambria"/>
          <w:b w:val="1"/>
          <w:color w:val="ff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jc w:val="both"/>
        <w:rPr>
          <w:rFonts w:ascii="Cambria" w:cs="Cambria" w:eastAsia="Cambria" w:hAnsi="Cambria"/>
          <w:b w:val="1"/>
          <w:color w:val="000000"/>
          <w:sz w:val="26"/>
          <w:szCs w:val="26"/>
        </w:rPr>
      </w:pPr>
      <w:r w:rsidDel="00000000" w:rsidR="00000000" w:rsidRPr="00000000">
        <w:rPr>
          <w:rFonts w:ascii="Cambria" w:cs="Cambria" w:eastAsia="Cambria" w:hAnsi="Cambria"/>
          <w:b w:val="1"/>
          <w:color w:val="ff0000"/>
          <w:sz w:val="26"/>
          <w:szCs w:val="26"/>
          <w:rtl w:val="0"/>
        </w:rPr>
        <w:t xml:space="preserve">CÂU HỎI</w:t>
      </w:r>
      <w:r w:rsidDel="00000000" w:rsidR="00000000" w:rsidRPr="00000000">
        <w:rPr>
          <w:rtl w:val="0"/>
        </w:rPr>
      </w:r>
    </w:p>
    <w:p w:rsidR="00000000" w:rsidDel="00000000" w:rsidP="00000000" w:rsidRDefault="00000000" w:rsidRPr="00000000" w14:paraId="00000027">
      <w:pPr>
        <w:jc w:val="both"/>
        <w:rPr>
          <w:rFonts w:ascii="Cambria" w:cs="Cambria" w:eastAsia="Cambria" w:hAnsi="Cambria"/>
          <w:sz w:val="26"/>
          <w:szCs w:val="26"/>
        </w:rPr>
      </w:pPr>
      <w:r w:rsidDel="00000000" w:rsidR="00000000" w:rsidRPr="00000000">
        <w:rPr>
          <w:rFonts w:ascii="Cambria" w:cs="Cambria" w:eastAsia="Cambria" w:hAnsi="Cambria"/>
          <w:b w:val="1"/>
          <w:sz w:val="26"/>
          <w:szCs w:val="26"/>
          <w:rtl w:val="0"/>
        </w:rPr>
        <w:t xml:space="preserve">Câu 1: </w:t>
      </w:r>
      <w:r w:rsidDel="00000000" w:rsidR="00000000" w:rsidRPr="00000000">
        <w:rPr>
          <w:rFonts w:ascii="Cambria" w:cs="Cambria" w:eastAsia="Cambria" w:hAnsi="Cambria"/>
          <w:sz w:val="26"/>
          <w:szCs w:val="26"/>
          <w:rtl w:val="0"/>
        </w:rPr>
        <w:t xml:space="preserve">Đặt vấn đề cho bệnh nhân này? Giải thích.</w:t>
      </w:r>
    </w:p>
    <w:p w:rsidR="00000000" w:rsidDel="00000000" w:rsidP="00000000" w:rsidRDefault="00000000" w:rsidRPr="00000000" w14:paraId="00000028">
      <w:pPr>
        <w:jc w:val="both"/>
        <w:rPr>
          <w:rFonts w:ascii="Cambria" w:cs="Cambria" w:eastAsia="Cambria" w:hAnsi="Cambria"/>
          <w:sz w:val="26"/>
          <w:szCs w:val="26"/>
        </w:rPr>
      </w:pPr>
      <w:r w:rsidDel="00000000" w:rsidR="00000000" w:rsidRPr="00000000">
        <w:rPr>
          <w:rFonts w:ascii="Cambria" w:cs="Cambria" w:eastAsia="Cambria" w:hAnsi="Cambria"/>
          <w:b w:val="1"/>
          <w:sz w:val="26"/>
          <w:szCs w:val="26"/>
          <w:rtl w:val="0"/>
        </w:rPr>
        <w:t xml:space="preserve">Câu 2:</w:t>
      </w:r>
      <w:r w:rsidDel="00000000" w:rsidR="00000000" w:rsidRPr="00000000">
        <w:rPr>
          <w:rFonts w:ascii="Cambria" w:cs="Cambria" w:eastAsia="Cambria" w:hAnsi="Cambria"/>
          <w:sz w:val="26"/>
          <w:szCs w:val="26"/>
          <w:rtl w:val="0"/>
        </w:rPr>
        <w:t xml:space="preserve"> Dự đoán bệnh lý van tim của bệnh nhân dựa trên các dữ kiện đã cho phía trên?</w:t>
      </w:r>
    </w:p>
    <w:p w:rsidR="00000000" w:rsidDel="00000000" w:rsidP="00000000" w:rsidRDefault="00000000" w:rsidRPr="00000000" w14:paraId="00000029">
      <w:pPr>
        <w:jc w:val="both"/>
        <w:rPr>
          <w:rFonts w:ascii="Cambria" w:cs="Cambria" w:eastAsia="Cambria" w:hAnsi="Cambria"/>
          <w:sz w:val="26"/>
          <w:szCs w:val="26"/>
        </w:rPr>
      </w:pPr>
      <w:r w:rsidDel="00000000" w:rsidR="00000000" w:rsidRPr="00000000">
        <w:rPr>
          <w:rFonts w:ascii="Cambria" w:cs="Cambria" w:eastAsia="Cambria" w:hAnsi="Cambria"/>
          <w:b w:val="1"/>
          <w:sz w:val="26"/>
          <w:szCs w:val="26"/>
          <w:rtl w:val="0"/>
        </w:rPr>
        <w:t xml:space="preserve">Câu 3:</w:t>
      </w:r>
      <w:r w:rsidDel="00000000" w:rsidR="00000000" w:rsidRPr="00000000">
        <w:rPr>
          <w:rFonts w:ascii="Cambria" w:cs="Cambria" w:eastAsia="Cambria" w:hAnsi="Cambria"/>
          <w:sz w:val="26"/>
          <w:szCs w:val="26"/>
          <w:rtl w:val="0"/>
        </w:rPr>
        <w:t xml:space="preserve"> Chẩn đoán sơ bộ? </w:t>
      </w:r>
    </w:p>
    <w:p w:rsidR="00000000" w:rsidDel="00000000" w:rsidP="00000000" w:rsidRDefault="00000000" w:rsidRPr="00000000" w14:paraId="0000002A">
      <w:pPr>
        <w:jc w:val="both"/>
        <w:rPr>
          <w:rFonts w:ascii="Cambria" w:cs="Cambria" w:eastAsia="Cambria" w:hAnsi="Cambria"/>
          <w:sz w:val="26"/>
          <w:szCs w:val="26"/>
        </w:rPr>
      </w:pPr>
      <w:r w:rsidDel="00000000" w:rsidR="00000000" w:rsidRPr="00000000">
        <w:rPr>
          <w:rFonts w:ascii="Cambria" w:cs="Cambria" w:eastAsia="Cambria" w:hAnsi="Cambria"/>
          <w:b w:val="1"/>
          <w:sz w:val="26"/>
          <w:szCs w:val="26"/>
          <w:rtl w:val="0"/>
        </w:rPr>
        <w:t xml:space="preserve">Câu 4:</w:t>
      </w:r>
      <w:r w:rsidDel="00000000" w:rsidR="00000000" w:rsidRPr="00000000">
        <w:rPr>
          <w:rFonts w:ascii="Cambria" w:cs="Cambria" w:eastAsia="Cambria" w:hAnsi="Cambria"/>
          <w:sz w:val="26"/>
          <w:szCs w:val="26"/>
          <w:rtl w:val="0"/>
        </w:rPr>
        <w:t xml:space="preserve"> Đề nghị cận lâm sàng chẩn đoán?</w:t>
      </w:r>
    </w:p>
    <w:p w:rsidR="00000000" w:rsidDel="00000000" w:rsidP="00000000" w:rsidRDefault="00000000" w:rsidRPr="00000000" w14:paraId="0000002B">
      <w:pPr>
        <w:rPr>
          <w:rFonts w:ascii="Cambria" w:cs="Cambria" w:eastAsia="Cambria" w:hAnsi="Cambria"/>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C">
      <w:pPr>
        <w:rPr>
          <w:rFonts w:ascii="Cambria" w:cs="Cambria" w:eastAsia="Cambria" w:hAnsi="Cambria"/>
          <w:b w:val="1"/>
          <w:color w:val="ff0000"/>
          <w:sz w:val="26"/>
          <w:szCs w:val="26"/>
        </w:rPr>
      </w:pPr>
      <w:r w:rsidDel="00000000" w:rsidR="00000000" w:rsidRPr="00000000">
        <w:rPr>
          <w:rFonts w:ascii="Cambria" w:cs="Cambria" w:eastAsia="Cambria" w:hAnsi="Cambria"/>
          <w:b w:val="1"/>
          <w:color w:val="ff0000"/>
          <w:sz w:val="26"/>
          <w:szCs w:val="26"/>
          <w:rtl w:val="0"/>
        </w:rPr>
        <w:t xml:space="preserve">ĐÁP ÁN:</w:t>
      </w:r>
    </w:p>
    <w:p w:rsidR="00000000" w:rsidDel="00000000" w:rsidP="00000000" w:rsidRDefault="00000000" w:rsidRPr="00000000" w14:paraId="0000002D">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Câu 1:</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Hội chứng suy tim: triệu chứng khó thở khi gắng sức tăng dần, khó thở khi nằm, khó thở kịch phát về đêm, khám có tĩnh mạch cảnh nổi, phản hồi bụng cảnh (+), phù 2 mắt cá chân, mỏm tim KLS VI đường nách trước, diện đập 3x3 cm2, nảy mạnh, dấu nảy trước ngực (+), Harzer (+), gan to 3cm dưới sườn, phổi ran ẩm ít ở đáy 2 phổi</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Cơn tăng huyết áp khẩn trương: triệu chứng đau đầu sáng sớm, HA lúc nhập viện 190/110mmHg, không có các triệu chứng tổn thương cơ quan đích.</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Hội chứng van tim: Âm thổi tâm thu dạng phụt, âm thô, nghe rõ ở KLS 2 bờ (P) xương ức, lan lên cổ, cường độ 4/6, rung miêu (+). Âm thổi tâm trương dạng decrescendo, âm cao, nghe rõ ở KLS 3 bờ (T) xương ức, không lan.</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Tiền căn: Tăng huyết áp không tuân thủ điều trị, bệnh van tim, hút thuốc lá 30 gói-năm, ăn mặn</w:t>
      </w:r>
    </w:p>
    <w:p w:rsidR="00000000" w:rsidDel="00000000" w:rsidP="00000000" w:rsidRDefault="00000000" w:rsidRPr="00000000" w14:paraId="00000032">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Câu 2:</w:t>
      </w:r>
    </w:p>
    <w:p w:rsidR="00000000" w:rsidDel="00000000" w:rsidP="00000000" w:rsidRDefault="00000000" w:rsidRPr="00000000" w14:paraId="00000033">
      <w:pPr>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Âm thổi tâm thu dạng phụt, âm thô, nghe rõ ở KLS 2 bờ (P) xương ức, lan lên cổ, cường độ 4/6, rung miêu (+) hướng đến âm thổi của hẹp van ĐMC và thường đi kèm với hở van ĐMC, phù hợp với âm thổi tâm trương, dạng decrescendo, âm cao, cường độ 3/6, nghe rõ ở KLS 3 bờ (T) xương ức.</w:t>
      </w:r>
    </w:p>
    <w:p w:rsidR="00000000" w:rsidDel="00000000" w:rsidP="00000000" w:rsidRDefault="00000000" w:rsidRPr="00000000" w14:paraId="00000034">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Câu 3: </w:t>
      </w:r>
    </w:p>
    <w:p w:rsidR="00000000" w:rsidDel="00000000" w:rsidP="00000000" w:rsidRDefault="00000000" w:rsidRPr="00000000" w14:paraId="00000035">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Đợt mất bù cấp của suy tim toàn bộ NYHA III, giai đoạn C ACC-AHA do hẹp và hở van ĐMC, yếu tố thúc đẩy cơn tăng huyết áp khẩn trương, chưa biến chứng/Tăng huyết áp/Hẹp và hở van ĐMC</w:t>
      </w:r>
    </w:p>
    <w:p w:rsidR="00000000" w:rsidDel="00000000" w:rsidP="00000000" w:rsidRDefault="00000000" w:rsidRPr="00000000" w14:paraId="00000036">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Câu 4:</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ECG</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X Quang ngực thẳng</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Siêu âm tim</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BNP, NT-pro BNP</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TPTNT</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BUN, creatinine huyết thanh</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Soi đáy mắt</w:t>
      </w:r>
      <w:r w:rsidDel="00000000" w:rsidR="00000000" w:rsidRPr="00000000">
        <w:rPr>
          <w:rtl w:val="0"/>
        </w:rPr>
      </w:r>
    </w:p>
    <w:sectPr>
      <w:footerReference r:id="rId9" w:type="default"/>
      <w:pgSz w:h="16839" w:w="11907"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Courier New"/>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tbl>
    <w:tblPr>
      <w:tblStyle w:val="Table2"/>
      <w:tblW w:w="9257.0" w:type="dxa"/>
      <w:jc w:val="left"/>
      <w:tblInd w:w="0.0" w:type="dxa"/>
      <w:tblLayout w:type="fixed"/>
      <w:tblLook w:val="0400"/>
    </w:tblPr>
    <w:tblGrid>
      <w:gridCol w:w="926"/>
      <w:gridCol w:w="8331"/>
      <w:tblGridChange w:id="0">
        <w:tblGrid>
          <w:gridCol w:w="926"/>
          <w:gridCol w:w="8331"/>
        </w:tblGrid>
      </w:tblGridChange>
    </w:tblGrid>
    <w:tr>
      <w:trPr>
        <w:cantSplit w:val="0"/>
        <w:tblHeader w:val="0"/>
      </w:trPr>
      <w:tc>
        <w:tcPr>
          <w:tcBorders>
            <w:top w:color="c55911" w:space="0" w:sz="4" w:val="single"/>
          </w:tcBorders>
          <w:shd w:fill="c55911" w:val="clea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tcBorders>
            <w:top w:color="000000" w:space="0" w:sz="4" w:val="single"/>
          </w:tcBorders>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46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CLB HỌC THUẬT FORUM KHOA 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KÌ THI MÔ PHỎNG LÝ THUYẾT LÂM SÀNG S.OSCE Y3 - 2022</w:t>
          </w: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A58B3"/>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BA58B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BA58B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A58B3"/>
    <w:rPr>
      <w:rFonts w:ascii="Tahoma" w:cs="Tahoma" w:hAnsi="Tahoma"/>
      <w:sz w:val="16"/>
      <w:szCs w:val="16"/>
    </w:rPr>
  </w:style>
  <w:style w:type="paragraph" w:styleId="Header">
    <w:name w:val="header"/>
    <w:basedOn w:val="Normal"/>
    <w:link w:val="HeaderChar"/>
    <w:uiPriority w:val="99"/>
    <w:unhideWhenUsed w:val="1"/>
    <w:rsid w:val="0052797C"/>
    <w:pPr>
      <w:tabs>
        <w:tab w:val="center" w:pos="4680"/>
        <w:tab w:val="right" w:pos="9360"/>
      </w:tabs>
      <w:spacing w:after="0" w:line="240" w:lineRule="auto"/>
    </w:pPr>
  </w:style>
  <w:style w:type="character" w:styleId="HeaderChar" w:customStyle="1">
    <w:name w:val="Header Char"/>
    <w:basedOn w:val="DefaultParagraphFont"/>
    <w:link w:val="Header"/>
    <w:uiPriority w:val="99"/>
    <w:rsid w:val="0052797C"/>
  </w:style>
  <w:style w:type="paragraph" w:styleId="Footer">
    <w:name w:val="footer"/>
    <w:basedOn w:val="Normal"/>
    <w:link w:val="FooterChar"/>
    <w:uiPriority w:val="99"/>
    <w:unhideWhenUsed w:val="1"/>
    <w:rsid w:val="0052797C"/>
    <w:pPr>
      <w:tabs>
        <w:tab w:val="center" w:pos="4680"/>
        <w:tab w:val="right" w:pos="9360"/>
      </w:tabs>
      <w:spacing w:after="0" w:line="240" w:lineRule="auto"/>
    </w:pPr>
  </w:style>
  <w:style w:type="character" w:styleId="FooterChar" w:customStyle="1">
    <w:name w:val="Footer Char"/>
    <w:basedOn w:val="DefaultParagraphFont"/>
    <w:link w:val="Footer"/>
    <w:uiPriority w:val="99"/>
    <w:rsid w:val="0052797C"/>
  </w:style>
  <w:style w:type="paragraph" w:styleId="ListParagraph">
    <w:name w:val="List Paragraph"/>
    <w:basedOn w:val="Normal"/>
    <w:uiPriority w:val="34"/>
    <w:qFormat w:val="1"/>
    <w:rsid w:val="00546B4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CRP7folUnTdxM4u0R3q3BRhqfQ==">AMUW2mXCBgmbJMalpI0GWLMZimwhpkxrzB8nEHbm4ZRCH8lZoZKCsJmxTx4BqP9s7yvnyMLXYDiifVAS7Q9wkRubVt33uSjhEBpiJ6bqDK8UFe7qHmSC8FM=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2022-05-17T10:30:00Z</dcterms:created>
  <dc:creator>SONY</dc:creator>
</cp:coreProperties>
</file>