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191" w:rsidRDefault="00DC0191" w:rsidP="007D11A8">
      <w:pPr>
        <w:jc w:val="both"/>
        <w:rPr>
          <w:rFonts w:ascii="Times New Roman" w:hAnsi="Times New Roman" w:cs="Times New Roman"/>
          <w:b/>
        </w:rPr>
      </w:pPr>
      <w:r>
        <w:rPr>
          <w:rFonts w:ascii="Times New Roman" w:hAnsi="Times New Roman" w:cs="Times New Roman"/>
          <w:b/>
        </w:rPr>
        <w:t>HÀ ĐẠT Y18</w:t>
      </w:r>
    </w:p>
    <w:p w:rsidR="002A32D6" w:rsidRPr="00DC0191" w:rsidRDefault="007D11A8" w:rsidP="007D11A8">
      <w:pPr>
        <w:jc w:val="both"/>
        <w:rPr>
          <w:rFonts w:ascii="Times New Roman" w:hAnsi="Times New Roman" w:cs="Times New Roman"/>
          <w:b/>
        </w:rPr>
      </w:pPr>
      <w:r w:rsidRPr="00DC0191">
        <w:rPr>
          <w:rFonts w:ascii="Times New Roman" w:hAnsi="Times New Roman" w:cs="Times New Roman"/>
          <w:b/>
        </w:rPr>
        <w:t xml:space="preserve">1. </w:t>
      </w:r>
      <w:r w:rsidR="00E4136E" w:rsidRPr="00DC0191">
        <w:rPr>
          <w:rFonts w:ascii="Times New Roman" w:hAnsi="Times New Roman" w:cs="Times New Roman"/>
          <w:b/>
        </w:rPr>
        <w:t>Bệnh nhân sốt do nguyên nhân gì ?</w:t>
      </w:r>
    </w:p>
    <w:p w:rsidR="00CB1E8A" w:rsidRDefault="00E67672" w:rsidP="00CB1E8A">
      <w:pPr>
        <w:ind w:left="270"/>
        <w:jc w:val="both"/>
        <w:rPr>
          <w:rFonts w:ascii="Times New Roman" w:hAnsi="Times New Roman" w:cs="Times New Roman"/>
        </w:rPr>
      </w:pPr>
      <w:r w:rsidRPr="00CB1E8A">
        <w:rPr>
          <w:rFonts w:ascii="Times New Roman" w:hAnsi="Times New Roman" w:cs="Times New Roman"/>
          <w:b/>
        </w:rPr>
        <w:t>Dựa vào kiểu sốt và lưu ý đến thời gian kéo dài của sốt</w:t>
      </w:r>
      <w:r w:rsidR="00CB1E8A">
        <w:rPr>
          <w:rFonts w:ascii="Times New Roman" w:hAnsi="Times New Roman" w:cs="Times New Roman"/>
        </w:rPr>
        <w:t xml:space="preserve">: trước nhập viện 15 ngày, bệnh nhân có sốt kèm lạnh run đột ngột. Bệnh nhân lúc đó được nhập viện Bệnh Viện NTP, </w:t>
      </w:r>
      <w:r w:rsidR="00CB1E8A" w:rsidRPr="00CB1E8A">
        <w:rPr>
          <w:rFonts w:ascii="Times New Roman" w:hAnsi="Times New Roman" w:cs="Times New Roman"/>
        </w:rPr>
        <w:t>BN được cho uống paracetamol hạ sốt, sốt tái lại sau 4 - 5 tiếng, uống para thì hạ sốt, liên tục nguyên ngày.</w:t>
      </w:r>
      <w:r w:rsidR="00CB1E8A">
        <w:rPr>
          <w:rFonts w:ascii="Times New Roman" w:hAnsi="Times New Roman" w:cs="Times New Roman"/>
        </w:rPr>
        <w:t xml:space="preserve"> </w:t>
      </w:r>
      <w:r w:rsidR="00CB1E8A" w:rsidRPr="00CB1E8A">
        <w:rPr>
          <w:rFonts w:ascii="Times New Roman" w:hAnsi="Times New Roman" w:cs="Times New Roman"/>
        </w:rPr>
        <w:t>Cách nhập viện 1 tiếng, BN xuất hiện lại các triệu chứng của cơn sốt, và kêu người nhà chở đi nhập khoa CC BV NTP.</w:t>
      </w:r>
    </w:p>
    <w:p w:rsidR="00CB1E8A" w:rsidRDefault="00CB1E8A" w:rsidP="00CB1E8A">
      <w:pPr>
        <w:pStyle w:val="ListParagraph"/>
        <w:numPr>
          <w:ilvl w:val="0"/>
          <w:numId w:val="12"/>
        </w:numPr>
        <w:jc w:val="both"/>
        <w:rPr>
          <w:rFonts w:ascii="Times New Roman" w:hAnsi="Times New Roman" w:cs="Times New Roman"/>
        </w:rPr>
      </w:pPr>
      <w:r>
        <w:rPr>
          <w:rFonts w:ascii="Times New Roman" w:hAnsi="Times New Roman" w:cs="Times New Roman"/>
        </w:rPr>
        <w:t xml:space="preserve">Lao: BN sốt liên tục, tái lại nhiều lần, có sụt 4kg trong 10 ngày, không mệt mỏi, không khó thở, không ho, không khạc đàm </w:t>
      </w:r>
      <w:r>
        <w:rPr>
          <w:rFonts w:ascii="Times New Roman" w:hAnsi="Times New Roman" w:cs="Times New Roman"/>
        </w:rPr>
        <w:sym w:font="Symbol" w:char="F0AE"/>
      </w:r>
      <w:r>
        <w:rPr>
          <w:rFonts w:ascii="Times New Roman" w:hAnsi="Times New Roman" w:cs="Times New Roman"/>
        </w:rPr>
        <w:t xml:space="preserve"> ít nghĩ</w:t>
      </w:r>
    </w:p>
    <w:p w:rsidR="00CB1E8A" w:rsidRDefault="00CB1E8A" w:rsidP="00CB1E8A">
      <w:pPr>
        <w:pStyle w:val="ListParagraph"/>
        <w:numPr>
          <w:ilvl w:val="0"/>
          <w:numId w:val="12"/>
        </w:numPr>
        <w:jc w:val="both"/>
        <w:rPr>
          <w:rFonts w:ascii="Times New Roman" w:hAnsi="Times New Roman" w:cs="Times New Roman"/>
        </w:rPr>
      </w:pPr>
      <w:r w:rsidRPr="00CB1E8A">
        <w:rPr>
          <w:rFonts w:ascii="Times New Roman" w:hAnsi="Times New Roman" w:cs="Times New Roman"/>
        </w:rPr>
        <w:t>Viêm nội tâm mạc nhiễm trùng: BN sốt, không hội chứng suy tim, tim đều, không âm thổi,</w:t>
      </w:r>
      <w:r>
        <w:rPr>
          <w:rFonts w:ascii="Times New Roman" w:hAnsi="Times New Roman" w:cs="Times New Roman"/>
        </w:rPr>
        <w:t xml:space="preserve"> không tiếng cọ màng ngoài tim,</w:t>
      </w:r>
      <w:r w:rsidRPr="00CB1E8A">
        <w:rPr>
          <w:rFonts w:ascii="Times New Roman" w:hAnsi="Times New Roman" w:cs="Times New Roman"/>
        </w:rPr>
        <w:t xml:space="preserve"> không dấu hiệu ngoại biên của viêm nội tâm mạc nhiễm trùng </w:t>
      </w:r>
      <w:r w:rsidRPr="00CB1E8A">
        <w:rPr>
          <w:rFonts w:ascii="Times New Roman" w:hAnsi="Times New Roman" w:cs="Times New Roman"/>
        </w:rPr>
        <w:sym w:font="Symbol" w:char="F0AE"/>
      </w:r>
      <w:r w:rsidRPr="00CB1E8A">
        <w:rPr>
          <w:rFonts w:ascii="Times New Roman" w:hAnsi="Times New Roman" w:cs="Times New Roman"/>
        </w:rPr>
        <w:t xml:space="preserve"> không nghĩ</w:t>
      </w:r>
    </w:p>
    <w:p w:rsidR="00CB1E8A" w:rsidRDefault="00CB1E8A" w:rsidP="00CB1E8A">
      <w:pPr>
        <w:pStyle w:val="ListParagraph"/>
        <w:numPr>
          <w:ilvl w:val="0"/>
          <w:numId w:val="12"/>
        </w:numPr>
        <w:jc w:val="both"/>
        <w:rPr>
          <w:rFonts w:ascii="Times New Roman" w:hAnsi="Times New Roman" w:cs="Times New Roman"/>
        </w:rPr>
      </w:pPr>
      <w:r>
        <w:rPr>
          <w:rFonts w:ascii="Times New Roman" w:hAnsi="Times New Roman" w:cs="Times New Roman"/>
        </w:rPr>
        <w:t xml:space="preserve">Sốt rét: BN sốt, không đi vào rừng núi, không đi vào vùng dịch tễ sốt rét </w:t>
      </w:r>
      <w:r>
        <w:rPr>
          <w:rFonts w:ascii="Times New Roman" w:hAnsi="Times New Roman" w:cs="Times New Roman"/>
        </w:rPr>
        <w:sym w:font="Symbol" w:char="F0AE"/>
      </w:r>
      <w:r>
        <w:rPr>
          <w:rFonts w:ascii="Times New Roman" w:hAnsi="Times New Roman" w:cs="Times New Roman"/>
        </w:rPr>
        <w:t xml:space="preserve"> không nghĩ</w:t>
      </w:r>
    </w:p>
    <w:p w:rsidR="00CB1E8A" w:rsidRDefault="00CB1E8A" w:rsidP="00CB1E8A">
      <w:pPr>
        <w:pStyle w:val="ListParagraph"/>
        <w:numPr>
          <w:ilvl w:val="0"/>
          <w:numId w:val="12"/>
        </w:numPr>
        <w:jc w:val="both"/>
        <w:rPr>
          <w:rFonts w:ascii="Times New Roman" w:hAnsi="Times New Roman" w:cs="Times New Roman"/>
        </w:rPr>
      </w:pPr>
      <w:r>
        <w:rPr>
          <w:rFonts w:ascii="Times New Roman" w:hAnsi="Times New Roman" w:cs="Times New Roman"/>
        </w:rPr>
        <w:t>Sốt siêu vi: BN sốt, không đau nhức cơ bắp, không mệt mỏi,</w:t>
      </w:r>
      <w:r w:rsidR="00B96999">
        <w:rPr>
          <w:rFonts w:ascii="Times New Roman" w:hAnsi="Times New Roman" w:cs="Times New Roman"/>
        </w:rPr>
        <w:t xml:space="preserve"> không ho, không chảy nước mũi, không nổi mẩn đỏ </w:t>
      </w:r>
      <w:r w:rsidR="00B96999">
        <w:rPr>
          <w:rFonts w:ascii="Times New Roman" w:hAnsi="Times New Roman" w:cs="Times New Roman"/>
        </w:rPr>
        <w:sym w:font="Symbol" w:char="F0AE"/>
      </w:r>
      <w:r w:rsidR="00B96999">
        <w:rPr>
          <w:rFonts w:ascii="Times New Roman" w:hAnsi="Times New Roman" w:cs="Times New Roman"/>
        </w:rPr>
        <w:t xml:space="preserve"> không nghĩ </w:t>
      </w:r>
    </w:p>
    <w:p w:rsidR="00CB1E8A" w:rsidRDefault="00B96999" w:rsidP="00B96999">
      <w:pPr>
        <w:pStyle w:val="ListParagraph"/>
        <w:numPr>
          <w:ilvl w:val="0"/>
          <w:numId w:val="12"/>
        </w:numPr>
        <w:jc w:val="both"/>
        <w:rPr>
          <w:rFonts w:ascii="Times New Roman" w:hAnsi="Times New Roman" w:cs="Times New Roman"/>
        </w:rPr>
      </w:pPr>
      <w:r>
        <w:rPr>
          <w:rFonts w:ascii="Times New Roman" w:hAnsi="Times New Roman" w:cs="Times New Roman"/>
        </w:rPr>
        <w:t xml:space="preserve">Ung thư: </w:t>
      </w:r>
      <w:r w:rsidRPr="00B96999">
        <w:rPr>
          <w:rFonts w:ascii="Times New Roman" w:hAnsi="Times New Roman" w:cs="Times New Roman"/>
        </w:rPr>
        <w:t xml:space="preserve">BN có sốt liên tục, </w:t>
      </w:r>
      <w:r>
        <w:rPr>
          <w:rFonts w:ascii="Times New Roman" w:hAnsi="Times New Roman" w:cs="Times New Roman"/>
        </w:rPr>
        <w:t>có sụt 4kg trong 10 ngày</w:t>
      </w:r>
      <w:r>
        <w:rPr>
          <w:rFonts w:ascii="Times New Roman" w:hAnsi="Times New Roman" w:cs="Times New Roman"/>
        </w:rPr>
        <w:t xml:space="preserve"> </w:t>
      </w:r>
      <w:r>
        <w:rPr>
          <w:rFonts w:ascii="Times New Roman" w:hAnsi="Times New Roman" w:cs="Times New Roman"/>
        </w:rPr>
        <w:sym w:font="Symbol" w:char="F0AE"/>
      </w:r>
      <w:r w:rsidRPr="00B96999">
        <w:rPr>
          <w:rFonts w:ascii="Times New Roman" w:hAnsi="Times New Roman" w:cs="Times New Roman"/>
        </w:rPr>
        <w:t xml:space="preserve"> ít nghĩ</w:t>
      </w:r>
    </w:p>
    <w:p w:rsidR="00B96999" w:rsidRDefault="00B96999" w:rsidP="00B96999">
      <w:pPr>
        <w:pStyle w:val="ListParagraph"/>
        <w:numPr>
          <w:ilvl w:val="0"/>
          <w:numId w:val="12"/>
        </w:numPr>
        <w:jc w:val="both"/>
        <w:rPr>
          <w:rFonts w:ascii="Times New Roman" w:hAnsi="Times New Roman" w:cs="Times New Roman"/>
        </w:rPr>
      </w:pPr>
      <w:r>
        <w:rPr>
          <w:rFonts w:ascii="Times New Roman" w:hAnsi="Times New Roman" w:cs="Times New Roman"/>
        </w:rPr>
        <w:t xml:space="preserve">Bệnh tạo keo: </w:t>
      </w:r>
      <w:r w:rsidRPr="00B96999">
        <w:rPr>
          <w:rFonts w:ascii="Times New Roman" w:hAnsi="Times New Roman" w:cs="Times New Roman"/>
        </w:rPr>
        <w:t>Lumpus ban đỏ, Viêm khớp dạng thấp</w:t>
      </w:r>
      <w:r>
        <w:rPr>
          <w:rFonts w:ascii="Times New Roman" w:hAnsi="Times New Roman" w:cs="Times New Roman"/>
        </w:rPr>
        <w:t xml:space="preserve">: </w:t>
      </w:r>
      <w:r w:rsidRPr="00B96999">
        <w:rPr>
          <w:rFonts w:ascii="Times New Roman" w:hAnsi="Times New Roman" w:cs="Times New Roman"/>
        </w:rPr>
        <w:t xml:space="preserve">BN không có phát ban đỏ, không đau nhức các khớp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Default="00B96999" w:rsidP="00B96999">
      <w:pPr>
        <w:pStyle w:val="ListParagraph"/>
        <w:numPr>
          <w:ilvl w:val="0"/>
          <w:numId w:val="12"/>
        </w:numPr>
        <w:jc w:val="both"/>
        <w:rPr>
          <w:rFonts w:ascii="Times New Roman" w:hAnsi="Times New Roman" w:cs="Times New Roman"/>
        </w:rPr>
      </w:pPr>
      <w:r>
        <w:rPr>
          <w:rFonts w:ascii="Times New Roman" w:hAnsi="Times New Roman" w:cs="Times New Roman"/>
        </w:rPr>
        <w:t xml:space="preserve">Dị ứng thuốc: </w:t>
      </w:r>
      <w:r w:rsidRPr="00B96999">
        <w:rPr>
          <w:rFonts w:ascii="Times New Roman" w:hAnsi="Times New Roman" w:cs="Times New Roman"/>
        </w:rPr>
        <w:t xml:space="preserve">Bệnh nhân không sử dụng thuốc lạ trong vòng 1 tháng này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Default="00B96999" w:rsidP="00B96999">
      <w:pPr>
        <w:pStyle w:val="ListParagraph"/>
        <w:numPr>
          <w:ilvl w:val="0"/>
          <w:numId w:val="12"/>
        </w:numPr>
        <w:jc w:val="both"/>
        <w:rPr>
          <w:rFonts w:ascii="Times New Roman" w:hAnsi="Times New Roman" w:cs="Times New Roman"/>
        </w:rPr>
      </w:pPr>
      <w:r>
        <w:rPr>
          <w:rFonts w:ascii="Times New Roman" w:hAnsi="Times New Roman" w:cs="Times New Roman"/>
        </w:rPr>
        <w:t xml:space="preserve">Gout: </w:t>
      </w:r>
      <w:r w:rsidRPr="00B96999">
        <w:rPr>
          <w:rFonts w:ascii="Times New Roman" w:hAnsi="Times New Roman" w:cs="Times New Roman"/>
        </w:rPr>
        <w:t xml:space="preserve">BN không đau nhức các khớp, không sưng ở khớp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Default="00B96999" w:rsidP="00B96999">
      <w:pPr>
        <w:pStyle w:val="ListParagraph"/>
        <w:numPr>
          <w:ilvl w:val="0"/>
          <w:numId w:val="12"/>
        </w:numPr>
        <w:jc w:val="both"/>
        <w:rPr>
          <w:rFonts w:ascii="Times New Roman" w:hAnsi="Times New Roman" w:cs="Times New Roman"/>
        </w:rPr>
      </w:pPr>
      <w:r>
        <w:rPr>
          <w:rFonts w:ascii="Times New Roman" w:hAnsi="Times New Roman" w:cs="Times New Roman"/>
        </w:rPr>
        <w:t>Nhiễm trùng cấp:</w:t>
      </w:r>
    </w:p>
    <w:p w:rsidR="00B96999" w:rsidRP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rPr>
        <w:t xml:space="preserve">Viêm màng não: BN sốt, không đau đầu, không chóng mặt, không cổ gượng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P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rPr>
        <w:t>Viêm đường hô hấp cấp: BN sốt, không ho, không khạc đàm, không xổ mũi, không tắc mũi, phổi trong không ran, không đi vào vùng dịch tễ nCoV</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P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rPr>
        <w:t xml:space="preserve">Viêm nội tâm mạc nhiễm trùng: BN sốt, không hội chứng suy tim, tim đều, không âm thổi, không dấu hiệu ngoại biên của viêm nội tâm mạc nhiễm trùng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P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rPr>
        <w:t xml:space="preserve">Nhiễm trùng đường mật: BN sốt, không vàng da, không đau hạ sườn P </w:t>
      </w:r>
      <w:r w:rsidRPr="00B96999">
        <w:rPr>
          <w:rFonts w:ascii="Times New Roman" w:hAnsi="Times New Roman" w:cs="Times New Roman"/>
        </w:rPr>
        <w:sym w:font="Wingdings" w:char="F0E0"/>
      </w:r>
      <w:r w:rsidRPr="00B96999">
        <w:rPr>
          <w:rFonts w:ascii="Times New Roman" w:hAnsi="Times New Roman" w:cs="Times New Roman"/>
        </w:rPr>
        <w:t xml:space="preserve"> không nghĩ</w:t>
      </w:r>
    </w:p>
    <w:p w:rsidR="00B96999" w:rsidRP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rPr>
        <w:t xml:space="preserve">Abcess gan do amib: BN sốt, không đau HSP, không gan to, tiền căn Viên gan C đã điều trị </w:t>
      </w:r>
      <w:r w:rsidRPr="00B96999">
        <w:rPr>
          <w:rFonts w:ascii="Times New Roman" w:hAnsi="Times New Roman" w:cs="Times New Roman"/>
        </w:rPr>
        <w:sym w:font="Wingdings" w:char="F0E0"/>
      </w:r>
      <w:r w:rsidRPr="00B96999">
        <w:rPr>
          <w:rFonts w:ascii="Times New Roman" w:hAnsi="Times New Roman" w:cs="Times New Roman"/>
        </w:rPr>
        <w:t xml:space="preserve"> không nghĩ</w:t>
      </w:r>
    </w:p>
    <w:p w:rsidR="00B96999" w:rsidRP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rPr>
        <w:t xml:space="preserve">Viêm tụy cấp: BN sốt, không nôn ói, không đau TV lan sang hông lưng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P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rPr>
        <w:t xml:space="preserve">Viêm đường niệu: BN sốt, không cầu bàng quang, tiền căn sỏi thận đã chữa trị, không tiểu buốt gắt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Default="00B96999" w:rsidP="00B96999">
      <w:pPr>
        <w:pStyle w:val="ListParagraph"/>
        <w:numPr>
          <w:ilvl w:val="1"/>
          <w:numId w:val="12"/>
        </w:numPr>
        <w:jc w:val="both"/>
        <w:rPr>
          <w:rFonts w:ascii="Times New Roman" w:hAnsi="Times New Roman" w:cs="Times New Roman"/>
        </w:rPr>
      </w:pPr>
      <w:r w:rsidRPr="00B96999">
        <w:rPr>
          <w:rFonts w:ascii="Times New Roman" w:hAnsi="Times New Roman" w:cs="Times New Roman"/>
          <w:b/>
          <w:bCs/>
        </w:rPr>
        <w:t xml:space="preserve">Viêm </w:t>
      </w:r>
      <w:r w:rsidR="00127577">
        <w:rPr>
          <w:rFonts w:ascii="Times New Roman" w:hAnsi="Times New Roman" w:cs="Times New Roman"/>
          <w:b/>
          <w:bCs/>
        </w:rPr>
        <w:t>đài</w:t>
      </w:r>
      <w:r w:rsidRPr="00B96999">
        <w:rPr>
          <w:rFonts w:ascii="Times New Roman" w:hAnsi="Times New Roman" w:cs="Times New Roman"/>
          <w:b/>
          <w:bCs/>
        </w:rPr>
        <w:t xml:space="preserve"> bể thận cấp</w:t>
      </w:r>
      <w:r w:rsidRPr="00B96999">
        <w:rPr>
          <w:rFonts w:ascii="Times New Roman" w:hAnsi="Times New Roman" w:cs="Times New Roman"/>
        </w:rPr>
        <w:t xml:space="preserve">: BN sốt, không đau hông lưng, tiểu vàng trong, không lẫn máu cục, không buốt gắt, tiểu đêm nhiều, lắt nhắt, lượng khoảng 3 lít/ ngày, tiền căn sỏi thận đã khỏi, không cầu bàng quang, Rung thận (-), Chạm thận (-), nhưng được chẩn đoán viêm thận - bể thận cấp ở khoa Nội Tiêu Hóa, mới xuất viện được 3 ngày </w:t>
      </w:r>
      <w:r>
        <w:rPr>
          <w:rFonts w:ascii="Times New Roman" w:hAnsi="Times New Roman" w:cs="Times New Roman"/>
        </w:rPr>
        <w:sym w:font="Symbol" w:char="F0AE"/>
      </w:r>
      <w:r w:rsidRPr="00B96999">
        <w:rPr>
          <w:rFonts w:ascii="Times New Roman" w:hAnsi="Times New Roman" w:cs="Times New Roman"/>
        </w:rPr>
        <w:t xml:space="preserve"> Nghĩ nhiều </w:t>
      </w:r>
    </w:p>
    <w:p w:rsidR="00B96999" w:rsidRDefault="00B96999" w:rsidP="00B96999">
      <w:pPr>
        <w:jc w:val="both"/>
        <w:rPr>
          <w:rFonts w:ascii="Times New Roman" w:hAnsi="Times New Roman" w:cs="Times New Roman"/>
        </w:rPr>
      </w:pPr>
      <w:r w:rsidRPr="00B96999">
        <w:rPr>
          <w:rFonts w:ascii="Times New Roman" w:hAnsi="Times New Roman" w:cs="Times New Roman"/>
          <w:b/>
        </w:rPr>
        <w:t>Dựa vào vùng dịch tễ</w:t>
      </w:r>
      <w:r>
        <w:rPr>
          <w:rFonts w:ascii="Times New Roman" w:hAnsi="Times New Roman" w:cs="Times New Roman"/>
        </w:rPr>
        <w:t xml:space="preserve">: </w:t>
      </w:r>
    </w:p>
    <w:p w:rsidR="00E67672" w:rsidRDefault="00B96999" w:rsidP="00CB1E8A">
      <w:pPr>
        <w:pStyle w:val="ListParagraph"/>
        <w:numPr>
          <w:ilvl w:val="0"/>
          <w:numId w:val="14"/>
        </w:numPr>
        <w:jc w:val="both"/>
        <w:rPr>
          <w:rFonts w:ascii="Times New Roman" w:hAnsi="Times New Roman" w:cs="Times New Roman"/>
        </w:rPr>
      </w:pPr>
      <w:r w:rsidRPr="00B96999">
        <w:rPr>
          <w:rFonts w:ascii="Times New Roman" w:hAnsi="Times New Roman" w:cs="Times New Roman"/>
          <w:bCs/>
        </w:rPr>
        <w:t>Sốt xuất huyết</w:t>
      </w:r>
      <w:r w:rsidRPr="00B96999">
        <w:rPr>
          <w:rFonts w:ascii="Times New Roman" w:hAnsi="Times New Roman" w:cs="Times New Roman"/>
        </w:rPr>
        <w:t xml:space="preserve"> </w:t>
      </w:r>
      <w:r w:rsidRPr="00B96999">
        <w:rPr>
          <w:rFonts w:ascii="Times New Roman" w:hAnsi="Times New Roman" w:cs="Times New Roman"/>
          <w:bCs/>
        </w:rPr>
        <w:t>Dengue</w:t>
      </w:r>
      <w:r w:rsidRPr="00B96999">
        <w:rPr>
          <w:rFonts w:ascii="Times New Roman" w:hAnsi="Times New Roman" w:cs="Times New Roman"/>
        </w:rPr>
        <w:t xml:space="preserve">: BN sốt liên tục, da niêm nhạt, hiện tại mùa mưa dễ phát dịch sốt xuất huyết (TPHCM ghi nhận 140 ca vào tháng 6), BN không đi xa trong vòng 1 tháng nay </w:t>
      </w:r>
      <w:r>
        <w:rPr>
          <w:rFonts w:ascii="Times New Roman" w:hAnsi="Times New Roman" w:cs="Times New Roman"/>
        </w:rPr>
        <w:sym w:font="Symbol" w:char="F0AE"/>
      </w:r>
      <w:r w:rsidRPr="00B96999">
        <w:rPr>
          <w:rFonts w:ascii="Times New Roman" w:hAnsi="Times New Roman" w:cs="Times New Roman"/>
        </w:rPr>
        <w:t xml:space="preserve"> ít nghĩ</w:t>
      </w:r>
    </w:p>
    <w:p w:rsidR="00E67672" w:rsidRDefault="00B96999" w:rsidP="00B96999">
      <w:pPr>
        <w:pStyle w:val="ListParagraph"/>
        <w:numPr>
          <w:ilvl w:val="0"/>
          <w:numId w:val="14"/>
        </w:numPr>
        <w:jc w:val="both"/>
        <w:rPr>
          <w:rFonts w:ascii="Times New Roman" w:hAnsi="Times New Roman" w:cs="Times New Roman"/>
        </w:rPr>
      </w:pPr>
      <w:r>
        <w:rPr>
          <w:rFonts w:ascii="Times New Roman" w:hAnsi="Times New Roman" w:cs="Times New Roman"/>
        </w:rPr>
        <w:t xml:space="preserve">Sốt mò: </w:t>
      </w:r>
      <w:r w:rsidRPr="00B96999">
        <w:rPr>
          <w:rFonts w:ascii="Times New Roman" w:hAnsi="Times New Roman" w:cs="Times New Roman"/>
        </w:rPr>
        <w:t xml:space="preserve">BN sốt, không hạch to, không loét da, không đi vào rừng </w:t>
      </w:r>
      <w:r>
        <w:rPr>
          <w:rFonts w:ascii="Times New Roman" w:hAnsi="Times New Roman" w:cs="Times New Roman"/>
        </w:rPr>
        <w:sym w:font="Symbol" w:char="F0AE"/>
      </w:r>
      <w:r w:rsidRPr="00B96999">
        <w:rPr>
          <w:rFonts w:ascii="Times New Roman" w:hAnsi="Times New Roman" w:cs="Times New Roman"/>
        </w:rPr>
        <w:t xml:space="preserve"> không nghĩ</w:t>
      </w:r>
    </w:p>
    <w:p w:rsidR="00B96999" w:rsidRDefault="00B96999" w:rsidP="00B96999">
      <w:pPr>
        <w:pStyle w:val="ListParagraph"/>
        <w:numPr>
          <w:ilvl w:val="0"/>
          <w:numId w:val="14"/>
        </w:numPr>
        <w:jc w:val="both"/>
        <w:rPr>
          <w:rFonts w:ascii="Times New Roman" w:hAnsi="Times New Roman" w:cs="Times New Roman"/>
        </w:rPr>
      </w:pPr>
      <w:r>
        <w:rPr>
          <w:rFonts w:ascii="Times New Roman" w:hAnsi="Times New Roman" w:cs="Times New Roman"/>
        </w:rPr>
        <w:t xml:space="preserve">Thương hàn: </w:t>
      </w:r>
      <w:r w:rsidRPr="00B96999">
        <w:rPr>
          <w:rFonts w:ascii="Times New Roman" w:hAnsi="Times New Roman" w:cs="Times New Roman"/>
        </w:rPr>
        <w:t xml:space="preserve">BN sốt, không rối loạn tiêu hóa, không đi vào vùng dịch tễ thương hàn </w:t>
      </w:r>
      <w:r>
        <w:rPr>
          <w:rFonts w:ascii="Times New Roman" w:hAnsi="Times New Roman" w:cs="Times New Roman"/>
        </w:rPr>
        <w:sym w:font="Symbol" w:char="F0AE"/>
      </w:r>
      <w:r w:rsidRPr="00B96999">
        <w:rPr>
          <w:rFonts w:ascii="Times New Roman" w:hAnsi="Times New Roman" w:cs="Times New Roman"/>
        </w:rPr>
        <w:t xml:space="preserve"> không nghĩ</w:t>
      </w:r>
    </w:p>
    <w:p w:rsidR="003E13DF" w:rsidRPr="003E13DF" w:rsidRDefault="003E13DF" w:rsidP="003E13DF">
      <w:pPr>
        <w:ind w:left="360"/>
        <w:jc w:val="both"/>
        <w:rPr>
          <w:rFonts w:ascii="Times New Roman" w:hAnsi="Times New Roman" w:cs="Times New Roman"/>
        </w:rPr>
      </w:pPr>
      <w:bookmarkStart w:id="0" w:name="_GoBack"/>
      <w:bookmarkEnd w:id="0"/>
    </w:p>
    <w:p w:rsidR="00B96999" w:rsidRDefault="00B96999" w:rsidP="00B96999">
      <w:pPr>
        <w:jc w:val="both"/>
        <w:rPr>
          <w:rFonts w:ascii="Times New Roman" w:hAnsi="Times New Roman" w:cs="Times New Roman"/>
        </w:rPr>
      </w:pPr>
      <w:r w:rsidRPr="00B96999">
        <w:rPr>
          <w:rFonts w:ascii="Times New Roman" w:hAnsi="Times New Roman" w:cs="Times New Roman"/>
          <w:b/>
        </w:rPr>
        <w:lastRenderedPageBreak/>
        <w:t>Dựa vào khám lâm sàng</w:t>
      </w:r>
      <w:r>
        <w:rPr>
          <w:rFonts w:ascii="Times New Roman" w:hAnsi="Times New Roman" w:cs="Times New Roman"/>
        </w:rPr>
        <w:t>:</w:t>
      </w:r>
    </w:p>
    <w:p w:rsidR="00127577" w:rsidRPr="00127577" w:rsidRDefault="00127577" w:rsidP="00127577">
      <w:pPr>
        <w:pStyle w:val="ListParagraph"/>
        <w:numPr>
          <w:ilvl w:val="0"/>
          <w:numId w:val="16"/>
        </w:numPr>
        <w:jc w:val="both"/>
        <w:rPr>
          <w:rFonts w:ascii="Times New Roman" w:hAnsi="Times New Roman" w:cs="Times New Roman"/>
        </w:rPr>
      </w:pPr>
      <w:r>
        <w:rPr>
          <w:rFonts w:ascii="Times New Roman" w:hAnsi="Times New Roman" w:cs="Times New Roman"/>
        </w:rPr>
        <w:t>Nhiễm trùng cấp: đã nói phần trên</w:t>
      </w:r>
    </w:p>
    <w:p w:rsidR="00E67672" w:rsidRDefault="00E67672" w:rsidP="00127577">
      <w:pPr>
        <w:pStyle w:val="ListParagraph"/>
        <w:numPr>
          <w:ilvl w:val="0"/>
          <w:numId w:val="15"/>
        </w:numPr>
        <w:jc w:val="both"/>
        <w:rPr>
          <w:rFonts w:ascii="Times New Roman" w:hAnsi="Times New Roman" w:cs="Times New Roman"/>
        </w:rPr>
      </w:pPr>
      <w:r w:rsidRPr="00127577">
        <w:rPr>
          <w:rFonts w:ascii="Times New Roman" w:hAnsi="Times New Roman" w:cs="Times New Roman"/>
        </w:rPr>
        <w:t xml:space="preserve">Hội chứng sốc nhiễm độc: BN sốt, không giảm huyết áp tâm thu, không buồn nôn, không nôn mửa, không ỉa chảy, không ban đỏ, gan bàn tay chân không bong vảy </w:t>
      </w:r>
      <w:r w:rsidR="00127577">
        <w:rPr>
          <w:rFonts w:ascii="Times New Roman" w:hAnsi="Times New Roman" w:cs="Times New Roman"/>
        </w:rPr>
        <w:sym w:font="Symbol" w:char="F0AE"/>
      </w:r>
      <w:r w:rsidRPr="00127577">
        <w:rPr>
          <w:rFonts w:ascii="Times New Roman" w:hAnsi="Times New Roman" w:cs="Times New Roman"/>
        </w:rPr>
        <w:t xml:space="preserve"> không nghĩ</w:t>
      </w:r>
    </w:p>
    <w:p w:rsidR="00127577" w:rsidRDefault="00127577" w:rsidP="00127577">
      <w:pPr>
        <w:pStyle w:val="ListParagraph"/>
        <w:numPr>
          <w:ilvl w:val="0"/>
          <w:numId w:val="15"/>
        </w:numPr>
        <w:jc w:val="both"/>
        <w:rPr>
          <w:rFonts w:ascii="Times New Roman" w:hAnsi="Times New Roman" w:cs="Times New Roman"/>
        </w:rPr>
      </w:pPr>
      <w:r w:rsidRPr="00127577">
        <w:rPr>
          <w:rFonts w:ascii="Times New Roman" w:hAnsi="Times New Roman" w:cs="Times New Roman"/>
        </w:rPr>
        <w:t xml:space="preserve">Bệnh chuyển hóa: Cường giáp: BN sốt, tuyến giáp không to, không hồi hộp đánh trống ngực, không tiêu chảy, có sụt cân nhưng không phải tiêu chuẩn chính </w:t>
      </w:r>
      <w:r>
        <w:rPr>
          <w:rFonts w:ascii="Times New Roman" w:hAnsi="Times New Roman" w:cs="Times New Roman"/>
        </w:rPr>
        <w:sym w:font="Symbol" w:char="F0AE"/>
      </w:r>
      <w:r w:rsidRPr="00127577">
        <w:rPr>
          <w:rFonts w:ascii="Times New Roman" w:hAnsi="Times New Roman" w:cs="Times New Roman"/>
        </w:rPr>
        <w:t xml:space="preserve"> không nghĩ</w:t>
      </w:r>
    </w:p>
    <w:p w:rsidR="00127577" w:rsidRPr="00127577" w:rsidRDefault="00127577" w:rsidP="00127577">
      <w:pPr>
        <w:pStyle w:val="ListParagraph"/>
        <w:numPr>
          <w:ilvl w:val="0"/>
          <w:numId w:val="15"/>
        </w:numPr>
        <w:rPr>
          <w:rFonts w:ascii="Times New Roman" w:hAnsi="Times New Roman" w:cs="Times New Roman"/>
        </w:rPr>
      </w:pPr>
      <w:r w:rsidRPr="00127577">
        <w:rPr>
          <w:rFonts w:ascii="Times New Roman" w:hAnsi="Times New Roman" w:cs="Times New Roman"/>
        </w:rPr>
        <w:t xml:space="preserve">Chấn thương: BN không ghi nhận va đập mạnh, tai nạn trong vòng 1 tháng nay </w:t>
      </w:r>
      <w:r>
        <w:rPr>
          <w:rFonts w:ascii="Times New Roman" w:hAnsi="Times New Roman" w:cs="Times New Roman"/>
        </w:rPr>
        <w:sym w:font="Symbol" w:char="F0AE"/>
      </w:r>
      <w:r w:rsidRPr="00127577">
        <w:rPr>
          <w:rFonts w:ascii="Times New Roman" w:hAnsi="Times New Roman" w:cs="Times New Roman"/>
        </w:rPr>
        <w:t xml:space="preserve"> không nghĩ</w:t>
      </w:r>
    </w:p>
    <w:p w:rsidR="00127577" w:rsidRPr="00127577" w:rsidRDefault="00127577" w:rsidP="00127577">
      <w:pPr>
        <w:jc w:val="both"/>
        <w:rPr>
          <w:rFonts w:ascii="Times New Roman" w:hAnsi="Times New Roman" w:cs="Times New Roman"/>
        </w:rPr>
      </w:pPr>
      <w:r>
        <w:rPr>
          <w:rFonts w:ascii="Times New Roman" w:hAnsi="Times New Roman" w:cs="Times New Roman"/>
        </w:rPr>
        <w:sym w:font="Symbol" w:char="F0DE"/>
      </w:r>
      <w:r>
        <w:rPr>
          <w:rFonts w:ascii="Times New Roman" w:hAnsi="Times New Roman" w:cs="Times New Roman"/>
        </w:rPr>
        <w:t xml:space="preserve"> Chẩn đoán nguyên nhân sơ bộ: </w:t>
      </w:r>
      <w:r w:rsidRPr="00127577">
        <w:rPr>
          <w:rFonts w:ascii="Times New Roman" w:hAnsi="Times New Roman" w:cs="Times New Roman"/>
          <w:bCs/>
        </w:rPr>
        <w:t>Viêm</w:t>
      </w:r>
      <w:r>
        <w:rPr>
          <w:rFonts w:ascii="Times New Roman" w:hAnsi="Times New Roman" w:cs="Times New Roman"/>
          <w:bCs/>
        </w:rPr>
        <w:t xml:space="preserve"> đài</w:t>
      </w:r>
      <w:r w:rsidRPr="00127577">
        <w:rPr>
          <w:rFonts w:ascii="Times New Roman" w:hAnsi="Times New Roman" w:cs="Times New Roman"/>
          <w:bCs/>
        </w:rPr>
        <w:t xml:space="preserve"> bể thận cấp</w:t>
      </w:r>
      <w:r>
        <w:rPr>
          <w:rFonts w:ascii="Times New Roman" w:hAnsi="Times New Roman" w:cs="Times New Roman"/>
          <w:bCs/>
        </w:rPr>
        <w:t xml:space="preserve"> tái phát do nhiễm khuẩn cấp.</w:t>
      </w:r>
    </w:p>
    <w:p w:rsidR="004208C3" w:rsidRDefault="004208C3" w:rsidP="007D11A8">
      <w:pPr>
        <w:jc w:val="both"/>
        <w:rPr>
          <w:rFonts w:ascii="Times New Roman" w:hAnsi="Times New Roman" w:cs="Times New Roman"/>
        </w:rPr>
      </w:pPr>
    </w:p>
    <w:p w:rsidR="007D11A8" w:rsidRPr="00DC0191" w:rsidRDefault="007D11A8" w:rsidP="007D11A8">
      <w:pPr>
        <w:jc w:val="both"/>
        <w:rPr>
          <w:rFonts w:ascii="Times New Roman" w:hAnsi="Times New Roman" w:cs="Times New Roman"/>
          <w:b/>
        </w:rPr>
      </w:pPr>
      <w:r w:rsidRPr="00DC0191">
        <w:rPr>
          <w:rFonts w:ascii="Times New Roman" w:hAnsi="Times New Roman" w:cs="Times New Roman"/>
          <w:b/>
        </w:rPr>
        <w:t xml:space="preserve">2. Lâm sàng và cận lâm sàng của Nhiễm trùng tiểu </w:t>
      </w:r>
    </w:p>
    <w:p w:rsidR="00E4136E" w:rsidRDefault="00E4136E" w:rsidP="007D11A8">
      <w:pPr>
        <w:jc w:val="both"/>
        <w:rPr>
          <w:rFonts w:ascii="Times New Roman" w:hAnsi="Times New Roman" w:cs="Times New Roman"/>
        </w:rPr>
      </w:pPr>
      <w:r>
        <w:rPr>
          <w:rFonts w:ascii="Times New Roman" w:hAnsi="Times New Roman" w:cs="Times New Roman"/>
        </w:rPr>
        <w:t>Lâm sàng:</w:t>
      </w:r>
    </w:p>
    <w:p w:rsidR="00E4136E" w:rsidRDefault="00E4136E" w:rsidP="00E4136E">
      <w:pPr>
        <w:pStyle w:val="ListParagraph"/>
        <w:numPr>
          <w:ilvl w:val="0"/>
          <w:numId w:val="1"/>
        </w:numPr>
        <w:jc w:val="both"/>
        <w:rPr>
          <w:rFonts w:ascii="Times New Roman" w:hAnsi="Times New Roman" w:cs="Times New Roman"/>
        </w:rPr>
      </w:pPr>
      <w:r>
        <w:rPr>
          <w:rFonts w:ascii="Times New Roman" w:hAnsi="Times New Roman" w:cs="Times New Roman"/>
        </w:rPr>
        <w:t>Hội chứng niệu đạo cấp: gồm tiểu buốt gắt, tiểu lắt nhắt và tiểu gấp</w:t>
      </w:r>
    </w:p>
    <w:p w:rsidR="00E4136E" w:rsidRDefault="00105E01" w:rsidP="00E4136E">
      <w:pPr>
        <w:pStyle w:val="ListParagraph"/>
        <w:numPr>
          <w:ilvl w:val="0"/>
          <w:numId w:val="1"/>
        </w:numPr>
        <w:jc w:val="both"/>
        <w:rPr>
          <w:rFonts w:ascii="Times New Roman" w:hAnsi="Times New Roman" w:cs="Times New Roman"/>
        </w:rPr>
      </w:pPr>
      <w:r>
        <w:rPr>
          <w:rFonts w:ascii="Times New Roman" w:hAnsi="Times New Roman" w:cs="Times New Roman"/>
        </w:rPr>
        <w:t>Đau trên xương mu</w:t>
      </w:r>
    </w:p>
    <w:p w:rsidR="00105E01" w:rsidRDefault="00105E01" w:rsidP="00E4136E">
      <w:pPr>
        <w:pStyle w:val="ListParagraph"/>
        <w:numPr>
          <w:ilvl w:val="0"/>
          <w:numId w:val="1"/>
        </w:numPr>
        <w:jc w:val="both"/>
        <w:rPr>
          <w:rFonts w:ascii="Times New Roman" w:hAnsi="Times New Roman" w:cs="Times New Roman"/>
        </w:rPr>
      </w:pPr>
      <w:r>
        <w:rPr>
          <w:rFonts w:ascii="Times New Roman" w:hAnsi="Times New Roman" w:cs="Times New Roman"/>
        </w:rPr>
        <w:t>Tiểu đục, đôi khi tiểu máu</w:t>
      </w:r>
    </w:p>
    <w:p w:rsidR="00105E01" w:rsidRDefault="00105E01" w:rsidP="00E4136E">
      <w:pPr>
        <w:pStyle w:val="ListParagraph"/>
        <w:numPr>
          <w:ilvl w:val="0"/>
          <w:numId w:val="1"/>
        </w:numPr>
        <w:jc w:val="both"/>
        <w:rPr>
          <w:rFonts w:ascii="Times New Roman" w:hAnsi="Times New Roman" w:cs="Times New Roman"/>
        </w:rPr>
      </w:pPr>
      <w:r>
        <w:rPr>
          <w:rFonts w:ascii="Times New Roman" w:hAnsi="Times New Roman" w:cs="Times New Roman"/>
        </w:rPr>
        <w:t>Sốt kèm ớn lạnh</w:t>
      </w:r>
    </w:p>
    <w:p w:rsidR="00105E01" w:rsidRDefault="00105E01" w:rsidP="00E4136E">
      <w:pPr>
        <w:pStyle w:val="ListParagraph"/>
        <w:numPr>
          <w:ilvl w:val="0"/>
          <w:numId w:val="1"/>
        </w:numPr>
        <w:jc w:val="both"/>
        <w:rPr>
          <w:rFonts w:ascii="Times New Roman" w:hAnsi="Times New Roman" w:cs="Times New Roman"/>
        </w:rPr>
      </w:pPr>
      <w:r>
        <w:rPr>
          <w:rFonts w:ascii="Times New Roman" w:hAnsi="Times New Roman" w:cs="Times New Roman"/>
        </w:rPr>
        <w:t>Đau góc sườn lưng, vùng hông hoặc vùng hạ vị</w:t>
      </w:r>
    </w:p>
    <w:p w:rsidR="00105E01" w:rsidRDefault="00105E01" w:rsidP="00105E01">
      <w:pPr>
        <w:ind w:left="360"/>
        <w:jc w:val="both"/>
        <w:rPr>
          <w:rFonts w:ascii="Times New Roman" w:hAnsi="Times New Roman" w:cs="Times New Roman"/>
        </w:rPr>
      </w:pPr>
      <w:r>
        <w:rPr>
          <w:rFonts w:ascii="Times New Roman" w:hAnsi="Times New Roman" w:cs="Times New Roman"/>
        </w:rPr>
        <w:t>Có thể có trường hợp không triệu chứng.</w:t>
      </w:r>
      <w:r w:rsidR="000F4996">
        <w:rPr>
          <w:rFonts w:ascii="Times New Roman" w:hAnsi="Times New Roman" w:cs="Times New Roman"/>
        </w:rPr>
        <w:t xml:space="preserve"> </w:t>
      </w:r>
    </w:p>
    <w:p w:rsidR="00105E01" w:rsidRPr="00105E01" w:rsidRDefault="00105E01" w:rsidP="00105E01">
      <w:pPr>
        <w:jc w:val="both"/>
        <w:rPr>
          <w:rFonts w:ascii="Times New Roman" w:hAnsi="Times New Roman" w:cs="Times New Roman"/>
        </w:rPr>
      </w:pPr>
      <w:r>
        <w:rPr>
          <w:rFonts w:ascii="Times New Roman" w:hAnsi="Times New Roman" w:cs="Times New Roman"/>
        </w:rPr>
        <w:t>Cận lâm sàng:</w:t>
      </w:r>
    </w:p>
    <w:p w:rsidR="00105E01" w:rsidRDefault="00105E01" w:rsidP="00105E01">
      <w:pPr>
        <w:ind w:left="360"/>
        <w:jc w:val="both"/>
        <w:rPr>
          <w:rFonts w:ascii="Times New Roman" w:hAnsi="Times New Roman" w:cs="Times New Roman"/>
        </w:rPr>
      </w:pPr>
      <w:r>
        <w:rPr>
          <w:rFonts w:ascii="Times New Roman" w:hAnsi="Times New Roman" w:cs="Times New Roman"/>
        </w:rPr>
        <w:t>Xét nghiệm nước tiểu</w:t>
      </w:r>
    </w:p>
    <w:p w:rsidR="000F4996" w:rsidRDefault="00105E01" w:rsidP="000F4996">
      <w:pPr>
        <w:pStyle w:val="ListParagraph"/>
        <w:numPr>
          <w:ilvl w:val="0"/>
          <w:numId w:val="3"/>
        </w:numPr>
        <w:jc w:val="both"/>
        <w:rPr>
          <w:rFonts w:ascii="Times New Roman" w:hAnsi="Times New Roman" w:cs="Times New Roman"/>
        </w:rPr>
      </w:pPr>
      <w:r>
        <w:rPr>
          <w:rFonts w:ascii="Times New Roman" w:hAnsi="Times New Roman" w:cs="Times New Roman"/>
        </w:rPr>
        <w:t xml:space="preserve">Que nhúng nước tiểu thông thường: phát hiện men leucocyte </w:t>
      </w:r>
      <w:r w:rsidR="000F4996">
        <w:rPr>
          <w:rFonts w:ascii="Times New Roman" w:hAnsi="Times New Roman" w:cs="Times New Roman"/>
        </w:rPr>
        <w:t xml:space="preserve">esterase của bạch cầu </w:t>
      </w:r>
      <w:r w:rsidR="000F4996">
        <w:rPr>
          <w:rFonts w:ascii="Times New Roman" w:hAnsi="Times New Roman" w:cs="Times New Roman"/>
        </w:rPr>
        <w:sym w:font="Symbol" w:char="F0AE"/>
      </w:r>
      <w:r w:rsidR="000F4996">
        <w:rPr>
          <w:rFonts w:ascii="Times New Roman" w:hAnsi="Times New Roman" w:cs="Times New Roman"/>
        </w:rPr>
        <w:t xml:space="preserve"> chuyển màu xanh; phát hiện vi khuẩn trong nước tiểu (nitrite test) </w:t>
      </w:r>
      <w:r w:rsidR="000F4996">
        <w:rPr>
          <w:rFonts w:ascii="Times New Roman" w:hAnsi="Times New Roman" w:cs="Times New Roman"/>
        </w:rPr>
        <w:sym w:font="Symbol" w:char="F0AE"/>
      </w:r>
      <w:r w:rsidR="000F4996">
        <w:rPr>
          <w:rFonts w:ascii="Times New Roman" w:hAnsi="Times New Roman" w:cs="Times New Roman"/>
        </w:rPr>
        <w:t xml:space="preserve"> chuyển màu hồng</w:t>
      </w:r>
    </w:p>
    <w:p w:rsidR="000F4996" w:rsidRDefault="000F4996" w:rsidP="000F4996">
      <w:pPr>
        <w:pStyle w:val="ListParagraph"/>
        <w:numPr>
          <w:ilvl w:val="0"/>
          <w:numId w:val="3"/>
        </w:numPr>
        <w:jc w:val="both"/>
        <w:rPr>
          <w:rFonts w:ascii="Times New Roman" w:hAnsi="Times New Roman" w:cs="Times New Roman"/>
        </w:rPr>
      </w:pPr>
      <w:r>
        <w:rPr>
          <w:rFonts w:ascii="Times New Roman" w:hAnsi="Times New Roman" w:cs="Times New Roman"/>
        </w:rPr>
        <w:t>Soi nước tiểu không li tâm: 90% trường hợp có ≥ 1 vi khuẩn/quang trường, 75% trường hợp có ≥ 1 bạch cầu/quang trường. Tiêu chuẩn tiểu mủ là 10 bạch cầu/mm</w:t>
      </w:r>
      <w:r>
        <w:rPr>
          <w:rFonts w:ascii="Times New Roman" w:hAnsi="Times New Roman" w:cs="Times New Roman"/>
          <w:vertAlign w:val="superscript"/>
        </w:rPr>
        <w:t>3</w:t>
      </w:r>
      <w:r>
        <w:rPr>
          <w:rFonts w:ascii="Times New Roman" w:hAnsi="Times New Roman" w:cs="Times New Roman"/>
        </w:rPr>
        <w:t xml:space="preserve"> khi đếm bằng buồng đếm</w:t>
      </w:r>
    </w:p>
    <w:p w:rsidR="000F4996" w:rsidRDefault="000F4996" w:rsidP="000F4996">
      <w:pPr>
        <w:pStyle w:val="ListParagraph"/>
        <w:numPr>
          <w:ilvl w:val="0"/>
          <w:numId w:val="3"/>
        </w:numPr>
        <w:jc w:val="both"/>
        <w:rPr>
          <w:rFonts w:ascii="Times New Roman" w:hAnsi="Times New Roman" w:cs="Times New Roman"/>
        </w:rPr>
      </w:pPr>
      <w:r>
        <w:rPr>
          <w:rFonts w:ascii="Times New Roman" w:hAnsi="Times New Roman" w:cs="Times New Roman"/>
        </w:rPr>
        <w:t>Soi nước tiểu sau khi quay li tâm: 80% các trường hợp có ≥ 10 bạch cầu/quang trường</w:t>
      </w:r>
    </w:p>
    <w:p w:rsidR="00704D85" w:rsidRDefault="00704D85" w:rsidP="000F4996">
      <w:pPr>
        <w:pStyle w:val="ListParagraph"/>
        <w:numPr>
          <w:ilvl w:val="0"/>
          <w:numId w:val="3"/>
        </w:numPr>
        <w:jc w:val="both"/>
        <w:rPr>
          <w:rFonts w:ascii="Times New Roman" w:hAnsi="Times New Roman" w:cs="Times New Roman"/>
        </w:rPr>
      </w:pPr>
      <w:r>
        <w:rPr>
          <w:rFonts w:ascii="Times New Roman" w:hAnsi="Times New Roman" w:cs="Times New Roman"/>
        </w:rPr>
        <w:t>Nhuộm gram: thấy có vi khuẩn</w:t>
      </w:r>
    </w:p>
    <w:p w:rsidR="000F4996" w:rsidRDefault="000F4996" w:rsidP="000F4996">
      <w:pPr>
        <w:pStyle w:val="ListParagraph"/>
        <w:numPr>
          <w:ilvl w:val="0"/>
          <w:numId w:val="3"/>
        </w:numPr>
        <w:jc w:val="both"/>
        <w:rPr>
          <w:rFonts w:ascii="Times New Roman" w:hAnsi="Times New Roman" w:cs="Times New Roman"/>
        </w:rPr>
      </w:pPr>
      <w:r>
        <w:rPr>
          <w:rFonts w:ascii="Times New Roman" w:hAnsi="Times New Roman" w:cs="Times New Roman"/>
        </w:rPr>
        <w:t>Cấy nước tiểu</w:t>
      </w:r>
    </w:p>
    <w:tbl>
      <w:tblPr>
        <w:tblStyle w:val="TableGrid"/>
        <w:tblW w:w="9355" w:type="dxa"/>
        <w:tblLook w:val="04A0" w:firstRow="1" w:lastRow="0" w:firstColumn="1" w:lastColumn="0" w:noHBand="0" w:noVBand="1"/>
      </w:tblPr>
      <w:tblGrid>
        <w:gridCol w:w="3055"/>
        <w:gridCol w:w="6300"/>
      </w:tblGrid>
      <w:tr w:rsidR="000F4996" w:rsidTr="00EC2358">
        <w:trPr>
          <w:trHeight w:val="566"/>
        </w:trPr>
        <w:tc>
          <w:tcPr>
            <w:tcW w:w="3055" w:type="dxa"/>
            <w:tcBorders>
              <w:left w:val="single" w:sz="4" w:space="0" w:color="FFFFFF" w:themeColor="background1"/>
              <w:right w:val="single" w:sz="4" w:space="0" w:color="FFFFFF" w:themeColor="background1"/>
            </w:tcBorders>
          </w:tcPr>
          <w:p w:rsidR="000F4996" w:rsidRPr="000F4996" w:rsidRDefault="000F4996" w:rsidP="000F4996">
            <w:pPr>
              <w:jc w:val="both"/>
              <w:rPr>
                <w:rFonts w:ascii="Times New Roman" w:hAnsi="Times New Roman" w:cs="Times New Roman"/>
                <w:b/>
              </w:rPr>
            </w:pPr>
            <w:r>
              <w:rPr>
                <w:rFonts w:ascii="Times New Roman" w:hAnsi="Times New Roman" w:cs="Times New Roman"/>
                <w:b/>
              </w:rPr>
              <w:t>Phương pháp lấy nước tiểu</w:t>
            </w:r>
          </w:p>
        </w:tc>
        <w:tc>
          <w:tcPr>
            <w:tcW w:w="6300" w:type="dxa"/>
            <w:tcBorders>
              <w:left w:val="single" w:sz="4" w:space="0" w:color="FFFFFF" w:themeColor="background1"/>
              <w:right w:val="single" w:sz="4" w:space="0" w:color="FFFFFF" w:themeColor="background1"/>
            </w:tcBorders>
          </w:tcPr>
          <w:p w:rsidR="000F4996" w:rsidRPr="00EC2358" w:rsidRDefault="00EC2358" w:rsidP="000F4996">
            <w:pPr>
              <w:jc w:val="both"/>
              <w:rPr>
                <w:rFonts w:ascii="Times New Roman" w:hAnsi="Times New Roman" w:cs="Times New Roman"/>
                <w:b/>
              </w:rPr>
            </w:pPr>
            <w:r>
              <w:rPr>
                <w:rFonts w:ascii="Times New Roman" w:hAnsi="Times New Roman" w:cs="Times New Roman"/>
                <w:b/>
              </w:rPr>
              <w:t>Tiêu chuẩn xác định tiểu vi khuẩn có ý nghĩ chẩn đoán nhiễm trùng tiểu</w:t>
            </w:r>
          </w:p>
        </w:tc>
      </w:tr>
      <w:tr w:rsidR="000F4996" w:rsidTr="00EC2358">
        <w:tc>
          <w:tcPr>
            <w:tcW w:w="3055" w:type="dxa"/>
            <w:tcBorders>
              <w:left w:val="single" w:sz="4" w:space="0" w:color="FFFFFF" w:themeColor="background1"/>
              <w:right w:val="single" w:sz="4" w:space="0" w:color="FFFFFF" w:themeColor="background1"/>
            </w:tcBorders>
          </w:tcPr>
          <w:p w:rsidR="000F4996" w:rsidRDefault="00EC2358" w:rsidP="000F4996">
            <w:pPr>
              <w:jc w:val="both"/>
              <w:rPr>
                <w:rFonts w:ascii="Times New Roman" w:hAnsi="Times New Roman" w:cs="Times New Roman"/>
              </w:rPr>
            </w:pPr>
            <w:r>
              <w:rPr>
                <w:rFonts w:ascii="Times New Roman" w:hAnsi="Times New Roman" w:cs="Times New Roman"/>
              </w:rPr>
              <w:t>Giữa dòng</w:t>
            </w:r>
          </w:p>
        </w:tc>
        <w:tc>
          <w:tcPr>
            <w:tcW w:w="6300" w:type="dxa"/>
            <w:tcBorders>
              <w:left w:val="single" w:sz="4" w:space="0" w:color="FFFFFF" w:themeColor="background1"/>
              <w:right w:val="single" w:sz="4" w:space="0" w:color="FFFFFF" w:themeColor="background1"/>
            </w:tcBorders>
          </w:tcPr>
          <w:p w:rsidR="00EC2358" w:rsidRDefault="00EC2358" w:rsidP="00EC2358">
            <w:pPr>
              <w:spacing w:after="40"/>
              <w:jc w:val="both"/>
              <w:rPr>
                <w:rFonts w:ascii="Times New Roman" w:hAnsi="Times New Roman" w:cs="Times New Roman"/>
              </w:rPr>
            </w:pPr>
            <w:r>
              <w:rPr>
                <w:rFonts w:ascii="Times New Roman" w:hAnsi="Times New Roman" w:cs="Times New Roman"/>
              </w:rPr>
              <w:t>Nữ có triệu chứng lâm sàng: ≥ 10</w:t>
            </w:r>
            <w:r>
              <w:rPr>
                <w:rFonts w:ascii="Times New Roman" w:hAnsi="Times New Roman" w:cs="Times New Roman"/>
                <w:vertAlign w:val="superscript"/>
              </w:rPr>
              <w:t>3</w:t>
            </w:r>
            <w:r>
              <w:rPr>
                <w:rFonts w:ascii="Times New Roman" w:hAnsi="Times New Roman" w:cs="Times New Roman"/>
              </w:rPr>
              <w:t xml:space="preserve"> khúm coliform/mL hoặc ≥ 10</w:t>
            </w:r>
            <w:r>
              <w:rPr>
                <w:rFonts w:ascii="Times New Roman" w:hAnsi="Times New Roman" w:cs="Times New Roman"/>
                <w:vertAlign w:val="superscript"/>
              </w:rPr>
              <w:t>5</w:t>
            </w:r>
            <w:r>
              <w:rPr>
                <w:rFonts w:ascii="Times New Roman" w:hAnsi="Times New Roman" w:cs="Times New Roman"/>
              </w:rPr>
              <w:t xml:space="preserve"> khúm không phải coliform.</w:t>
            </w:r>
          </w:p>
          <w:p w:rsidR="00EC2358" w:rsidRDefault="00EC2358" w:rsidP="00EC2358">
            <w:pPr>
              <w:spacing w:after="40"/>
              <w:jc w:val="both"/>
              <w:rPr>
                <w:rFonts w:ascii="Times New Roman" w:hAnsi="Times New Roman" w:cs="Times New Roman"/>
              </w:rPr>
            </w:pPr>
            <w:r>
              <w:rPr>
                <w:rFonts w:ascii="Times New Roman" w:hAnsi="Times New Roman" w:cs="Times New Roman"/>
              </w:rPr>
              <w:t xml:space="preserve">Nam có triệu chứng lâm sàng: </w:t>
            </w:r>
            <w:r>
              <w:rPr>
                <w:rFonts w:ascii="Times New Roman" w:hAnsi="Times New Roman" w:cs="Times New Roman"/>
              </w:rPr>
              <w:t>≥</w:t>
            </w:r>
            <w:r>
              <w:rPr>
                <w:rFonts w:ascii="Times New Roman" w:hAnsi="Times New Roman" w:cs="Times New Roman"/>
              </w:rPr>
              <w:t xml:space="preserve"> 10</w:t>
            </w:r>
            <w:r>
              <w:rPr>
                <w:rFonts w:ascii="Times New Roman" w:hAnsi="Times New Roman" w:cs="Times New Roman"/>
                <w:vertAlign w:val="superscript"/>
              </w:rPr>
              <w:t xml:space="preserve">3 </w:t>
            </w:r>
            <w:r>
              <w:rPr>
                <w:rFonts w:ascii="Times New Roman" w:hAnsi="Times New Roman" w:cs="Times New Roman"/>
              </w:rPr>
              <w:t>khúm vi khuẩn/mL.</w:t>
            </w:r>
          </w:p>
          <w:p w:rsidR="00EC2358" w:rsidRPr="00EC2358" w:rsidRDefault="00EC2358" w:rsidP="00EC2358">
            <w:pPr>
              <w:spacing w:after="40"/>
              <w:jc w:val="both"/>
              <w:rPr>
                <w:rFonts w:ascii="Times New Roman" w:hAnsi="Times New Roman" w:cs="Times New Roman"/>
              </w:rPr>
            </w:pPr>
            <w:r>
              <w:rPr>
                <w:rFonts w:ascii="Times New Roman" w:hAnsi="Times New Roman" w:cs="Times New Roman"/>
              </w:rPr>
              <w:t xml:space="preserve">Không có triệu chứng lâm sàng: </w:t>
            </w:r>
            <w:r>
              <w:rPr>
                <w:rFonts w:ascii="Times New Roman" w:hAnsi="Times New Roman" w:cs="Times New Roman"/>
              </w:rPr>
              <w:t>≥</w:t>
            </w:r>
            <w:r>
              <w:rPr>
                <w:rFonts w:ascii="Times New Roman" w:hAnsi="Times New Roman" w:cs="Times New Roman"/>
              </w:rPr>
              <w:t xml:space="preserve"> 10</w:t>
            </w:r>
            <w:r>
              <w:rPr>
                <w:rFonts w:ascii="Times New Roman" w:hAnsi="Times New Roman" w:cs="Times New Roman"/>
                <w:vertAlign w:val="superscript"/>
              </w:rPr>
              <w:t>5</w:t>
            </w:r>
            <w:r>
              <w:rPr>
                <w:rFonts w:ascii="Times New Roman" w:hAnsi="Times New Roman" w:cs="Times New Roman"/>
              </w:rPr>
              <w:t xml:space="preserve"> khuam vi khuẩn/mL cùng một loại vi khuẩn qua hai lần cấy liên tiếp.</w:t>
            </w:r>
          </w:p>
        </w:tc>
      </w:tr>
      <w:tr w:rsidR="000F4996" w:rsidTr="00EC2358">
        <w:trPr>
          <w:trHeight w:val="296"/>
        </w:trPr>
        <w:tc>
          <w:tcPr>
            <w:tcW w:w="3055" w:type="dxa"/>
            <w:tcBorders>
              <w:left w:val="single" w:sz="4" w:space="0" w:color="FFFFFF" w:themeColor="background1"/>
              <w:right w:val="single" w:sz="4" w:space="0" w:color="FFFFFF" w:themeColor="background1"/>
            </w:tcBorders>
          </w:tcPr>
          <w:p w:rsidR="000F4996" w:rsidRDefault="00EC2358" w:rsidP="000F4996">
            <w:pPr>
              <w:jc w:val="both"/>
              <w:rPr>
                <w:rFonts w:ascii="Times New Roman" w:hAnsi="Times New Roman" w:cs="Times New Roman"/>
              </w:rPr>
            </w:pPr>
            <w:r>
              <w:rPr>
                <w:rFonts w:ascii="Times New Roman" w:hAnsi="Times New Roman" w:cs="Times New Roman"/>
              </w:rPr>
              <w:t>Chọc hút bàng quang</w:t>
            </w:r>
          </w:p>
        </w:tc>
        <w:tc>
          <w:tcPr>
            <w:tcW w:w="6300" w:type="dxa"/>
            <w:tcBorders>
              <w:left w:val="single" w:sz="4" w:space="0" w:color="FFFFFF" w:themeColor="background1"/>
              <w:right w:val="single" w:sz="4" w:space="0" w:color="FFFFFF" w:themeColor="background1"/>
            </w:tcBorders>
          </w:tcPr>
          <w:p w:rsidR="000F4996" w:rsidRPr="00EC2358" w:rsidRDefault="00EC2358" w:rsidP="000F499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10</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khúm vi khuẩn/mL</w:t>
            </w:r>
          </w:p>
        </w:tc>
      </w:tr>
      <w:tr w:rsidR="000F4996" w:rsidTr="00EC2358">
        <w:trPr>
          <w:trHeight w:val="350"/>
        </w:trPr>
        <w:tc>
          <w:tcPr>
            <w:tcW w:w="3055" w:type="dxa"/>
            <w:tcBorders>
              <w:left w:val="single" w:sz="4" w:space="0" w:color="FFFFFF" w:themeColor="background1"/>
              <w:right w:val="single" w:sz="4" w:space="0" w:color="FFFFFF" w:themeColor="background1"/>
            </w:tcBorders>
          </w:tcPr>
          <w:p w:rsidR="000F4996" w:rsidRDefault="00EC2358" w:rsidP="000F4996">
            <w:pPr>
              <w:jc w:val="both"/>
              <w:rPr>
                <w:rFonts w:ascii="Times New Roman" w:hAnsi="Times New Roman" w:cs="Times New Roman"/>
              </w:rPr>
            </w:pPr>
            <w:r>
              <w:rPr>
                <w:rFonts w:ascii="Times New Roman" w:hAnsi="Times New Roman" w:cs="Times New Roman"/>
              </w:rPr>
              <w:t>Thông tiểu</w:t>
            </w:r>
          </w:p>
        </w:tc>
        <w:tc>
          <w:tcPr>
            <w:tcW w:w="6300" w:type="dxa"/>
            <w:tcBorders>
              <w:left w:val="single" w:sz="4" w:space="0" w:color="FFFFFF" w:themeColor="background1"/>
              <w:right w:val="single" w:sz="4" w:space="0" w:color="FFFFFF" w:themeColor="background1"/>
            </w:tcBorders>
          </w:tcPr>
          <w:p w:rsidR="000F4996" w:rsidRDefault="00EC2358" w:rsidP="000F4996">
            <w:pPr>
              <w:jc w:val="both"/>
              <w:rPr>
                <w:rFonts w:ascii="Times New Roman" w:hAnsi="Times New Roman" w:cs="Times New Roman"/>
              </w:rPr>
            </w:pPr>
            <w:r>
              <w:rPr>
                <w:rFonts w:ascii="Times New Roman" w:hAnsi="Times New Roman" w:cs="Times New Roman"/>
              </w:rPr>
              <w:t>≥ 10</w:t>
            </w:r>
            <w:r>
              <w:rPr>
                <w:rFonts w:ascii="Times New Roman" w:hAnsi="Times New Roman" w:cs="Times New Roman"/>
                <w:vertAlign w:val="superscript"/>
              </w:rPr>
              <w:t>3</w:t>
            </w:r>
            <w:r>
              <w:rPr>
                <w:rFonts w:ascii="Times New Roman" w:hAnsi="Times New Roman" w:cs="Times New Roman"/>
              </w:rPr>
              <w:t xml:space="preserve"> khúm vi khuẩn/mL</w:t>
            </w:r>
          </w:p>
        </w:tc>
      </w:tr>
    </w:tbl>
    <w:p w:rsidR="00EC2358" w:rsidRPr="00EC2358" w:rsidRDefault="00EC2358" w:rsidP="00EC2358">
      <w:pPr>
        <w:jc w:val="both"/>
        <w:rPr>
          <w:rFonts w:ascii="Times New Roman" w:hAnsi="Times New Roman" w:cs="Times New Roman"/>
        </w:rPr>
      </w:pPr>
    </w:p>
    <w:p w:rsidR="00EC2358" w:rsidRDefault="00EC2358" w:rsidP="00EC2358">
      <w:pPr>
        <w:ind w:left="360"/>
        <w:jc w:val="both"/>
        <w:rPr>
          <w:rFonts w:ascii="Times New Roman" w:hAnsi="Times New Roman" w:cs="Times New Roman"/>
        </w:rPr>
      </w:pPr>
      <w:r>
        <w:rPr>
          <w:rFonts w:ascii="Times New Roman" w:hAnsi="Times New Roman" w:cs="Times New Roman"/>
        </w:rPr>
        <w:t>Cấy máu: có thể có nhiễm khuẩn huyết</w:t>
      </w:r>
      <w:r w:rsidR="00E6751D">
        <w:rPr>
          <w:rFonts w:ascii="Times New Roman" w:hAnsi="Times New Roman" w:cs="Times New Roman"/>
        </w:rPr>
        <w:t>.</w:t>
      </w:r>
    </w:p>
    <w:p w:rsidR="00E6751D" w:rsidRDefault="00E6751D" w:rsidP="00EC2358">
      <w:pPr>
        <w:ind w:left="360"/>
        <w:jc w:val="both"/>
        <w:rPr>
          <w:rFonts w:ascii="Times New Roman" w:hAnsi="Times New Roman" w:cs="Times New Roman"/>
        </w:rPr>
      </w:pPr>
      <w:r>
        <w:rPr>
          <w:rFonts w:ascii="Times New Roman" w:hAnsi="Times New Roman" w:cs="Times New Roman"/>
        </w:rPr>
        <w:t>Công thức máu: thường thấy bạch cầu tăng cao, thành phần đa nhân chiễm ưu thế.</w:t>
      </w:r>
    </w:p>
    <w:p w:rsidR="00E6751D" w:rsidRDefault="00E6751D" w:rsidP="00EC2358">
      <w:pPr>
        <w:ind w:left="360"/>
        <w:jc w:val="both"/>
        <w:rPr>
          <w:rFonts w:ascii="Times New Roman" w:hAnsi="Times New Roman" w:cs="Times New Roman"/>
        </w:rPr>
      </w:pPr>
      <w:r>
        <w:rPr>
          <w:rFonts w:ascii="Times New Roman" w:hAnsi="Times New Roman" w:cs="Times New Roman"/>
        </w:rPr>
        <w:lastRenderedPageBreak/>
        <w:t>Hình ảnh học</w:t>
      </w:r>
    </w:p>
    <w:p w:rsidR="00E6751D" w:rsidRDefault="00E6751D" w:rsidP="00E6751D">
      <w:pPr>
        <w:pStyle w:val="ListParagraph"/>
        <w:numPr>
          <w:ilvl w:val="0"/>
          <w:numId w:val="6"/>
        </w:numPr>
        <w:jc w:val="both"/>
        <w:rPr>
          <w:rFonts w:ascii="Times New Roman" w:hAnsi="Times New Roman" w:cs="Times New Roman"/>
        </w:rPr>
      </w:pPr>
      <w:r>
        <w:rPr>
          <w:rFonts w:ascii="Times New Roman" w:hAnsi="Times New Roman" w:cs="Times New Roman"/>
        </w:rPr>
        <w:t>Phát hiện các yếu tố nguy cơ của nhiễm trùng tiểu (nếu có): sỏi, u thận, u bàng quang, thận chướng nước, dị tật bẩm sinh, trào ngược bàng quang niệu quản,...</w:t>
      </w:r>
    </w:p>
    <w:p w:rsidR="00E6751D" w:rsidRPr="00E6751D" w:rsidRDefault="00E6751D" w:rsidP="00E6751D">
      <w:pPr>
        <w:pStyle w:val="ListParagraph"/>
        <w:numPr>
          <w:ilvl w:val="0"/>
          <w:numId w:val="6"/>
        </w:numPr>
        <w:jc w:val="both"/>
        <w:rPr>
          <w:rFonts w:ascii="Times New Roman" w:hAnsi="Times New Roman" w:cs="Times New Roman"/>
        </w:rPr>
      </w:pPr>
      <w:r>
        <w:rPr>
          <w:rFonts w:ascii="Times New Roman" w:hAnsi="Times New Roman" w:cs="Times New Roman"/>
        </w:rPr>
        <w:t>Chẩn đoán các biến chứng của nhiễm trùng tiểu: áp-xe thận, quanh thận, hoại tử gai thận</w:t>
      </w:r>
    </w:p>
    <w:p w:rsidR="007D11A8" w:rsidRPr="00DC0191" w:rsidRDefault="007D11A8" w:rsidP="007D11A8">
      <w:pPr>
        <w:jc w:val="both"/>
        <w:rPr>
          <w:rFonts w:ascii="Times New Roman" w:hAnsi="Times New Roman" w:cs="Times New Roman"/>
          <w:b/>
        </w:rPr>
      </w:pPr>
      <w:r w:rsidRPr="00DC0191">
        <w:rPr>
          <w:rFonts w:ascii="Times New Roman" w:hAnsi="Times New Roman" w:cs="Times New Roman"/>
          <w:b/>
        </w:rPr>
        <w:t xml:space="preserve">3. </w:t>
      </w:r>
      <w:r w:rsidR="00E4136E" w:rsidRPr="00DC0191">
        <w:rPr>
          <w:rFonts w:ascii="Times New Roman" w:hAnsi="Times New Roman" w:cs="Times New Roman"/>
          <w:b/>
        </w:rPr>
        <w:t>Các bước chẩn đoán của Nhiễm trùng tiểu</w:t>
      </w:r>
    </w:p>
    <w:p w:rsidR="00704D85" w:rsidRDefault="00704D85" w:rsidP="007D11A8">
      <w:pPr>
        <w:jc w:val="both"/>
        <w:rPr>
          <w:rFonts w:ascii="Times New Roman" w:hAnsi="Times New Roman" w:cs="Times New Roman"/>
        </w:rPr>
      </w:pPr>
      <w:r>
        <w:rPr>
          <w:rFonts w:ascii="Times New Roman" w:hAnsi="Times New Roman" w:cs="Times New Roman"/>
        </w:rPr>
        <w:t>Bước 1: xác định các triệu chứng lâm sàng của nhiễm trùng tiểu</w:t>
      </w:r>
    </w:p>
    <w:p w:rsidR="00704D85" w:rsidRDefault="00704D85" w:rsidP="007D11A8">
      <w:pPr>
        <w:jc w:val="both"/>
        <w:rPr>
          <w:rFonts w:ascii="Times New Roman" w:hAnsi="Times New Roman" w:cs="Times New Roman"/>
        </w:rPr>
      </w:pPr>
      <w:r>
        <w:rPr>
          <w:rFonts w:ascii="Times New Roman" w:hAnsi="Times New Roman" w:cs="Times New Roman"/>
        </w:rPr>
        <w:t>Bước 2: xác định có tiểu bạch cầu hay không ? (&gt; 5/QT 40 hoặc &gt; 10/mm</w:t>
      </w:r>
      <w:r>
        <w:rPr>
          <w:rFonts w:ascii="Times New Roman" w:hAnsi="Times New Roman" w:cs="Times New Roman"/>
          <w:vertAlign w:val="superscript"/>
        </w:rPr>
        <w:t>3</w:t>
      </w:r>
      <w:r>
        <w:rPr>
          <w:rFonts w:ascii="Times New Roman" w:hAnsi="Times New Roman" w:cs="Times New Roman"/>
        </w:rPr>
        <w:t>)</w:t>
      </w:r>
    </w:p>
    <w:p w:rsidR="00704D85" w:rsidRDefault="00704D85" w:rsidP="007D11A8">
      <w:pPr>
        <w:jc w:val="both"/>
        <w:rPr>
          <w:rFonts w:ascii="Times New Roman" w:hAnsi="Times New Roman" w:cs="Times New Roman"/>
        </w:rPr>
      </w:pPr>
      <w:r>
        <w:rPr>
          <w:rFonts w:ascii="Times New Roman" w:hAnsi="Times New Roman" w:cs="Times New Roman"/>
        </w:rPr>
        <w:t>Bước 3: tìm vi khuẩn trong nước tiểu (nhuộm gram hoặc cấy nước tiểu)</w:t>
      </w:r>
    </w:p>
    <w:p w:rsidR="00704D85" w:rsidRDefault="00704D85" w:rsidP="007D11A8">
      <w:pPr>
        <w:jc w:val="both"/>
        <w:rPr>
          <w:rFonts w:ascii="Times New Roman" w:hAnsi="Times New Roman" w:cs="Times New Roman"/>
        </w:rPr>
      </w:pPr>
      <w:r>
        <w:rPr>
          <w:rFonts w:ascii="Times New Roman" w:hAnsi="Times New Roman" w:cs="Times New Roman"/>
        </w:rPr>
        <w:t>Bước 4: xem xét các tình huống lâm sàng có thể gặp để chẩn đoán nhiễm trùng tiểu</w:t>
      </w:r>
    </w:p>
    <w:tbl>
      <w:tblPr>
        <w:tblStyle w:val="TableGrid"/>
        <w:tblW w:w="9355" w:type="dxa"/>
        <w:tblLook w:val="04A0" w:firstRow="1" w:lastRow="0" w:firstColumn="1" w:lastColumn="0" w:noHBand="0" w:noVBand="1"/>
      </w:tblPr>
      <w:tblGrid>
        <w:gridCol w:w="947"/>
        <w:gridCol w:w="1208"/>
        <w:gridCol w:w="1350"/>
        <w:gridCol w:w="1870"/>
        <w:gridCol w:w="3980"/>
      </w:tblGrid>
      <w:tr w:rsidR="00704D85" w:rsidTr="005870E5">
        <w:tc>
          <w:tcPr>
            <w:tcW w:w="947" w:type="dxa"/>
          </w:tcPr>
          <w:p w:rsidR="00704D85" w:rsidRPr="00341726" w:rsidRDefault="00341726" w:rsidP="007D11A8">
            <w:pPr>
              <w:jc w:val="both"/>
              <w:rPr>
                <w:rFonts w:ascii="Times New Roman" w:hAnsi="Times New Roman" w:cs="Times New Roman"/>
                <w:b/>
              </w:rPr>
            </w:pPr>
            <w:r>
              <w:rPr>
                <w:rFonts w:ascii="Times New Roman" w:hAnsi="Times New Roman" w:cs="Times New Roman"/>
                <w:b/>
              </w:rPr>
              <w:t>Trường hợp</w:t>
            </w:r>
          </w:p>
        </w:tc>
        <w:tc>
          <w:tcPr>
            <w:tcW w:w="1208" w:type="dxa"/>
          </w:tcPr>
          <w:p w:rsidR="00704D85" w:rsidRPr="005870E5" w:rsidRDefault="005870E5" w:rsidP="007D11A8">
            <w:pPr>
              <w:jc w:val="both"/>
              <w:rPr>
                <w:rFonts w:ascii="Times New Roman" w:hAnsi="Times New Roman" w:cs="Times New Roman"/>
                <w:b/>
              </w:rPr>
            </w:pPr>
            <w:r>
              <w:rPr>
                <w:rFonts w:ascii="Times New Roman" w:hAnsi="Times New Roman" w:cs="Times New Roman"/>
                <w:b/>
              </w:rPr>
              <w:t>Triệu chứng lâm sàng của nhiễm trùng tiểu</w:t>
            </w:r>
          </w:p>
        </w:tc>
        <w:tc>
          <w:tcPr>
            <w:tcW w:w="1350" w:type="dxa"/>
          </w:tcPr>
          <w:p w:rsidR="00704D85" w:rsidRPr="005870E5" w:rsidRDefault="005870E5" w:rsidP="007D11A8">
            <w:pPr>
              <w:jc w:val="both"/>
              <w:rPr>
                <w:rFonts w:ascii="Times New Roman" w:hAnsi="Times New Roman" w:cs="Times New Roman"/>
                <w:b/>
                <w:vertAlign w:val="superscript"/>
              </w:rPr>
            </w:pPr>
            <w:r>
              <w:rPr>
                <w:rFonts w:ascii="Times New Roman" w:hAnsi="Times New Roman" w:cs="Times New Roman"/>
                <w:b/>
              </w:rPr>
              <w:t>Tiểu bạch cầu &gt; 5/QT 40 hoặc &gt; 10/mm</w:t>
            </w:r>
            <w:r>
              <w:rPr>
                <w:rFonts w:ascii="Times New Roman" w:hAnsi="Times New Roman" w:cs="Times New Roman"/>
                <w:b/>
                <w:vertAlign w:val="superscript"/>
              </w:rPr>
              <w:t>3</w:t>
            </w:r>
          </w:p>
        </w:tc>
        <w:tc>
          <w:tcPr>
            <w:tcW w:w="1870" w:type="dxa"/>
          </w:tcPr>
          <w:p w:rsidR="00704D85" w:rsidRPr="005870E5" w:rsidRDefault="005870E5" w:rsidP="007D11A8">
            <w:pPr>
              <w:jc w:val="both"/>
              <w:rPr>
                <w:rFonts w:ascii="Times New Roman" w:hAnsi="Times New Roman" w:cs="Times New Roman"/>
                <w:b/>
              </w:rPr>
            </w:pPr>
            <w:r>
              <w:rPr>
                <w:rFonts w:ascii="Times New Roman" w:hAnsi="Times New Roman" w:cs="Times New Roman"/>
                <w:b/>
              </w:rPr>
              <w:t xml:space="preserve">Nhuộm gram có </w:t>
            </w:r>
            <w:r w:rsidRPr="005870E5">
              <w:rPr>
                <w:rFonts w:ascii="Times New Roman" w:hAnsi="Times New Roman" w:cs="Times New Roman"/>
                <w:b/>
              </w:rPr>
              <w:t>≥</w:t>
            </w:r>
            <w:r>
              <w:rPr>
                <w:rFonts w:ascii="Times New Roman" w:hAnsi="Times New Roman" w:cs="Times New Roman"/>
                <w:b/>
              </w:rPr>
              <w:t xml:space="preserve"> 1 vi khuẩn/QT vật kính dầu qua soi tươi nước tiểu hoặc cấy nước tiểu giữa dòng </w:t>
            </w:r>
            <w:r w:rsidRPr="005870E5">
              <w:rPr>
                <w:rFonts w:ascii="Times New Roman" w:hAnsi="Times New Roman" w:cs="Times New Roman"/>
                <w:b/>
              </w:rPr>
              <w:t>≥</w:t>
            </w:r>
            <w:r>
              <w:rPr>
                <w:rFonts w:ascii="Times New Roman" w:hAnsi="Times New Roman" w:cs="Times New Roman"/>
                <w:b/>
              </w:rPr>
              <w:t xml:space="preserve"> 10</w:t>
            </w:r>
            <w:r>
              <w:rPr>
                <w:rFonts w:ascii="Times New Roman" w:hAnsi="Times New Roman" w:cs="Times New Roman"/>
                <w:b/>
                <w:vertAlign w:val="superscript"/>
              </w:rPr>
              <w:t>5</w:t>
            </w:r>
            <w:r>
              <w:rPr>
                <w:rFonts w:ascii="Times New Roman" w:hAnsi="Times New Roman" w:cs="Times New Roman"/>
                <w:b/>
              </w:rPr>
              <w:t xml:space="preserve"> khúm/mL</w:t>
            </w:r>
          </w:p>
        </w:tc>
        <w:tc>
          <w:tcPr>
            <w:tcW w:w="3980" w:type="dxa"/>
          </w:tcPr>
          <w:p w:rsidR="00704D85" w:rsidRPr="005870E5" w:rsidRDefault="005870E5" w:rsidP="007D11A8">
            <w:pPr>
              <w:jc w:val="both"/>
              <w:rPr>
                <w:rFonts w:ascii="Times New Roman" w:hAnsi="Times New Roman" w:cs="Times New Roman"/>
                <w:b/>
              </w:rPr>
            </w:pPr>
            <w:r>
              <w:rPr>
                <w:rFonts w:ascii="Times New Roman" w:hAnsi="Times New Roman" w:cs="Times New Roman"/>
                <w:b/>
              </w:rPr>
              <w:t>Có thể chẩn đoán nhiễm trùng tiểu ?</w:t>
            </w:r>
          </w:p>
        </w:tc>
      </w:tr>
      <w:tr w:rsidR="00704D85" w:rsidTr="00510594">
        <w:trPr>
          <w:trHeight w:val="323"/>
        </w:trPr>
        <w:tc>
          <w:tcPr>
            <w:tcW w:w="947" w:type="dxa"/>
          </w:tcPr>
          <w:p w:rsidR="00704D85" w:rsidRDefault="005870E5" w:rsidP="005870E5">
            <w:pPr>
              <w:jc w:val="center"/>
              <w:rPr>
                <w:rFonts w:ascii="Times New Roman" w:hAnsi="Times New Roman" w:cs="Times New Roman"/>
              </w:rPr>
            </w:pPr>
            <w:r>
              <w:rPr>
                <w:rFonts w:ascii="Times New Roman" w:hAnsi="Times New Roman" w:cs="Times New Roman"/>
              </w:rPr>
              <w:t>1</w:t>
            </w:r>
          </w:p>
        </w:tc>
        <w:tc>
          <w:tcPr>
            <w:tcW w:w="1208"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35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87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3980" w:type="dxa"/>
          </w:tcPr>
          <w:p w:rsidR="00704D85" w:rsidRDefault="005870E5" w:rsidP="007D11A8">
            <w:pPr>
              <w:jc w:val="both"/>
              <w:rPr>
                <w:rFonts w:ascii="Times New Roman" w:hAnsi="Times New Roman" w:cs="Times New Roman"/>
              </w:rPr>
            </w:pPr>
            <w:r>
              <w:rPr>
                <w:rFonts w:ascii="Times New Roman" w:hAnsi="Times New Roman" w:cs="Times New Roman"/>
              </w:rPr>
              <w:t>Có</w:t>
            </w:r>
          </w:p>
        </w:tc>
      </w:tr>
      <w:tr w:rsidR="00704D85" w:rsidTr="00510594">
        <w:trPr>
          <w:trHeight w:val="1331"/>
        </w:trPr>
        <w:tc>
          <w:tcPr>
            <w:tcW w:w="947" w:type="dxa"/>
          </w:tcPr>
          <w:p w:rsidR="00704D85" w:rsidRDefault="005870E5" w:rsidP="005870E5">
            <w:pPr>
              <w:jc w:val="center"/>
              <w:rPr>
                <w:rFonts w:ascii="Times New Roman" w:hAnsi="Times New Roman" w:cs="Times New Roman"/>
              </w:rPr>
            </w:pPr>
            <w:r>
              <w:rPr>
                <w:rFonts w:ascii="Times New Roman" w:hAnsi="Times New Roman" w:cs="Times New Roman"/>
              </w:rPr>
              <w:t>2</w:t>
            </w:r>
          </w:p>
        </w:tc>
        <w:tc>
          <w:tcPr>
            <w:tcW w:w="1208"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35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870"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3980" w:type="dxa"/>
          </w:tcPr>
          <w:p w:rsidR="00704D85" w:rsidRDefault="005870E5" w:rsidP="007D11A8">
            <w:pPr>
              <w:jc w:val="both"/>
              <w:rPr>
                <w:rFonts w:ascii="Times New Roman" w:hAnsi="Times New Roman" w:cs="Times New Roman"/>
              </w:rPr>
            </w:pPr>
            <w:r>
              <w:rPr>
                <w:rFonts w:ascii="Times New Roman" w:hAnsi="Times New Roman" w:cs="Times New Roman"/>
              </w:rPr>
              <w:t>Có</w:t>
            </w:r>
            <w:r w:rsidR="00075FC3">
              <w:rPr>
                <w:rFonts w:ascii="Times New Roman" w:hAnsi="Times New Roman" w:cs="Times New Roman"/>
              </w:rPr>
              <w:t>, nếu có một trong các tình huống sau:</w:t>
            </w:r>
          </w:p>
          <w:p w:rsidR="00075FC3" w:rsidRDefault="00075FC3" w:rsidP="007D11A8">
            <w:pPr>
              <w:jc w:val="both"/>
              <w:rPr>
                <w:rFonts w:ascii="Times New Roman" w:hAnsi="Times New Roman" w:cs="Times New Roman"/>
              </w:rPr>
            </w:pPr>
            <w:r>
              <w:rPr>
                <w:rFonts w:ascii="Times New Roman" w:hAnsi="Times New Roman" w:cs="Times New Roman"/>
              </w:rPr>
              <w:t>1. Số vi khuẩn ≥ 10</w:t>
            </w:r>
            <w:r>
              <w:rPr>
                <w:rFonts w:ascii="Times New Roman" w:hAnsi="Times New Roman" w:cs="Times New Roman"/>
                <w:vertAlign w:val="superscript"/>
              </w:rPr>
              <w:t>3</w:t>
            </w:r>
            <w:r>
              <w:rPr>
                <w:rFonts w:ascii="Times New Roman" w:hAnsi="Times New Roman" w:cs="Times New Roman"/>
              </w:rPr>
              <w:t>/mL coliform ở nữ.</w:t>
            </w:r>
          </w:p>
          <w:p w:rsidR="00075FC3" w:rsidRDefault="00075FC3" w:rsidP="007D11A8">
            <w:pPr>
              <w:jc w:val="both"/>
              <w:rPr>
                <w:rFonts w:ascii="Times New Roman" w:hAnsi="Times New Roman" w:cs="Times New Roman"/>
              </w:rPr>
            </w:pPr>
            <w:r>
              <w:rPr>
                <w:rFonts w:ascii="Times New Roman" w:hAnsi="Times New Roman" w:cs="Times New Roman"/>
              </w:rPr>
              <w:t>2. Số vi khuẩn ≥ 10</w:t>
            </w:r>
            <w:r>
              <w:rPr>
                <w:rFonts w:ascii="Times New Roman" w:hAnsi="Times New Roman" w:cs="Times New Roman"/>
                <w:vertAlign w:val="superscript"/>
              </w:rPr>
              <w:t>3</w:t>
            </w:r>
            <w:r>
              <w:rPr>
                <w:rFonts w:ascii="Times New Roman" w:hAnsi="Times New Roman" w:cs="Times New Roman"/>
              </w:rPr>
              <w:t>/mL ở nam.</w:t>
            </w:r>
          </w:p>
          <w:p w:rsidR="00075FC3" w:rsidRPr="00075FC3" w:rsidRDefault="00075FC3" w:rsidP="007D11A8">
            <w:pPr>
              <w:jc w:val="both"/>
              <w:rPr>
                <w:rFonts w:ascii="Times New Roman" w:hAnsi="Times New Roman" w:cs="Times New Roman"/>
              </w:rPr>
            </w:pPr>
            <w:r>
              <w:rPr>
                <w:rFonts w:ascii="Times New Roman" w:hAnsi="Times New Roman" w:cs="Times New Roman"/>
              </w:rPr>
              <w:t>3. Đã được điều trị kháng sinh hoặc nhiễm trùng tiểu do nấm, lao.</w:t>
            </w:r>
          </w:p>
        </w:tc>
      </w:tr>
      <w:tr w:rsidR="00704D85" w:rsidTr="00510594">
        <w:trPr>
          <w:trHeight w:val="800"/>
        </w:trPr>
        <w:tc>
          <w:tcPr>
            <w:tcW w:w="947" w:type="dxa"/>
          </w:tcPr>
          <w:p w:rsidR="00704D85" w:rsidRDefault="005870E5" w:rsidP="005870E5">
            <w:pPr>
              <w:jc w:val="center"/>
              <w:rPr>
                <w:rFonts w:ascii="Times New Roman" w:hAnsi="Times New Roman" w:cs="Times New Roman"/>
              </w:rPr>
            </w:pPr>
            <w:r>
              <w:rPr>
                <w:rFonts w:ascii="Times New Roman" w:hAnsi="Times New Roman" w:cs="Times New Roman"/>
              </w:rPr>
              <w:t>3</w:t>
            </w:r>
          </w:p>
        </w:tc>
        <w:tc>
          <w:tcPr>
            <w:tcW w:w="1208"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350"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187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3980" w:type="dxa"/>
          </w:tcPr>
          <w:p w:rsidR="00704D85" w:rsidRDefault="005870E5" w:rsidP="007D11A8">
            <w:pPr>
              <w:jc w:val="both"/>
              <w:rPr>
                <w:rFonts w:ascii="Times New Roman" w:hAnsi="Times New Roman" w:cs="Times New Roman"/>
              </w:rPr>
            </w:pPr>
            <w:r>
              <w:rPr>
                <w:rFonts w:ascii="Times New Roman" w:hAnsi="Times New Roman" w:cs="Times New Roman"/>
              </w:rPr>
              <w:t>Có</w:t>
            </w:r>
          </w:p>
          <w:p w:rsidR="00075FC3" w:rsidRDefault="00075FC3" w:rsidP="007D11A8">
            <w:pPr>
              <w:jc w:val="both"/>
              <w:rPr>
                <w:rFonts w:ascii="Times New Roman" w:hAnsi="Times New Roman" w:cs="Times New Roman"/>
              </w:rPr>
            </w:pPr>
            <w:r>
              <w:rPr>
                <w:rFonts w:ascii="Times New Roman" w:hAnsi="Times New Roman" w:cs="Times New Roman"/>
              </w:rPr>
              <w:t>Nên xét nghiệm lại để tìm bạch cầu trong nước tiểu qua buồng đếm</w:t>
            </w:r>
          </w:p>
        </w:tc>
      </w:tr>
      <w:tr w:rsidR="00704D85" w:rsidTr="00510594">
        <w:trPr>
          <w:trHeight w:val="800"/>
        </w:trPr>
        <w:tc>
          <w:tcPr>
            <w:tcW w:w="947" w:type="dxa"/>
          </w:tcPr>
          <w:p w:rsidR="00704D85" w:rsidRDefault="005870E5" w:rsidP="005870E5">
            <w:pPr>
              <w:jc w:val="center"/>
              <w:rPr>
                <w:rFonts w:ascii="Times New Roman" w:hAnsi="Times New Roman" w:cs="Times New Roman"/>
              </w:rPr>
            </w:pPr>
            <w:r>
              <w:rPr>
                <w:rFonts w:ascii="Times New Roman" w:hAnsi="Times New Roman" w:cs="Times New Roman"/>
              </w:rPr>
              <w:t>4</w:t>
            </w:r>
          </w:p>
        </w:tc>
        <w:tc>
          <w:tcPr>
            <w:tcW w:w="1208"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350"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1870"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3980" w:type="dxa"/>
          </w:tcPr>
          <w:p w:rsidR="00704D85" w:rsidRDefault="00075FC3" w:rsidP="007D11A8">
            <w:pPr>
              <w:jc w:val="both"/>
              <w:rPr>
                <w:rFonts w:ascii="Times New Roman" w:hAnsi="Times New Roman" w:cs="Times New Roman"/>
              </w:rPr>
            </w:pPr>
            <w:r>
              <w:rPr>
                <w:rFonts w:ascii="Times New Roman" w:hAnsi="Times New Roman" w:cs="Times New Roman"/>
              </w:rPr>
              <w:t>Không</w:t>
            </w:r>
          </w:p>
          <w:p w:rsidR="00075FC3" w:rsidRDefault="00075FC3" w:rsidP="007D11A8">
            <w:pPr>
              <w:jc w:val="both"/>
              <w:rPr>
                <w:rFonts w:ascii="Times New Roman" w:hAnsi="Times New Roman" w:cs="Times New Roman"/>
              </w:rPr>
            </w:pPr>
            <w:r>
              <w:rPr>
                <w:rFonts w:ascii="Times New Roman" w:hAnsi="Times New Roman" w:cs="Times New Roman"/>
              </w:rPr>
              <w:t>Nên tìm các bệnh có triệu chứng giống nhiễm trùng tiểu</w:t>
            </w:r>
            <w:r w:rsidR="00510594">
              <w:rPr>
                <w:rFonts w:ascii="Times New Roman" w:hAnsi="Times New Roman" w:cs="Times New Roman"/>
              </w:rPr>
              <w:t>.</w:t>
            </w:r>
          </w:p>
        </w:tc>
      </w:tr>
      <w:tr w:rsidR="00704D85" w:rsidTr="00510594">
        <w:trPr>
          <w:trHeight w:val="800"/>
        </w:trPr>
        <w:tc>
          <w:tcPr>
            <w:tcW w:w="947" w:type="dxa"/>
          </w:tcPr>
          <w:p w:rsidR="00704D85" w:rsidRDefault="005870E5" w:rsidP="005870E5">
            <w:pPr>
              <w:jc w:val="center"/>
              <w:rPr>
                <w:rFonts w:ascii="Times New Roman" w:hAnsi="Times New Roman" w:cs="Times New Roman"/>
              </w:rPr>
            </w:pPr>
            <w:r>
              <w:rPr>
                <w:rFonts w:ascii="Times New Roman" w:hAnsi="Times New Roman" w:cs="Times New Roman"/>
              </w:rPr>
              <w:t>5</w:t>
            </w:r>
          </w:p>
        </w:tc>
        <w:tc>
          <w:tcPr>
            <w:tcW w:w="1208"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135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87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3980" w:type="dxa"/>
          </w:tcPr>
          <w:p w:rsidR="00704D85" w:rsidRDefault="00075FC3" w:rsidP="007D11A8">
            <w:pPr>
              <w:jc w:val="both"/>
              <w:rPr>
                <w:rFonts w:ascii="Times New Roman" w:hAnsi="Times New Roman" w:cs="Times New Roman"/>
              </w:rPr>
            </w:pPr>
            <w:r>
              <w:rPr>
                <w:rFonts w:ascii="Times New Roman" w:hAnsi="Times New Roman" w:cs="Times New Roman"/>
              </w:rPr>
              <w:t>Nên cấy nước tiểu lần 2 cách 24 giờ</w:t>
            </w:r>
            <w:r w:rsidR="00510594">
              <w:rPr>
                <w:rFonts w:ascii="Times New Roman" w:hAnsi="Times New Roman" w:cs="Times New Roman"/>
              </w:rPr>
              <w:t xml:space="preserve"> để chẩn đoán nhiễm trùng tiểu không triệu chứng. </w:t>
            </w:r>
          </w:p>
        </w:tc>
      </w:tr>
      <w:tr w:rsidR="00704D85" w:rsidTr="00510594">
        <w:trPr>
          <w:trHeight w:val="350"/>
        </w:trPr>
        <w:tc>
          <w:tcPr>
            <w:tcW w:w="947" w:type="dxa"/>
          </w:tcPr>
          <w:p w:rsidR="00704D85" w:rsidRDefault="005870E5" w:rsidP="005870E5">
            <w:pPr>
              <w:jc w:val="center"/>
              <w:rPr>
                <w:rFonts w:ascii="Times New Roman" w:hAnsi="Times New Roman" w:cs="Times New Roman"/>
              </w:rPr>
            </w:pPr>
            <w:r>
              <w:rPr>
                <w:rFonts w:ascii="Times New Roman" w:hAnsi="Times New Roman" w:cs="Times New Roman"/>
              </w:rPr>
              <w:t>6</w:t>
            </w:r>
          </w:p>
        </w:tc>
        <w:tc>
          <w:tcPr>
            <w:tcW w:w="1208"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1350"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187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3980" w:type="dxa"/>
          </w:tcPr>
          <w:p w:rsidR="00704D85" w:rsidRDefault="00075FC3" w:rsidP="007D11A8">
            <w:pPr>
              <w:jc w:val="both"/>
              <w:rPr>
                <w:rFonts w:ascii="Times New Roman" w:hAnsi="Times New Roman" w:cs="Times New Roman"/>
              </w:rPr>
            </w:pPr>
            <w:r>
              <w:rPr>
                <w:rFonts w:ascii="Times New Roman" w:hAnsi="Times New Roman" w:cs="Times New Roman"/>
              </w:rPr>
              <w:t>Không</w:t>
            </w:r>
          </w:p>
        </w:tc>
      </w:tr>
      <w:tr w:rsidR="00704D85" w:rsidTr="00510594">
        <w:trPr>
          <w:trHeight w:val="359"/>
        </w:trPr>
        <w:tc>
          <w:tcPr>
            <w:tcW w:w="947" w:type="dxa"/>
          </w:tcPr>
          <w:p w:rsidR="00704D85" w:rsidRDefault="005870E5" w:rsidP="005870E5">
            <w:pPr>
              <w:jc w:val="center"/>
              <w:rPr>
                <w:rFonts w:ascii="Times New Roman" w:hAnsi="Times New Roman" w:cs="Times New Roman"/>
              </w:rPr>
            </w:pPr>
            <w:r>
              <w:rPr>
                <w:rFonts w:ascii="Times New Roman" w:hAnsi="Times New Roman" w:cs="Times New Roman"/>
              </w:rPr>
              <w:t>7</w:t>
            </w:r>
          </w:p>
        </w:tc>
        <w:tc>
          <w:tcPr>
            <w:tcW w:w="1208"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1350" w:type="dxa"/>
          </w:tcPr>
          <w:p w:rsidR="00704D85" w:rsidRDefault="005870E5" w:rsidP="005870E5">
            <w:pPr>
              <w:jc w:val="center"/>
              <w:rPr>
                <w:rFonts w:ascii="Times New Roman" w:hAnsi="Times New Roman" w:cs="Times New Roman"/>
              </w:rPr>
            </w:pPr>
            <w:r>
              <w:rPr>
                <w:rFonts w:ascii="Times New Roman" w:hAnsi="Times New Roman" w:cs="Times New Roman"/>
              </w:rPr>
              <w:t>Có</w:t>
            </w:r>
          </w:p>
        </w:tc>
        <w:tc>
          <w:tcPr>
            <w:tcW w:w="1870" w:type="dxa"/>
          </w:tcPr>
          <w:p w:rsidR="00704D85" w:rsidRDefault="005870E5" w:rsidP="005870E5">
            <w:pPr>
              <w:jc w:val="center"/>
              <w:rPr>
                <w:rFonts w:ascii="Times New Roman" w:hAnsi="Times New Roman" w:cs="Times New Roman"/>
              </w:rPr>
            </w:pPr>
            <w:r>
              <w:rPr>
                <w:rFonts w:ascii="Times New Roman" w:hAnsi="Times New Roman" w:cs="Times New Roman"/>
              </w:rPr>
              <w:t>Không</w:t>
            </w:r>
          </w:p>
        </w:tc>
        <w:tc>
          <w:tcPr>
            <w:tcW w:w="3980" w:type="dxa"/>
          </w:tcPr>
          <w:p w:rsidR="00704D85" w:rsidRDefault="00075FC3" w:rsidP="007D11A8">
            <w:pPr>
              <w:jc w:val="both"/>
              <w:rPr>
                <w:rFonts w:ascii="Times New Roman" w:hAnsi="Times New Roman" w:cs="Times New Roman"/>
              </w:rPr>
            </w:pPr>
            <w:r>
              <w:rPr>
                <w:rFonts w:ascii="Times New Roman" w:hAnsi="Times New Roman" w:cs="Times New Roman"/>
              </w:rPr>
              <w:t>Không</w:t>
            </w:r>
          </w:p>
        </w:tc>
      </w:tr>
    </w:tbl>
    <w:p w:rsidR="00704D85" w:rsidRPr="00704D85" w:rsidRDefault="00704D85" w:rsidP="007D11A8">
      <w:pPr>
        <w:jc w:val="both"/>
        <w:rPr>
          <w:rFonts w:ascii="Times New Roman" w:hAnsi="Times New Roman" w:cs="Times New Roman"/>
        </w:rPr>
      </w:pPr>
    </w:p>
    <w:p w:rsidR="00E4136E" w:rsidRPr="00DC0191" w:rsidRDefault="00E4136E" w:rsidP="007D11A8">
      <w:pPr>
        <w:jc w:val="both"/>
        <w:rPr>
          <w:rFonts w:ascii="Times New Roman" w:hAnsi="Times New Roman" w:cs="Times New Roman"/>
          <w:b/>
        </w:rPr>
      </w:pPr>
      <w:r w:rsidRPr="00DC0191">
        <w:rPr>
          <w:rFonts w:ascii="Times New Roman" w:hAnsi="Times New Roman" w:cs="Times New Roman"/>
          <w:b/>
        </w:rPr>
        <w:t>4. Đề nghị CLS ở bệnh nhân này</w:t>
      </w:r>
      <w:r w:rsidR="00510594" w:rsidRPr="00DC0191">
        <w:rPr>
          <w:rFonts w:ascii="Times New Roman" w:hAnsi="Times New Roman" w:cs="Times New Roman"/>
          <w:b/>
        </w:rPr>
        <w:t xml:space="preserve"> trong bệnh án đã đủ chưa ?</w:t>
      </w:r>
    </w:p>
    <w:p w:rsidR="00127577" w:rsidRDefault="00127577" w:rsidP="007D11A8">
      <w:pPr>
        <w:jc w:val="both"/>
        <w:rPr>
          <w:rFonts w:ascii="Times New Roman" w:hAnsi="Times New Roman" w:cs="Times New Roman"/>
        </w:rPr>
      </w:pPr>
      <w:r>
        <w:rPr>
          <w:rFonts w:ascii="Times New Roman" w:hAnsi="Times New Roman" w:cs="Times New Roman"/>
        </w:rPr>
        <w:t xml:space="preserve">Bệnh nhân nhập viện vì sốt kèm lạnh run. Bệnh án đã biện luận đầy đủ lần lượt các nguyên nhân có thể gây sốt, và cũng đã đề nghị cận lâm sàng để chẩn đoán cho từng nguyên nhân. </w:t>
      </w:r>
    </w:p>
    <w:p w:rsidR="00127577" w:rsidRDefault="00127577" w:rsidP="007D11A8">
      <w:pPr>
        <w:jc w:val="both"/>
        <w:rPr>
          <w:rFonts w:ascii="Times New Roman" w:hAnsi="Times New Roman" w:cs="Times New Roman"/>
        </w:rPr>
      </w:pPr>
      <w:r>
        <w:rPr>
          <w:rFonts w:ascii="Times New Roman" w:hAnsi="Times New Roman" w:cs="Times New Roman"/>
        </w:rPr>
        <w:sym w:font="Symbol" w:char="F0DE"/>
      </w:r>
      <w:r>
        <w:rPr>
          <w:rFonts w:ascii="Times New Roman" w:hAnsi="Times New Roman" w:cs="Times New Roman"/>
        </w:rPr>
        <w:t xml:space="preserve"> Đã đủ cận lâm sàng, không đề nghị gì thêm.</w:t>
      </w:r>
    </w:p>
    <w:p w:rsidR="00510594" w:rsidRPr="007D11A8" w:rsidRDefault="00510594" w:rsidP="007D11A8">
      <w:pPr>
        <w:jc w:val="both"/>
        <w:rPr>
          <w:rFonts w:ascii="Times New Roman" w:hAnsi="Times New Roman" w:cs="Times New Roman"/>
        </w:rPr>
      </w:pPr>
    </w:p>
    <w:sectPr w:rsidR="00510594" w:rsidRPr="007D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EB1"/>
    <w:multiLevelType w:val="hybridMultilevel"/>
    <w:tmpl w:val="5E62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10B98"/>
    <w:multiLevelType w:val="hybridMultilevel"/>
    <w:tmpl w:val="E29C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24038"/>
    <w:multiLevelType w:val="hybridMultilevel"/>
    <w:tmpl w:val="B438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26506"/>
    <w:multiLevelType w:val="hybridMultilevel"/>
    <w:tmpl w:val="A6D6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62468"/>
    <w:multiLevelType w:val="hybridMultilevel"/>
    <w:tmpl w:val="E52C6F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56E5B"/>
    <w:multiLevelType w:val="hybridMultilevel"/>
    <w:tmpl w:val="E2C4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2A6484"/>
    <w:multiLevelType w:val="hybridMultilevel"/>
    <w:tmpl w:val="CB18D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60BED"/>
    <w:multiLevelType w:val="hybridMultilevel"/>
    <w:tmpl w:val="56E2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E475B"/>
    <w:multiLevelType w:val="hybridMultilevel"/>
    <w:tmpl w:val="474A64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BC92772"/>
    <w:multiLevelType w:val="hybridMultilevel"/>
    <w:tmpl w:val="E752D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FC10F3"/>
    <w:multiLevelType w:val="hybridMultilevel"/>
    <w:tmpl w:val="E846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A45C2"/>
    <w:multiLevelType w:val="hybridMultilevel"/>
    <w:tmpl w:val="EB78F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31EFB"/>
    <w:multiLevelType w:val="hybridMultilevel"/>
    <w:tmpl w:val="6B4467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E86B30"/>
    <w:multiLevelType w:val="hybridMultilevel"/>
    <w:tmpl w:val="AE48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D519A"/>
    <w:multiLevelType w:val="hybridMultilevel"/>
    <w:tmpl w:val="9A70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DE481C"/>
    <w:multiLevelType w:val="hybridMultilevel"/>
    <w:tmpl w:val="30A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3"/>
  </w:num>
  <w:num w:numId="5">
    <w:abstractNumId w:val="5"/>
  </w:num>
  <w:num w:numId="6">
    <w:abstractNumId w:val="15"/>
  </w:num>
  <w:num w:numId="7">
    <w:abstractNumId w:val="11"/>
  </w:num>
  <w:num w:numId="8">
    <w:abstractNumId w:val="12"/>
  </w:num>
  <w:num w:numId="9">
    <w:abstractNumId w:val="14"/>
  </w:num>
  <w:num w:numId="10">
    <w:abstractNumId w:val="9"/>
  </w:num>
  <w:num w:numId="11">
    <w:abstractNumId w:val="8"/>
  </w:num>
  <w:num w:numId="12">
    <w:abstractNumId w:val="6"/>
  </w:num>
  <w:num w:numId="13">
    <w:abstractNumId w:val="4"/>
  </w:num>
  <w:num w:numId="14">
    <w:abstractNumId w:val="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6C"/>
    <w:rsid w:val="00027A5B"/>
    <w:rsid w:val="00075FC3"/>
    <w:rsid w:val="000A366C"/>
    <w:rsid w:val="000F4996"/>
    <w:rsid w:val="00105E01"/>
    <w:rsid w:val="00127577"/>
    <w:rsid w:val="002A32D6"/>
    <w:rsid w:val="00341726"/>
    <w:rsid w:val="003E13DF"/>
    <w:rsid w:val="004208C3"/>
    <w:rsid w:val="00510594"/>
    <w:rsid w:val="0057544A"/>
    <w:rsid w:val="005870E5"/>
    <w:rsid w:val="00704D85"/>
    <w:rsid w:val="007D11A8"/>
    <w:rsid w:val="00B96999"/>
    <w:rsid w:val="00CB1E8A"/>
    <w:rsid w:val="00D62571"/>
    <w:rsid w:val="00DC0191"/>
    <w:rsid w:val="00E4136E"/>
    <w:rsid w:val="00E6751D"/>
    <w:rsid w:val="00E67672"/>
    <w:rsid w:val="00EC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7622"/>
  <w15:chartTrackingRefBased/>
  <w15:docId w15:val="{550A911A-2FD4-4F74-82BE-EC2AE8BC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36E"/>
    <w:pPr>
      <w:ind w:left="720"/>
      <w:contextualSpacing/>
    </w:pPr>
  </w:style>
  <w:style w:type="table" w:styleId="TableGrid">
    <w:name w:val="Table Grid"/>
    <w:basedOn w:val="TableNormal"/>
    <w:uiPriority w:val="39"/>
    <w:rsid w:val="000F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2020-09-06T13:01:00Z</dcterms:created>
  <dcterms:modified xsi:type="dcterms:W3CDTF">2020-09-06T16:52:00Z</dcterms:modified>
</cp:coreProperties>
</file>