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0112" w14:textId="44A9A752" w:rsidR="0073758C" w:rsidRPr="00307EBD" w:rsidRDefault="0073758C" w:rsidP="0073758C">
      <w:pPr>
        <w:numPr>
          <w:ilvl w:val="0"/>
          <w:numId w:val="0"/>
        </w:numPr>
        <w:spacing w:after="0" w:line="276" w:lineRule="auto"/>
        <w:ind w:left="720" w:hanging="360"/>
        <w:jc w:val="both"/>
        <w:rPr>
          <w:rFonts w:asciiTheme="majorHAnsi" w:hAnsiTheme="majorHAnsi" w:cstheme="majorHAnsi"/>
        </w:rPr>
      </w:pPr>
      <w:r w:rsidRPr="00307EBD">
        <w:rPr>
          <w:rFonts w:asciiTheme="majorHAnsi" w:hAnsiTheme="majorHAnsi" w:cstheme="majorHAnsi"/>
        </w:rPr>
        <w:t>Họ và tên: Nguyễn Huỳnh Đức Thiện</w:t>
      </w:r>
    </w:p>
    <w:p w14:paraId="3B84CCD5" w14:textId="41005082" w:rsidR="0073758C" w:rsidRPr="00307EBD" w:rsidRDefault="0073758C" w:rsidP="0073758C">
      <w:pPr>
        <w:numPr>
          <w:ilvl w:val="0"/>
          <w:numId w:val="0"/>
        </w:numPr>
        <w:spacing w:after="0" w:line="276" w:lineRule="auto"/>
        <w:ind w:left="720" w:hanging="360"/>
        <w:jc w:val="both"/>
        <w:rPr>
          <w:rFonts w:asciiTheme="majorHAnsi" w:hAnsiTheme="majorHAnsi" w:cstheme="majorHAnsi"/>
        </w:rPr>
      </w:pPr>
      <w:r w:rsidRPr="00307EBD">
        <w:rPr>
          <w:rFonts w:asciiTheme="majorHAnsi" w:hAnsiTheme="majorHAnsi" w:cstheme="majorHAnsi"/>
        </w:rPr>
        <w:t>MSSV: 111170309</w:t>
      </w:r>
    </w:p>
    <w:p w14:paraId="441D7028" w14:textId="546C8AA0" w:rsidR="0073758C" w:rsidRPr="00307EBD" w:rsidRDefault="0073758C" w:rsidP="0073758C">
      <w:pPr>
        <w:numPr>
          <w:ilvl w:val="0"/>
          <w:numId w:val="0"/>
        </w:numPr>
        <w:spacing w:after="0" w:line="276" w:lineRule="auto"/>
        <w:ind w:left="720" w:hanging="360"/>
        <w:jc w:val="both"/>
        <w:rPr>
          <w:rFonts w:asciiTheme="majorHAnsi" w:hAnsiTheme="majorHAnsi" w:cstheme="majorHAnsi"/>
        </w:rPr>
      </w:pPr>
      <w:r w:rsidRPr="00307EBD">
        <w:rPr>
          <w:rFonts w:asciiTheme="majorHAnsi" w:hAnsiTheme="majorHAnsi" w:cstheme="majorHAnsi"/>
        </w:rPr>
        <w:t>Tổ 21 - lớp Y17D</w:t>
      </w:r>
    </w:p>
    <w:p w14:paraId="630EF7C3" w14:textId="5C00D9D5" w:rsidR="0073758C" w:rsidRPr="00307EBD" w:rsidRDefault="0073758C" w:rsidP="00545BF0">
      <w:pPr>
        <w:numPr>
          <w:ilvl w:val="0"/>
          <w:numId w:val="0"/>
        </w:numPr>
        <w:spacing w:after="0" w:line="276" w:lineRule="auto"/>
        <w:ind w:left="720" w:hanging="36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07EBD">
        <w:rPr>
          <w:rFonts w:asciiTheme="majorHAnsi" w:hAnsiTheme="majorHAnsi" w:cstheme="majorHAnsi"/>
          <w:b/>
          <w:bCs/>
          <w:sz w:val="32"/>
          <w:szCs w:val="32"/>
        </w:rPr>
        <w:t>BỆNH ÁN</w:t>
      </w:r>
    </w:p>
    <w:p w14:paraId="22076674" w14:textId="77777777" w:rsidR="0073758C" w:rsidRPr="00307EBD" w:rsidRDefault="0073758C" w:rsidP="0073758C">
      <w:pPr>
        <w:numPr>
          <w:ilvl w:val="0"/>
          <w:numId w:val="0"/>
        </w:numPr>
        <w:spacing w:after="0" w:line="276" w:lineRule="auto"/>
        <w:ind w:left="720" w:hanging="360"/>
        <w:jc w:val="both"/>
        <w:rPr>
          <w:rFonts w:asciiTheme="majorHAnsi" w:hAnsiTheme="majorHAnsi" w:cstheme="majorHAnsi"/>
        </w:rPr>
      </w:pPr>
    </w:p>
    <w:p w14:paraId="580739FD" w14:textId="0EFD65AB" w:rsidR="00EA021F" w:rsidRPr="00307EBD" w:rsidRDefault="00EA021F" w:rsidP="0073758C">
      <w:pPr>
        <w:pStyle w:val="Heading1"/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Hành chính:</w:t>
      </w:r>
    </w:p>
    <w:p w14:paraId="5C2F1005" w14:textId="17CDE32A" w:rsidR="00EA021F" w:rsidRPr="00307EBD" w:rsidRDefault="00EA021F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Họ và tên: Phạm Phát Đ.</w:t>
      </w:r>
    </w:p>
    <w:p w14:paraId="54CFF320" w14:textId="56E8FC06" w:rsidR="00EA021F" w:rsidRPr="00307EBD" w:rsidRDefault="00EA021F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Năm sinh: 2000 (20 tuổi)</w:t>
      </w:r>
    </w:p>
    <w:p w14:paraId="40350312" w14:textId="1A0ADA04" w:rsidR="00EA021F" w:rsidRPr="00307EBD" w:rsidRDefault="00B51BCC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Giới: Nam</w:t>
      </w:r>
    </w:p>
    <w:p w14:paraId="065F2422" w14:textId="5D8C8109" w:rsidR="00B51BCC" w:rsidRPr="00307EBD" w:rsidRDefault="00FA3296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Địa chỉ: </w:t>
      </w:r>
      <w:r w:rsidR="00545BF0" w:rsidRPr="00307EBD">
        <w:rPr>
          <w:rFonts w:asciiTheme="majorHAnsi" w:hAnsiTheme="majorHAnsi" w:cstheme="majorHAnsi"/>
          <w:sz w:val="26"/>
          <w:szCs w:val="26"/>
        </w:rPr>
        <w:t>Long Thành Nam, Tây Ninh</w:t>
      </w:r>
    </w:p>
    <w:p w14:paraId="72BEC14C" w14:textId="09D6DFEC" w:rsidR="00FA3296" w:rsidRPr="00307EBD" w:rsidRDefault="00FA3296" w:rsidP="0073758C">
      <w:pPr>
        <w:spacing w:after="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Ngày nhập viện:</w:t>
      </w:r>
      <w:r w:rsidR="00545BF0" w:rsidRPr="00307EBD">
        <w:rPr>
          <w:rFonts w:asciiTheme="majorHAnsi" w:hAnsiTheme="majorHAnsi" w:cstheme="majorHAnsi"/>
          <w:sz w:val="26"/>
          <w:szCs w:val="26"/>
        </w:rPr>
        <w:t xml:space="preserve"> 15h30 ngày</w:t>
      </w:r>
      <w:r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8E5A76" w:rsidRPr="00307EBD">
        <w:rPr>
          <w:rFonts w:asciiTheme="majorHAnsi" w:hAnsiTheme="majorHAnsi" w:cstheme="majorHAnsi"/>
          <w:sz w:val="26"/>
          <w:szCs w:val="26"/>
        </w:rPr>
        <w:t>2</w:t>
      </w:r>
      <w:r w:rsidRPr="00307EBD">
        <w:rPr>
          <w:rFonts w:asciiTheme="majorHAnsi" w:hAnsiTheme="majorHAnsi" w:cstheme="majorHAnsi"/>
          <w:sz w:val="26"/>
          <w:szCs w:val="26"/>
        </w:rPr>
        <w:t>0/10/2022.</w:t>
      </w:r>
    </w:p>
    <w:p w14:paraId="09C04D81" w14:textId="39137B46" w:rsidR="007D0F52" w:rsidRPr="00307EBD" w:rsidRDefault="00276382" w:rsidP="0073758C">
      <w:pPr>
        <w:spacing w:after="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Giường 24, phòng 312, khoa Nội Tiết Thận, Bệnh viện Nhân dân Gia Định.</w:t>
      </w:r>
    </w:p>
    <w:p w14:paraId="58881CD7" w14:textId="537C3ED7" w:rsidR="00FA3296" w:rsidRPr="00307EBD" w:rsidRDefault="00FA3296" w:rsidP="0073758C">
      <w:pPr>
        <w:pStyle w:val="Heading1"/>
        <w:spacing w:after="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Lý do nhập viện: </w:t>
      </w:r>
      <w:r w:rsidR="00385326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P</w:t>
      </w:r>
      <w:r w:rsidR="00F547EB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hù.</w:t>
      </w:r>
    </w:p>
    <w:p w14:paraId="4B764D3B" w14:textId="50DFBA87" w:rsidR="00F547EB" w:rsidRPr="00307EBD" w:rsidRDefault="00F547EB" w:rsidP="0073758C">
      <w:pPr>
        <w:pStyle w:val="Heading1"/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Bệnh sử: </w:t>
      </w:r>
      <w:r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bệnh nhân tự khai bệnh.</w:t>
      </w:r>
    </w:p>
    <w:p w14:paraId="1BE95BE6" w14:textId="6BC39216" w:rsidR="001A4C45" w:rsidRPr="00307EBD" w:rsidRDefault="00F547EB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Cách nhập viện </w:t>
      </w:r>
      <w:r w:rsidR="008E5A76" w:rsidRPr="00307EBD">
        <w:rPr>
          <w:rFonts w:asciiTheme="majorHAnsi" w:hAnsiTheme="majorHAnsi" w:cstheme="majorHAnsi"/>
          <w:sz w:val="26"/>
          <w:szCs w:val="26"/>
        </w:rPr>
        <w:t>15</w:t>
      </w:r>
      <w:r w:rsidRPr="00307EBD">
        <w:rPr>
          <w:rFonts w:asciiTheme="majorHAnsi" w:hAnsiTheme="majorHAnsi" w:cstheme="majorHAnsi"/>
          <w:sz w:val="26"/>
          <w:szCs w:val="26"/>
        </w:rPr>
        <w:t xml:space="preserve"> ngày, bệnh nhân </w:t>
      </w:r>
      <w:r w:rsidR="00F50832" w:rsidRPr="00307EBD">
        <w:rPr>
          <w:rFonts w:asciiTheme="majorHAnsi" w:hAnsiTheme="majorHAnsi" w:cstheme="majorHAnsi"/>
          <w:sz w:val="26"/>
          <w:szCs w:val="26"/>
        </w:rPr>
        <w:t xml:space="preserve">phát hiện phù </w:t>
      </w:r>
      <w:r w:rsidR="00F45457" w:rsidRPr="00307EBD">
        <w:rPr>
          <w:rFonts w:asciiTheme="majorHAnsi" w:hAnsiTheme="majorHAnsi" w:cstheme="majorHAnsi"/>
          <w:sz w:val="26"/>
          <w:szCs w:val="26"/>
        </w:rPr>
        <w:t>chân</w:t>
      </w:r>
      <w:r w:rsidR="00EB4C76" w:rsidRPr="00307EBD">
        <w:rPr>
          <w:rFonts w:asciiTheme="majorHAnsi" w:hAnsiTheme="majorHAnsi" w:cstheme="majorHAnsi"/>
          <w:sz w:val="26"/>
          <w:szCs w:val="26"/>
        </w:rPr>
        <w:t xml:space="preserve">, phù trắng mềm, không </w:t>
      </w:r>
      <w:r w:rsidR="00027FEC" w:rsidRPr="00307EBD">
        <w:rPr>
          <w:rFonts w:asciiTheme="majorHAnsi" w:hAnsiTheme="majorHAnsi" w:cstheme="majorHAnsi"/>
          <w:sz w:val="26"/>
          <w:szCs w:val="26"/>
        </w:rPr>
        <w:t>đau</w:t>
      </w:r>
      <w:r w:rsidR="006D3C8E" w:rsidRPr="00307EBD">
        <w:rPr>
          <w:rFonts w:asciiTheme="majorHAnsi" w:hAnsiTheme="majorHAnsi" w:cstheme="majorHAnsi"/>
          <w:sz w:val="26"/>
          <w:szCs w:val="26"/>
        </w:rPr>
        <w:t>, đều 2 bên</w:t>
      </w:r>
      <w:r w:rsidR="0058142A" w:rsidRPr="00307EBD">
        <w:rPr>
          <w:rFonts w:asciiTheme="majorHAnsi" w:hAnsiTheme="majorHAnsi" w:cstheme="majorHAnsi"/>
          <w:sz w:val="26"/>
          <w:szCs w:val="26"/>
        </w:rPr>
        <w:t>.</w:t>
      </w:r>
      <w:r w:rsidR="009774EB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D145C6" w:rsidRPr="00307EBD">
        <w:rPr>
          <w:rFonts w:asciiTheme="majorHAnsi" w:hAnsiTheme="majorHAnsi" w:cstheme="majorHAnsi"/>
          <w:sz w:val="26"/>
          <w:szCs w:val="26"/>
        </w:rPr>
        <w:t>Sau đó, phù tăng dần</w:t>
      </w:r>
      <w:r w:rsidR="006052DE" w:rsidRPr="00307EBD">
        <w:rPr>
          <w:rFonts w:asciiTheme="majorHAnsi" w:hAnsiTheme="majorHAnsi" w:cstheme="majorHAnsi"/>
          <w:sz w:val="26"/>
          <w:szCs w:val="26"/>
        </w:rPr>
        <w:t xml:space="preserve"> từ từ</w:t>
      </w:r>
      <w:r w:rsidR="00814D4E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340F87" w:rsidRPr="00307EBD">
        <w:rPr>
          <w:rFonts w:asciiTheme="majorHAnsi" w:hAnsiTheme="majorHAnsi" w:cstheme="majorHAnsi"/>
          <w:sz w:val="26"/>
          <w:szCs w:val="26"/>
        </w:rPr>
        <w:t>lan lên bìu, bụng, thân mình, tay và mặt</w:t>
      </w:r>
      <w:r w:rsidR="00611D47" w:rsidRPr="00307EBD">
        <w:rPr>
          <w:rFonts w:asciiTheme="majorHAnsi" w:hAnsiTheme="majorHAnsi" w:cstheme="majorHAnsi"/>
          <w:sz w:val="26"/>
          <w:szCs w:val="26"/>
        </w:rPr>
        <w:t xml:space="preserve"> với tính chất tương tự</w:t>
      </w:r>
      <w:r w:rsidR="00C42514" w:rsidRPr="00307EBD">
        <w:rPr>
          <w:rFonts w:asciiTheme="majorHAnsi" w:hAnsiTheme="majorHAnsi" w:cstheme="majorHAnsi"/>
          <w:sz w:val="26"/>
          <w:szCs w:val="26"/>
        </w:rPr>
        <w:t>,</w:t>
      </w:r>
      <w:r w:rsidR="00263F2A" w:rsidRPr="00307EBD">
        <w:rPr>
          <w:rFonts w:asciiTheme="majorHAnsi" w:hAnsiTheme="majorHAnsi" w:cstheme="majorHAnsi"/>
          <w:sz w:val="26"/>
          <w:szCs w:val="26"/>
        </w:rPr>
        <w:t xml:space="preserve"> tiểu</w:t>
      </w:r>
      <w:r w:rsidR="00790FE8" w:rsidRPr="00307EBD">
        <w:rPr>
          <w:rFonts w:asciiTheme="majorHAnsi" w:hAnsiTheme="majorHAnsi" w:cstheme="majorHAnsi"/>
          <w:sz w:val="26"/>
          <w:szCs w:val="26"/>
        </w:rPr>
        <w:t xml:space="preserve"> vàng</w:t>
      </w:r>
      <w:r w:rsidR="00360388" w:rsidRPr="00307EBD">
        <w:rPr>
          <w:rFonts w:asciiTheme="majorHAnsi" w:hAnsiTheme="majorHAnsi" w:cstheme="majorHAnsi"/>
          <w:sz w:val="26"/>
          <w:szCs w:val="26"/>
        </w:rPr>
        <w:t xml:space="preserve"> nhiều bọt,</w:t>
      </w:r>
      <w:r w:rsidR="00263F2A" w:rsidRPr="00307EBD">
        <w:rPr>
          <w:rFonts w:asciiTheme="majorHAnsi" w:hAnsiTheme="majorHAnsi" w:cstheme="majorHAnsi"/>
          <w:sz w:val="26"/>
          <w:szCs w:val="26"/>
        </w:rPr>
        <w:t xml:space="preserve"> ít</w:t>
      </w:r>
      <w:r w:rsidR="00D946C1" w:rsidRPr="00307EBD">
        <w:rPr>
          <w:rFonts w:asciiTheme="majorHAnsi" w:hAnsiTheme="majorHAnsi" w:cstheme="majorHAnsi"/>
          <w:sz w:val="26"/>
          <w:szCs w:val="26"/>
        </w:rPr>
        <w:t xml:space="preserve"> dần lượng không rõ</w:t>
      </w:r>
      <w:r w:rsidR="00792E28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7D212A47" w14:textId="79EED721" w:rsidR="00853D15" w:rsidRPr="00307EBD" w:rsidRDefault="00853D15" w:rsidP="00696DB2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Cách nhập viện </w:t>
      </w:r>
      <w:r w:rsidR="000F443A" w:rsidRPr="00307EBD">
        <w:rPr>
          <w:rFonts w:asciiTheme="majorHAnsi" w:hAnsiTheme="majorHAnsi" w:cstheme="majorHAnsi"/>
          <w:sz w:val="26"/>
          <w:szCs w:val="26"/>
        </w:rPr>
        <w:t>9</w:t>
      </w:r>
      <w:r w:rsidR="00D46BF0" w:rsidRPr="00307EBD">
        <w:rPr>
          <w:rFonts w:asciiTheme="majorHAnsi" w:hAnsiTheme="majorHAnsi" w:cstheme="majorHAnsi"/>
          <w:sz w:val="26"/>
          <w:szCs w:val="26"/>
        </w:rPr>
        <w:t xml:space="preserve"> ngày, bệnh nhân phù </w:t>
      </w:r>
      <w:r w:rsidR="004C74DC" w:rsidRPr="00307EBD">
        <w:rPr>
          <w:rFonts w:asciiTheme="majorHAnsi" w:hAnsiTheme="majorHAnsi" w:cstheme="majorHAnsi"/>
          <w:sz w:val="26"/>
          <w:szCs w:val="26"/>
        </w:rPr>
        <w:t>tăng</w:t>
      </w:r>
      <w:r w:rsidR="00762A04" w:rsidRPr="00307EBD">
        <w:rPr>
          <w:rFonts w:asciiTheme="majorHAnsi" w:hAnsiTheme="majorHAnsi" w:cstheme="majorHAnsi"/>
          <w:sz w:val="26"/>
          <w:szCs w:val="26"/>
        </w:rPr>
        <w:t xml:space="preserve"> nhiều</w:t>
      </w:r>
      <w:r w:rsidR="009F724F" w:rsidRPr="00307EBD">
        <w:rPr>
          <w:rFonts w:asciiTheme="majorHAnsi" w:hAnsiTheme="majorHAnsi" w:cstheme="majorHAnsi"/>
          <w:sz w:val="26"/>
          <w:szCs w:val="26"/>
        </w:rPr>
        <w:t xml:space="preserve"> với </w:t>
      </w:r>
      <w:r w:rsidR="00C7128F" w:rsidRPr="00307EBD">
        <w:rPr>
          <w:rFonts w:asciiTheme="majorHAnsi" w:hAnsiTheme="majorHAnsi" w:cstheme="majorHAnsi"/>
          <w:sz w:val="26"/>
          <w:szCs w:val="26"/>
        </w:rPr>
        <w:t xml:space="preserve">không đổi tính chất </w:t>
      </w:r>
      <w:r w:rsidR="00B77ADA" w:rsidRPr="00307EBD">
        <w:rPr>
          <w:rFonts w:asciiTheme="majorHAnsi" w:hAnsiTheme="majorHAnsi" w:cstheme="majorHAnsi"/>
          <w:sz w:val="26"/>
          <w:szCs w:val="26"/>
        </w:rPr>
        <w:t>nên đi khám BV Nhân dân Gia Định</w:t>
      </w:r>
      <w:r w:rsidR="00E8042E" w:rsidRPr="00307EBD">
        <w:rPr>
          <w:rFonts w:asciiTheme="majorHAnsi" w:hAnsiTheme="majorHAnsi" w:cstheme="majorHAnsi"/>
          <w:sz w:val="26"/>
          <w:szCs w:val="26"/>
        </w:rPr>
        <w:t>,</w:t>
      </w:r>
      <w:r w:rsidR="00F472E4" w:rsidRPr="00307EBD">
        <w:rPr>
          <w:rFonts w:asciiTheme="majorHAnsi" w:hAnsiTheme="majorHAnsi" w:cstheme="majorHAnsi"/>
          <w:sz w:val="26"/>
          <w:szCs w:val="26"/>
        </w:rPr>
        <w:t xml:space="preserve"> kết quả CLS: đạm niệu 24h (), albumin máu (25.6 g/L), protein máu (53.1 g/L), bilan lipid máu tăng, creatinine máu (</w:t>
      </w:r>
      <w:r w:rsidR="00696DB2" w:rsidRPr="00307EBD">
        <w:rPr>
          <w:rFonts w:asciiTheme="majorHAnsi" w:hAnsiTheme="majorHAnsi" w:cstheme="majorHAnsi"/>
          <w:sz w:val="26"/>
          <w:szCs w:val="26"/>
        </w:rPr>
        <w:t>0.91 mg/dL</w:t>
      </w:r>
      <w:r w:rsidR="00F472E4" w:rsidRPr="00307EBD">
        <w:rPr>
          <w:rFonts w:asciiTheme="majorHAnsi" w:hAnsiTheme="majorHAnsi" w:cstheme="majorHAnsi"/>
          <w:sz w:val="26"/>
          <w:szCs w:val="26"/>
        </w:rPr>
        <w:t>),</w:t>
      </w:r>
      <w:r w:rsidR="00121F85" w:rsidRPr="00307EBD">
        <w:rPr>
          <w:rFonts w:asciiTheme="majorHAnsi" w:hAnsiTheme="majorHAnsi" w:cstheme="majorHAnsi"/>
          <w:sz w:val="26"/>
          <w:szCs w:val="26"/>
        </w:rPr>
        <w:t xml:space="preserve"> chẩn</w:t>
      </w:r>
      <w:r w:rsidR="00FA2CD5" w:rsidRPr="00307EBD">
        <w:rPr>
          <w:rFonts w:asciiTheme="majorHAnsi" w:hAnsiTheme="majorHAnsi" w:cstheme="majorHAnsi"/>
          <w:sz w:val="26"/>
          <w:szCs w:val="26"/>
        </w:rPr>
        <w:t xml:space="preserve"> đoán: </w:t>
      </w:r>
      <w:r w:rsidR="006726B6" w:rsidRPr="00307EBD">
        <w:rPr>
          <w:rFonts w:asciiTheme="majorHAnsi" w:hAnsiTheme="majorHAnsi" w:cstheme="majorHAnsi"/>
          <w:sz w:val="26"/>
          <w:szCs w:val="26"/>
        </w:rPr>
        <w:t>Phù toàn thân – viêm dạ dày – TD hội chứng thận hư N</w:t>
      </w:r>
      <w:r w:rsidR="00DE030C" w:rsidRPr="00307EBD">
        <w:rPr>
          <w:rFonts w:asciiTheme="majorHAnsi" w:hAnsiTheme="majorHAnsi" w:cstheme="majorHAnsi"/>
          <w:sz w:val="26"/>
          <w:szCs w:val="26"/>
        </w:rPr>
        <w:t>4</w:t>
      </w:r>
      <w:r w:rsidR="000F192A" w:rsidRPr="00307EBD">
        <w:rPr>
          <w:rFonts w:asciiTheme="majorHAnsi" w:hAnsiTheme="majorHAnsi" w:cstheme="majorHAnsi"/>
          <w:sz w:val="26"/>
          <w:szCs w:val="26"/>
        </w:rPr>
        <w:t>, không rõ điều trị</w:t>
      </w:r>
      <w:r w:rsidR="00C0155B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7D1D7545" w14:textId="14EF20BD" w:rsidR="001A4C45" w:rsidRPr="00307EBD" w:rsidRDefault="001A4C45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Ngày nhập viện</w:t>
      </w:r>
      <w:r w:rsidR="00DC212F" w:rsidRPr="00307EBD">
        <w:rPr>
          <w:rFonts w:asciiTheme="majorHAnsi" w:hAnsiTheme="majorHAnsi" w:cstheme="majorHAnsi"/>
          <w:sz w:val="26"/>
          <w:szCs w:val="26"/>
        </w:rPr>
        <w:t xml:space="preserve"> (20/10)</w:t>
      </w:r>
      <w:r w:rsidRPr="00307EBD">
        <w:rPr>
          <w:rFonts w:asciiTheme="majorHAnsi" w:hAnsiTheme="majorHAnsi" w:cstheme="majorHAnsi"/>
          <w:sz w:val="26"/>
          <w:szCs w:val="26"/>
        </w:rPr>
        <w:t>, bệnh nhân phù nhiều</w:t>
      </w:r>
      <w:r w:rsidR="0036217F" w:rsidRPr="00307EBD">
        <w:rPr>
          <w:rFonts w:asciiTheme="majorHAnsi" w:hAnsiTheme="majorHAnsi" w:cstheme="majorHAnsi"/>
          <w:sz w:val="26"/>
          <w:szCs w:val="26"/>
        </w:rPr>
        <w:t xml:space="preserve"> toàn thân</w:t>
      </w:r>
      <w:r w:rsidR="0045509E" w:rsidRPr="00307EBD">
        <w:rPr>
          <w:rFonts w:asciiTheme="majorHAnsi" w:hAnsiTheme="majorHAnsi" w:cstheme="majorHAnsi"/>
          <w:sz w:val="26"/>
          <w:szCs w:val="26"/>
        </w:rPr>
        <w:t xml:space="preserve"> không thay đổi tính chất</w:t>
      </w:r>
      <w:r w:rsidR="00287FCB" w:rsidRPr="00307EBD">
        <w:rPr>
          <w:rFonts w:asciiTheme="majorHAnsi" w:hAnsiTheme="majorHAnsi" w:cstheme="majorHAnsi"/>
          <w:sz w:val="26"/>
          <w:szCs w:val="26"/>
        </w:rPr>
        <w:t>, tăng 1</w:t>
      </w:r>
      <w:r w:rsidR="00AB532A" w:rsidRPr="00307EBD">
        <w:rPr>
          <w:rFonts w:asciiTheme="majorHAnsi" w:hAnsiTheme="majorHAnsi" w:cstheme="majorHAnsi"/>
          <w:sz w:val="26"/>
          <w:szCs w:val="26"/>
        </w:rPr>
        <w:t xml:space="preserve">6 </w:t>
      </w:r>
      <w:r w:rsidR="00287FCB" w:rsidRPr="00307EBD">
        <w:rPr>
          <w:rFonts w:asciiTheme="majorHAnsi" w:hAnsiTheme="majorHAnsi" w:cstheme="majorHAnsi"/>
          <w:sz w:val="26"/>
          <w:szCs w:val="26"/>
        </w:rPr>
        <w:t>kg</w:t>
      </w:r>
      <w:r w:rsidR="002D428A" w:rsidRPr="00307EBD">
        <w:rPr>
          <w:rFonts w:asciiTheme="majorHAnsi" w:hAnsiTheme="majorHAnsi" w:cstheme="majorHAnsi"/>
          <w:sz w:val="26"/>
          <w:szCs w:val="26"/>
        </w:rPr>
        <w:t xml:space="preserve"> (2</w:t>
      </w:r>
      <w:r w:rsidR="00696DB2" w:rsidRPr="00307EBD">
        <w:rPr>
          <w:rFonts w:asciiTheme="majorHAnsi" w:hAnsiTheme="majorHAnsi" w:cstheme="majorHAnsi"/>
          <w:sz w:val="26"/>
          <w:szCs w:val="26"/>
        </w:rPr>
        <w:t>1</w:t>
      </w:r>
      <w:r w:rsidR="002D428A" w:rsidRPr="00307EBD">
        <w:rPr>
          <w:rFonts w:asciiTheme="majorHAnsi" w:hAnsiTheme="majorHAnsi" w:cstheme="majorHAnsi"/>
          <w:sz w:val="26"/>
          <w:szCs w:val="26"/>
        </w:rPr>
        <w:t>% cân nặng)</w:t>
      </w:r>
      <w:r w:rsidR="00287FCB" w:rsidRPr="00307EBD">
        <w:rPr>
          <w:rFonts w:asciiTheme="majorHAnsi" w:hAnsiTheme="majorHAnsi" w:cstheme="majorHAnsi"/>
          <w:sz w:val="26"/>
          <w:szCs w:val="26"/>
        </w:rPr>
        <w:t xml:space="preserve"> so với trước khi bệnh (7</w:t>
      </w:r>
      <w:r w:rsidR="001F08D7" w:rsidRPr="00307EBD">
        <w:rPr>
          <w:rFonts w:asciiTheme="majorHAnsi" w:hAnsiTheme="majorHAnsi" w:cstheme="majorHAnsi"/>
          <w:sz w:val="26"/>
          <w:szCs w:val="26"/>
        </w:rPr>
        <w:t>4</w:t>
      </w:r>
      <w:r w:rsidR="00287FCB" w:rsidRPr="00307EBD">
        <w:rPr>
          <w:rFonts w:asciiTheme="majorHAnsi" w:hAnsiTheme="majorHAnsi" w:cstheme="majorHAnsi"/>
          <w:sz w:val="26"/>
          <w:szCs w:val="26"/>
        </w:rPr>
        <w:t>kg → 90kg)</w:t>
      </w:r>
      <w:r w:rsidR="0036217F" w:rsidRPr="00307EBD">
        <w:rPr>
          <w:rFonts w:asciiTheme="majorHAnsi" w:hAnsiTheme="majorHAnsi" w:cstheme="majorHAnsi"/>
          <w:sz w:val="26"/>
          <w:szCs w:val="26"/>
        </w:rPr>
        <w:t>,</w:t>
      </w:r>
      <w:r w:rsidR="00985C12" w:rsidRPr="00307EBD">
        <w:rPr>
          <w:rFonts w:asciiTheme="majorHAnsi" w:hAnsiTheme="majorHAnsi" w:cstheme="majorHAnsi"/>
          <w:sz w:val="26"/>
          <w:szCs w:val="26"/>
        </w:rPr>
        <w:t xml:space="preserve"> tiểu ít</w:t>
      </w:r>
      <w:r w:rsidR="0036217F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CA5A64" w:rsidRPr="00307EBD">
        <w:rPr>
          <w:rFonts w:asciiTheme="majorHAnsi" w:hAnsiTheme="majorHAnsi" w:cstheme="majorHAnsi"/>
          <w:sz w:val="26"/>
          <w:szCs w:val="26"/>
        </w:rPr>
        <w:t xml:space="preserve">lượng 300 – 400mL/ngày → nhập viện </w:t>
      </w:r>
      <w:r w:rsidR="009A3D0A" w:rsidRPr="00307EBD">
        <w:rPr>
          <w:rFonts w:asciiTheme="majorHAnsi" w:hAnsiTheme="majorHAnsi" w:cstheme="majorHAnsi"/>
          <w:sz w:val="26"/>
          <w:szCs w:val="26"/>
        </w:rPr>
        <w:t>BV nhân dân Gia Định</w:t>
      </w:r>
      <w:r w:rsidR="00DC212F" w:rsidRPr="00307EBD">
        <w:rPr>
          <w:rFonts w:asciiTheme="majorHAnsi" w:hAnsiTheme="majorHAnsi" w:cstheme="majorHAnsi"/>
          <w:sz w:val="26"/>
          <w:szCs w:val="26"/>
        </w:rPr>
        <w:t>, khoa Nội tiết Thận.</w:t>
      </w:r>
    </w:p>
    <w:p w14:paraId="3C791D8D" w14:textId="55E38C56" w:rsidR="00926A67" w:rsidRPr="00307EBD" w:rsidRDefault="00F265FC" w:rsidP="00926A67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Trong quá trình bệnh, bệnh nhân không sốt, không ho,</w:t>
      </w:r>
      <w:r w:rsidR="00AD29C4" w:rsidRPr="00307EBD">
        <w:rPr>
          <w:rFonts w:asciiTheme="majorHAnsi" w:hAnsiTheme="majorHAnsi" w:cstheme="majorHAnsi"/>
          <w:sz w:val="26"/>
          <w:szCs w:val="26"/>
        </w:rPr>
        <w:t xml:space="preserve"> không khó thở,</w:t>
      </w:r>
      <w:r w:rsidR="003207D1" w:rsidRPr="00307EBD">
        <w:rPr>
          <w:rFonts w:asciiTheme="majorHAnsi" w:hAnsiTheme="majorHAnsi" w:cstheme="majorHAnsi"/>
          <w:sz w:val="26"/>
          <w:szCs w:val="26"/>
        </w:rPr>
        <w:t xml:space="preserve"> không đau ngực,</w:t>
      </w:r>
      <w:r w:rsidR="00012CF5" w:rsidRPr="00307EBD">
        <w:rPr>
          <w:rFonts w:asciiTheme="majorHAnsi" w:hAnsiTheme="majorHAnsi" w:cstheme="majorHAnsi"/>
          <w:sz w:val="26"/>
          <w:szCs w:val="26"/>
        </w:rPr>
        <w:t xml:space="preserve"> không nhức đầu, </w:t>
      </w:r>
      <w:r w:rsidRPr="00307EBD">
        <w:rPr>
          <w:rFonts w:asciiTheme="majorHAnsi" w:hAnsiTheme="majorHAnsi" w:cstheme="majorHAnsi"/>
          <w:sz w:val="26"/>
          <w:szCs w:val="26"/>
        </w:rPr>
        <w:t xml:space="preserve"> ăn uống</w:t>
      </w:r>
      <w:r w:rsidR="00FE65C5" w:rsidRPr="00307EBD">
        <w:rPr>
          <w:rFonts w:asciiTheme="majorHAnsi" w:hAnsiTheme="majorHAnsi" w:cstheme="majorHAnsi"/>
          <w:sz w:val="26"/>
          <w:szCs w:val="26"/>
        </w:rPr>
        <w:t xml:space="preserve"> bình thường, </w:t>
      </w:r>
      <w:r w:rsidR="00A23C8F" w:rsidRPr="00307EBD">
        <w:rPr>
          <w:rFonts w:asciiTheme="majorHAnsi" w:hAnsiTheme="majorHAnsi" w:cstheme="majorHAnsi"/>
          <w:sz w:val="26"/>
          <w:szCs w:val="26"/>
        </w:rPr>
        <w:t xml:space="preserve">tiểu vàng </w:t>
      </w:r>
      <w:r w:rsidR="001C2F33" w:rsidRPr="00307EBD">
        <w:rPr>
          <w:rFonts w:asciiTheme="majorHAnsi" w:hAnsiTheme="majorHAnsi" w:cstheme="majorHAnsi"/>
          <w:sz w:val="26"/>
          <w:szCs w:val="26"/>
        </w:rPr>
        <w:t>lượng ít, nhiều bọt, không tiểu đau,</w:t>
      </w:r>
      <w:r w:rsidR="00792E28" w:rsidRPr="00307EBD">
        <w:rPr>
          <w:rFonts w:asciiTheme="majorHAnsi" w:hAnsiTheme="majorHAnsi" w:cstheme="majorHAnsi"/>
          <w:sz w:val="26"/>
          <w:szCs w:val="26"/>
        </w:rPr>
        <w:t xml:space="preserve"> tiểu khó,</w:t>
      </w:r>
      <w:r w:rsidR="001C2F33" w:rsidRPr="00307EBD">
        <w:rPr>
          <w:rFonts w:asciiTheme="majorHAnsi" w:hAnsiTheme="majorHAnsi" w:cstheme="majorHAnsi"/>
          <w:sz w:val="26"/>
          <w:szCs w:val="26"/>
        </w:rPr>
        <w:t xml:space="preserve"> tiểu đỏ</w:t>
      </w:r>
      <w:r w:rsidR="00820F9C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3701C7A2" w14:textId="4F959D7D" w:rsidR="00820F9C" w:rsidRPr="00307EBD" w:rsidRDefault="00820F9C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Tình trạng lúc nhập viện:</w:t>
      </w:r>
    </w:p>
    <w:p w14:paraId="5918128A" w14:textId="73EB5BA6" w:rsidR="00AB3408" w:rsidRPr="00307EBD" w:rsidRDefault="002B657B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Bệnh nhân tỉnh, tiếp xúc</w:t>
      </w:r>
      <w:r w:rsidR="00C0155B" w:rsidRPr="00307EBD">
        <w:rPr>
          <w:rFonts w:asciiTheme="majorHAnsi" w:hAnsiTheme="majorHAnsi" w:cstheme="majorHAnsi"/>
          <w:sz w:val="26"/>
          <w:szCs w:val="26"/>
        </w:rPr>
        <w:t xml:space="preserve"> tốt</w:t>
      </w:r>
      <w:r w:rsidR="00477B0E" w:rsidRPr="00307EBD">
        <w:rPr>
          <w:rFonts w:asciiTheme="majorHAnsi" w:hAnsiTheme="majorHAnsi" w:cstheme="majorHAnsi"/>
          <w:sz w:val="26"/>
          <w:szCs w:val="26"/>
        </w:rPr>
        <w:t>, vẻ mặt suy giáp</w:t>
      </w:r>
    </w:p>
    <w:p w14:paraId="6867720E" w14:textId="26EB2CB9" w:rsidR="00477B0E" w:rsidRPr="00307EBD" w:rsidRDefault="00995419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Da niêm hồng nhạt</w:t>
      </w:r>
    </w:p>
    <w:p w14:paraId="7C308589" w14:textId="21E09851" w:rsidR="00995419" w:rsidRPr="00307EBD" w:rsidRDefault="00995419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Tuyến giáp to độ 1</w:t>
      </w:r>
    </w:p>
    <w:p w14:paraId="78E9AA27" w14:textId="4B16BAC9" w:rsidR="00995419" w:rsidRPr="00307EBD" w:rsidRDefault="00187843" w:rsidP="0073758C">
      <w:pPr>
        <w:spacing w:after="0"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 toàn thân</w:t>
      </w:r>
    </w:p>
    <w:p w14:paraId="2F01DAC2" w14:textId="7A6DDDD7" w:rsidR="00FF6007" w:rsidRPr="00307EBD" w:rsidRDefault="00984B2E" w:rsidP="0073758C">
      <w:pPr>
        <w:spacing w:after="0"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Sinh hiệu</w:t>
      </w:r>
      <w:r w:rsidR="00777AD0" w:rsidRPr="00307EBD">
        <w:rPr>
          <w:rFonts w:asciiTheme="majorHAnsi" w:hAnsiTheme="majorHAnsi" w:cstheme="majorHAnsi"/>
          <w:sz w:val="26"/>
          <w:szCs w:val="26"/>
        </w:rPr>
        <w:t>:</w:t>
      </w:r>
      <w:r w:rsidRPr="00307EBD">
        <w:rPr>
          <w:rFonts w:asciiTheme="majorHAnsi" w:hAnsiTheme="majorHAnsi" w:cstheme="majorHAnsi"/>
          <w:sz w:val="26"/>
          <w:szCs w:val="26"/>
        </w:rPr>
        <w:br/>
      </w:r>
      <w:r w:rsidR="001C5CF6" w:rsidRPr="00307EBD">
        <w:rPr>
          <w:rFonts w:asciiTheme="majorHAnsi" w:hAnsiTheme="majorHAnsi" w:cstheme="majorHAnsi"/>
          <w:sz w:val="26"/>
          <w:szCs w:val="26"/>
        </w:rPr>
        <w:t>Mạch: 90 l/p</w:t>
      </w:r>
      <w:r w:rsidRPr="00307EBD">
        <w:rPr>
          <w:rFonts w:asciiTheme="majorHAnsi" w:hAnsiTheme="majorHAnsi" w:cstheme="majorHAnsi"/>
          <w:sz w:val="26"/>
          <w:szCs w:val="26"/>
        </w:rPr>
        <w:br/>
      </w:r>
      <w:r w:rsidR="001C5CF6" w:rsidRPr="00307EBD">
        <w:rPr>
          <w:rFonts w:asciiTheme="majorHAnsi" w:hAnsiTheme="majorHAnsi" w:cstheme="majorHAnsi"/>
          <w:sz w:val="26"/>
          <w:szCs w:val="26"/>
        </w:rPr>
        <w:t>Huyết áp: 1</w:t>
      </w:r>
      <w:r w:rsidR="007A12B9" w:rsidRPr="00307EBD">
        <w:rPr>
          <w:rFonts w:asciiTheme="majorHAnsi" w:hAnsiTheme="majorHAnsi" w:cstheme="majorHAnsi"/>
          <w:sz w:val="26"/>
          <w:szCs w:val="26"/>
        </w:rPr>
        <w:t>40</w:t>
      </w:r>
      <w:r w:rsidR="001C5CF6" w:rsidRPr="00307EBD">
        <w:rPr>
          <w:rFonts w:asciiTheme="majorHAnsi" w:hAnsiTheme="majorHAnsi" w:cstheme="majorHAnsi"/>
          <w:sz w:val="26"/>
          <w:szCs w:val="26"/>
        </w:rPr>
        <w:t>/</w:t>
      </w:r>
      <w:r w:rsidR="007A12B9" w:rsidRPr="00307EBD">
        <w:rPr>
          <w:rFonts w:asciiTheme="majorHAnsi" w:hAnsiTheme="majorHAnsi" w:cstheme="majorHAnsi"/>
          <w:sz w:val="26"/>
          <w:szCs w:val="26"/>
        </w:rPr>
        <w:t>80</w:t>
      </w:r>
      <w:r w:rsidR="001C5CF6" w:rsidRPr="00307EBD">
        <w:rPr>
          <w:rFonts w:asciiTheme="majorHAnsi" w:hAnsiTheme="majorHAnsi" w:cstheme="majorHAnsi"/>
          <w:sz w:val="26"/>
          <w:szCs w:val="26"/>
        </w:rPr>
        <w:t xml:space="preserve"> mmHg</w:t>
      </w:r>
      <w:r w:rsidRPr="00307EBD">
        <w:rPr>
          <w:rFonts w:asciiTheme="majorHAnsi" w:hAnsiTheme="majorHAnsi" w:cstheme="majorHAnsi"/>
          <w:sz w:val="26"/>
          <w:szCs w:val="26"/>
        </w:rPr>
        <w:br/>
      </w:r>
      <w:r w:rsidR="00FF6007" w:rsidRPr="00307EBD">
        <w:rPr>
          <w:rFonts w:asciiTheme="majorHAnsi" w:hAnsiTheme="majorHAnsi" w:cstheme="majorHAnsi"/>
          <w:sz w:val="26"/>
          <w:szCs w:val="26"/>
        </w:rPr>
        <w:t>Nhịp thở: 20 l/p</w:t>
      </w:r>
      <w:r w:rsidRPr="00307EBD">
        <w:rPr>
          <w:rFonts w:asciiTheme="majorHAnsi" w:hAnsiTheme="majorHAnsi" w:cstheme="majorHAnsi"/>
          <w:sz w:val="26"/>
          <w:szCs w:val="26"/>
        </w:rPr>
        <w:br/>
      </w:r>
      <w:r w:rsidR="002241F1" w:rsidRPr="00307EBD">
        <w:rPr>
          <w:rFonts w:asciiTheme="majorHAnsi" w:hAnsiTheme="majorHAnsi" w:cstheme="majorHAnsi"/>
          <w:sz w:val="26"/>
          <w:szCs w:val="26"/>
        </w:rPr>
        <w:t>Cân nặng: 90kg</w:t>
      </w:r>
      <w:r w:rsidRPr="00307EBD">
        <w:rPr>
          <w:rFonts w:asciiTheme="majorHAnsi" w:hAnsiTheme="majorHAnsi" w:cstheme="majorHAnsi"/>
          <w:sz w:val="26"/>
          <w:szCs w:val="26"/>
        </w:rPr>
        <w:br/>
      </w:r>
      <w:r w:rsidR="00FC0A48" w:rsidRPr="00307EBD">
        <w:rPr>
          <w:rFonts w:asciiTheme="majorHAnsi" w:hAnsiTheme="majorHAnsi" w:cstheme="majorHAnsi"/>
          <w:sz w:val="26"/>
          <w:szCs w:val="26"/>
        </w:rPr>
        <w:t>Cao</w:t>
      </w:r>
      <w:r w:rsidR="00A901C2" w:rsidRPr="00307EBD">
        <w:rPr>
          <w:rFonts w:asciiTheme="majorHAnsi" w:hAnsiTheme="majorHAnsi" w:cstheme="majorHAnsi"/>
          <w:sz w:val="26"/>
          <w:szCs w:val="26"/>
        </w:rPr>
        <w:t>:</w:t>
      </w:r>
      <w:r w:rsidR="00FC0A48" w:rsidRPr="00307EBD">
        <w:rPr>
          <w:rFonts w:asciiTheme="majorHAnsi" w:hAnsiTheme="majorHAnsi" w:cstheme="majorHAnsi"/>
          <w:sz w:val="26"/>
          <w:szCs w:val="26"/>
        </w:rPr>
        <w:t xml:space="preserve"> 175</w:t>
      </w:r>
      <w:r w:rsidR="00A901C2" w:rsidRPr="00307EBD">
        <w:rPr>
          <w:rFonts w:asciiTheme="majorHAnsi" w:hAnsiTheme="majorHAnsi" w:cstheme="majorHAnsi"/>
          <w:sz w:val="26"/>
          <w:szCs w:val="26"/>
        </w:rPr>
        <w:t>cm</w:t>
      </w:r>
    </w:p>
    <w:p w14:paraId="7719B181" w14:textId="77777777" w:rsidR="00B15082" w:rsidRPr="00307EBD" w:rsidRDefault="000A6D1E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Tim đều</w:t>
      </w:r>
    </w:p>
    <w:p w14:paraId="0231EA54" w14:textId="77777777" w:rsidR="00B15082" w:rsidRPr="00307EBD" w:rsidRDefault="000A6D1E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Phổi không rale, giảm âm 2 đáy</w:t>
      </w:r>
    </w:p>
    <w:p w14:paraId="7B4BFCA9" w14:textId="77777777" w:rsidR="00B15082" w:rsidRPr="00307EBD" w:rsidRDefault="00367B9C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Bụng mềm không điểm đau khu trú</w:t>
      </w:r>
    </w:p>
    <w:p w14:paraId="3197987E" w14:textId="77777777" w:rsidR="00B15082" w:rsidRPr="00307EBD" w:rsidRDefault="007E4286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Cầu bàng quang (-)</w:t>
      </w:r>
    </w:p>
    <w:p w14:paraId="1D7D603C" w14:textId="77777777" w:rsidR="00926A67" w:rsidRPr="00307EBD" w:rsidRDefault="00FF7AA7" w:rsidP="00926A67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Cổ mềm</w:t>
      </w:r>
    </w:p>
    <w:p w14:paraId="0B0EEA1C" w14:textId="77777777" w:rsidR="00926A67" w:rsidRPr="00307EBD" w:rsidRDefault="00FF7AA7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Sức cơ 5/5</w:t>
      </w:r>
    </w:p>
    <w:p w14:paraId="5C93758C" w14:textId="2B738DAD" w:rsidR="00FF7AA7" w:rsidRPr="00307EBD" w:rsidRDefault="004933C9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lastRenderedPageBreak/>
        <w:t>Lưỡi sạch</w:t>
      </w:r>
    </w:p>
    <w:p w14:paraId="0EBD2B35" w14:textId="7F50C526" w:rsidR="00765A35" w:rsidRPr="00307EBD" w:rsidRDefault="00765A35" w:rsidP="0073758C">
      <w:pPr>
        <w:spacing w:after="0" w:line="276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Mắt không vàng</w:t>
      </w:r>
    </w:p>
    <w:p w14:paraId="293CF821" w14:textId="45F50106" w:rsidR="00926A67" w:rsidRPr="00307EBD" w:rsidRDefault="00786BE9" w:rsidP="00926A67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Diễn tiến sau nhập viện:</w:t>
      </w:r>
    </w:p>
    <w:p w14:paraId="6F73EFE4" w14:textId="383E1B34" w:rsidR="00786BE9" w:rsidRPr="00307EBD" w:rsidRDefault="00786BE9" w:rsidP="0073758C">
      <w:pPr>
        <w:numPr>
          <w:ilvl w:val="1"/>
          <w:numId w:val="2"/>
        </w:num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31/10: bệnh nhân</w:t>
      </w:r>
      <w:r w:rsidR="001A2259" w:rsidRPr="00307EBD">
        <w:rPr>
          <w:rFonts w:asciiTheme="majorHAnsi" w:hAnsiTheme="majorHAnsi" w:cstheme="majorHAnsi"/>
          <w:sz w:val="26"/>
          <w:szCs w:val="26"/>
        </w:rPr>
        <w:t xml:space="preserve"> tỉnh,</w:t>
      </w:r>
      <w:r w:rsidRPr="00307EBD">
        <w:rPr>
          <w:rFonts w:asciiTheme="majorHAnsi" w:hAnsiTheme="majorHAnsi" w:cstheme="majorHAnsi"/>
          <w:sz w:val="26"/>
          <w:szCs w:val="26"/>
        </w:rPr>
        <w:t xml:space="preserve"> giảm khó thở còn 7/10, giảm </w:t>
      </w:r>
      <w:r w:rsidR="00C42514" w:rsidRPr="00307EBD">
        <w:rPr>
          <w:rFonts w:asciiTheme="majorHAnsi" w:hAnsiTheme="majorHAnsi" w:cstheme="majorHAnsi"/>
          <w:sz w:val="26"/>
          <w:szCs w:val="26"/>
        </w:rPr>
        <w:t>phù còn 7/10, giảm tiểu khá khoảng 1.1L</w:t>
      </w:r>
      <w:r w:rsidR="00C144EC" w:rsidRPr="00307EBD">
        <w:rPr>
          <w:rFonts w:asciiTheme="majorHAnsi" w:hAnsiTheme="majorHAnsi" w:cstheme="majorHAnsi"/>
          <w:sz w:val="26"/>
          <w:szCs w:val="26"/>
        </w:rPr>
        <w:t xml:space="preserve"> không nhức đầu, không sốt, không đau bụng, tiêu tiểu bình thường.</w:t>
      </w:r>
    </w:p>
    <w:p w14:paraId="490DEDDA" w14:textId="349EE22D" w:rsidR="008E5A76" w:rsidRPr="00307EBD" w:rsidRDefault="008E5A76" w:rsidP="0073758C">
      <w:pPr>
        <w:numPr>
          <w:ilvl w:val="1"/>
          <w:numId w:val="2"/>
        </w:num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1/11</w:t>
      </w:r>
      <w:r w:rsidR="009D7FE9" w:rsidRPr="00307EBD">
        <w:rPr>
          <w:rFonts w:asciiTheme="majorHAnsi" w:hAnsiTheme="majorHAnsi" w:cstheme="majorHAnsi"/>
          <w:sz w:val="26"/>
          <w:szCs w:val="26"/>
        </w:rPr>
        <w:t xml:space="preserve"> - </w:t>
      </w:r>
      <w:r w:rsidR="0093638B" w:rsidRPr="00307EBD">
        <w:rPr>
          <w:rFonts w:asciiTheme="majorHAnsi" w:hAnsiTheme="majorHAnsi" w:cstheme="majorHAnsi"/>
          <w:sz w:val="26"/>
          <w:szCs w:val="26"/>
        </w:rPr>
        <w:t xml:space="preserve"> 6 /11</w:t>
      </w:r>
      <w:r w:rsidRPr="00307EBD">
        <w:rPr>
          <w:rFonts w:asciiTheme="majorHAnsi" w:hAnsiTheme="majorHAnsi" w:cstheme="majorHAnsi"/>
          <w:sz w:val="26"/>
          <w:szCs w:val="26"/>
        </w:rPr>
        <w:t>: bệnh</w:t>
      </w:r>
      <w:r w:rsidR="00725C18" w:rsidRPr="00307EBD">
        <w:rPr>
          <w:rFonts w:asciiTheme="majorHAnsi" w:hAnsiTheme="majorHAnsi" w:cstheme="majorHAnsi"/>
          <w:sz w:val="26"/>
          <w:szCs w:val="26"/>
        </w:rPr>
        <w:t xml:space="preserve"> nhân tỉnh, </w:t>
      </w:r>
      <w:r w:rsidR="001A2259" w:rsidRPr="00307EBD">
        <w:rPr>
          <w:rFonts w:asciiTheme="majorHAnsi" w:hAnsiTheme="majorHAnsi" w:cstheme="majorHAnsi"/>
          <w:sz w:val="26"/>
          <w:szCs w:val="26"/>
        </w:rPr>
        <w:t>giảm khó thở, giảm phù</w:t>
      </w:r>
      <w:r w:rsidR="00F2155A" w:rsidRPr="00307EBD">
        <w:rPr>
          <w:rFonts w:asciiTheme="majorHAnsi" w:hAnsiTheme="majorHAnsi" w:cstheme="majorHAnsi"/>
          <w:sz w:val="26"/>
          <w:szCs w:val="26"/>
        </w:rPr>
        <w:t>, tiểu khá, không nhức đầu, không sốt, không đau bụng, tiêu bình thường.</w:t>
      </w:r>
    </w:p>
    <w:p w14:paraId="73CC67EF" w14:textId="0495B2B2" w:rsidR="005F43AB" w:rsidRPr="00307EBD" w:rsidRDefault="009D7FE9" w:rsidP="0073758C">
      <w:pPr>
        <w:numPr>
          <w:ilvl w:val="1"/>
          <w:numId w:val="2"/>
        </w:num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7</w:t>
      </w:r>
      <w:r w:rsidR="005F43AB" w:rsidRPr="00307EBD">
        <w:rPr>
          <w:rFonts w:asciiTheme="majorHAnsi" w:hAnsiTheme="majorHAnsi" w:cstheme="majorHAnsi"/>
          <w:sz w:val="26"/>
          <w:szCs w:val="26"/>
        </w:rPr>
        <w:t>/11</w:t>
      </w:r>
      <w:r w:rsidR="006725D0" w:rsidRPr="00307EBD">
        <w:rPr>
          <w:rFonts w:asciiTheme="majorHAnsi" w:hAnsiTheme="majorHAnsi" w:cstheme="majorHAnsi"/>
          <w:sz w:val="26"/>
          <w:szCs w:val="26"/>
        </w:rPr>
        <w:t xml:space="preserve">: bệnh nhân tỉnh, giảm khó thở, giảm phù, tiểu khá, không nhức đầu, không sốt, không đau bụng, </w:t>
      </w:r>
      <w:r w:rsidR="00E21631" w:rsidRPr="00307EBD">
        <w:rPr>
          <w:rFonts w:asciiTheme="majorHAnsi" w:hAnsiTheme="majorHAnsi" w:cstheme="majorHAnsi"/>
          <w:sz w:val="26"/>
          <w:szCs w:val="26"/>
        </w:rPr>
        <w:t>V nhập = 500mL, V xuất = 3L</w:t>
      </w:r>
      <w:r w:rsidR="006725D0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58414F1A" w14:textId="3F2A4972" w:rsidR="00C42514" w:rsidRPr="00307EBD" w:rsidRDefault="00C42514" w:rsidP="0073758C">
      <w:pPr>
        <w:pStyle w:val="Heading1"/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Tiền căn:</w:t>
      </w:r>
    </w:p>
    <w:p w14:paraId="4FDC8C78" w14:textId="112894CA" w:rsidR="00C42514" w:rsidRPr="00307EBD" w:rsidRDefault="00C42514" w:rsidP="0073758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Bản thân:</w:t>
      </w:r>
    </w:p>
    <w:p w14:paraId="5CE0CE3E" w14:textId="586543EB" w:rsidR="00C42514" w:rsidRPr="00307EBD" w:rsidRDefault="00C42514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Lần đầu</w:t>
      </w:r>
      <w:r w:rsidR="007D0F52" w:rsidRPr="00307EBD">
        <w:rPr>
          <w:rFonts w:asciiTheme="majorHAnsi" w:hAnsiTheme="majorHAnsi" w:cstheme="majorHAnsi"/>
          <w:sz w:val="26"/>
          <w:szCs w:val="26"/>
        </w:rPr>
        <w:t xml:space="preserve"> bị phù.</w:t>
      </w:r>
    </w:p>
    <w:p w14:paraId="3FEB7B3E" w14:textId="03419FF1" w:rsidR="007D0F52" w:rsidRPr="00307EBD" w:rsidRDefault="00C24DF2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Viêm loét dạ dày, không rõ</w:t>
      </w:r>
      <w:r w:rsidR="00497CF1" w:rsidRPr="00307EBD">
        <w:rPr>
          <w:rFonts w:asciiTheme="majorHAnsi" w:hAnsiTheme="majorHAnsi" w:cstheme="majorHAnsi"/>
          <w:sz w:val="26"/>
          <w:szCs w:val="26"/>
        </w:rPr>
        <w:t xml:space="preserve"> nhiễm</w:t>
      </w:r>
      <w:r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Pr="00307EBD">
        <w:rPr>
          <w:rFonts w:asciiTheme="majorHAnsi" w:hAnsiTheme="majorHAnsi" w:cstheme="majorHAnsi"/>
          <w:i/>
          <w:iCs/>
          <w:sz w:val="26"/>
          <w:szCs w:val="26"/>
        </w:rPr>
        <w:t>H. pylori</w:t>
      </w:r>
      <w:r w:rsidR="00497CF1" w:rsidRPr="00307EBD">
        <w:rPr>
          <w:rFonts w:asciiTheme="majorHAnsi" w:hAnsiTheme="majorHAnsi" w:cstheme="majorHAnsi"/>
          <w:sz w:val="26"/>
          <w:szCs w:val="26"/>
        </w:rPr>
        <w:t>, nội soi dạ dày: có ổ loét.</w:t>
      </w:r>
    </w:p>
    <w:p w14:paraId="07A1898A" w14:textId="74036059" w:rsidR="00953E69" w:rsidRPr="00307EBD" w:rsidRDefault="00953E69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Chưa ghi nhận tiền căn bệnh lý tim</w:t>
      </w:r>
      <w:r w:rsidR="002800AB" w:rsidRPr="00307EBD">
        <w:rPr>
          <w:rFonts w:asciiTheme="majorHAnsi" w:hAnsiTheme="majorHAnsi" w:cstheme="majorHAnsi"/>
          <w:sz w:val="26"/>
          <w:szCs w:val="26"/>
        </w:rPr>
        <w:t xml:space="preserve"> (suy tim)</w:t>
      </w:r>
      <w:r w:rsidRPr="00307EBD">
        <w:rPr>
          <w:rFonts w:asciiTheme="majorHAnsi" w:hAnsiTheme="majorHAnsi" w:cstheme="majorHAnsi"/>
          <w:sz w:val="26"/>
          <w:szCs w:val="26"/>
        </w:rPr>
        <w:t>, phổi, thận</w:t>
      </w:r>
      <w:r w:rsidR="000B7E16" w:rsidRPr="00307EBD">
        <w:rPr>
          <w:rFonts w:asciiTheme="majorHAnsi" w:hAnsiTheme="majorHAnsi" w:cstheme="majorHAnsi"/>
          <w:sz w:val="26"/>
          <w:szCs w:val="26"/>
        </w:rPr>
        <w:t xml:space="preserve"> (bệnh thận mạn, sỏi thận)</w:t>
      </w:r>
      <w:r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0B7E16" w:rsidRPr="00307EBD">
        <w:rPr>
          <w:rFonts w:asciiTheme="majorHAnsi" w:hAnsiTheme="majorHAnsi" w:cstheme="majorHAnsi"/>
          <w:sz w:val="26"/>
          <w:szCs w:val="26"/>
        </w:rPr>
        <w:t>gan (</w:t>
      </w:r>
      <w:r w:rsidR="002800AB" w:rsidRPr="00307EBD">
        <w:rPr>
          <w:rFonts w:asciiTheme="majorHAnsi" w:hAnsiTheme="majorHAnsi" w:cstheme="majorHAnsi"/>
          <w:sz w:val="26"/>
          <w:szCs w:val="26"/>
        </w:rPr>
        <w:t>viêm gan, xơ gan), tăng huyết áp, đái tháo đường, lao</w:t>
      </w:r>
      <w:r w:rsidR="008070AC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1524355D" w14:textId="726BF597" w:rsidR="002800AB" w:rsidRPr="00307EBD" w:rsidRDefault="002800AB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Chưa ghi nhận tiền căn dùng thuốc</w:t>
      </w:r>
      <w:r w:rsidR="00A96C73" w:rsidRPr="00307EBD">
        <w:rPr>
          <w:rFonts w:asciiTheme="majorHAnsi" w:hAnsiTheme="majorHAnsi" w:cstheme="majorHAnsi"/>
          <w:sz w:val="26"/>
          <w:szCs w:val="26"/>
        </w:rPr>
        <w:t xml:space="preserve"> gì trước khi</w:t>
      </w:r>
      <w:r w:rsidR="000F443A" w:rsidRPr="00307EBD">
        <w:rPr>
          <w:rFonts w:asciiTheme="majorHAnsi" w:hAnsiTheme="majorHAnsi" w:cstheme="majorHAnsi"/>
          <w:sz w:val="26"/>
          <w:szCs w:val="26"/>
        </w:rPr>
        <w:t xml:space="preserve"> đi khám bệnh</w:t>
      </w:r>
      <w:r w:rsidR="00613A2A" w:rsidRPr="00307EBD">
        <w:rPr>
          <w:rFonts w:asciiTheme="majorHAnsi" w:hAnsiTheme="majorHAnsi" w:cstheme="majorHAnsi"/>
          <w:sz w:val="26"/>
          <w:szCs w:val="26"/>
        </w:rPr>
        <w:t xml:space="preserve"> (thuốc Nam, thuốc Bắc, thuốc giảm đau, thuốc bổ…).</w:t>
      </w:r>
    </w:p>
    <w:p w14:paraId="14378603" w14:textId="54884903" w:rsidR="00613A2A" w:rsidRPr="00307EBD" w:rsidRDefault="00613A2A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Chưa ghi nhận tiền căn</w:t>
      </w:r>
      <w:r w:rsidR="0059314D" w:rsidRPr="00307EBD">
        <w:rPr>
          <w:rFonts w:asciiTheme="majorHAnsi" w:hAnsiTheme="majorHAnsi" w:cstheme="majorHAnsi"/>
          <w:sz w:val="26"/>
          <w:szCs w:val="26"/>
        </w:rPr>
        <w:t xml:space="preserve"> ngoại khoa.</w:t>
      </w:r>
    </w:p>
    <w:p w14:paraId="0B65EC9B" w14:textId="0F93EB99" w:rsidR="0059314D" w:rsidRPr="00307EBD" w:rsidRDefault="0059314D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Sinh hoạt: không uống rượu bia hay hút thuốc lá.</w:t>
      </w:r>
    </w:p>
    <w:p w14:paraId="38C2121E" w14:textId="157CAF76" w:rsidR="00FB466D" w:rsidRPr="00307EBD" w:rsidRDefault="00FB466D" w:rsidP="0073758C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Dị ứng: chưa ghi nhận tiền căn dị ứng thuốc hay thức ăn.</w:t>
      </w:r>
    </w:p>
    <w:p w14:paraId="0F1B3284" w14:textId="0B463F5C" w:rsidR="0059314D" w:rsidRPr="00307EBD" w:rsidRDefault="0059314D" w:rsidP="0073758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Gia đình:</w:t>
      </w:r>
    </w:p>
    <w:p w14:paraId="20F961A0" w14:textId="3AE93CD6" w:rsidR="0059314D" w:rsidRPr="00307EBD" w:rsidRDefault="002B4314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Chưa ghi nhận tiền căn gia đình bị phù.</w:t>
      </w:r>
    </w:p>
    <w:p w14:paraId="20CFBB7B" w14:textId="7413694F" w:rsidR="002B4314" w:rsidRPr="00307EBD" w:rsidRDefault="002B4314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Chưa ghi nhận tiền căn gia đình bị bệnh lý tim mạch (suy tim),</w:t>
      </w:r>
      <w:r w:rsidR="00FA0501" w:rsidRPr="00307EBD">
        <w:rPr>
          <w:rFonts w:asciiTheme="majorHAnsi" w:hAnsiTheme="majorHAnsi" w:cstheme="majorHAnsi"/>
          <w:sz w:val="26"/>
          <w:szCs w:val="26"/>
        </w:rPr>
        <w:t xml:space="preserve"> bệnh</w:t>
      </w:r>
      <w:r w:rsidRPr="00307EBD">
        <w:rPr>
          <w:rFonts w:asciiTheme="majorHAnsi" w:hAnsiTheme="majorHAnsi" w:cstheme="majorHAnsi"/>
          <w:sz w:val="26"/>
          <w:szCs w:val="26"/>
        </w:rPr>
        <w:t xml:space="preserve"> phổi, </w:t>
      </w:r>
      <w:r w:rsidR="00FA0501" w:rsidRPr="00307EBD">
        <w:rPr>
          <w:rFonts w:asciiTheme="majorHAnsi" w:hAnsiTheme="majorHAnsi" w:cstheme="majorHAnsi"/>
          <w:sz w:val="26"/>
          <w:szCs w:val="26"/>
        </w:rPr>
        <w:t>bệnh gan (viêm gan, xơ gan),</w:t>
      </w:r>
      <w:r w:rsidR="00C71860" w:rsidRPr="00307EBD">
        <w:rPr>
          <w:rFonts w:asciiTheme="majorHAnsi" w:hAnsiTheme="majorHAnsi" w:cstheme="majorHAnsi"/>
          <w:sz w:val="26"/>
          <w:szCs w:val="26"/>
        </w:rPr>
        <w:t xml:space="preserve"> sỏi thận.</w:t>
      </w:r>
    </w:p>
    <w:p w14:paraId="27BBF3D0" w14:textId="5BF4336B" w:rsidR="00C71860" w:rsidRPr="00307EBD" w:rsidRDefault="00C71860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Có bác bị bệnh thận mạn có chạy thận, hiện đã mất.</w:t>
      </w:r>
    </w:p>
    <w:p w14:paraId="42656883" w14:textId="6B63F7BD" w:rsidR="00C71860" w:rsidRPr="00307EBD" w:rsidRDefault="00FB466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Có bố hút thuốc lá.</w:t>
      </w:r>
    </w:p>
    <w:p w14:paraId="7523FE80" w14:textId="7DCED224" w:rsidR="00FB466D" w:rsidRPr="00307EBD" w:rsidRDefault="00FB466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Lược qua các cơ quan: </w:t>
      </w:r>
      <w:r w:rsidR="00AB7C72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7h ngày 7</w:t>
      </w:r>
      <w:r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/11/2022</w:t>
      </w:r>
    </w:p>
    <w:p w14:paraId="796AB6AF" w14:textId="7510CE20" w:rsidR="00FB466D" w:rsidRPr="00307EBD" w:rsidRDefault="00FB466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Hô hấp:</w:t>
      </w:r>
      <w:r w:rsidR="002A2DAC" w:rsidRPr="00307EBD">
        <w:rPr>
          <w:rFonts w:asciiTheme="majorHAnsi" w:hAnsiTheme="majorHAnsi" w:cstheme="majorHAnsi"/>
          <w:sz w:val="26"/>
          <w:szCs w:val="26"/>
        </w:rPr>
        <w:t xml:space="preserve"> ho đàm, không </w:t>
      </w:r>
      <w:r w:rsidR="00DB74F5" w:rsidRPr="00307EBD">
        <w:rPr>
          <w:rFonts w:asciiTheme="majorHAnsi" w:hAnsiTheme="majorHAnsi" w:cstheme="majorHAnsi"/>
          <w:sz w:val="26"/>
          <w:szCs w:val="26"/>
        </w:rPr>
        <w:t>sốt</w:t>
      </w:r>
      <w:r w:rsidR="00010F33" w:rsidRPr="00307EBD">
        <w:rPr>
          <w:rFonts w:asciiTheme="majorHAnsi" w:hAnsiTheme="majorHAnsi" w:cstheme="majorHAnsi"/>
          <w:sz w:val="26"/>
          <w:szCs w:val="26"/>
        </w:rPr>
        <w:t>, không khó thở.</w:t>
      </w:r>
    </w:p>
    <w:p w14:paraId="539EC45E" w14:textId="48605695" w:rsidR="00FB466D" w:rsidRPr="00307EBD" w:rsidRDefault="00FB466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Tim mạch:</w:t>
      </w:r>
      <w:r w:rsidR="00DB74F5" w:rsidRPr="00307EBD">
        <w:rPr>
          <w:rFonts w:asciiTheme="majorHAnsi" w:hAnsiTheme="majorHAnsi" w:cstheme="majorHAnsi"/>
          <w:sz w:val="26"/>
          <w:szCs w:val="26"/>
        </w:rPr>
        <w:t xml:space="preserve"> không hồi hộp đánh trống ngực</w:t>
      </w:r>
      <w:r w:rsidR="00867B5D" w:rsidRPr="00307EBD">
        <w:rPr>
          <w:rFonts w:asciiTheme="majorHAnsi" w:hAnsiTheme="majorHAnsi" w:cstheme="majorHAnsi"/>
          <w:sz w:val="26"/>
          <w:szCs w:val="26"/>
        </w:rPr>
        <w:t>, không tím.</w:t>
      </w:r>
    </w:p>
    <w:p w14:paraId="44AE063A" w14:textId="0DE3B751" w:rsidR="00FB466D" w:rsidRPr="00307EBD" w:rsidRDefault="00FB466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Tiêu hóa:</w:t>
      </w:r>
      <w:r w:rsidR="00DA2377" w:rsidRPr="00307EBD">
        <w:rPr>
          <w:rFonts w:asciiTheme="majorHAnsi" w:hAnsiTheme="majorHAnsi" w:cstheme="majorHAnsi"/>
          <w:sz w:val="26"/>
          <w:szCs w:val="26"/>
        </w:rPr>
        <w:t xml:space="preserve"> không đau bụng, không đầy hơi khó tiêu, không nôn ói, không tiêu chảy.</w:t>
      </w:r>
    </w:p>
    <w:p w14:paraId="2BD7B702" w14:textId="51373877" w:rsidR="00FB466D" w:rsidRPr="00307EBD" w:rsidRDefault="00FB466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Tiết niệu:</w:t>
      </w:r>
      <w:r w:rsidR="00DA2377" w:rsidRPr="00307EBD">
        <w:rPr>
          <w:rFonts w:asciiTheme="majorHAnsi" w:hAnsiTheme="majorHAnsi" w:cstheme="majorHAnsi"/>
          <w:sz w:val="26"/>
          <w:szCs w:val="26"/>
        </w:rPr>
        <w:t xml:space="preserve"> không tiểu đau, không tiểu đỏ.</w:t>
      </w:r>
    </w:p>
    <w:p w14:paraId="059EE73E" w14:textId="707FD0AC" w:rsidR="00FB466D" w:rsidRPr="00307EBD" w:rsidRDefault="00845622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Thần kinh – cơ xương khớp:</w:t>
      </w:r>
      <w:r w:rsidR="00D15D15" w:rsidRPr="00307EBD">
        <w:rPr>
          <w:rFonts w:asciiTheme="majorHAnsi" w:hAnsiTheme="majorHAnsi" w:cstheme="majorHAnsi"/>
          <w:sz w:val="26"/>
          <w:szCs w:val="26"/>
        </w:rPr>
        <w:t xml:space="preserve"> không đau đầu, không giới hạn vận động.</w:t>
      </w:r>
    </w:p>
    <w:p w14:paraId="28D7ADA2" w14:textId="474E61D4" w:rsidR="0041636C" w:rsidRPr="00307EBD" w:rsidRDefault="0041636C" w:rsidP="0073758C">
      <w:pPr>
        <w:pStyle w:val="Heading1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Khám bệnh: </w:t>
      </w:r>
      <w:r w:rsidR="00873951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ngày</w:t>
      </w:r>
      <w:r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r w:rsidR="00AB7C72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7h ngày 7</w:t>
      </w:r>
      <w:r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/1</w:t>
      </w:r>
      <w:r w:rsidR="00873951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1</w:t>
      </w:r>
      <w:r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/2022</w:t>
      </w:r>
    </w:p>
    <w:p w14:paraId="48F59024" w14:textId="79B4452B" w:rsidR="00960F70" w:rsidRPr="00307EBD" w:rsidRDefault="00960F70" w:rsidP="0073758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Tổng quát:</w:t>
      </w:r>
    </w:p>
    <w:p w14:paraId="13CE74BD" w14:textId="12306CC2" w:rsidR="00960F70" w:rsidRPr="00307EBD" w:rsidRDefault="00B86B9B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Bệnh nhân tỉnh, tiếp xúc tốt</w:t>
      </w:r>
      <w:r w:rsidR="00DB7BC6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66C9191A" w14:textId="7887B3BE" w:rsidR="00EF2304" w:rsidRPr="00307EBD" w:rsidRDefault="00EF2304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Sinh hiệu:</w:t>
      </w:r>
    </w:p>
    <w:p w14:paraId="090776F0" w14:textId="08742455" w:rsidR="00EF2304" w:rsidRPr="00307EBD" w:rsidRDefault="00EF2304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Mạch: 76 lần/phút</w:t>
      </w:r>
    </w:p>
    <w:p w14:paraId="6AA27EE2" w14:textId="1EE98D9D" w:rsidR="00EF2304" w:rsidRPr="00307EBD" w:rsidRDefault="00EF2304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color w:val="FF0000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Huyết áp:</w:t>
      </w:r>
      <w:r w:rsidR="00F7185B" w:rsidRPr="00307EBD">
        <w:rPr>
          <w:rFonts w:asciiTheme="majorHAnsi" w:hAnsiTheme="majorHAnsi" w:cstheme="majorHAnsi"/>
          <w:sz w:val="26"/>
          <w:szCs w:val="26"/>
        </w:rPr>
        <w:t xml:space="preserve"> 150/110mmHg (đo 2 tay)</w:t>
      </w:r>
      <w:r w:rsidR="00693CCD" w:rsidRPr="00307EBD">
        <w:rPr>
          <w:rFonts w:asciiTheme="majorHAnsi" w:hAnsiTheme="majorHAnsi" w:cstheme="majorHAnsi"/>
          <w:sz w:val="26"/>
          <w:szCs w:val="26"/>
        </w:rPr>
        <w:t xml:space="preserve"> – Không hạ huyết áp tư thế.</w:t>
      </w:r>
    </w:p>
    <w:p w14:paraId="6312AC8B" w14:textId="3E0BE4D8" w:rsidR="00EF2304" w:rsidRPr="00307EBD" w:rsidRDefault="00EF2304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Nhịp thở: 16 lần/phút</w:t>
      </w:r>
    </w:p>
    <w:p w14:paraId="695716A5" w14:textId="33897498" w:rsidR="00EF2304" w:rsidRPr="00307EBD" w:rsidRDefault="00EF2304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Nhiệt độ: 37 độ C.</w:t>
      </w:r>
    </w:p>
    <w:p w14:paraId="735D9ED7" w14:textId="16EDDB89" w:rsidR="00EF2304" w:rsidRPr="00307EBD" w:rsidRDefault="00EF2304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SpO2: 97%</w:t>
      </w:r>
    </w:p>
    <w:p w14:paraId="1320E4F7" w14:textId="439DC5BD" w:rsidR="00DB7BC6" w:rsidRPr="00307EBD" w:rsidRDefault="00DB7BC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Niêm hồng</w:t>
      </w:r>
      <w:r w:rsidR="001531F2"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405A80" w:rsidRPr="00307EBD">
        <w:rPr>
          <w:rFonts w:asciiTheme="majorHAnsi" w:hAnsiTheme="majorHAnsi" w:cstheme="majorHAnsi"/>
          <w:sz w:val="26"/>
          <w:szCs w:val="26"/>
        </w:rPr>
        <w:t>kết mạc mắt không vàng.</w:t>
      </w:r>
    </w:p>
    <w:p w14:paraId="5BA3CF7E" w14:textId="10D9D158" w:rsidR="00EC06B2" w:rsidRPr="00307EBD" w:rsidRDefault="00EC06B2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Không sẩn hồng ban</w:t>
      </w:r>
      <w:r w:rsidR="00EC66A1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7E56E031" w14:textId="5A95F83F" w:rsidR="00DB7BC6" w:rsidRPr="00307EBD" w:rsidRDefault="00DB7BC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lastRenderedPageBreak/>
        <w:t>Chi ấm, mạch đều rõ</w:t>
      </w:r>
      <w:r w:rsidR="00B7500D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2ACC014C" w14:textId="475735D8" w:rsidR="00DB7BC6" w:rsidRPr="00307EBD" w:rsidRDefault="00DB7BC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Thời gian đổ đầy mao mạch &lt; 2s.</w:t>
      </w:r>
    </w:p>
    <w:p w14:paraId="77B97E06" w14:textId="0AE9D61F" w:rsidR="00532057" w:rsidRPr="00307EBD" w:rsidRDefault="00532057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</w:t>
      </w:r>
      <w:r w:rsidR="001D3158" w:rsidRPr="00307EBD">
        <w:rPr>
          <w:rFonts w:asciiTheme="majorHAnsi" w:hAnsiTheme="majorHAnsi" w:cstheme="majorHAnsi"/>
          <w:sz w:val="26"/>
          <w:szCs w:val="26"/>
        </w:rPr>
        <w:t xml:space="preserve"> ít</w:t>
      </w:r>
      <w:r w:rsidRPr="00307EBD">
        <w:rPr>
          <w:rFonts w:asciiTheme="majorHAnsi" w:hAnsiTheme="majorHAnsi" w:cstheme="majorHAnsi"/>
          <w:sz w:val="26"/>
          <w:szCs w:val="26"/>
        </w:rPr>
        <w:t xml:space="preserve"> chân</w:t>
      </w:r>
      <w:r w:rsidR="001D3158" w:rsidRPr="00307EBD">
        <w:rPr>
          <w:rFonts w:asciiTheme="majorHAnsi" w:hAnsiTheme="majorHAnsi" w:cstheme="majorHAnsi"/>
          <w:sz w:val="26"/>
          <w:szCs w:val="26"/>
        </w:rPr>
        <w:t>,</w:t>
      </w:r>
      <w:r w:rsidRPr="00307EBD">
        <w:rPr>
          <w:rFonts w:asciiTheme="majorHAnsi" w:hAnsiTheme="majorHAnsi" w:cstheme="majorHAnsi"/>
          <w:sz w:val="26"/>
          <w:szCs w:val="26"/>
        </w:rPr>
        <w:t xml:space="preserve"> bụng.</w:t>
      </w:r>
    </w:p>
    <w:p w14:paraId="207CF219" w14:textId="37AF9B47" w:rsidR="00B7500D" w:rsidRPr="00307EBD" w:rsidRDefault="00B7500D" w:rsidP="0073758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Đầu mặt cổ:</w:t>
      </w:r>
    </w:p>
    <w:p w14:paraId="66E4C8E2" w14:textId="7867A8AE" w:rsidR="00B7500D" w:rsidRPr="00307EBD" w:rsidRDefault="00B7500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Cân đối, không biến dạng</w:t>
      </w:r>
    </w:p>
    <w:p w14:paraId="3BBF0E87" w14:textId="09BA805C" w:rsidR="00B7500D" w:rsidRPr="00307EBD" w:rsidRDefault="00D104DA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Không phù mi mắt.</w:t>
      </w:r>
    </w:p>
    <w:p w14:paraId="52DAF8ED" w14:textId="4AE4296B" w:rsidR="004A50B1" w:rsidRPr="00307EBD" w:rsidRDefault="004A50B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Tĩnh mạch cổ không nổi/</w:t>
      </w:r>
      <w:r w:rsidR="009441CC" w:rsidRPr="00307EBD">
        <w:rPr>
          <w:rFonts w:asciiTheme="majorHAnsi" w:hAnsiTheme="majorHAnsi" w:cstheme="majorHAnsi"/>
          <w:sz w:val="26"/>
          <w:szCs w:val="26"/>
        </w:rPr>
        <w:t xml:space="preserve">tư thế </w:t>
      </w:r>
      <w:r w:rsidRPr="00307EBD">
        <w:rPr>
          <w:rFonts w:asciiTheme="majorHAnsi" w:hAnsiTheme="majorHAnsi" w:cstheme="majorHAnsi"/>
          <w:sz w:val="26"/>
          <w:szCs w:val="26"/>
        </w:rPr>
        <w:t>đầu cao 30 độ.</w:t>
      </w:r>
    </w:p>
    <w:p w14:paraId="2E15C0F8" w14:textId="4AA16D62" w:rsidR="001531F2" w:rsidRPr="00307EBD" w:rsidRDefault="001531F2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Hạch vùng đầu cổ không sờ chạm.</w:t>
      </w:r>
    </w:p>
    <w:p w14:paraId="19F20424" w14:textId="50328D26" w:rsidR="007A12B9" w:rsidRPr="00307EBD" w:rsidRDefault="007A12B9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Không nổi sẩn hồng ban.</w:t>
      </w:r>
    </w:p>
    <w:p w14:paraId="5DCD4085" w14:textId="77AC85DB" w:rsidR="00850477" w:rsidRPr="00307EBD" w:rsidRDefault="00850477" w:rsidP="0073758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Lồng ngực:</w:t>
      </w:r>
    </w:p>
    <w:p w14:paraId="1EC9290B" w14:textId="6DD60D3E" w:rsidR="004A50B1" w:rsidRPr="00307EBD" w:rsidRDefault="004A50B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Lồng ngực cân đối, di động đều theo nhịp thở,</w:t>
      </w:r>
      <w:r w:rsidR="00E43A25" w:rsidRPr="00307EBD">
        <w:rPr>
          <w:rFonts w:asciiTheme="majorHAnsi" w:hAnsiTheme="majorHAnsi" w:cstheme="majorHAnsi"/>
          <w:sz w:val="26"/>
          <w:szCs w:val="26"/>
        </w:rPr>
        <w:t xml:space="preserve"> không sẹo mổ,</w:t>
      </w:r>
      <w:r w:rsidRPr="00307EBD">
        <w:rPr>
          <w:rFonts w:asciiTheme="majorHAnsi" w:hAnsiTheme="majorHAnsi" w:cstheme="majorHAnsi"/>
          <w:sz w:val="26"/>
          <w:szCs w:val="26"/>
        </w:rPr>
        <w:t xml:space="preserve"> không dấu xuất huyết, không dấu sao mạch</w:t>
      </w:r>
      <w:r w:rsidR="00CA12BC" w:rsidRPr="00307EBD">
        <w:rPr>
          <w:rFonts w:asciiTheme="majorHAnsi" w:hAnsiTheme="majorHAnsi" w:cstheme="majorHAnsi"/>
          <w:sz w:val="26"/>
          <w:szCs w:val="26"/>
        </w:rPr>
        <w:t>, không tuần hoàn bàng hệ.</w:t>
      </w:r>
    </w:p>
    <w:p w14:paraId="27ABFC19" w14:textId="6DD1B678" w:rsidR="00850477" w:rsidRPr="00307EBD" w:rsidRDefault="00850477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Tim</w:t>
      </w:r>
      <w:r w:rsidR="004A50B1" w:rsidRPr="00307EBD">
        <w:rPr>
          <w:rFonts w:asciiTheme="majorHAnsi" w:hAnsiTheme="majorHAnsi" w:cstheme="majorHAnsi"/>
          <w:sz w:val="26"/>
          <w:szCs w:val="26"/>
        </w:rPr>
        <w:t>:</w:t>
      </w:r>
      <w:r w:rsidR="006037A3" w:rsidRPr="00307EBD">
        <w:rPr>
          <w:rFonts w:asciiTheme="majorHAnsi" w:hAnsiTheme="majorHAnsi" w:cstheme="majorHAnsi"/>
          <w:sz w:val="26"/>
          <w:szCs w:val="26"/>
        </w:rPr>
        <w:t xml:space="preserve"> mỏm tim</w:t>
      </w:r>
      <w:r w:rsidR="00073281" w:rsidRPr="00307EBD">
        <w:rPr>
          <w:rFonts w:asciiTheme="majorHAnsi" w:hAnsiTheme="majorHAnsi" w:cstheme="majorHAnsi"/>
          <w:sz w:val="26"/>
          <w:szCs w:val="26"/>
        </w:rPr>
        <w:t xml:space="preserve"> k</w:t>
      </w:r>
      <w:r w:rsidR="00B21AD6" w:rsidRPr="00307EBD">
        <w:rPr>
          <w:rFonts w:asciiTheme="majorHAnsi" w:hAnsiTheme="majorHAnsi" w:cstheme="majorHAnsi"/>
          <w:sz w:val="26"/>
          <w:szCs w:val="26"/>
        </w:rPr>
        <w:t>h</w:t>
      </w:r>
      <w:r w:rsidR="00DE4DFB" w:rsidRPr="00307EBD">
        <w:rPr>
          <w:rFonts w:asciiTheme="majorHAnsi" w:hAnsiTheme="majorHAnsi" w:cstheme="majorHAnsi"/>
          <w:sz w:val="26"/>
          <w:szCs w:val="26"/>
        </w:rPr>
        <w:t>ó sờ, không</w:t>
      </w:r>
      <w:r w:rsidR="006037A3" w:rsidRPr="00307EBD">
        <w:rPr>
          <w:rFonts w:asciiTheme="majorHAnsi" w:hAnsiTheme="majorHAnsi" w:cstheme="majorHAnsi"/>
          <w:sz w:val="26"/>
          <w:szCs w:val="26"/>
        </w:rPr>
        <w:t xml:space="preserve"> dấu Harzer</w:t>
      </w:r>
      <w:r w:rsidR="00422C89" w:rsidRPr="00307EBD">
        <w:rPr>
          <w:rFonts w:asciiTheme="majorHAnsi" w:hAnsiTheme="majorHAnsi" w:cstheme="majorHAnsi"/>
          <w:sz w:val="26"/>
          <w:szCs w:val="26"/>
        </w:rPr>
        <w:t>, không dấu nảy trước ngực</w:t>
      </w:r>
      <w:r w:rsidR="00AB4637" w:rsidRPr="00307EBD">
        <w:rPr>
          <w:rFonts w:asciiTheme="majorHAnsi" w:hAnsiTheme="majorHAnsi" w:cstheme="majorHAnsi"/>
          <w:sz w:val="26"/>
          <w:szCs w:val="26"/>
        </w:rPr>
        <w:t>, không rung miêu. Tim đều rõ, tần số tim 76 lần/phút, không âm thổi bệnh lý.</w:t>
      </w:r>
    </w:p>
    <w:p w14:paraId="6C781C5D" w14:textId="54F86A55" w:rsidR="00380DFE" w:rsidRPr="00307EBD" w:rsidRDefault="00380DFE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Phổi:</w:t>
      </w:r>
      <w:r w:rsidR="00987238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B62DC3" w:rsidRPr="00307EBD">
        <w:rPr>
          <w:rFonts w:asciiTheme="majorHAnsi" w:hAnsiTheme="majorHAnsi" w:cstheme="majorHAnsi"/>
          <w:sz w:val="26"/>
          <w:szCs w:val="26"/>
        </w:rPr>
        <w:t>Rung thanh</w:t>
      </w:r>
      <w:r w:rsidR="003B63EB" w:rsidRPr="00307EBD">
        <w:rPr>
          <w:rFonts w:asciiTheme="majorHAnsi" w:hAnsiTheme="majorHAnsi" w:cstheme="majorHAnsi"/>
          <w:sz w:val="26"/>
          <w:szCs w:val="26"/>
        </w:rPr>
        <w:t xml:space="preserve"> giảm đáy phổi </w:t>
      </w:r>
      <w:r w:rsidR="00AB7C72" w:rsidRPr="00307EBD">
        <w:rPr>
          <w:rFonts w:asciiTheme="majorHAnsi" w:hAnsiTheme="majorHAnsi" w:cstheme="majorHAnsi"/>
          <w:sz w:val="26"/>
          <w:szCs w:val="26"/>
        </w:rPr>
        <w:t>(T)</w:t>
      </w:r>
      <w:r w:rsidR="00C92089" w:rsidRPr="00307EBD">
        <w:rPr>
          <w:rFonts w:asciiTheme="majorHAnsi" w:hAnsiTheme="majorHAnsi" w:cstheme="majorHAnsi"/>
          <w:sz w:val="26"/>
          <w:szCs w:val="26"/>
        </w:rPr>
        <w:t xml:space="preserve">, không dấu lép bép, gõ </w:t>
      </w:r>
      <w:r w:rsidR="007E3A51" w:rsidRPr="00307EBD">
        <w:rPr>
          <w:rFonts w:asciiTheme="majorHAnsi" w:hAnsiTheme="majorHAnsi" w:cstheme="majorHAnsi"/>
          <w:sz w:val="26"/>
          <w:szCs w:val="26"/>
        </w:rPr>
        <w:t>đục</w:t>
      </w:r>
      <w:r w:rsidR="00F40ADC" w:rsidRPr="00307EBD">
        <w:rPr>
          <w:rFonts w:asciiTheme="majorHAnsi" w:hAnsiTheme="majorHAnsi" w:cstheme="majorHAnsi"/>
          <w:sz w:val="26"/>
          <w:szCs w:val="26"/>
        </w:rPr>
        <w:t xml:space="preserve"> đáy phổi </w:t>
      </w:r>
      <w:r w:rsidR="00AB7C72" w:rsidRPr="00307EBD">
        <w:rPr>
          <w:rFonts w:asciiTheme="majorHAnsi" w:hAnsiTheme="majorHAnsi" w:cstheme="majorHAnsi"/>
          <w:sz w:val="26"/>
          <w:szCs w:val="26"/>
        </w:rPr>
        <w:t>(T)</w:t>
      </w:r>
      <w:r w:rsidR="00C92089" w:rsidRPr="00307EBD">
        <w:rPr>
          <w:rFonts w:asciiTheme="majorHAnsi" w:hAnsiTheme="majorHAnsi" w:cstheme="majorHAnsi"/>
          <w:sz w:val="26"/>
          <w:szCs w:val="26"/>
        </w:rPr>
        <w:t>,</w:t>
      </w:r>
      <w:r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986811" w:rsidRPr="00307EBD">
        <w:rPr>
          <w:rFonts w:asciiTheme="majorHAnsi" w:hAnsiTheme="majorHAnsi" w:cstheme="majorHAnsi"/>
          <w:sz w:val="26"/>
          <w:szCs w:val="26"/>
        </w:rPr>
        <w:t>giảm</w:t>
      </w:r>
      <w:r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987238" w:rsidRPr="00307EBD">
        <w:rPr>
          <w:rFonts w:asciiTheme="majorHAnsi" w:hAnsiTheme="majorHAnsi" w:cstheme="majorHAnsi"/>
          <w:sz w:val="26"/>
          <w:szCs w:val="26"/>
        </w:rPr>
        <w:t xml:space="preserve">âm phế bào </w:t>
      </w:r>
      <w:r w:rsidR="007E3A51" w:rsidRPr="00307EBD">
        <w:rPr>
          <w:rFonts w:asciiTheme="majorHAnsi" w:hAnsiTheme="majorHAnsi" w:cstheme="majorHAnsi"/>
          <w:sz w:val="26"/>
          <w:szCs w:val="26"/>
        </w:rPr>
        <w:t>đáy phổ</w:t>
      </w:r>
      <w:r w:rsidR="00F40ADC" w:rsidRPr="00307EBD">
        <w:rPr>
          <w:rFonts w:asciiTheme="majorHAnsi" w:hAnsiTheme="majorHAnsi" w:cstheme="majorHAnsi"/>
          <w:sz w:val="26"/>
          <w:szCs w:val="26"/>
        </w:rPr>
        <w:t>i 2 bên</w:t>
      </w:r>
      <w:r w:rsidR="00AC6395" w:rsidRPr="00307EBD">
        <w:rPr>
          <w:rFonts w:asciiTheme="majorHAnsi" w:hAnsiTheme="majorHAnsi" w:cstheme="majorHAnsi"/>
          <w:sz w:val="26"/>
          <w:szCs w:val="26"/>
        </w:rPr>
        <w:t xml:space="preserve"> (bên T&gt;bên P)</w:t>
      </w:r>
      <w:r w:rsidR="00987238" w:rsidRPr="00307EBD">
        <w:rPr>
          <w:rFonts w:asciiTheme="majorHAnsi" w:hAnsiTheme="majorHAnsi" w:cstheme="majorHAnsi"/>
          <w:sz w:val="26"/>
          <w:szCs w:val="26"/>
        </w:rPr>
        <w:t>,</w:t>
      </w:r>
      <w:r w:rsidR="008F0B9F" w:rsidRPr="00307EBD">
        <w:rPr>
          <w:rFonts w:asciiTheme="majorHAnsi" w:hAnsiTheme="majorHAnsi" w:cstheme="majorHAnsi"/>
          <w:sz w:val="26"/>
          <w:szCs w:val="26"/>
        </w:rPr>
        <w:t xml:space="preserve"> không rale, thở đều êm, 16 lần/phút.</w:t>
      </w:r>
    </w:p>
    <w:p w14:paraId="55597719" w14:textId="4918C211" w:rsidR="00C92089" w:rsidRPr="00307EBD" w:rsidRDefault="00C92089" w:rsidP="0073758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Bụng:</w:t>
      </w:r>
    </w:p>
    <w:p w14:paraId="55D9D333" w14:textId="58C43BBB" w:rsidR="00C92089" w:rsidRPr="00307EBD" w:rsidRDefault="00C92089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Bụng bè ra 2 bên, </w:t>
      </w:r>
      <w:r w:rsidR="00E43A25" w:rsidRPr="00307EBD">
        <w:rPr>
          <w:rFonts w:asciiTheme="majorHAnsi" w:hAnsiTheme="majorHAnsi" w:cstheme="majorHAnsi"/>
          <w:sz w:val="26"/>
          <w:szCs w:val="26"/>
        </w:rPr>
        <w:t xml:space="preserve">không </w:t>
      </w:r>
      <w:r w:rsidR="009B2061" w:rsidRPr="00307EBD">
        <w:rPr>
          <w:rFonts w:asciiTheme="majorHAnsi" w:hAnsiTheme="majorHAnsi" w:cstheme="majorHAnsi"/>
          <w:sz w:val="26"/>
          <w:szCs w:val="26"/>
        </w:rPr>
        <w:t>sẹo mổ, không d</w:t>
      </w:r>
      <w:r w:rsidR="00784B0D" w:rsidRPr="00307EBD">
        <w:rPr>
          <w:rFonts w:asciiTheme="majorHAnsi" w:hAnsiTheme="majorHAnsi" w:cstheme="majorHAnsi"/>
          <w:sz w:val="26"/>
          <w:szCs w:val="26"/>
        </w:rPr>
        <w:t>ấu xuất huyết, không tuần hoàn bàng hệ.</w:t>
      </w:r>
    </w:p>
    <w:p w14:paraId="7B345F07" w14:textId="158056AE" w:rsidR="00784B0D" w:rsidRPr="00307EBD" w:rsidRDefault="0080172C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Không âm thổi vùng bụng, âm ruột: </w:t>
      </w:r>
      <w:r w:rsidR="0081128C" w:rsidRPr="00307EBD">
        <w:rPr>
          <w:rFonts w:asciiTheme="majorHAnsi" w:hAnsiTheme="majorHAnsi" w:cstheme="majorHAnsi"/>
          <w:sz w:val="26"/>
          <w:szCs w:val="26"/>
        </w:rPr>
        <w:t>6</w:t>
      </w:r>
      <w:r w:rsidRPr="00307EBD">
        <w:rPr>
          <w:rFonts w:asciiTheme="majorHAnsi" w:hAnsiTheme="majorHAnsi" w:cstheme="majorHAnsi"/>
          <w:sz w:val="26"/>
          <w:szCs w:val="26"/>
        </w:rPr>
        <w:t xml:space="preserve"> lần/phút.</w:t>
      </w:r>
    </w:p>
    <w:p w14:paraId="2AABEB54" w14:textId="0E18B4B9" w:rsidR="00E96E4E" w:rsidRPr="00307EBD" w:rsidRDefault="001C6F08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Bụng căng chướng</w:t>
      </w:r>
      <w:r w:rsidR="003D4614" w:rsidRPr="00307EBD">
        <w:rPr>
          <w:rFonts w:asciiTheme="majorHAnsi" w:hAnsiTheme="majorHAnsi" w:cstheme="majorHAnsi"/>
          <w:sz w:val="26"/>
          <w:szCs w:val="26"/>
        </w:rPr>
        <w:t xml:space="preserve"> nhẹ</w:t>
      </w:r>
      <w:r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9E0096" w:rsidRPr="00307EBD">
        <w:rPr>
          <w:rFonts w:asciiTheme="majorHAnsi" w:hAnsiTheme="majorHAnsi" w:cstheme="majorHAnsi"/>
          <w:sz w:val="26"/>
          <w:szCs w:val="26"/>
        </w:rPr>
        <w:t>ấn không đau, gan lách không sờ chạm</w:t>
      </w:r>
      <w:r w:rsidR="00931A0E" w:rsidRPr="00307EBD">
        <w:rPr>
          <w:rFonts w:asciiTheme="majorHAnsi" w:hAnsiTheme="majorHAnsi" w:cstheme="majorHAnsi"/>
          <w:sz w:val="26"/>
          <w:szCs w:val="26"/>
        </w:rPr>
        <w:t>, cầu bàng qua</w:t>
      </w:r>
      <w:r w:rsidR="003D4614" w:rsidRPr="00307EBD">
        <w:rPr>
          <w:rFonts w:asciiTheme="majorHAnsi" w:hAnsiTheme="majorHAnsi" w:cstheme="majorHAnsi"/>
          <w:sz w:val="26"/>
          <w:szCs w:val="26"/>
        </w:rPr>
        <w:t>ng</w:t>
      </w:r>
      <w:r w:rsidR="00683600" w:rsidRPr="00307EBD">
        <w:rPr>
          <w:rFonts w:asciiTheme="majorHAnsi" w:hAnsiTheme="majorHAnsi" w:cstheme="majorHAnsi"/>
          <w:sz w:val="26"/>
          <w:szCs w:val="26"/>
        </w:rPr>
        <w:t xml:space="preserve"> (-)</w:t>
      </w:r>
      <w:r w:rsidR="003D4614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53FA7B82" w14:textId="3A7CA73E" w:rsidR="00931A0E" w:rsidRPr="00307EBD" w:rsidRDefault="00931A0E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Gõ trong quanh rốn</w:t>
      </w:r>
      <w:r w:rsidR="00C14F6A" w:rsidRPr="00307EBD">
        <w:rPr>
          <w:rFonts w:asciiTheme="majorHAnsi" w:hAnsiTheme="majorHAnsi" w:cstheme="majorHAnsi"/>
          <w:sz w:val="26"/>
          <w:szCs w:val="26"/>
        </w:rPr>
        <w:t>, không dấu vùng đục di chuyển.</w:t>
      </w:r>
    </w:p>
    <w:p w14:paraId="437D999F" w14:textId="11506334" w:rsidR="00CA35F6" w:rsidRPr="00307EBD" w:rsidRDefault="00CA35F6" w:rsidP="0073758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</w:rPr>
        <w:t>Tứ chi</w:t>
      </w:r>
      <w:r w:rsidR="00DB7B8E" w:rsidRPr="00307EBD">
        <w:rPr>
          <w:rFonts w:asciiTheme="majorHAnsi" w:hAnsiTheme="majorHAnsi" w:cstheme="majorHAnsi"/>
          <w:b/>
          <w:bCs/>
          <w:sz w:val="26"/>
          <w:szCs w:val="26"/>
        </w:rPr>
        <w:t xml:space="preserve"> – cột sống:</w:t>
      </w:r>
    </w:p>
    <w:p w14:paraId="0B4051B4" w14:textId="753F8B3D" w:rsidR="00CA35F6" w:rsidRPr="00307EBD" w:rsidRDefault="00B2711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Hai chân phù</w:t>
      </w:r>
      <w:r w:rsidR="00D46BF0" w:rsidRPr="00307EBD">
        <w:rPr>
          <w:rFonts w:asciiTheme="majorHAnsi" w:hAnsiTheme="majorHAnsi" w:cstheme="majorHAnsi"/>
          <w:sz w:val="26"/>
          <w:szCs w:val="26"/>
        </w:rPr>
        <w:t xml:space="preserve"> đều</w:t>
      </w:r>
      <w:r w:rsidRPr="00307EBD">
        <w:rPr>
          <w:rFonts w:asciiTheme="majorHAnsi" w:hAnsiTheme="majorHAnsi" w:cstheme="majorHAnsi"/>
          <w:sz w:val="26"/>
          <w:szCs w:val="26"/>
        </w:rPr>
        <w:t>, phù mềm, trắng, ấn lõm</w:t>
      </w:r>
      <w:r w:rsidR="00951295" w:rsidRPr="00307EBD">
        <w:rPr>
          <w:rFonts w:asciiTheme="majorHAnsi" w:hAnsiTheme="majorHAnsi" w:cstheme="majorHAnsi"/>
          <w:sz w:val="26"/>
          <w:szCs w:val="26"/>
        </w:rPr>
        <w:t>,</w:t>
      </w:r>
      <w:r w:rsidRPr="00307EBD">
        <w:rPr>
          <w:rFonts w:asciiTheme="majorHAnsi" w:hAnsiTheme="majorHAnsi" w:cstheme="majorHAnsi"/>
          <w:sz w:val="26"/>
          <w:szCs w:val="26"/>
        </w:rPr>
        <w:t xml:space="preserve"> không đau, không thay đổi màu sắc</w:t>
      </w:r>
      <w:r w:rsidR="00951295" w:rsidRPr="00307EBD">
        <w:rPr>
          <w:rFonts w:asciiTheme="majorHAnsi" w:hAnsiTheme="majorHAnsi" w:cstheme="majorHAnsi"/>
          <w:sz w:val="26"/>
          <w:szCs w:val="26"/>
        </w:rPr>
        <w:t xml:space="preserve"> da vùng phù</w:t>
      </w:r>
      <w:r w:rsidR="00A67601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293FC281" w14:textId="455E1EF8" w:rsidR="00A67601" w:rsidRPr="00307EBD" w:rsidRDefault="00A6760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Cổ mềm, không dấu thần kinh định vị.</w:t>
      </w:r>
    </w:p>
    <w:p w14:paraId="7A4D2321" w14:textId="7FBDBAB3" w:rsidR="00A67601" w:rsidRPr="00307EBD" w:rsidRDefault="002A2DAC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Sức cơ 5/5, không giới hạn vận động.</w:t>
      </w:r>
    </w:p>
    <w:p w14:paraId="2CB06EBF" w14:textId="407D3A64" w:rsidR="00DB7B8E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Tóm tắt bệnh án</w:t>
      </w:r>
      <w:r w:rsidR="00367237" w:rsidRPr="00307EBD">
        <w:rPr>
          <w:rFonts w:asciiTheme="majorHAnsi" w:hAnsiTheme="majorHAnsi" w:cstheme="majorHAnsi"/>
          <w:sz w:val="26"/>
          <w:szCs w:val="26"/>
        </w:rPr>
        <w:t>:</w:t>
      </w:r>
    </w:p>
    <w:p w14:paraId="1F35F25C" w14:textId="26D77D76" w:rsidR="00367237" w:rsidRPr="00307EBD" w:rsidRDefault="00367237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Bệnh nhân nam, 22 tuổi, nhập viện vì phù, bệnh </w:t>
      </w:r>
      <w:r w:rsidR="00D46BF0" w:rsidRPr="00307EBD">
        <w:rPr>
          <w:rFonts w:asciiTheme="majorHAnsi" w:hAnsiTheme="majorHAnsi" w:cstheme="majorHAnsi"/>
          <w:color w:val="FF0000"/>
          <w:sz w:val="26"/>
          <w:szCs w:val="26"/>
        </w:rPr>
        <w:t>1</w:t>
      </w:r>
      <w:r w:rsidRPr="00307EBD">
        <w:rPr>
          <w:rFonts w:asciiTheme="majorHAnsi" w:hAnsiTheme="majorHAnsi" w:cstheme="majorHAnsi"/>
          <w:color w:val="FF0000"/>
          <w:sz w:val="26"/>
          <w:szCs w:val="26"/>
        </w:rPr>
        <w:t xml:space="preserve">5 </w:t>
      </w:r>
      <w:r w:rsidRPr="00307EBD">
        <w:rPr>
          <w:rFonts w:asciiTheme="majorHAnsi" w:hAnsiTheme="majorHAnsi" w:cstheme="majorHAnsi"/>
          <w:sz w:val="26"/>
          <w:szCs w:val="26"/>
        </w:rPr>
        <w:t>ngày.</w:t>
      </w:r>
    </w:p>
    <w:p w14:paraId="21B2D556" w14:textId="71813CB1" w:rsidR="00367237" w:rsidRPr="00307EBD" w:rsidRDefault="00367237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Triệu chứng cơ năng:</w:t>
      </w:r>
    </w:p>
    <w:p w14:paraId="06025607" w14:textId="71A66C4A" w:rsidR="00367237" w:rsidRPr="00307EBD" w:rsidRDefault="002B153D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 toàn thân</w:t>
      </w:r>
      <w:r w:rsidR="00AB7C72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3E33D10B" w14:textId="0F313653" w:rsidR="002B153D" w:rsidRPr="00307EBD" w:rsidRDefault="002B153D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Tiểu ít 300 – 400 mL</w:t>
      </w:r>
      <w:r w:rsidR="00532057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4516FEEF" w14:textId="03CB402F" w:rsidR="002B153D" w:rsidRPr="00307EBD" w:rsidRDefault="00145F37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Tiểu nhiều bọt</w:t>
      </w:r>
      <w:r w:rsidR="006C199F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3D10C1FF" w14:textId="6A2BBE33" w:rsidR="008D1D16" w:rsidRPr="00307EBD" w:rsidRDefault="003B0BE3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Triệu chứng thực thể:</w:t>
      </w:r>
    </w:p>
    <w:p w14:paraId="053066A2" w14:textId="0C714B65" w:rsidR="008C7001" w:rsidRPr="00307EBD" w:rsidRDefault="003B0BE3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</w:t>
      </w:r>
      <w:r w:rsidR="00532057" w:rsidRPr="00307EBD">
        <w:rPr>
          <w:rFonts w:asciiTheme="majorHAnsi" w:hAnsiTheme="majorHAnsi" w:cstheme="majorHAnsi"/>
          <w:sz w:val="26"/>
          <w:szCs w:val="26"/>
        </w:rPr>
        <w:t xml:space="preserve"> toàn thân</w:t>
      </w:r>
      <w:r w:rsidRPr="00307EBD">
        <w:rPr>
          <w:rFonts w:asciiTheme="majorHAnsi" w:hAnsiTheme="majorHAnsi" w:cstheme="majorHAnsi"/>
          <w:sz w:val="26"/>
          <w:szCs w:val="26"/>
        </w:rPr>
        <w:t xml:space="preserve"> trắng, mềm, ấn lõm, không đau.</w:t>
      </w:r>
    </w:p>
    <w:p w14:paraId="5FF090C6" w14:textId="5859ADED" w:rsidR="007A28B0" w:rsidRPr="00307EBD" w:rsidRDefault="007A28B0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Bụng căng, bè ra 2 bên, gõ </w:t>
      </w:r>
      <w:r w:rsidR="003C1D0E" w:rsidRPr="00307EBD">
        <w:rPr>
          <w:rFonts w:asciiTheme="majorHAnsi" w:hAnsiTheme="majorHAnsi" w:cstheme="majorHAnsi"/>
          <w:sz w:val="26"/>
          <w:szCs w:val="26"/>
        </w:rPr>
        <w:t>trong quanh rốn.</w:t>
      </w:r>
    </w:p>
    <w:p w14:paraId="3FA37556" w14:textId="65285237" w:rsidR="007A28B0" w:rsidRPr="00307EBD" w:rsidRDefault="007A28B0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Phổi không rale</w:t>
      </w:r>
      <w:r w:rsidR="003B63EB" w:rsidRPr="00307EBD">
        <w:rPr>
          <w:rFonts w:asciiTheme="majorHAnsi" w:hAnsiTheme="majorHAnsi" w:cstheme="majorHAnsi"/>
          <w:sz w:val="26"/>
          <w:szCs w:val="26"/>
        </w:rPr>
        <w:t>, rung thanh</w:t>
      </w:r>
      <w:r w:rsidR="00677AE2" w:rsidRPr="00307EBD">
        <w:rPr>
          <w:rFonts w:asciiTheme="majorHAnsi" w:hAnsiTheme="majorHAnsi" w:cstheme="majorHAnsi"/>
          <w:sz w:val="26"/>
          <w:szCs w:val="26"/>
        </w:rPr>
        <w:t xml:space="preserve"> giảm, gõ đục, giảm âm phế bào 2 đáy phổi.</w:t>
      </w:r>
    </w:p>
    <w:p w14:paraId="2166EDF1" w14:textId="49A2354F" w:rsidR="00AB609C" w:rsidRPr="00307EBD" w:rsidRDefault="00AB609C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Tim đều rõ, không âm thổi bệnh lý.</w:t>
      </w:r>
    </w:p>
    <w:p w14:paraId="6EE3F728" w14:textId="4AA77116" w:rsidR="00AE2ADE" w:rsidRPr="00307EBD" w:rsidRDefault="00AE2ADE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Huyết áp 1</w:t>
      </w:r>
      <w:r w:rsidR="00010F33" w:rsidRPr="00307EBD">
        <w:rPr>
          <w:rFonts w:asciiTheme="majorHAnsi" w:hAnsiTheme="majorHAnsi" w:cstheme="majorHAnsi"/>
          <w:sz w:val="26"/>
          <w:szCs w:val="26"/>
        </w:rPr>
        <w:t>50</w:t>
      </w:r>
      <w:r w:rsidR="00332E0E" w:rsidRPr="00307EBD">
        <w:rPr>
          <w:rFonts w:asciiTheme="majorHAnsi" w:hAnsiTheme="majorHAnsi" w:cstheme="majorHAnsi"/>
          <w:sz w:val="26"/>
          <w:szCs w:val="26"/>
        </w:rPr>
        <w:t>/</w:t>
      </w:r>
      <w:r w:rsidR="00010F33" w:rsidRPr="00307EBD">
        <w:rPr>
          <w:rFonts w:asciiTheme="majorHAnsi" w:hAnsiTheme="majorHAnsi" w:cstheme="majorHAnsi"/>
          <w:sz w:val="26"/>
          <w:szCs w:val="26"/>
        </w:rPr>
        <w:t>110</w:t>
      </w:r>
      <w:r w:rsidR="00332E0E" w:rsidRPr="00307EBD">
        <w:rPr>
          <w:rFonts w:asciiTheme="majorHAnsi" w:hAnsiTheme="majorHAnsi" w:cstheme="majorHAnsi"/>
          <w:sz w:val="26"/>
          <w:szCs w:val="26"/>
        </w:rPr>
        <w:t>mmHg.</w:t>
      </w:r>
    </w:p>
    <w:p w14:paraId="797B3F19" w14:textId="6254E8E9" w:rsidR="00146896" w:rsidRPr="00307EBD" w:rsidRDefault="0014689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Tiền căn:</w:t>
      </w:r>
    </w:p>
    <w:p w14:paraId="6E781FBD" w14:textId="3EC3E6B7" w:rsidR="00146896" w:rsidRPr="00307EBD" w:rsidRDefault="00146896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Bác bị bệnh thận mạn, </w:t>
      </w:r>
      <w:r w:rsidR="00AB609C" w:rsidRPr="00307EBD">
        <w:rPr>
          <w:rFonts w:asciiTheme="majorHAnsi" w:hAnsiTheme="majorHAnsi" w:cstheme="majorHAnsi"/>
          <w:sz w:val="26"/>
          <w:szCs w:val="26"/>
        </w:rPr>
        <w:t>có lọc thận, hiện đã mất.</w:t>
      </w:r>
    </w:p>
    <w:p w14:paraId="66A0CBCD" w14:textId="56E6EEA2" w:rsidR="00867B5D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Đặt vấn đề:</w:t>
      </w:r>
      <w:r w:rsidR="005F2E3A" w:rsidRPr="00307EB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9A87466" w14:textId="14EC5674" w:rsidR="004070B9" w:rsidRPr="00307EBD" w:rsidRDefault="00CC04B8" w:rsidP="0073758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</w:t>
      </w:r>
      <w:r w:rsidR="00AB7C72" w:rsidRPr="00307EBD">
        <w:rPr>
          <w:rFonts w:asciiTheme="majorHAnsi" w:hAnsiTheme="majorHAnsi" w:cstheme="majorHAnsi"/>
          <w:sz w:val="26"/>
          <w:szCs w:val="26"/>
        </w:rPr>
        <w:t xml:space="preserve"> toàn thân</w:t>
      </w:r>
    </w:p>
    <w:p w14:paraId="25EE54BF" w14:textId="6BE46944" w:rsidR="00870A1D" w:rsidRPr="00307EBD" w:rsidRDefault="00CC04B8" w:rsidP="0073758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lastRenderedPageBreak/>
        <w:t>Tiểu ít</w:t>
      </w:r>
      <w:r w:rsidR="000723AD" w:rsidRPr="00307EBD">
        <w:rPr>
          <w:rFonts w:asciiTheme="majorHAnsi" w:hAnsiTheme="majorHAnsi" w:cstheme="majorHAnsi"/>
          <w:sz w:val="26"/>
          <w:szCs w:val="26"/>
        </w:rPr>
        <w:t xml:space="preserve"> ngưỡng thiểu niệu</w:t>
      </w:r>
    </w:p>
    <w:p w14:paraId="53D96DA5" w14:textId="4743B2D1" w:rsidR="00AE2ADE" w:rsidRPr="00307EBD" w:rsidRDefault="00AE2ADE" w:rsidP="0073758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Tăng huyết áp</w:t>
      </w:r>
      <w:r w:rsidR="00A901C2" w:rsidRPr="00307EBD">
        <w:rPr>
          <w:rFonts w:asciiTheme="majorHAnsi" w:hAnsiTheme="majorHAnsi" w:cstheme="majorHAnsi"/>
          <w:sz w:val="26"/>
          <w:szCs w:val="26"/>
        </w:rPr>
        <w:t xml:space="preserve"> người trẻ</w:t>
      </w:r>
    </w:p>
    <w:p w14:paraId="683A5CDE" w14:textId="677DDC22" w:rsidR="00810D80" w:rsidRPr="00307EBD" w:rsidRDefault="000723AD" w:rsidP="0073758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Hội chứng 3 giảm 2 bên đáy phổi</w:t>
      </w:r>
    </w:p>
    <w:p w14:paraId="783BF542" w14:textId="77777777" w:rsidR="00867B5D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Chẩn đoán:</w:t>
      </w:r>
    </w:p>
    <w:p w14:paraId="2C42B26A" w14:textId="3494079A" w:rsidR="00773E82" w:rsidRPr="00307EBD" w:rsidRDefault="00867B5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Chẩn đoán sơ bộ:</w:t>
      </w:r>
      <w:r w:rsidR="00E67795" w:rsidRPr="00307EBD">
        <w:rPr>
          <w:rFonts w:asciiTheme="majorHAnsi" w:hAnsiTheme="majorHAnsi" w:cstheme="majorHAnsi"/>
          <w:sz w:val="26"/>
          <w:szCs w:val="26"/>
        </w:rPr>
        <w:t xml:space="preserve"> Hội chứng thận hư</w:t>
      </w:r>
      <w:r w:rsidR="00AC01DF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021D15" w:rsidRPr="00307EBD">
        <w:rPr>
          <w:rFonts w:asciiTheme="majorHAnsi" w:hAnsiTheme="majorHAnsi" w:cstheme="majorHAnsi"/>
          <w:sz w:val="26"/>
          <w:szCs w:val="26"/>
        </w:rPr>
        <w:t>nguyên phát</w:t>
      </w:r>
      <w:r w:rsidR="00AB7C72" w:rsidRPr="00307EBD">
        <w:rPr>
          <w:rFonts w:asciiTheme="majorHAnsi" w:hAnsiTheme="majorHAnsi" w:cstheme="majorHAnsi"/>
          <w:sz w:val="26"/>
          <w:szCs w:val="26"/>
        </w:rPr>
        <w:t xml:space="preserve"> không thuần tuý</w:t>
      </w:r>
      <w:r w:rsidR="00021D15" w:rsidRPr="00307EBD">
        <w:rPr>
          <w:rFonts w:asciiTheme="majorHAnsi" w:hAnsiTheme="majorHAnsi" w:cstheme="majorHAnsi"/>
          <w:sz w:val="26"/>
          <w:szCs w:val="26"/>
        </w:rPr>
        <w:t>,</w:t>
      </w:r>
      <w:r w:rsidR="00775387" w:rsidRPr="00307EBD">
        <w:rPr>
          <w:rFonts w:asciiTheme="majorHAnsi" w:hAnsiTheme="majorHAnsi" w:cstheme="majorHAnsi"/>
          <w:sz w:val="26"/>
          <w:szCs w:val="26"/>
        </w:rPr>
        <w:t xml:space="preserve"> theo dõi</w:t>
      </w:r>
      <w:r w:rsidR="00021D15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6653C0" w:rsidRPr="00307EBD">
        <w:rPr>
          <w:rFonts w:asciiTheme="majorHAnsi" w:hAnsiTheme="majorHAnsi" w:cstheme="majorHAnsi"/>
          <w:sz w:val="26"/>
          <w:szCs w:val="26"/>
        </w:rPr>
        <w:t>tổn thương thận cấp</w:t>
      </w:r>
      <w:r w:rsidR="00AB7C72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AB7C72" w:rsidRPr="00307EBD">
        <w:rPr>
          <w:rFonts w:asciiTheme="majorHAnsi" w:hAnsiTheme="majorHAnsi" w:cstheme="majorHAnsi"/>
          <w:color w:val="FF0000"/>
          <w:sz w:val="26"/>
          <w:szCs w:val="26"/>
        </w:rPr>
        <w:t>N9</w:t>
      </w:r>
      <w:r w:rsidR="00AB7C72" w:rsidRPr="00307EBD">
        <w:rPr>
          <w:rFonts w:asciiTheme="majorHAnsi" w:hAnsiTheme="majorHAnsi" w:cstheme="majorHAnsi"/>
          <w:sz w:val="26"/>
          <w:szCs w:val="26"/>
        </w:rPr>
        <w:t>,</w:t>
      </w:r>
      <w:r w:rsidR="008E1BE7" w:rsidRPr="00307EBD">
        <w:rPr>
          <w:rFonts w:asciiTheme="majorHAnsi" w:hAnsiTheme="majorHAnsi" w:cstheme="majorHAnsi"/>
          <w:sz w:val="26"/>
          <w:szCs w:val="26"/>
        </w:rPr>
        <w:t xml:space="preserve"> tăng huyết áp thứ phát</w:t>
      </w:r>
      <w:r w:rsidR="00AB7C72" w:rsidRPr="00307EBD">
        <w:rPr>
          <w:rFonts w:asciiTheme="majorHAnsi" w:hAnsiTheme="majorHAnsi" w:cstheme="majorHAnsi"/>
          <w:sz w:val="26"/>
          <w:szCs w:val="26"/>
        </w:rPr>
        <w:t xml:space="preserve"> ở ngưười trẻ.</w:t>
      </w:r>
    </w:p>
    <w:p w14:paraId="49EC2035" w14:textId="272AE781" w:rsidR="00AE2ADE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Biện luận:</w:t>
      </w:r>
    </w:p>
    <w:p w14:paraId="00601D2A" w14:textId="694CD16E" w:rsidR="00056AB1" w:rsidRPr="00307EBD" w:rsidRDefault="00056AB1" w:rsidP="0073758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Phù:</w:t>
      </w:r>
    </w:p>
    <w:p w14:paraId="07BD8E7D" w14:textId="60A9A5D4" w:rsidR="00AE2ADE" w:rsidRPr="00307EBD" w:rsidRDefault="00AE2ADE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Bệnh nhân có phù</w:t>
      </w:r>
      <w:r w:rsidR="00056AB1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CC479A" w:rsidRPr="00307EBD">
        <w:rPr>
          <w:rFonts w:asciiTheme="majorHAnsi" w:hAnsiTheme="majorHAnsi" w:cstheme="majorHAnsi"/>
          <w:sz w:val="26"/>
          <w:szCs w:val="26"/>
        </w:rPr>
        <w:t>đối xứng 2 bên, phù trắng, mềm, ấn lõm, không đau</w:t>
      </w:r>
      <w:r w:rsidR="00AB412D" w:rsidRPr="00307EBD">
        <w:rPr>
          <w:rFonts w:asciiTheme="majorHAnsi" w:hAnsiTheme="majorHAnsi" w:cstheme="majorHAnsi"/>
          <w:sz w:val="26"/>
          <w:szCs w:val="26"/>
        </w:rPr>
        <w:t xml:space="preserve"> → Phù toàn thân.</w:t>
      </w:r>
    </w:p>
    <w:p w14:paraId="674BA894" w14:textId="23B727A3" w:rsidR="00AB412D" w:rsidRPr="00307EBD" w:rsidRDefault="00A71D8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Các nguyên nhân gây phù toàn thân:</w:t>
      </w:r>
    </w:p>
    <w:p w14:paraId="4478604C" w14:textId="025117E6" w:rsidR="00A71D86" w:rsidRPr="00307EBD" w:rsidRDefault="00A71D86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</w:t>
      </w:r>
      <w:r w:rsidR="00250FFE" w:rsidRPr="00307EBD">
        <w:rPr>
          <w:rFonts w:asciiTheme="majorHAnsi" w:hAnsiTheme="majorHAnsi" w:cstheme="majorHAnsi"/>
          <w:sz w:val="26"/>
          <w:szCs w:val="26"/>
        </w:rPr>
        <w:t xml:space="preserve">ù do tim: không nghĩ vì </w:t>
      </w:r>
      <w:r w:rsidR="00117851" w:rsidRPr="00307EBD">
        <w:rPr>
          <w:rFonts w:asciiTheme="majorHAnsi" w:hAnsiTheme="majorHAnsi" w:cstheme="majorHAnsi"/>
          <w:sz w:val="26"/>
          <w:szCs w:val="26"/>
        </w:rPr>
        <w:t>bệnh nhân trẻ, k</w:t>
      </w:r>
      <w:r w:rsidR="00495E97" w:rsidRPr="00307EBD">
        <w:rPr>
          <w:rFonts w:asciiTheme="majorHAnsi" w:hAnsiTheme="majorHAnsi" w:cstheme="majorHAnsi"/>
          <w:sz w:val="26"/>
          <w:szCs w:val="26"/>
        </w:rPr>
        <w:t>hông có triệu chứng</w:t>
      </w:r>
      <w:r w:rsidR="005A1E34" w:rsidRPr="00307EBD">
        <w:rPr>
          <w:rFonts w:asciiTheme="majorHAnsi" w:hAnsiTheme="majorHAnsi" w:cstheme="majorHAnsi"/>
          <w:sz w:val="26"/>
          <w:szCs w:val="26"/>
        </w:rPr>
        <w:t xml:space="preserve"> gợi ý</w:t>
      </w:r>
      <w:r w:rsidR="00495E97" w:rsidRPr="00307EBD">
        <w:rPr>
          <w:rFonts w:asciiTheme="majorHAnsi" w:hAnsiTheme="majorHAnsi" w:cstheme="majorHAnsi"/>
          <w:sz w:val="26"/>
          <w:szCs w:val="26"/>
        </w:rPr>
        <w:t xml:space="preserve"> suy tim như</w:t>
      </w:r>
      <w:r w:rsidR="005A1E34" w:rsidRPr="00307EBD">
        <w:rPr>
          <w:rFonts w:asciiTheme="majorHAnsi" w:hAnsiTheme="majorHAnsi" w:cstheme="majorHAnsi"/>
          <w:sz w:val="26"/>
          <w:szCs w:val="26"/>
        </w:rPr>
        <w:t xml:space="preserve"> nhịp tim nhanh,</w:t>
      </w:r>
      <w:r w:rsidR="00495E97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EE07B3" w:rsidRPr="00307EBD">
        <w:rPr>
          <w:rFonts w:asciiTheme="majorHAnsi" w:hAnsiTheme="majorHAnsi" w:cstheme="majorHAnsi"/>
          <w:sz w:val="26"/>
          <w:szCs w:val="26"/>
        </w:rPr>
        <w:t>gallop T3, tĩnh mạch cổ nổi</w:t>
      </w:r>
      <w:r w:rsidR="009123FD" w:rsidRPr="00307EBD">
        <w:rPr>
          <w:rFonts w:asciiTheme="majorHAnsi" w:hAnsiTheme="majorHAnsi" w:cstheme="majorHAnsi"/>
          <w:sz w:val="26"/>
          <w:szCs w:val="26"/>
        </w:rPr>
        <w:t>,</w:t>
      </w:r>
      <w:r w:rsidR="005A1E34" w:rsidRPr="00307EBD">
        <w:rPr>
          <w:rFonts w:asciiTheme="majorHAnsi" w:hAnsiTheme="majorHAnsi" w:cstheme="majorHAnsi"/>
          <w:sz w:val="26"/>
          <w:szCs w:val="26"/>
        </w:rPr>
        <w:t xml:space="preserve"> gan to</w:t>
      </w:r>
      <w:r w:rsidR="00E35210" w:rsidRPr="00307EBD">
        <w:rPr>
          <w:rFonts w:asciiTheme="majorHAnsi" w:hAnsiTheme="majorHAnsi" w:cstheme="majorHAnsi"/>
          <w:sz w:val="26"/>
          <w:szCs w:val="26"/>
        </w:rPr>
        <w:t>, nghe phổi không rale.</w:t>
      </w:r>
    </w:p>
    <w:p w14:paraId="7C0E826E" w14:textId="57909631" w:rsidR="00E35210" w:rsidRPr="00307EBD" w:rsidRDefault="00E35210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Phù do gan: không nghĩ vì </w:t>
      </w:r>
      <w:r w:rsidR="00010B2A" w:rsidRPr="00307EBD">
        <w:rPr>
          <w:rFonts w:asciiTheme="majorHAnsi" w:hAnsiTheme="majorHAnsi" w:cstheme="majorHAnsi"/>
          <w:sz w:val="26"/>
          <w:szCs w:val="26"/>
        </w:rPr>
        <w:t xml:space="preserve">bệnh nhân không có tiền căn viêm gan, xơ gan, khám </w:t>
      </w:r>
      <w:r w:rsidR="00BE3E22" w:rsidRPr="00307EBD">
        <w:rPr>
          <w:rFonts w:asciiTheme="majorHAnsi" w:hAnsiTheme="majorHAnsi" w:cstheme="majorHAnsi"/>
          <w:sz w:val="26"/>
          <w:szCs w:val="26"/>
        </w:rPr>
        <w:t>không có triệu chứng của hội chứng suy tế bào gan (</w:t>
      </w:r>
      <w:r w:rsidR="00647C9A" w:rsidRPr="00307EBD">
        <w:rPr>
          <w:rFonts w:asciiTheme="majorHAnsi" w:hAnsiTheme="majorHAnsi" w:cstheme="majorHAnsi"/>
          <w:sz w:val="26"/>
          <w:szCs w:val="26"/>
        </w:rPr>
        <w:t xml:space="preserve">vàng da, lòng bàn tay son, </w:t>
      </w:r>
      <w:r w:rsidR="00BC7734" w:rsidRPr="00307EBD">
        <w:rPr>
          <w:rFonts w:asciiTheme="majorHAnsi" w:hAnsiTheme="majorHAnsi" w:cstheme="majorHAnsi"/>
          <w:sz w:val="26"/>
          <w:szCs w:val="26"/>
        </w:rPr>
        <w:t>dấu sao mạch) và hội chứng tăng áp lực tĩnh mạch cửa (</w:t>
      </w:r>
      <w:r w:rsidR="00572317" w:rsidRPr="00307EBD">
        <w:rPr>
          <w:rFonts w:asciiTheme="majorHAnsi" w:hAnsiTheme="majorHAnsi" w:cstheme="majorHAnsi"/>
          <w:sz w:val="26"/>
          <w:szCs w:val="26"/>
        </w:rPr>
        <w:t xml:space="preserve">gan to, lách to, </w:t>
      </w:r>
      <w:r w:rsidR="003013B9" w:rsidRPr="00307EBD">
        <w:rPr>
          <w:rFonts w:asciiTheme="majorHAnsi" w:hAnsiTheme="majorHAnsi" w:cstheme="majorHAnsi"/>
          <w:sz w:val="26"/>
          <w:szCs w:val="26"/>
        </w:rPr>
        <w:t>tĩnh mạch cổ nổi)</w:t>
      </w:r>
      <w:r w:rsidR="002723FD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474B818E" w14:textId="60DEAA05" w:rsidR="002723FD" w:rsidRPr="00307EBD" w:rsidRDefault="002723FD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Phù do suy dinh dưỡng: </w:t>
      </w:r>
      <w:r w:rsidR="002415AA" w:rsidRPr="00307EBD">
        <w:rPr>
          <w:rFonts w:asciiTheme="majorHAnsi" w:hAnsiTheme="majorHAnsi" w:cstheme="majorHAnsi"/>
          <w:sz w:val="26"/>
          <w:szCs w:val="26"/>
        </w:rPr>
        <w:t>bệnh nhân ăn uống khá trong suốt quá trình bệnh → không nghĩ.</w:t>
      </w:r>
    </w:p>
    <w:p w14:paraId="592D61F3" w14:textId="215AB2EA" w:rsidR="002415AA" w:rsidRPr="00307EBD" w:rsidRDefault="002415AA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Phù do thận:</w:t>
      </w:r>
      <w:r w:rsidR="008D30AD" w:rsidRPr="00307EBD">
        <w:rPr>
          <w:rFonts w:asciiTheme="majorHAnsi" w:hAnsiTheme="majorHAnsi" w:cstheme="majorHAnsi"/>
          <w:sz w:val="26"/>
          <w:szCs w:val="26"/>
        </w:rPr>
        <w:t xml:space="preserve"> bệnh nhân có phù toàn thân, phù nhiều kèm tiểu ít, tiểu bọt</w:t>
      </w:r>
      <w:r w:rsidR="00B22C40" w:rsidRPr="00307EBD">
        <w:rPr>
          <w:rFonts w:asciiTheme="majorHAnsi" w:hAnsiTheme="majorHAnsi" w:cstheme="majorHAnsi"/>
          <w:sz w:val="26"/>
          <w:szCs w:val="26"/>
        </w:rPr>
        <w:t>, tăng huyết áp → nghĩ nhiều là phù do thận</w:t>
      </w:r>
      <w:r w:rsidR="00E759FE" w:rsidRPr="00307EBD">
        <w:rPr>
          <w:rFonts w:asciiTheme="majorHAnsi" w:hAnsiTheme="majorHAnsi" w:cstheme="majorHAnsi"/>
          <w:sz w:val="26"/>
          <w:szCs w:val="26"/>
        </w:rPr>
        <w:t>, cần phân biệt các nguyên nhân phù do thận</w:t>
      </w:r>
      <w:r w:rsidR="004A4AB7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088BB039" w14:textId="6E031C47" w:rsidR="00724184" w:rsidRPr="00307EBD" w:rsidRDefault="007A0F7D" w:rsidP="0073758C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Bệnh nhân có phù</w:t>
      </w:r>
      <w:r w:rsidR="00F164D0" w:rsidRPr="00307EBD">
        <w:rPr>
          <w:rFonts w:asciiTheme="majorHAnsi" w:hAnsiTheme="majorHAnsi" w:cstheme="majorHAnsi"/>
          <w:sz w:val="26"/>
          <w:szCs w:val="26"/>
        </w:rPr>
        <w:t xml:space="preserve"> toàn thân nhiều</w:t>
      </w:r>
      <w:r w:rsidRPr="00307EBD">
        <w:rPr>
          <w:rFonts w:asciiTheme="majorHAnsi" w:hAnsiTheme="majorHAnsi" w:cstheme="majorHAnsi"/>
          <w:sz w:val="26"/>
          <w:szCs w:val="26"/>
        </w:rPr>
        <w:t>, tiểu ít</w:t>
      </w:r>
      <w:r w:rsidR="00F035B2"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F164D0" w:rsidRPr="00307EBD">
        <w:rPr>
          <w:rFonts w:asciiTheme="majorHAnsi" w:hAnsiTheme="majorHAnsi" w:cstheme="majorHAnsi"/>
          <w:sz w:val="26"/>
          <w:szCs w:val="26"/>
        </w:rPr>
        <w:t>tiểu nhiều bọt</w:t>
      </w:r>
      <w:r w:rsidR="00211263" w:rsidRPr="00307EBD">
        <w:rPr>
          <w:rFonts w:asciiTheme="majorHAnsi" w:hAnsiTheme="majorHAnsi" w:cstheme="majorHAnsi"/>
          <w:sz w:val="26"/>
          <w:szCs w:val="26"/>
        </w:rPr>
        <w:t>, tăng huyết áp → nghĩ nhiều là hội chứng thận hư không thuần túy (phân biệt hội chứng viêm thận).</w:t>
      </w:r>
    </w:p>
    <w:p w14:paraId="76D19E5C" w14:textId="64034ACD" w:rsidR="00E94C98" w:rsidRPr="00307EBD" w:rsidRDefault="00E94C98" w:rsidP="0073758C">
      <w:pPr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→ đề nghị TPTNT,</w:t>
      </w:r>
      <w:r w:rsidR="00F6128B" w:rsidRPr="00307EBD">
        <w:rPr>
          <w:rFonts w:asciiTheme="majorHAnsi" w:hAnsiTheme="majorHAnsi" w:cstheme="majorHAnsi"/>
          <w:sz w:val="26"/>
          <w:szCs w:val="26"/>
        </w:rPr>
        <w:t xml:space="preserve"> đạm niệu 24h,</w:t>
      </w:r>
      <w:r w:rsidR="00E9718C" w:rsidRPr="00307EBD">
        <w:rPr>
          <w:rFonts w:asciiTheme="majorHAnsi" w:hAnsiTheme="majorHAnsi" w:cstheme="majorHAnsi"/>
          <w:sz w:val="26"/>
          <w:szCs w:val="26"/>
        </w:rPr>
        <w:t xml:space="preserve"> protein HT, albumin HT,</w:t>
      </w:r>
      <w:r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2C0CB2" w:rsidRPr="00307EBD">
        <w:rPr>
          <w:rFonts w:asciiTheme="majorHAnsi" w:hAnsiTheme="majorHAnsi" w:cstheme="majorHAnsi"/>
          <w:sz w:val="26"/>
          <w:szCs w:val="26"/>
        </w:rPr>
        <w:t>soi cặn lắng nước tiểu</w:t>
      </w:r>
      <w:r w:rsidR="009A20CF" w:rsidRPr="00307EBD">
        <w:rPr>
          <w:rFonts w:asciiTheme="majorHAnsi" w:hAnsiTheme="majorHAnsi" w:cstheme="majorHAnsi"/>
          <w:sz w:val="26"/>
          <w:szCs w:val="26"/>
        </w:rPr>
        <w:t xml:space="preserve"> tìm trụ hồng cầu</w:t>
      </w:r>
      <w:r w:rsidR="002C0CB2" w:rsidRPr="00307EBD">
        <w:rPr>
          <w:rFonts w:asciiTheme="majorHAnsi" w:hAnsiTheme="majorHAnsi" w:cstheme="majorHAnsi"/>
          <w:sz w:val="26"/>
          <w:szCs w:val="26"/>
        </w:rPr>
        <w:t>, Ure, Creatinin</w:t>
      </w:r>
      <w:r w:rsidR="00E9718C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154E21C8" w14:textId="260CB71A" w:rsidR="00F6128B" w:rsidRPr="00307EBD" w:rsidRDefault="00F6128B" w:rsidP="0073758C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Nghĩ nhiều nguyên phát vì bệnh nhân nam, trẻ tuổi (22t), </w:t>
      </w:r>
      <w:r w:rsidR="003409CD" w:rsidRPr="00307EBD">
        <w:rPr>
          <w:rFonts w:asciiTheme="majorHAnsi" w:hAnsiTheme="majorHAnsi" w:cstheme="majorHAnsi"/>
          <w:sz w:val="26"/>
          <w:szCs w:val="26"/>
        </w:rPr>
        <w:t xml:space="preserve">khởi bệnh đột ngột và </w:t>
      </w:r>
      <w:r w:rsidR="00E47238" w:rsidRPr="00307EBD">
        <w:rPr>
          <w:rFonts w:asciiTheme="majorHAnsi" w:hAnsiTheme="majorHAnsi" w:cstheme="majorHAnsi"/>
          <w:sz w:val="26"/>
          <w:szCs w:val="26"/>
        </w:rPr>
        <w:t>phù tăng cân nhanh, nhiều.</w:t>
      </w:r>
    </w:p>
    <w:p w14:paraId="256F1135" w14:textId="6398112B" w:rsidR="00C201D4" w:rsidRPr="00307EBD" w:rsidRDefault="00C201D4" w:rsidP="0073758C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Nghĩ nhiều nguyên phát vì </w:t>
      </w:r>
      <w:r w:rsidR="00FC392E" w:rsidRPr="00307EBD">
        <w:rPr>
          <w:rFonts w:asciiTheme="majorHAnsi" w:hAnsiTheme="majorHAnsi" w:cstheme="majorHAnsi"/>
          <w:sz w:val="26"/>
          <w:szCs w:val="26"/>
        </w:rPr>
        <w:t xml:space="preserve">bệnh nhân không uống thuốc gì trước khi bệnh, </w:t>
      </w:r>
      <w:r w:rsidR="009D5693" w:rsidRPr="00307EBD">
        <w:rPr>
          <w:rFonts w:asciiTheme="majorHAnsi" w:hAnsiTheme="majorHAnsi" w:cstheme="majorHAnsi"/>
          <w:sz w:val="26"/>
          <w:szCs w:val="26"/>
        </w:rPr>
        <w:t xml:space="preserve">không có tiền căn dị ứng, côn trùng chích, </w:t>
      </w:r>
      <w:r w:rsidR="006140A2" w:rsidRPr="00307EBD">
        <w:rPr>
          <w:rFonts w:asciiTheme="majorHAnsi" w:hAnsiTheme="majorHAnsi" w:cstheme="majorHAnsi"/>
          <w:sz w:val="26"/>
          <w:szCs w:val="26"/>
        </w:rPr>
        <w:t>chưa ghi nhận tiền căn nhiễm khuẩn,</w:t>
      </w:r>
      <w:r w:rsidR="0022583F" w:rsidRPr="00307EBD">
        <w:rPr>
          <w:rFonts w:asciiTheme="majorHAnsi" w:hAnsiTheme="majorHAnsi" w:cstheme="majorHAnsi"/>
          <w:sz w:val="26"/>
          <w:szCs w:val="26"/>
        </w:rPr>
        <w:t xml:space="preserve"> tiền căn bản thân và gia đình bệnh gan,</w:t>
      </w:r>
      <w:r w:rsidR="006140A2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7A5FEF" w:rsidRPr="00307EBD">
        <w:rPr>
          <w:rFonts w:asciiTheme="majorHAnsi" w:hAnsiTheme="majorHAnsi" w:cstheme="majorHAnsi"/>
          <w:sz w:val="26"/>
          <w:szCs w:val="26"/>
        </w:rPr>
        <w:t>không nghĩ bệnh hệ thống</w:t>
      </w:r>
      <w:r w:rsidR="009152D8" w:rsidRPr="00307EBD">
        <w:rPr>
          <w:rFonts w:asciiTheme="majorHAnsi" w:hAnsiTheme="majorHAnsi" w:cstheme="majorHAnsi"/>
          <w:sz w:val="26"/>
          <w:szCs w:val="26"/>
        </w:rPr>
        <w:t xml:space="preserve"> do lâm sàng chưa ghi nhận tổn thương cơ quan khác, </w:t>
      </w:r>
      <w:r w:rsidR="00E94C98" w:rsidRPr="00307EBD">
        <w:rPr>
          <w:rFonts w:asciiTheme="majorHAnsi" w:hAnsiTheme="majorHAnsi" w:cstheme="majorHAnsi"/>
          <w:sz w:val="26"/>
          <w:szCs w:val="26"/>
        </w:rPr>
        <w:t>chưa ghi nhận</w:t>
      </w:r>
      <w:r w:rsidR="009A20CF" w:rsidRPr="00307EBD">
        <w:rPr>
          <w:rFonts w:asciiTheme="majorHAnsi" w:hAnsiTheme="majorHAnsi" w:cstheme="majorHAnsi"/>
          <w:sz w:val="26"/>
          <w:szCs w:val="26"/>
        </w:rPr>
        <w:t xml:space="preserve"> tiền căn bản thân và gia đình bệnh </w:t>
      </w:r>
      <w:r w:rsidR="009422C3" w:rsidRPr="00307EBD">
        <w:rPr>
          <w:rFonts w:asciiTheme="majorHAnsi" w:hAnsiTheme="majorHAnsi" w:cstheme="majorHAnsi"/>
          <w:sz w:val="26"/>
          <w:szCs w:val="26"/>
        </w:rPr>
        <w:t>nội tiết chuyển hóa, bệnh di truyền</w:t>
      </w:r>
      <w:r w:rsidR="00470D5E" w:rsidRPr="00307EBD">
        <w:rPr>
          <w:rFonts w:asciiTheme="majorHAnsi" w:hAnsiTheme="majorHAnsi" w:cstheme="majorHAnsi"/>
          <w:sz w:val="26"/>
          <w:szCs w:val="26"/>
        </w:rPr>
        <w:t xml:space="preserve"> → đề nghị</w:t>
      </w:r>
      <w:r w:rsidR="00556BFF" w:rsidRPr="00307EBD">
        <w:rPr>
          <w:rFonts w:asciiTheme="majorHAnsi" w:hAnsiTheme="majorHAnsi" w:cstheme="majorHAnsi"/>
          <w:sz w:val="26"/>
          <w:szCs w:val="26"/>
        </w:rPr>
        <w:t xml:space="preserve"> anti-HIV</w:t>
      </w:r>
      <w:r w:rsidR="00604593" w:rsidRPr="00307EBD">
        <w:rPr>
          <w:rFonts w:asciiTheme="majorHAnsi" w:hAnsiTheme="majorHAnsi" w:cstheme="majorHAnsi"/>
          <w:sz w:val="26"/>
          <w:szCs w:val="26"/>
        </w:rPr>
        <w:t>, anti HBs, anti</w:t>
      </w:r>
      <w:r w:rsidR="00A6326A" w:rsidRPr="00307EBD">
        <w:rPr>
          <w:rFonts w:asciiTheme="majorHAnsi" w:hAnsiTheme="majorHAnsi" w:cstheme="majorHAnsi"/>
          <w:sz w:val="26"/>
          <w:szCs w:val="26"/>
        </w:rPr>
        <w:t>-HCV</w:t>
      </w:r>
      <w:r w:rsidR="00DE4DFB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7D971EB2" w14:textId="7EDA4014" w:rsidR="00A364C4" w:rsidRPr="00307EBD" w:rsidRDefault="00A364C4" w:rsidP="0073758C">
      <w:pPr>
        <w:numPr>
          <w:ilvl w:val="2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Biến chứng:</w:t>
      </w:r>
    </w:p>
    <w:p w14:paraId="487C0653" w14:textId="7DD13B78" w:rsidR="00736A55" w:rsidRPr="00307EBD" w:rsidRDefault="006E04CA" w:rsidP="0073758C">
      <w:pPr>
        <w:numPr>
          <w:ilvl w:val="3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Tổn thương thận cấp: </w:t>
      </w:r>
      <w:r w:rsidR="00736A55" w:rsidRPr="00307EBD">
        <w:rPr>
          <w:rFonts w:asciiTheme="majorHAnsi" w:hAnsiTheme="majorHAnsi" w:cstheme="majorHAnsi"/>
          <w:sz w:val="26"/>
          <w:szCs w:val="26"/>
        </w:rPr>
        <w:t>Bệnh nhân có tiểu ít</w:t>
      </w:r>
      <w:r w:rsidR="008B3688" w:rsidRPr="00307EBD">
        <w:rPr>
          <w:rFonts w:asciiTheme="majorHAnsi" w:hAnsiTheme="majorHAnsi" w:cstheme="majorHAnsi"/>
          <w:sz w:val="26"/>
          <w:szCs w:val="26"/>
        </w:rPr>
        <w:t xml:space="preserve"> ngưỡng thiểu niệu → nghĩ có biến chứng </w:t>
      </w:r>
      <w:r w:rsidR="007E47AB" w:rsidRPr="00307EBD">
        <w:rPr>
          <w:rFonts w:asciiTheme="majorHAnsi" w:hAnsiTheme="majorHAnsi" w:cstheme="majorHAnsi"/>
          <w:sz w:val="26"/>
          <w:szCs w:val="26"/>
        </w:rPr>
        <w:t xml:space="preserve">tổn thương thận cấp cần phải tầm soát → đề nghị </w:t>
      </w:r>
      <w:r w:rsidR="00556BFF" w:rsidRPr="00307EBD">
        <w:rPr>
          <w:rFonts w:asciiTheme="majorHAnsi" w:hAnsiTheme="majorHAnsi" w:cstheme="majorHAnsi"/>
          <w:sz w:val="26"/>
          <w:szCs w:val="26"/>
        </w:rPr>
        <w:t>u</w:t>
      </w:r>
      <w:r w:rsidR="007E47AB" w:rsidRPr="00307EBD">
        <w:rPr>
          <w:rFonts w:asciiTheme="majorHAnsi" w:hAnsiTheme="majorHAnsi" w:cstheme="majorHAnsi"/>
          <w:sz w:val="26"/>
          <w:szCs w:val="26"/>
        </w:rPr>
        <w:t>re</w:t>
      </w:r>
      <w:r w:rsidR="00556BFF" w:rsidRPr="00307EBD">
        <w:rPr>
          <w:rFonts w:asciiTheme="majorHAnsi" w:hAnsiTheme="majorHAnsi" w:cstheme="majorHAnsi"/>
          <w:sz w:val="26"/>
          <w:szCs w:val="26"/>
        </w:rPr>
        <w:t>a</w:t>
      </w:r>
      <w:r w:rsidR="00171D98" w:rsidRPr="00307EBD">
        <w:rPr>
          <w:rFonts w:asciiTheme="majorHAnsi" w:hAnsiTheme="majorHAnsi" w:cstheme="majorHAnsi"/>
          <w:sz w:val="26"/>
          <w:szCs w:val="26"/>
        </w:rPr>
        <w:t xml:space="preserve"> HT</w:t>
      </w:r>
      <w:r w:rsidR="007E47AB"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556BFF" w:rsidRPr="00307EBD">
        <w:rPr>
          <w:rFonts w:asciiTheme="majorHAnsi" w:hAnsiTheme="majorHAnsi" w:cstheme="majorHAnsi"/>
          <w:sz w:val="26"/>
          <w:szCs w:val="26"/>
        </w:rPr>
        <w:t>c</w:t>
      </w:r>
      <w:r w:rsidR="007E47AB" w:rsidRPr="00307EBD">
        <w:rPr>
          <w:rFonts w:asciiTheme="majorHAnsi" w:hAnsiTheme="majorHAnsi" w:cstheme="majorHAnsi"/>
          <w:sz w:val="26"/>
          <w:szCs w:val="26"/>
        </w:rPr>
        <w:t>reatinin</w:t>
      </w:r>
      <w:r w:rsidR="0060795E" w:rsidRPr="00307EBD">
        <w:rPr>
          <w:rFonts w:asciiTheme="majorHAnsi" w:hAnsiTheme="majorHAnsi" w:cstheme="majorHAnsi"/>
          <w:sz w:val="26"/>
          <w:szCs w:val="26"/>
        </w:rPr>
        <w:t xml:space="preserve"> HT</w:t>
      </w:r>
      <w:r w:rsidR="007E47AB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25AB63A2" w14:textId="6EA0A3B2" w:rsidR="007E47AB" w:rsidRPr="00307EBD" w:rsidRDefault="006E04CA" w:rsidP="0073758C">
      <w:pPr>
        <w:numPr>
          <w:ilvl w:val="3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Nhiễm trùng: </w:t>
      </w:r>
      <w:r w:rsidR="007E47AB" w:rsidRPr="00307EBD">
        <w:rPr>
          <w:rFonts w:asciiTheme="majorHAnsi" w:hAnsiTheme="majorHAnsi" w:cstheme="majorHAnsi"/>
          <w:sz w:val="26"/>
          <w:szCs w:val="26"/>
        </w:rPr>
        <w:t xml:space="preserve">Bệnh nhân không sốt, không ho, không khó thở, không đau bụng, không nôn ói, không </w:t>
      </w:r>
      <w:r w:rsidR="005C32C6" w:rsidRPr="00307EBD">
        <w:rPr>
          <w:rFonts w:asciiTheme="majorHAnsi" w:hAnsiTheme="majorHAnsi" w:cstheme="majorHAnsi"/>
          <w:sz w:val="26"/>
          <w:szCs w:val="26"/>
        </w:rPr>
        <w:t>tiêu chảy, không tiểu gắt buố</w:t>
      </w:r>
      <w:r w:rsidR="00A81754" w:rsidRPr="00307EBD">
        <w:rPr>
          <w:rFonts w:asciiTheme="majorHAnsi" w:hAnsiTheme="majorHAnsi" w:cstheme="majorHAnsi"/>
          <w:sz w:val="26"/>
          <w:szCs w:val="26"/>
        </w:rPr>
        <w:t>t → không nghĩ</w:t>
      </w:r>
      <w:r w:rsidRPr="00307EBD">
        <w:rPr>
          <w:rFonts w:asciiTheme="majorHAnsi" w:hAnsiTheme="majorHAnsi" w:cstheme="majorHAnsi"/>
          <w:sz w:val="26"/>
          <w:szCs w:val="26"/>
        </w:rPr>
        <w:t>.</w:t>
      </w:r>
    </w:p>
    <w:p w14:paraId="7DE0145B" w14:textId="1F05872E" w:rsidR="00A81754" w:rsidRPr="00307EBD" w:rsidRDefault="00A76795" w:rsidP="0073758C">
      <w:pPr>
        <w:numPr>
          <w:ilvl w:val="3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Tắc mạch: bệnh nhân phù đối xứng, phù đều 2 chân</w:t>
      </w:r>
      <w:r w:rsidR="00BA6EB7" w:rsidRPr="00307EBD">
        <w:rPr>
          <w:rFonts w:asciiTheme="majorHAnsi" w:hAnsiTheme="majorHAnsi" w:cstheme="majorHAnsi"/>
          <w:sz w:val="26"/>
          <w:szCs w:val="26"/>
        </w:rPr>
        <w:t>, không đau, không thay đổi nhiệt độ và màu sắc da, không khó thở</w:t>
      </w:r>
      <w:r w:rsidR="002641EF" w:rsidRPr="00307EBD">
        <w:rPr>
          <w:rFonts w:asciiTheme="majorHAnsi" w:hAnsiTheme="majorHAnsi" w:cstheme="majorHAnsi"/>
          <w:sz w:val="26"/>
          <w:szCs w:val="26"/>
        </w:rPr>
        <w:t>/</w:t>
      </w:r>
      <w:r w:rsidR="00BA6EB7" w:rsidRPr="00307EBD">
        <w:rPr>
          <w:rFonts w:asciiTheme="majorHAnsi" w:hAnsiTheme="majorHAnsi" w:cstheme="majorHAnsi"/>
          <w:sz w:val="26"/>
          <w:szCs w:val="26"/>
        </w:rPr>
        <w:t>đau ngực</w:t>
      </w:r>
      <w:r w:rsidR="00333C70" w:rsidRPr="00307EBD">
        <w:rPr>
          <w:rFonts w:asciiTheme="majorHAnsi" w:hAnsiTheme="majorHAnsi" w:cstheme="majorHAnsi"/>
          <w:sz w:val="26"/>
          <w:szCs w:val="26"/>
        </w:rPr>
        <w:t xml:space="preserve">, </w:t>
      </w:r>
      <w:r w:rsidR="00B82039" w:rsidRPr="00307EBD">
        <w:rPr>
          <w:rFonts w:asciiTheme="majorHAnsi" w:hAnsiTheme="majorHAnsi" w:cstheme="majorHAnsi"/>
          <w:sz w:val="26"/>
          <w:szCs w:val="26"/>
        </w:rPr>
        <w:t xml:space="preserve">không đau </w:t>
      </w:r>
      <w:r w:rsidR="00650612" w:rsidRPr="00307EBD">
        <w:rPr>
          <w:rFonts w:asciiTheme="majorHAnsi" w:hAnsiTheme="majorHAnsi" w:cstheme="majorHAnsi"/>
          <w:sz w:val="26"/>
          <w:szCs w:val="26"/>
        </w:rPr>
        <w:t>cách hồi chi dưới</w:t>
      </w:r>
      <w:r w:rsidR="006E04CA" w:rsidRPr="00307EBD">
        <w:rPr>
          <w:rFonts w:asciiTheme="majorHAnsi" w:hAnsiTheme="majorHAnsi" w:cstheme="majorHAnsi"/>
          <w:sz w:val="26"/>
          <w:szCs w:val="26"/>
        </w:rPr>
        <w:t xml:space="preserve"> → </w:t>
      </w:r>
      <w:r w:rsidR="00E53BE1" w:rsidRPr="00307EBD">
        <w:rPr>
          <w:rFonts w:asciiTheme="majorHAnsi" w:hAnsiTheme="majorHAnsi" w:cstheme="majorHAnsi"/>
          <w:sz w:val="26"/>
          <w:szCs w:val="26"/>
        </w:rPr>
        <w:t>Không nghĩ.</w:t>
      </w:r>
    </w:p>
    <w:p w14:paraId="4218C855" w14:textId="5224FA08" w:rsidR="00081F11" w:rsidRPr="00307EBD" w:rsidRDefault="00DD3E3F" w:rsidP="0073758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Tiểu ít</w:t>
      </w:r>
      <w:r w:rsidR="004070B9" w:rsidRPr="00307EBD">
        <w:rPr>
          <w:rFonts w:asciiTheme="majorHAnsi" w:hAnsiTheme="majorHAnsi" w:cstheme="majorHAnsi"/>
          <w:sz w:val="26"/>
          <w:szCs w:val="26"/>
        </w:rPr>
        <w:t xml:space="preserve"> ngưỡng thiểu niệu:</w:t>
      </w:r>
    </w:p>
    <w:p w14:paraId="7D2254BA" w14:textId="52A601F0" w:rsidR="00DD3E3F" w:rsidRPr="00307EBD" w:rsidRDefault="00B64635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</w:t>
      </w:r>
      <w:r w:rsidR="00A75C0B" w:rsidRPr="00307EBD">
        <w:rPr>
          <w:rFonts w:asciiTheme="majorHAnsi" w:hAnsiTheme="majorHAnsi" w:cstheme="majorHAnsi"/>
          <w:sz w:val="26"/>
          <w:szCs w:val="26"/>
        </w:rPr>
        <w:t>ệnh nhân tiểu ít, nước tiểu vàng lượng 300 – 400mL/ngày</w:t>
      </w:r>
      <w:r w:rsidR="00E53BE1" w:rsidRPr="00307EBD">
        <w:rPr>
          <w:rFonts w:asciiTheme="majorHAnsi" w:hAnsiTheme="majorHAnsi" w:cstheme="majorHAnsi"/>
          <w:sz w:val="26"/>
          <w:szCs w:val="26"/>
        </w:rPr>
        <w:t>, nhiều bọt, kèm</w:t>
      </w:r>
      <w:r w:rsidR="0082286D" w:rsidRPr="00307EBD">
        <w:rPr>
          <w:rFonts w:asciiTheme="majorHAnsi" w:hAnsiTheme="majorHAnsi" w:cstheme="majorHAnsi"/>
          <w:sz w:val="26"/>
          <w:szCs w:val="26"/>
        </w:rPr>
        <w:t xml:space="preserve"> tăng huyết áp → nghĩ có tổn thương thận cấp là biến chứng của </w:t>
      </w:r>
      <w:r w:rsidR="00724184" w:rsidRPr="00307EBD">
        <w:rPr>
          <w:rFonts w:asciiTheme="majorHAnsi" w:hAnsiTheme="majorHAnsi" w:cstheme="majorHAnsi"/>
          <w:sz w:val="26"/>
          <w:szCs w:val="26"/>
        </w:rPr>
        <w:t>hội chứng thận hư</w:t>
      </w:r>
      <w:r w:rsidR="00EB7979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25A27F83" w14:textId="3BDCF32A" w:rsidR="00080C05" w:rsidRPr="00307EBD" w:rsidRDefault="00080C05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lastRenderedPageBreak/>
        <w:t>Nguyên nhân tổn thương thận cấp: bệnh nhân</w:t>
      </w:r>
      <w:r w:rsidR="00D66CD8" w:rsidRPr="00307EBD">
        <w:rPr>
          <w:rFonts w:asciiTheme="majorHAnsi" w:hAnsiTheme="majorHAnsi" w:cstheme="majorHAnsi"/>
          <w:sz w:val="26"/>
          <w:szCs w:val="26"/>
        </w:rPr>
        <w:t xml:space="preserve"> phù</w:t>
      </w:r>
      <w:r w:rsidR="00261B02" w:rsidRPr="00307EBD">
        <w:rPr>
          <w:rFonts w:asciiTheme="majorHAnsi" w:hAnsiTheme="majorHAnsi" w:cstheme="majorHAnsi"/>
          <w:sz w:val="26"/>
          <w:szCs w:val="26"/>
        </w:rPr>
        <w:t xml:space="preserve"> nghĩ do hội chứng thận hư, tiểu lượng ít dần khi phù đến ngưỡng thiểu niệu → nghĩ nhiều nguyên nhân tổn thương thận cấp trước thận</w:t>
      </w:r>
      <w:r w:rsidR="00693CCD" w:rsidRPr="00307EBD">
        <w:rPr>
          <w:rFonts w:asciiTheme="majorHAnsi" w:hAnsiTheme="majorHAnsi" w:cstheme="majorHAnsi"/>
          <w:sz w:val="26"/>
          <w:szCs w:val="26"/>
        </w:rPr>
        <w:t xml:space="preserve"> do giảm thế tích nội mạch</w:t>
      </w:r>
      <w:r w:rsidR="00261B02" w:rsidRPr="00307EBD">
        <w:rPr>
          <w:rFonts w:asciiTheme="majorHAnsi" w:hAnsiTheme="majorHAnsi" w:cstheme="majorHAnsi"/>
          <w:sz w:val="26"/>
          <w:szCs w:val="26"/>
        </w:rPr>
        <w:t xml:space="preserve"> (phân biệt tổn thương thận cấp tại thận</w:t>
      </w:r>
      <w:r w:rsidR="00693CCD" w:rsidRPr="00307EBD">
        <w:rPr>
          <w:rFonts w:asciiTheme="majorHAnsi" w:hAnsiTheme="majorHAnsi" w:cstheme="majorHAnsi"/>
          <w:sz w:val="26"/>
          <w:szCs w:val="26"/>
        </w:rPr>
        <w:t xml:space="preserve"> do</w:t>
      </w:r>
      <w:r w:rsidR="00E03FB8" w:rsidRPr="00307EBD">
        <w:rPr>
          <w:rFonts w:asciiTheme="majorHAnsi" w:hAnsiTheme="majorHAnsi" w:cstheme="majorHAnsi"/>
          <w:sz w:val="26"/>
          <w:szCs w:val="26"/>
        </w:rPr>
        <w:t xml:space="preserve"> phù mô kẽ đè xẹp ống thận</w:t>
      </w:r>
      <w:r w:rsidR="00261B02" w:rsidRPr="00307EBD">
        <w:rPr>
          <w:rFonts w:asciiTheme="majorHAnsi" w:hAnsiTheme="majorHAnsi" w:cstheme="majorHAnsi"/>
          <w:sz w:val="26"/>
          <w:szCs w:val="26"/>
        </w:rPr>
        <w:t>).</w:t>
      </w:r>
    </w:p>
    <w:p w14:paraId="33F7C9BC" w14:textId="14290C4B" w:rsidR="00E47238" w:rsidRPr="00307EBD" w:rsidRDefault="00E47238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Biến chứng của tổn thương thận cấp:</w:t>
      </w:r>
    </w:p>
    <w:p w14:paraId="56E31D36" w14:textId="3C32FA07" w:rsidR="00321881" w:rsidRPr="00307EBD" w:rsidRDefault="00B92A5D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Tăng kali máu:</w:t>
      </w:r>
      <w:r w:rsidR="003149AD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F870ED" w:rsidRPr="00307EBD">
        <w:rPr>
          <w:rFonts w:asciiTheme="majorHAnsi" w:hAnsiTheme="majorHAnsi" w:cstheme="majorHAnsi"/>
          <w:sz w:val="26"/>
          <w:szCs w:val="26"/>
        </w:rPr>
        <w:t>bệnh nhân không có rối loạn thần kinh cơ, yếu cơ, suy hô hấp</w:t>
      </w:r>
      <w:r w:rsidR="00EC7E97" w:rsidRPr="00307EBD">
        <w:rPr>
          <w:rFonts w:asciiTheme="majorHAnsi" w:hAnsiTheme="majorHAnsi" w:cstheme="majorHAnsi"/>
          <w:sz w:val="26"/>
          <w:szCs w:val="26"/>
        </w:rPr>
        <w:t>, khám tim không rối loạn nhịp, tần số tim 76 lần/phút → không nghĩ.</w:t>
      </w:r>
    </w:p>
    <w:p w14:paraId="69F9CF0F" w14:textId="594DF666" w:rsidR="00321881" w:rsidRPr="00307EBD" w:rsidRDefault="00E60E00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Hạ Natri máu: </w:t>
      </w:r>
      <w:r w:rsidR="003149AD" w:rsidRPr="00307EBD">
        <w:rPr>
          <w:rFonts w:asciiTheme="majorHAnsi" w:hAnsiTheme="majorHAnsi" w:cstheme="majorHAnsi"/>
          <w:sz w:val="26"/>
          <w:szCs w:val="26"/>
        </w:rPr>
        <w:t>bệnh nhân không có rối loạn tri giác, co giật, hôn mê → không nghĩ.</w:t>
      </w:r>
    </w:p>
    <w:p w14:paraId="6B184274" w14:textId="0FBCA400" w:rsidR="00EC7E97" w:rsidRPr="00307EBD" w:rsidRDefault="00B14C50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Hạ Calci máu: bệnh nhân không chuột rút, co giật</w:t>
      </w:r>
      <w:r w:rsidR="001B641E" w:rsidRPr="00307EBD">
        <w:rPr>
          <w:rFonts w:asciiTheme="majorHAnsi" w:hAnsiTheme="majorHAnsi" w:cstheme="majorHAnsi"/>
          <w:sz w:val="26"/>
          <w:szCs w:val="26"/>
        </w:rPr>
        <w:t>, rối loạn tri giác → không nghĩ.</w:t>
      </w:r>
    </w:p>
    <w:p w14:paraId="6BE4BBE4" w14:textId="48751DC3" w:rsidR="003327D5" w:rsidRPr="00307EBD" w:rsidRDefault="003327D5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Toan chuyển hóa tăng AG: không nghĩ do bệnh nhân không thở nhanh (kiềm hô hấp bù trừ toan chuyển hóa).</w:t>
      </w:r>
    </w:p>
    <w:p w14:paraId="377ABCBC" w14:textId="001F5838" w:rsidR="003327D5" w:rsidRPr="00307EBD" w:rsidRDefault="0050728B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Tràn dịch, viêm màng ngoài tim: mỏm tim khó sờ</w:t>
      </w:r>
      <w:r w:rsidR="00E31D45" w:rsidRPr="00307EBD">
        <w:rPr>
          <w:rFonts w:asciiTheme="majorHAnsi" w:hAnsiTheme="majorHAnsi" w:cstheme="majorHAnsi"/>
          <w:sz w:val="26"/>
          <w:szCs w:val="26"/>
        </w:rPr>
        <w:t>, nghe tim T1, T2 đều, rõ, không âm thổi, không tiếng cọ màng ngoài tim: không nghĩ.</w:t>
      </w:r>
    </w:p>
    <w:p w14:paraId="75D9D3B9" w14:textId="77777777" w:rsidR="00E31D45" w:rsidRPr="00307EBD" w:rsidRDefault="00E31D45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</w:p>
    <w:p w14:paraId="754BEC65" w14:textId="6FCA1318" w:rsidR="00EB7979" w:rsidRPr="00307EBD" w:rsidRDefault="00EB7979" w:rsidP="0073758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Tăng huyết áp người trẻ</w:t>
      </w:r>
      <w:r w:rsidR="008475A8" w:rsidRPr="00307EBD">
        <w:rPr>
          <w:rFonts w:asciiTheme="majorHAnsi" w:hAnsiTheme="majorHAnsi" w:cstheme="majorHAnsi"/>
          <w:sz w:val="26"/>
          <w:szCs w:val="26"/>
        </w:rPr>
        <w:t>:</w:t>
      </w:r>
    </w:p>
    <w:p w14:paraId="6ED8E50C" w14:textId="090D0F3E" w:rsidR="00081F11" w:rsidRPr="00307EBD" w:rsidRDefault="004C55E8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Bệnh nhân 22 tuổi</w:t>
      </w:r>
      <w:r w:rsidR="008234F2" w:rsidRPr="00307EBD">
        <w:rPr>
          <w:rFonts w:asciiTheme="majorHAnsi" w:hAnsiTheme="majorHAnsi" w:cstheme="majorHAnsi"/>
          <w:sz w:val="26"/>
          <w:szCs w:val="26"/>
        </w:rPr>
        <w:t xml:space="preserve">, huyết áp </w:t>
      </w:r>
      <w:r w:rsidR="00354972" w:rsidRPr="00307EBD">
        <w:rPr>
          <w:rFonts w:asciiTheme="majorHAnsi" w:hAnsiTheme="majorHAnsi" w:cstheme="majorHAnsi"/>
          <w:sz w:val="26"/>
          <w:szCs w:val="26"/>
        </w:rPr>
        <w:t>nhập viện 140/80mmHg</w:t>
      </w:r>
      <w:r w:rsidR="00107792" w:rsidRPr="00307EBD">
        <w:rPr>
          <w:rFonts w:asciiTheme="majorHAnsi" w:hAnsiTheme="majorHAnsi" w:cstheme="majorHAnsi"/>
          <w:sz w:val="26"/>
          <w:szCs w:val="26"/>
        </w:rPr>
        <w:t xml:space="preserve"> – theo dõi hiện tại 150/110mmHg,</w:t>
      </w:r>
      <w:r w:rsidR="003A549A" w:rsidRPr="00307EBD">
        <w:rPr>
          <w:rFonts w:asciiTheme="majorHAnsi" w:hAnsiTheme="majorHAnsi" w:cstheme="majorHAnsi"/>
          <w:sz w:val="26"/>
          <w:szCs w:val="26"/>
        </w:rPr>
        <w:t xml:space="preserve"> đo tại bệnh viện nên nghĩ bệnh nhân có tăng huyết áp</w:t>
      </w:r>
      <w:r w:rsidR="00107792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251AA9CC" w14:textId="67FCDAB8" w:rsidR="00107792" w:rsidRPr="00307EBD" w:rsidRDefault="00107792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Nguyên nhân tăng huyết áp: bệnh nhân có phù, tiểu ít nên </w:t>
      </w:r>
      <w:r w:rsidR="00AF2F33" w:rsidRPr="00307EBD">
        <w:rPr>
          <w:rFonts w:asciiTheme="majorHAnsi" w:hAnsiTheme="majorHAnsi" w:cstheme="majorHAnsi"/>
          <w:sz w:val="26"/>
          <w:szCs w:val="26"/>
        </w:rPr>
        <w:t>nghĩ nhiều là tăng huyết áp thứ phát do bệnh thận (tổn thương thận cấp), tuy nhiên cần</w:t>
      </w:r>
      <w:r w:rsidR="002E2CFA" w:rsidRPr="00307EBD">
        <w:rPr>
          <w:rFonts w:asciiTheme="majorHAnsi" w:hAnsiTheme="majorHAnsi" w:cstheme="majorHAnsi"/>
          <w:sz w:val="26"/>
          <w:szCs w:val="26"/>
        </w:rPr>
        <w:t xml:space="preserve"> theo dõi,</w:t>
      </w:r>
      <w:r w:rsidR="00AF2F33" w:rsidRPr="00307EBD">
        <w:rPr>
          <w:rFonts w:asciiTheme="majorHAnsi" w:hAnsiTheme="majorHAnsi" w:cstheme="majorHAnsi"/>
          <w:sz w:val="26"/>
          <w:szCs w:val="26"/>
        </w:rPr>
        <w:t xml:space="preserve"> đánh giá lại huyết áp bệnh nhân khi chức năng thận ổn định</w:t>
      </w:r>
      <w:r w:rsidR="00F81ED5" w:rsidRPr="00307EBD">
        <w:rPr>
          <w:rFonts w:asciiTheme="majorHAnsi" w:hAnsiTheme="majorHAnsi" w:cstheme="majorHAnsi"/>
          <w:sz w:val="26"/>
          <w:szCs w:val="26"/>
        </w:rPr>
        <w:t>, đồng thời tầm soát các nguyên nhân tăng huyết áp thứ phát khác để loại trừ</w:t>
      </w:r>
      <w:r w:rsidR="00F27BE8" w:rsidRPr="00307EBD">
        <w:rPr>
          <w:rFonts w:asciiTheme="majorHAnsi" w:hAnsiTheme="majorHAnsi" w:cstheme="majorHAnsi"/>
          <w:sz w:val="26"/>
          <w:szCs w:val="26"/>
        </w:rPr>
        <w:t xml:space="preserve"> tăng huyết áp nguyên phát.</w:t>
      </w:r>
    </w:p>
    <w:p w14:paraId="08635EE6" w14:textId="5861B0E7" w:rsidR="008475A8" w:rsidRPr="00307EBD" w:rsidRDefault="00567A29" w:rsidP="0073758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Hội chứng 3 giảm 2 đáy phổi:</w:t>
      </w:r>
    </w:p>
    <w:p w14:paraId="72180894" w14:textId="3F261EF1" w:rsidR="00F27BE8" w:rsidRPr="00307EBD" w:rsidRDefault="00591396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Các nguyên nhân gây giảm phế âm 2 đáy phổi:</w:t>
      </w:r>
    </w:p>
    <w:p w14:paraId="5AE83F68" w14:textId="2D66C0B0" w:rsidR="00591396" w:rsidRPr="00307EBD" w:rsidRDefault="009254D5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</w:t>
      </w:r>
      <w:r w:rsidR="006D3297" w:rsidRPr="00307EBD">
        <w:rPr>
          <w:rFonts w:asciiTheme="majorHAnsi" w:hAnsiTheme="majorHAnsi" w:cstheme="majorHAnsi"/>
          <w:sz w:val="26"/>
          <w:szCs w:val="26"/>
        </w:rPr>
        <w:t>D</w:t>
      </w:r>
      <w:r w:rsidRPr="00307EBD">
        <w:rPr>
          <w:rFonts w:asciiTheme="majorHAnsi" w:hAnsiTheme="majorHAnsi" w:cstheme="majorHAnsi"/>
          <w:sz w:val="26"/>
          <w:szCs w:val="26"/>
        </w:rPr>
        <w:t xml:space="preserve">MP: </w:t>
      </w:r>
      <w:r w:rsidR="000727AB" w:rsidRPr="00307EBD">
        <w:rPr>
          <w:rFonts w:asciiTheme="majorHAnsi" w:hAnsiTheme="majorHAnsi" w:cstheme="majorHAnsi"/>
          <w:sz w:val="26"/>
          <w:szCs w:val="26"/>
        </w:rPr>
        <w:t xml:space="preserve">nghĩ nhiều vì lâm sàng bệnh nhân có </w:t>
      </w:r>
      <w:r w:rsidR="00D92846" w:rsidRPr="00307EBD">
        <w:rPr>
          <w:rFonts w:asciiTheme="majorHAnsi" w:hAnsiTheme="majorHAnsi" w:cstheme="majorHAnsi"/>
          <w:sz w:val="26"/>
          <w:szCs w:val="26"/>
        </w:rPr>
        <w:t>phù nhiều, tiểu ít</w:t>
      </w:r>
      <w:r w:rsidR="00E25DF6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080C74" w:rsidRPr="00307EBD">
        <w:rPr>
          <w:rFonts w:asciiTheme="majorHAnsi" w:hAnsiTheme="majorHAnsi" w:cstheme="majorHAnsi"/>
          <w:sz w:val="26"/>
          <w:szCs w:val="26"/>
        </w:rPr>
        <w:t>gợi ý nguyên nhân hội chứng thận hư, tổn thương thận cấp gây tràn dịch màng phổi.</w:t>
      </w:r>
    </w:p>
    <w:p w14:paraId="4F60651A" w14:textId="47588DA5" w:rsidR="007072AE" w:rsidRPr="00307EBD" w:rsidRDefault="007072AE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Dày dính màng phổi</w:t>
      </w:r>
      <w:r w:rsidR="00004D3F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5DD35316" w14:textId="1A79E302" w:rsidR="007072AE" w:rsidRPr="00307EBD" w:rsidRDefault="007072AE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U màng phổi: bệnh nhân không biểu hiện hội chứng cận ung (ăn kém, s</w:t>
      </w:r>
      <w:r w:rsidR="005B5E23" w:rsidRPr="00307EBD">
        <w:rPr>
          <w:rFonts w:asciiTheme="majorHAnsi" w:hAnsiTheme="majorHAnsi" w:cstheme="majorHAnsi"/>
          <w:sz w:val="26"/>
          <w:szCs w:val="26"/>
        </w:rPr>
        <w:t>ụt cân, sốt…): không nghĩ.</w:t>
      </w:r>
    </w:p>
    <w:p w14:paraId="32551199" w14:textId="4343188F" w:rsidR="00010B0B" w:rsidRPr="00307EBD" w:rsidRDefault="00224C87" w:rsidP="0073758C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Xẹp phổi</w:t>
      </w:r>
      <w:r w:rsidR="00952D73" w:rsidRPr="00307EBD">
        <w:rPr>
          <w:rFonts w:asciiTheme="majorHAnsi" w:hAnsiTheme="majorHAnsi" w:cstheme="majorHAnsi"/>
          <w:sz w:val="26"/>
          <w:szCs w:val="26"/>
        </w:rPr>
        <w:t xml:space="preserve"> diện rộng do tắc nghẽn phế quản</w:t>
      </w:r>
      <w:r w:rsidR="008B069E" w:rsidRPr="00307EBD">
        <w:rPr>
          <w:rFonts w:asciiTheme="majorHAnsi" w:hAnsiTheme="majorHAnsi" w:cstheme="majorHAnsi"/>
          <w:sz w:val="26"/>
          <w:szCs w:val="26"/>
        </w:rPr>
        <w:t>: ít nghĩ vì</w:t>
      </w:r>
      <w:r w:rsidR="00952D73" w:rsidRPr="00307EBD">
        <w:rPr>
          <w:rFonts w:asciiTheme="majorHAnsi" w:hAnsiTheme="majorHAnsi" w:cstheme="majorHAnsi"/>
          <w:sz w:val="26"/>
          <w:szCs w:val="26"/>
        </w:rPr>
        <w:t xml:space="preserve"> bệnh nhân không khó thở, khám có hội chứng tắc nghẽn </w:t>
      </w:r>
      <w:r w:rsidR="00010B0B" w:rsidRPr="00307EBD">
        <w:rPr>
          <w:rFonts w:asciiTheme="majorHAnsi" w:hAnsiTheme="majorHAnsi" w:cstheme="majorHAnsi"/>
          <w:sz w:val="26"/>
          <w:szCs w:val="26"/>
        </w:rPr>
        <w:t>hô hấp dưới.</w:t>
      </w:r>
    </w:p>
    <w:p w14:paraId="64A9FE21" w14:textId="381C55EA" w:rsidR="0068717F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Đề nghị cận lâm sàng:</w:t>
      </w:r>
    </w:p>
    <w:p w14:paraId="70783F29" w14:textId="211A3235" w:rsidR="00C419BF" w:rsidRPr="00307EBD" w:rsidRDefault="00B853C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 xml:space="preserve">1. </w:t>
      </w:r>
      <w:r w:rsidR="00B729C5" w:rsidRPr="00307EBD">
        <w:rPr>
          <w:rFonts w:asciiTheme="majorHAnsi" w:hAnsiTheme="majorHAnsi" w:cstheme="majorHAnsi"/>
          <w:sz w:val="26"/>
          <w:szCs w:val="26"/>
        </w:rPr>
        <w:t>Thường quy:</w:t>
      </w:r>
    </w:p>
    <w:p w14:paraId="3218D178" w14:textId="11D2C0DD" w:rsidR="00B729C5" w:rsidRPr="00307EBD" w:rsidRDefault="00C419BF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</w:t>
      </w:r>
      <w:r w:rsidR="00B729C5" w:rsidRPr="00307EBD">
        <w:rPr>
          <w:rFonts w:asciiTheme="majorHAnsi" w:hAnsiTheme="majorHAnsi" w:cstheme="majorHAnsi"/>
          <w:sz w:val="26"/>
          <w:szCs w:val="26"/>
        </w:rPr>
        <w:t>ông thức máu,</w:t>
      </w:r>
      <w:r w:rsidR="006D507D" w:rsidRPr="00307EBD">
        <w:rPr>
          <w:rFonts w:asciiTheme="majorHAnsi" w:hAnsiTheme="majorHAnsi" w:cstheme="majorHAnsi"/>
          <w:sz w:val="26"/>
          <w:szCs w:val="26"/>
        </w:rPr>
        <w:t xml:space="preserve"> siêu âm tim,</w:t>
      </w:r>
      <w:r w:rsidR="00A22917" w:rsidRPr="00307EBD">
        <w:rPr>
          <w:rFonts w:asciiTheme="majorHAnsi" w:hAnsiTheme="majorHAnsi" w:cstheme="majorHAnsi"/>
          <w:sz w:val="26"/>
          <w:szCs w:val="26"/>
        </w:rPr>
        <w:t xml:space="preserve"> điện tâm đồ, AST/ALT</w:t>
      </w:r>
      <w:r w:rsidR="00845F38" w:rsidRPr="00307EBD">
        <w:rPr>
          <w:rFonts w:asciiTheme="majorHAnsi" w:hAnsiTheme="majorHAnsi" w:cstheme="majorHAnsi"/>
          <w:sz w:val="26"/>
          <w:szCs w:val="26"/>
        </w:rPr>
        <w:t>, đông máu toàn bộ.</w:t>
      </w:r>
    </w:p>
    <w:p w14:paraId="445DE4DD" w14:textId="47A64C4E" w:rsidR="00C419BF" w:rsidRPr="00307EBD" w:rsidRDefault="00C419BF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2. Chẩn đoán nguyên nhân</w:t>
      </w:r>
      <w:r w:rsidR="003B2EBB" w:rsidRPr="00307EBD">
        <w:rPr>
          <w:rFonts w:asciiTheme="majorHAnsi" w:hAnsiTheme="majorHAnsi" w:cstheme="majorHAnsi"/>
          <w:sz w:val="26"/>
          <w:szCs w:val="26"/>
        </w:rPr>
        <w:t xml:space="preserve"> – biến chứng</w:t>
      </w:r>
      <w:r w:rsidRPr="00307EBD">
        <w:rPr>
          <w:rFonts w:asciiTheme="majorHAnsi" w:hAnsiTheme="majorHAnsi" w:cstheme="majorHAnsi"/>
          <w:sz w:val="26"/>
          <w:szCs w:val="26"/>
        </w:rPr>
        <w:t>:</w:t>
      </w:r>
    </w:p>
    <w:p w14:paraId="7FD9385C" w14:textId="5EF1125F" w:rsidR="00DC21A2" w:rsidRPr="00307EBD" w:rsidRDefault="00DC21A2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X-quang ngực thẳng</w:t>
      </w:r>
      <w:r w:rsidR="00B853C1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3022D5D6" w14:textId="39E0CB04" w:rsidR="0068717F" w:rsidRPr="00307EBD" w:rsidRDefault="0068717F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Tổng phân tích nước tiểu</w:t>
      </w:r>
      <w:r w:rsidR="00FD59B4" w:rsidRPr="00307EBD">
        <w:rPr>
          <w:rFonts w:asciiTheme="majorHAnsi" w:hAnsiTheme="majorHAnsi" w:cstheme="majorHAnsi"/>
          <w:sz w:val="26"/>
          <w:szCs w:val="26"/>
        </w:rPr>
        <w:t xml:space="preserve"> bằng que nhúng</w:t>
      </w:r>
      <w:r w:rsidRPr="00307EBD">
        <w:rPr>
          <w:rFonts w:asciiTheme="majorHAnsi" w:hAnsiTheme="majorHAnsi" w:cstheme="majorHAnsi"/>
          <w:sz w:val="26"/>
          <w:szCs w:val="26"/>
        </w:rPr>
        <w:t xml:space="preserve"> dipstick.</w:t>
      </w:r>
    </w:p>
    <w:p w14:paraId="4F4F9E76" w14:textId="0E642A83" w:rsidR="00C419BF" w:rsidRPr="00307EBD" w:rsidRDefault="007F1449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Đạm niệu 24 giờ, soi cặn lắng nước tiểu.</w:t>
      </w:r>
    </w:p>
    <w:p w14:paraId="360E2563" w14:textId="7646E365" w:rsidR="00F47B75" w:rsidRPr="00307EBD" w:rsidRDefault="00F47B75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anti-HIV, anti HBs, anti-HCV</w:t>
      </w:r>
      <w:r w:rsidR="00DE4DFB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069F6A2C" w14:textId="0B915294" w:rsidR="00966141" w:rsidRPr="00307EBD" w:rsidRDefault="0096614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Siêu âm bụng</w:t>
      </w:r>
      <w:r w:rsidR="00345870" w:rsidRPr="00307EBD">
        <w:rPr>
          <w:rFonts w:asciiTheme="majorHAnsi" w:hAnsiTheme="majorHAnsi" w:cstheme="majorHAnsi"/>
          <w:sz w:val="26"/>
          <w:szCs w:val="26"/>
        </w:rPr>
        <w:t>.</w:t>
      </w:r>
    </w:p>
    <w:p w14:paraId="32BC84D3" w14:textId="187530A5" w:rsidR="00345870" w:rsidRPr="00307EBD" w:rsidRDefault="00345870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Protein HT, Albumine HT, bilan lipid máu.</w:t>
      </w:r>
    </w:p>
    <w:p w14:paraId="3735E824" w14:textId="270BE11B" w:rsidR="005D2372" w:rsidRPr="00307EBD" w:rsidRDefault="00D67D11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Ion đồ máu</w:t>
      </w:r>
      <w:r w:rsidR="005C151E" w:rsidRPr="00307EBD">
        <w:rPr>
          <w:rFonts w:asciiTheme="majorHAnsi" w:hAnsiTheme="majorHAnsi" w:cstheme="majorHAnsi"/>
          <w:sz w:val="26"/>
          <w:szCs w:val="26"/>
        </w:rPr>
        <w:t>, ion đồ niệu.</w:t>
      </w:r>
    </w:p>
    <w:p w14:paraId="2C188795" w14:textId="4E8F9981" w:rsidR="00470AAD" w:rsidRPr="00307EBD" w:rsidRDefault="00470AAD" w:rsidP="0073758C">
      <w:pPr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Creatinin HT, Urea HT, Creatinin niệu, Urea niệu.</w:t>
      </w:r>
    </w:p>
    <w:p w14:paraId="4E2B7F36" w14:textId="77777777" w:rsidR="00867B5D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Kết quả cận lâm sàng:</w:t>
      </w:r>
    </w:p>
    <w:p w14:paraId="410193A9" w14:textId="07C7939B" w:rsidR="00266C01" w:rsidRPr="00307EBD" w:rsidRDefault="00266C01" w:rsidP="00266C01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14:paraId="0E765D08" w14:textId="79AEDD35" w:rsidR="00266C01" w:rsidRPr="00307EBD" w:rsidRDefault="009F66B0" w:rsidP="00266C01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  <w:u w:val="single"/>
        </w:rPr>
        <w:lastRenderedPageBreak/>
        <w:t>Chẩn đoán HCTH</w:t>
      </w:r>
    </w:p>
    <w:p w14:paraId="0B69B134" w14:textId="6104B8FF" w:rsidR="009F66B0" w:rsidRPr="00307EBD" w:rsidRDefault="009F66B0" w:rsidP="009F66B0">
      <w:pPr>
        <w:pStyle w:val="Heading2"/>
        <w:numPr>
          <w:ilvl w:val="0"/>
          <w:numId w:val="0"/>
        </w:numPr>
        <w:ind w:left="-77"/>
        <w:rPr>
          <w:rFonts w:cstheme="majorHAnsi"/>
          <w:noProof w:val="0"/>
          <w:color w:val="auto"/>
          <w:lang w:val="vi-VN"/>
        </w:rPr>
      </w:pPr>
      <w:r w:rsidRPr="00307EBD">
        <w:rPr>
          <w:rFonts w:cstheme="majorHAnsi"/>
          <w:color w:val="auto"/>
          <w:lang w:val="vi-VN"/>
        </w:rPr>
        <w:t xml:space="preserve">1.  </w:t>
      </w:r>
      <w:r w:rsidRPr="00307EBD">
        <w:rPr>
          <w:rFonts w:cstheme="majorHAnsi"/>
          <w:b/>
          <w:bCs/>
          <w:color w:val="auto"/>
          <w:lang w:val="vi-VN"/>
        </w:rPr>
        <w:t>Đạm niệu (</w:t>
      </w:r>
      <w:r w:rsidRPr="00307EBD">
        <w:rPr>
          <w:rFonts w:cstheme="majorHAnsi"/>
          <w:b/>
          <w:bCs/>
          <w:color w:val="auto"/>
        </w:rPr>
        <w:t>20</w:t>
      </w:r>
      <w:r w:rsidRPr="00307EBD">
        <w:rPr>
          <w:rFonts w:cstheme="majorHAnsi"/>
          <w:b/>
          <w:bCs/>
          <w:color w:val="auto"/>
          <w:lang w:val="vi-VN"/>
        </w:rPr>
        <w:t>/1</w:t>
      </w:r>
      <w:r w:rsidRPr="00307EBD">
        <w:rPr>
          <w:rFonts w:cstheme="majorHAnsi"/>
          <w:b/>
          <w:bCs/>
          <w:color w:val="auto"/>
        </w:rPr>
        <w:t>0</w:t>
      </w:r>
      <w:r w:rsidRPr="00307EBD">
        <w:rPr>
          <w:rFonts w:cstheme="majorHAnsi"/>
          <w:b/>
          <w:bCs/>
          <w:color w:val="auto"/>
          <w:lang w:val="vi-VN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92"/>
        <w:gridCol w:w="3478"/>
        <w:gridCol w:w="3486"/>
      </w:tblGrid>
      <w:tr w:rsidR="009F66B0" w:rsidRPr="00307EBD" w14:paraId="562F9B41" w14:textId="77777777" w:rsidTr="009F66B0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C811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Protein niệu</w:t>
            </w:r>
          </w:p>
        </w:tc>
        <w:tc>
          <w:tcPr>
            <w:tcW w:w="1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B2C84" w14:textId="63601B73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6.77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76CA4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g/L</w:t>
            </w:r>
          </w:p>
        </w:tc>
      </w:tr>
      <w:tr w:rsidR="009F66B0" w:rsidRPr="00307EBD" w14:paraId="3088AB50" w14:textId="77777777" w:rsidTr="009F66B0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3F7FB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Thể tích nước tiểu</w:t>
            </w:r>
          </w:p>
        </w:tc>
        <w:tc>
          <w:tcPr>
            <w:tcW w:w="1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D638D" w14:textId="1D74FD96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0.28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0EC5D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</w:t>
            </w:r>
          </w:p>
        </w:tc>
      </w:tr>
      <w:tr w:rsidR="009F66B0" w:rsidRPr="00307EBD" w14:paraId="3E2C9155" w14:textId="77777777" w:rsidTr="009F66B0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FBE6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Protein niệu 24h</w:t>
            </w:r>
          </w:p>
        </w:tc>
        <w:tc>
          <w:tcPr>
            <w:tcW w:w="1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663F" w14:textId="71C3DFD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1.8956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B417F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g/24h</w:t>
            </w:r>
          </w:p>
        </w:tc>
      </w:tr>
    </w:tbl>
    <w:p w14:paraId="4ED04ECF" w14:textId="4FCC24F3" w:rsidR="009F66B0" w:rsidRPr="00307EBD" w:rsidRDefault="009F66B0" w:rsidP="009F66B0">
      <w:pPr>
        <w:numPr>
          <w:ilvl w:val="0"/>
          <w:numId w:val="0"/>
        </w:numPr>
        <w:ind w:left="1440"/>
        <w:rPr>
          <w:rFonts w:asciiTheme="majorHAnsi" w:eastAsia="Arial" w:hAnsiTheme="majorHAnsi" w:cstheme="majorHAnsi"/>
          <w:sz w:val="26"/>
          <w:szCs w:val="26"/>
          <w:lang w:val="vi-VN"/>
        </w:rPr>
      </w:pP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Cảm nghĩ: Đạm niệu 24h </w:t>
      </w:r>
      <w:r w:rsidRPr="00307EBD">
        <w:rPr>
          <w:rFonts w:asciiTheme="majorHAnsi" w:eastAsia="Times New Roman" w:hAnsiTheme="majorHAnsi" w:cstheme="majorHAnsi"/>
          <w:sz w:val="26"/>
          <w:szCs w:val="26"/>
        </w:rPr>
        <w:t>6.77</w:t>
      </w: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g &gt; 3g =&gt; Đạt tiêu chuẩn chẩn đoán HCTH</w:t>
      </w:r>
    </w:p>
    <w:p w14:paraId="286C2861" w14:textId="69C9DA79" w:rsidR="009F66B0" w:rsidRPr="00307EBD" w:rsidRDefault="009F66B0" w:rsidP="009F66B0">
      <w:pPr>
        <w:pStyle w:val="Heading2"/>
        <w:numPr>
          <w:ilvl w:val="0"/>
          <w:numId w:val="0"/>
        </w:numPr>
        <w:spacing w:after="120"/>
        <w:jc w:val="both"/>
        <w:rPr>
          <w:rFonts w:cstheme="majorHAnsi"/>
          <w:b/>
          <w:bCs/>
          <w:color w:val="auto"/>
          <w:lang w:val="vi-VN"/>
        </w:rPr>
      </w:pPr>
      <w:bookmarkStart w:id="0" w:name="_padp9q7ak9w5"/>
      <w:bookmarkEnd w:id="0"/>
      <w:r w:rsidRPr="00307EBD">
        <w:rPr>
          <w:rFonts w:cstheme="majorHAnsi"/>
          <w:color w:val="auto"/>
          <w:lang w:val="vi-VN"/>
        </w:rPr>
        <w:t xml:space="preserve">2. </w:t>
      </w:r>
      <w:r w:rsidRPr="00307EBD">
        <w:rPr>
          <w:rFonts w:cstheme="majorHAnsi"/>
          <w:b/>
          <w:bCs/>
          <w:color w:val="auto"/>
          <w:lang w:val="vi-VN"/>
        </w:rPr>
        <w:t>Albumin – Protein máu (</w:t>
      </w:r>
      <w:r w:rsidRPr="00307EBD">
        <w:rPr>
          <w:rFonts w:cstheme="majorHAnsi"/>
          <w:b/>
          <w:bCs/>
          <w:color w:val="auto"/>
        </w:rPr>
        <w:t>21</w:t>
      </w:r>
      <w:r w:rsidRPr="00307EBD">
        <w:rPr>
          <w:rFonts w:cstheme="majorHAnsi"/>
          <w:b/>
          <w:bCs/>
          <w:color w:val="auto"/>
          <w:lang w:val="vi-VN"/>
        </w:rPr>
        <w:t>/1</w:t>
      </w:r>
      <w:r w:rsidRPr="00307EBD">
        <w:rPr>
          <w:rFonts w:cstheme="majorHAnsi"/>
          <w:b/>
          <w:bCs/>
          <w:color w:val="auto"/>
        </w:rPr>
        <w:t>0</w:t>
      </w:r>
      <w:r w:rsidRPr="00307EBD">
        <w:rPr>
          <w:rFonts w:cstheme="majorHAnsi"/>
          <w:b/>
          <w:bCs/>
          <w:color w:val="auto"/>
          <w:lang w:val="vi-VN"/>
        </w:rPr>
        <w:t>)</w:t>
      </w:r>
    </w:p>
    <w:tbl>
      <w:tblPr>
        <w:tblW w:w="86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71"/>
        <w:gridCol w:w="2886"/>
      </w:tblGrid>
      <w:tr w:rsidR="009F66B0" w:rsidRPr="00307EBD" w14:paraId="60147493" w14:textId="77777777" w:rsidTr="009F66B0"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5C829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Albumin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CAC33" w14:textId="2E3200E4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24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2288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g/L</w:t>
            </w:r>
          </w:p>
        </w:tc>
      </w:tr>
      <w:tr w:rsidR="009F66B0" w:rsidRPr="00307EBD" w14:paraId="3E9FB340" w14:textId="77777777" w:rsidTr="009F66B0"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1BF3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Protein toàn phần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1E603" w14:textId="0496A0F5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47.5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1C56D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g/L</w:t>
            </w:r>
          </w:p>
        </w:tc>
      </w:tr>
    </w:tbl>
    <w:p w14:paraId="0FAC7120" w14:textId="77777777" w:rsidR="009F66B0" w:rsidRPr="00307EBD" w:rsidRDefault="009F66B0" w:rsidP="009F66B0">
      <w:pPr>
        <w:numPr>
          <w:ilvl w:val="0"/>
          <w:numId w:val="0"/>
        </w:numPr>
        <w:spacing w:after="120" w:line="240" w:lineRule="auto"/>
        <w:jc w:val="both"/>
        <w:rPr>
          <w:rFonts w:asciiTheme="majorHAnsi" w:eastAsia="Arial" w:hAnsiTheme="majorHAnsi" w:cstheme="majorHAnsi"/>
          <w:sz w:val="26"/>
          <w:szCs w:val="26"/>
          <w:lang w:val="vi-VN"/>
        </w:rPr>
      </w:pPr>
      <w:r w:rsidRPr="00307EBD">
        <w:rPr>
          <w:rFonts w:asciiTheme="majorHAnsi" w:hAnsiTheme="majorHAnsi" w:cstheme="majorHAnsi"/>
          <w:sz w:val="26"/>
          <w:szCs w:val="26"/>
          <w:lang w:val="vi-VN"/>
        </w:rPr>
        <w:tab/>
      </w: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>Cảm nghĩ: Albumin máu giảm &lt; 30 g/L, Protein máu toàn phần &lt; 60 g/L =&gt; phù hợp HCTH</w:t>
      </w:r>
    </w:p>
    <w:p w14:paraId="657C880D" w14:textId="29607317" w:rsidR="009F66B0" w:rsidRPr="00307EBD" w:rsidRDefault="009F66B0" w:rsidP="009F66B0">
      <w:pPr>
        <w:pStyle w:val="Heading2"/>
        <w:numPr>
          <w:ilvl w:val="0"/>
          <w:numId w:val="0"/>
        </w:numPr>
        <w:spacing w:after="120" w:line="240" w:lineRule="auto"/>
        <w:jc w:val="both"/>
        <w:rPr>
          <w:rFonts w:cstheme="majorHAnsi"/>
          <w:color w:val="auto"/>
          <w:lang w:val="vi-VN"/>
        </w:rPr>
      </w:pPr>
      <w:bookmarkStart w:id="1" w:name="_ulwtgd8ui9od"/>
      <w:bookmarkEnd w:id="1"/>
      <w:r w:rsidRPr="00307EBD">
        <w:rPr>
          <w:rFonts w:cstheme="majorHAnsi"/>
          <w:color w:val="auto"/>
          <w:lang w:val="vi-VN"/>
        </w:rPr>
        <w:t xml:space="preserve">3. </w:t>
      </w:r>
      <w:r w:rsidRPr="00307EBD">
        <w:rPr>
          <w:rFonts w:cstheme="majorHAnsi"/>
          <w:b/>
          <w:bCs/>
          <w:color w:val="auto"/>
          <w:lang w:val="vi-VN"/>
        </w:rPr>
        <w:t>Bilan lipid máu (</w:t>
      </w:r>
      <w:r w:rsidRPr="00307EBD">
        <w:rPr>
          <w:rFonts w:cstheme="majorHAnsi"/>
          <w:b/>
          <w:bCs/>
          <w:color w:val="auto"/>
        </w:rPr>
        <w:t>11</w:t>
      </w:r>
      <w:r w:rsidRPr="00307EBD">
        <w:rPr>
          <w:rFonts w:cstheme="majorHAnsi"/>
          <w:b/>
          <w:bCs/>
          <w:color w:val="auto"/>
          <w:lang w:val="vi-VN"/>
        </w:rPr>
        <w:t>/1</w:t>
      </w:r>
      <w:r w:rsidRPr="00307EBD">
        <w:rPr>
          <w:rFonts w:cstheme="majorHAnsi"/>
          <w:b/>
          <w:bCs/>
          <w:color w:val="auto"/>
        </w:rPr>
        <w:t>0</w:t>
      </w:r>
      <w:r w:rsidRPr="00307EBD">
        <w:rPr>
          <w:rFonts w:cstheme="majorHAnsi"/>
          <w:b/>
          <w:bCs/>
          <w:color w:val="auto"/>
          <w:lang w:val="vi-VN"/>
        </w:rPr>
        <w:t>)</w:t>
      </w:r>
    </w:p>
    <w:tbl>
      <w:tblPr>
        <w:tblW w:w="86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7"/>
        <w:gridCol w:w="2862"/>
        <w:gridCol w:w="2886"/>
      </w:tblGrid>
      <w:tr w:rsidR="009F66B0" w:rsidRPr="00307EBD" w14:paraId="389A8DBC" w14:textId="77777777" w:rsidTr="009F66B0"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C36F" w14:textId="2D4EF38F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Cholesterol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7B8C" w14:textId="0C35D21F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11.78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9E5F" w14:textId="2BBB9543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mmol/L</w:t>
            </w:r>
          </w:p>
        </w:tc>
      </w:tr>
      <w:tr w:rsidR="009F66B0" w:rsidRPr="00307EBD" w14:paraId="31B697DF" w14:textId="77777777" w:rsidTr="009F66B0"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C5A19" w14:textId="13D07920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Triglyceride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6931" w14:textId="389E6EE2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3.87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5D3C" w14:textId="55633472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m</w:t>
            </w: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mol/L</w:t>
            </w:r>
          </w:p>
        </w:tc>
      </w:tr>
      <w:tr w:rsidR="009F66B0" w:rsidRPr="00307EBD" w14:paraId="4830DCF3" w14:textId="77777777" w:rsidTr="009F66B0"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37C8" w14:textId="13832196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HDL-c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CE9F" w14:textId="152A3D25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2.22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70DF" w14:textId="494B2822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mmol/L</w:t>
            </w:r>
          </w:p>
        </w:tc>
      </w:tr>
      <w:tr w:rsidR="009F66B0" w:rsidRPr="00307EBD" w14:paraId="576C9A99" w14:textId="77777777" w:rsidTr="009F66B0"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D0E05" w14:textId="298D0735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LDL-</w:t>
            </w: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c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9EA5" w14:textId="3A323034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8.89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60F10" w14:textId="7DB01D35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m</w:t>
            </w: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mol/L</w:t>
            </w:r>
          </w:p>
        </w:tc>
      </w:tr>
    </w:tbl>
    <w:p w14:paraId="7C73CBDA" w14:textId="340883EB" w:rsidR="009F66B0" w:rsidRPr="00307EBD" w:rsidRDefault="009F66B0" w:rsidP="009F66B0">
      <w:pPr>
        <w:numPr>
          <w:ilvl w:val="0"/>
          <w:numId w:val="0"/>
        </w:numPr>
        <w:spacing w:after="120" w:line="240" w:lineRule="auto"/>
        <w:ind w:left="720"/>
        <w:jc w:val="both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Cảm nghĩ: </w:t>
      </w:r>
      <w:r w:rsidRPr="00307EBD">
        <w:rPr>
          <w:rFonts w:asciiTheme="majorHAnsi" w:eastAsia="Times New Roman" w:hAnsiTheme="majorHAnsi" w:cstheme="majorHAnsi"/>
          <w:sz w:val="26"/>
          <w:szCs w:val="26"/>
        </w:rPr>
        <w:t xml:space="preserve">Cholesterol, </w:t>
      </w: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>Triglyceride máu</w:t>
      </w:r>
      <w:r w:rsidRPr="00307EBD">
        <w:rPr>
          <w:rFonts w:asciiTheme="majorHAnsi" w:eastAsia="Times New Roman" w:hAnsiTheme="majorHAnsi" w:cstheme="majorHAnsi"/>
          <w:sz w:val="26"/>
          <w:szCs w:val="26"/>
        </w:rPr>
        <w:t>, LDL-c</w:t>
      </w: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tăng =&gt; phù hợp HCTH</w:t>
      </w:r>
    </w:p>
    <w:p w14:paraId="01605619" w14:textId="6C559DDF" w:rsidR="009F66B0" w:rsidRPr="00307EBD" w:rsidRDefault="009F66B0" w:rsidP="009F66B0">
      <w:pPr>
        <w:pStyle w:val="Heading2"/>
        <w:numPr>
          <w:ilvl w:val="0"/>
          <w:numId w:val="0"/>
        </w:numPr>
        <w:spacing w:after="120" w:line="240" w:lineRule="auto"/>
        <w:ind w:left="1004"/>
        <w:jc w:val="both"/>
        <w:rPr>
          <w:rFonts w:eastAsia="Times New Roman" w:cstheme="majorHAnsi"/>
          <w:b/>
          <w:bCs/>
          <w:color w:val="auto"/>
          <w:lang w:val="vi-VN"/>
        </w:rPr>
      </w:pPr>
      <w:bookmarkStart w:id="2" w:name="_oe09zvoy12qd"/>
      <w:bookmarkEnd w:id="2"/>
      <w:r w:rsidRPr="00307EBD">
        <w:rPr>
          <w:rFonts w:cstheme="majorHAnsi"/>
          <w:b/>
          <w:bCs/>
          <w:color w:val="auto"/>
          <w:lang w:val="vi-VN"/>
        </w:rPr>
        <w:t>4. TPTNT (</w:t>
      </w:r>
      <w:r w:rsidRPr="00307EBD">
        <w:rPr>
          <w:rFonts w:cstheme="majorHAnsi"/>
          <w:b/>
          <w:bCs/>
          <w:color w:val="auto"/>
        </w:rPr>
        <w:t>11</w:t>
      </w:r>
      <w:r w:rsidRPr="00307EBD">
        <w:rPr>
          <w:rFonts w:cstheme="majorHAnsi"/>
          <w:b/>
          <w:bCs/>
          <w:color w:val="auto"/>
          <w:lang w:val="vi-VN"/>
        </w:rPr>
        <w:t>/1</w:t>
      </w:r>
      <w:r w:rsidRPr="00307EBD">
        <w:rPr>
          <w:rFonts w:cstheme="majorHAnsi"/>
          <w:b/>
          <w:bCs/>
          <w:color w:val="auto"/>
        </w:rPr>
        <w:t>0</w:t>
      </w:r>
      <w:r w:rsidRPr="00307EBD">
        <w:rPr>
          <w:rFonts w:cstheme="majorHAnsi"/>
          <w:b/>
          <w:bCs/>
          <w:color w:val="auto"/>
          <w:lang w:val="vi-VN"/>
        </w:rPr>
        <w:t>)</w:t>
      </w:r>
    </w:p>
    <w:tbl>
      <w:tblPr>
        <w:tblW w:w="86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2864"/>
        <w:gridCol w:w="2881"/>
      </w:tblGrid>
      <w:tr w:rsidR="009F66B0" w:rsidRPr="00307EBD" w14:paraId="180E0530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9FC6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Ery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4C97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80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8241C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Ery/µL</w:t>
            </w:r>
          </w:p>
        </w:tc>
      </w:tr>
      <w:tr w:rsidR="009F66B0" w:rsidRPr="00307EBD" w14:paraId="77B357EA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D30F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Urobilinogen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2D15F" w14:textId="6FE04A51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16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0B25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µmol/L</w:t>
            </w:r>
          </w:p>
        </w:tc>
      </w:tr>
      <w:tr w:rsidR="009F66B0" w:rsidRPr="00307EBD" w14:paraId="1CBDBF7D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A52B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Bilirubin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3185" w14:textId="0CBBB78E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17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9F6C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6EB63937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DC4D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Nitrite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B5129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Âm tính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6DE9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44C92A1F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EE50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Ketone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4C4E" w14:textId="7E50FDD6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Vết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0CA1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58421970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1B27D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Protein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4D55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B3AE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g/L</w:t>
            </w:r>
          </w:p>
        </w:tc>
      </w:tr>
      <w:tr w:rsidR="009F66B0" w:rsidRPr="00307EBD" w14:paraId="699FF596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6C802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Glucose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EB44" w14:textId="6354421F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50F8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Mmol/L</w:t>
            </w:r>
          </w:p>
        </w:tc>
      </w:tr>
      <w:tr w:rsidR="009F66B0" w:rsidRPr="00307EBD" w14:paraId="24F50561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D5DE0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pH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720D0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6.5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7525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40A8699D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1428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S.G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2C08" w14:textId="3FCAE67C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1.0</w:t>
            </w: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42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FF27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13FCDDCF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BD6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Leukocytes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8560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Âm tính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9C66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  <w:tr w:rsidR="009F66B0" w:rsidRPr="00307EBD" w14:paraId="171EC516" w14:textId="77777777" w:rsidTr="009F66B0"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FF20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Color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5FEB" w14:textId="61A31D98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eastAsia="Times New Roman" w:hAnsiTheme="majorHAnsi" w:cstheme="majorHAnsi"/>
                <w:sz w:val="26"/>
                <w:szCs w:val="26"/>
              </w:rPr>
              <w:t>Vàng sậm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866D" w14:textId="77777777" w:rsidR="009F66B0" w:rsidRPr="00307EBD" w:rsidRDefault="009F66B0" w:rsidP="009F66B0">
            <w:pPr>
              <w:numPr>
                <w:ilvl w:val="0"/>
                <w:numId w:val="0"/>
              </w:numPr>
              <w:ind w:left="360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</w:p>
        </w:tc>
      </w:tr>
    </w:tbl>
    <w:p w14:paraId="127BAD65" w14:textId="5629AAEF" w:rsidR="009F66B0" w:rsidRPr="00307EBD" w:rsidRDefault="009F66B0" w:rsidP="009F66B0">
      <w:pPr>
        <w:numPr>
          <w:ilvl w:val="0"/>
          <w:numId w:val="0"/>
        </w:numPr>
        <w:spacing w:after="120" w:line="240" w:lineRule="auto"/>
        <w:ind w:left="720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>Cảm nghĩ: Tiểu đạm ngưỡng thận hư phù hợp HCTH. Tiểu máu =&gt; nghĩ H</w:t>
      </w:r>
      <w:r w:rsidRPr="00307EBD">
        <w:rPr>
          <w:rFonts w:asciiTheme="majorHAnsi" w:eastAsia="Times New Roman" w:hAnsiTheme="majorHAnsi" w:cstheme="majorHAnsi"/>
          <w:sz w:val="26"/>
          <w:szCs w:val="26"/>
        </w:rPr>
        <w:t>C</w:t>
      </w:r>
      <w:r w:rsidRPr="00307EBD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TH ko thuần túy </w:t>
      </w:r>
      <w:r w:rsidRPr="00307EBD">
        <w:rPr>
          <w:rFonts w:asciiTheme="majorHAnsi" w:eastAsia="Times New Roman" w:hAnsiTheme="majorHAnsi" w:cstheme="majorHAnsi"/>
          <w:sz w:val="26"/>
          <w:szCs w:val="26"/>
        </w:rPr>
        <w:t>=&gt; đề nghị soi cặn lắng nước tiểu</w:t>
      </w:r>
    </w:p>
    <w:p w14:paraId="39CBD042" w14:textId="5B0138AF" w:rsidR="00266C01" w:rsidRPr="00307EBD" w:rsidRDefault="00266C01" w:rsidP="009F66B0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14:paraId="58E88111" w14:textId="12F0A3F6" w:rsidR="00266C01" w:rsidRPr="00307EBD" w:rsidRDefault="009F66B0" w:rsidP="009F66B0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b/>
          <w:bCs/>
          <w:sz w:val="26"/>
          <w:szCs w:val="26"/>
          <w:u w:val="single"/>
        </w:rPr>
        <w:t>Nguyên nhân HCTH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97"/>
        <w:gridCol w:w="3367"/>
        <w:gridCol w:w="3332"/>
      </w:tblGrid>
      <w:tr w:rsidR="00CD3C1F" w:rsidRPr="00307EBD" w14:paraId="348AD1ED" w14:textId="77777777" w:rsidTr="00307EBD">
        <w:tc>
          <w:tcPr>
            <w:tcW w:w="3397" w:type="dxa"/>
          </w:tcPr>
          <w:p w14:paraId="381807F9" w14:textId="58E37D91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HBsAg</w:t>
            </w:r>
          </w:p>
        </w:tc>
        <w:tc>
          <w:tcPr>
            <w:tcW w:w="3367" w:type="dxa"/>
          </w:tcPr>
          <w:p w14:paraId="0CF69B00" w14:textId="5C30CCC8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6BA503AC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D3C1F" w:rsidRPr="00307EBD" w14:paraId="68D9A6DB" w14:textId="77777777" w:rsidTr="00307EBD">
        <w:tc>
          <w:tcPr>
            <w:tcW w:w="3397" w:type="dxa"/>
          </w:tcPr>
          <w:p w14:paraId="4CA42F10" w14:textId="7FD3CFBF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Anti-HCV</w:t>
            </w:r>
          </w:p>
        </w:tc>
        <w:tc>
          <w:tcPr>
            <w:tcW w:w="3367" w:type="dxa"/>
          </w:tcPr>
          <w:p w14:paraId="51AE5AF8" w14:textId="072E6CB8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28E4B3FD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D3C1F" w:rsidRPr="00307EBD" w14:paraId="2BC32734" w14:textId="77777777" w:rsidTr="00307EBD">
        <w:tc>
          <w:tcPr>
            <w:tcW w:w="3397" w:type="dxa"/>
          </w:tcPr>
          <w:p w14:paraId="00E31760" w14:textId="63CD817F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HIV Ag/Ab combo</w:t>
            </w:r>
          </w:p>
        </w:tc>
        <w:tc>
          <w:tcPr>
            <w:tcW w:w="3367" w:type="dxa"/>
          </w:tcPr>
          <w:p w14:paraId="23045C00" w14:textId="08901ED3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794A2039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D3C1F" w:rsidRPr="00307EBD" w14:paraId="04205900" w14:textId="77777777" w:rsidTr="00307EBD">
        <w:tc>
          <w:tcPr>
            <w:tcW w:w="3397" w:type="dxa"/>
          </w:tcPr>
          <w:p w14:paraId="78C3B4C1" w14:textId="5B73CD00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Toxocara IgG</w:t>
            </w:r>
          </w:p>
        </w:tc>
        <w:tc>
          <w:tcPr>
            <w:tcW w:w="3367" w:type="dxa"/>
          </w:tcPr>
          <w:p w14:paraId="06FA392B" w14:textId="4A82D833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Dương tính</w:t>
            </w:r>
          </w:p>
        </w:tc>
        <w:tc>
          <w:tcPr>
            <w:tcW w:w="3332" w:type="dxa"/>
          </w:tcPr>
          <w:p w14:paraId="486FCD35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D3C1F" w:rsidRPr="00307EBD" w14:paraId="025C463F" w14:textId="77777777" w:rsidTr="00307EBD">
        <w:tc>
          <w:tcPr>
            <w:tcW w:w="3397" w:type="dxa"/>
          </w:tcPr>
          <w:p w14:paraId="68031A4E" w14:textId="669B7BA1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Strogylodies stercoralis IgG</w:t>
            </w:r>
          </w:p>
        </w:tc>
        <w:tc>
          <w:tcPr>
            <w:tcW w:w="3367" w:type="dxa"/>
          </w:tcPr>
          <w:p w14:paraId="5A152336" w14:textId="2B2B2798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77F4B8A3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D3C1F" w:rsidRPr="00307EBD" w14:paraId="6B6B61D0" w14:textId="77777777" w:rsidTr="00307EBD">
        <w:tc>
          <w:tcPr>
            <w:tcW w:w="3397" w:type="dxa"/>
          </w:tcPr>
          <w:p w14:paraId="28FF8A46" w14:textId="052CCBAF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Gnathostoma IgG</w:t>
            </w:r>
          </w:p>
        </w:tc>
        <w:tc>
          <w:tcPr>
            <w:tcW w:w="3367" w:type="dxa"/>
          </w:tcPr>
          <w:p w14:paraId="6E68596D" w14:textId="544E6613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343B8BB5" w14:textId="77777777" w:rsidR="00CD3C1F" w:rsidRPr="00307EBD" w:rsidRDefault="00CD3C1F" w:rsidP="009F66B0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05D1" w:rsidRPr="00307EBD" w14:paraId="2190B827" w14:textId="77777777" w:rsidTr="00307EBD">
        <w:tc>
          <w:tcPr>
            <w:tcW w:w="3397" w:type="dxa"/>
          </w:tcPr>
          <w:p w14:paraId="40B3487B" w14:textId="64F5D951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TB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real-time PCR</w:t>
            </w:r>
          </w:p>
        </w:tc>
        <w:tc>
          <w:tcPr>
            <w:tcW w:w="3367" w:type="dxa"/>
          </w:tcPr>
          <w:p w14:paraId="38F07339" w14:textId="2A3F2C54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 t</w:t>
            </w:r>
            <w:r>
              <w:rPr>
                <w:rFonts w:cstheme="majorHAnsi"/>
              </w:rPr>
              <w:t>ính</w:t>
            </w:r>
          </w:p>
        </w:tc>
        <w:tc>
          <w:tcPr>
            <w:tcW w:w="3332" w:type="dxa"/>
          </w:tcPr>
          <w:p w14:paraId="7B8111B1" w14:textId="77777777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05D1" w:rsidRPr="00307EBD" w14:paraId="00224123" w14:textId="77777777" w:rsidTr="00307EBD">
        <w:tc>
          <w:tcPr>
            <w:tcW w:w="3397" w:type="dxa"/>
          </w:tcPr>
          <w:p w14:paraId="3FC6E11C" w14:textId="4B14A9B1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Anti-dsDNA</w:t>
            </w:r>
          </w:p>
        </w:tc>
        <w:tc>
          <w:tcPr>
            <w:tcW w:w="3367" w:type="dxa"/>
          </w:tcPr>
          <w:p w14:paraId="4BB6C4F7" w14:textId="1A9D261B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3DAF10BF" w14:textId="77777777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205D1" w:rsidRPr="00307EBD" w14:paraId="2663680F" w14:textId="77777777" w:rsidTr="00307EBD">
        <w:tc>
          <w:tcPr>
            <w:tcW w:w="3397" w:type="dxa"/>
          </w:tcPr>
          <w:p w14:paraId="7255785D" w14:textId="53B08E19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ANA</w:t>
            </w:r>
          </w:p>
        </w:tc>
        <w:tc>
          <w:tcPr>
            <w:tcW w:w="3367" w:type="dxa"/>
          </w:tcPr>
          <w:p w14:paraId="53F788D0" w14:textId="4C89FC4A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07EBD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3332" w:type="dxa"/>
          </w:tcPr>
          <w:p w14:paraId="5A48654F" w14:textId="77777777" w:rsidR="009205D1" w:rsidRPr="00307EBD" w:rsidRDefault="009205D1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1062E15" w14:textId="2684FB64" w:rsidR="009F66B0" w:rsidRPr="00307EBD" w:rsidRDefault="009205D1" w:rsidP="009F66B0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Không nghĩ nguyên nhân nhiễm trùng (HBV, HCV, HIV, lao), và lupus</w:t>
      </w:r>
    </w:p>
    <w:p w14:paraId="0C14D6C0" w14:textId="48049603" w:rsidR="009F66B0" w:rsidRPr="00307EBD" w:rsidRDefault="00307EBD" w:rsidP="009F66B0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</w:rPr>
      </w:pPr>
      <w:r w:rsidRPr="00307EBD">
        <w:rPr>
          <w:rFonts w:asciiTheme="majorHAnsi" w:hAnsiTheme="majorHAnsi" w:cstheme="majorHAnsi"/>
        </w:rPr>
        <w:t>Toxocara IgG dương tính =&gt; đã nhiễm giun lươn, nhưng ít nghĩ đây là nguyên nhân gây HCTH</w:t>
      </w:r>
    </w:p>
    <w:p w14:paraId="5AD071CF" w14:textId="09AAEB5E" w:rsidR="00307EBD" w:rsidRPr="00307EBD" w:rsidRDefault="00307EBD" w:rsidP="009F66B0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</w:rPr>
      </w:pPr>
    </w:p>
    <w:p w14:paraId="117BC0CC" w14:textId="66062971" w:rsidR="00307EBD" w:rsidRPr="009205D1" w:rsidRDefault="009205D1" w:rsidP="009205D1">
      <w:pPr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Glucose máu ngày </w:t>
      </w:r>
      <w:r w:rsidR="00307EBD">
        <w:rPr>
          <w:rFonts w:asciiTheme="majorHAnsi" w:hAnsiTheme="majorHAnsi" w:cstheme="majorHAnsi"/>
        </w:rPr>
        <w:t>11/10: 5.49 mmol/L</w:t>
      </w:r>
      <w:r>
        <w:rPr>
          <w:rFonts w:asciiTheme="majorHAnsi" w:hAnsiTheme="majorHAnsi" w:cstheme="majorHAnsi"/>
        </w:rPr>
        <w:t xml:space="preserve"> =&gt; </w:t>
      </w:r>
      <w:r w:rsidRPr="009205D1">
        <w:rPr>
          <w:rFonts w:asciiTheme="majorHAnsi" w:hAnsiTheme="majorHAnsi" w:cstheme="majorHAnsi"/>
          <w:sz w:val="26"/>
          <w:szCs w:val="26"/>
        </w:rPr>
        <w:t>Bình thường, không có ĐTĐ</w:t>
      </w:r>
    </w:p>
    <w:p w14:paraId="419C62F1" w14:textId="43CD805F" w:rsidR="00307EBD" w:rsidRDefault="009205D1" w:rsidP="009205D1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BN có HCTH nguyên phát</w:t>
      </w:r>
    </w:p>
    <w:p w14:paraId="3DC2A1C7" w14:textId="745200C4" w:rsidR="009205D1" w:rsidRDefault="009205D1" w:rsidP="009205D1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Đề nghị Sinh thiết thận.</w:t>
      </w:r>
    </w:p>
    <w:p w14:paraId="08F453CC" w14:textId="6B71A71B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Biến chứng HCTH</w:t>
      </w:r>
    </w:p>
    <w:p w14:paraId="0224AA21" w14:textId="539F5614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2"/>
        <w:gridCol w:w="819"/>
        <w:gridCol w:w="718"/>
        <w:gridCol w:w="718"/>
        <w:gridCol w:w="718"/>
        <w:gridCol w:w="717"/>
        <w:gridCol w:w="717"/>
        <w:gridCol w:w="717"/>
        <w:gridCol w:w="717"/>
        <w:gridCol w:w="717"/>
        <w:gridCol w:w="707"/>
        <w:gridCol w:w="701"/>
        <w:gridCol w:w="684"/>
        <w:gridCol w:w="684"/>
      </w:tblGrid>
      <w:tr w:rsidR="003B0833" w:rsidRPr="009205D1" w14:paraId="77B0D3B0" w14:textId="4FA7521A" w:rsidTr="003B0833">
        <w:tc>
          <w:tcPr>
            <w:tcW w:w="536" w:type="pct"/>
          </w:tcPr>
          <w:p w14:paraId="4AF6CF63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" w:type="pct"/>
          </w:tcPr>
          <w:p w14:paraId="797EDED4" w14:textId="624D0C9F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C34F6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/10</w:t>
            </w:r>
          </w:p>
        </w:tc>
        <w:tc>
          <w:tcPr>
            <w:tcW w:w="343" w:type="pct"/>
          </w:tcPr>
          <w:p w14:paraId="1337715D" w14:textId="074CF76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20/10</w:t>
            </w:r>
          </w:p>
        </w:tc>
        <w:tc>
          <w:tcPr>
            <w:tcW w:w="343" w:type="pct"/>
          </w:tcPr>
          <w:p w14:paraId="5104CA7C" w14:textId="7F9B86F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21/10</w:t>
            </w:r>
          </w:p>
        </w:tc>
        <w:tc>
          <w:tcPr>
            <w:tcW w:w="343" w:type="pct"/>
          </w:tcPr>
          <w:p w14:paraId="3FD8DEBF" w14:textId="74A1F1B3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22/10</w:t>
            </w:r>
          </w:p>
        </w:tc>
        <w:tc>
          <w:tcPr>
            <w:tcW w:w="343" w:type="pct"/>
          </w:tcPr>
          <w:p w14:paraId="7DE62E35" w14:textId="561A74F5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24/10</w:t>
            </w:r>
          </w:p>
        </w:tc>
        <w:tc>
          <w:tcPr>
            <w:tcW w:w="343" w:type="pct"/>
          </w:tcPr>
          <w:p w14:paraId="0287ABE2" w14:textId="6B3BF8B5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25/10</w:t>
            </w:r>
          </w:p>
        </w:tc>
        <w:tc>
          <w:tcPr>
            <w:tcW w:w="343" w:type="pct"/>
          </w:tcPr>
          <w:p w14:paraId="29D99DB2" w14:textId="08830B96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27/10</w:t>
            </w:r>
          </w:p>
        </w:tc>
        <w:tc>
          <w:tcPr>
            <w:tcW w:w="343" w:type="pct"/>
          </w:tcPr>
          <w:p w14:paraId="1C839008" w14:textId="0A3A3D5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28/10</w:t>
            </w:r>
          </w:p>
        </w:tc>
        <w:tc>
          <w:tcPr>
            <w:tcW w:w="343" w:type="pct"/>
          </w:tcPr>
          <w:p w14:paraId="7E394FA1" w14:textId="248E20A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29/10</w:t>
            </w:r>
          </w:p>
        </w:tc>
        <w:tc>
          <w:tcPr>
            <w:tcW w:w="338" w:type="pct"/>
          </w:tcPr>
          <w:p w14:paraId="32911C5F" w14:textId="72B9B66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31/10</w:t>
            </w:r>
          </w:p>
        </w:tc>
        <w:tc>
          <w:tcPr>
            <w:tcW w:w="335" w:type="pct"/>
          </w:tcPr>
          <w:p w14:paraId="03E290A0" w14:textId="3B35C2F6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1/11</w:t>
            </w:r>
          </w:p>
        </w:tc>
        <w:tc>
          <w:tcPr>
            <w:tcW w:w="327" w:type="pct"/>
          </w:tcPr>
          <w:p w14:paraId="1AD35D2C" w14:textId="637D51E0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2/11</w:t>
            </w:r>
          </w:p>
        </w:tc>
        <w:tc>
          <w:tcPr>
            <w:tcW w:w="327" w:type="pct"/>
          </w:tcPr>
          <w:p w14:paraId="59BE3DD1" w14:textId="6C15432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4/11</w:t>
            </w:r>
          </w:p>
        </w:tc>
      </w:tr>
      <w:tr w:rsidR="003B0833" w:rsidRPr="009205D1" w14:paraId="60A5A46A" w14:textId="2E6A706E" w:rsidTr="003B0833">
        <w:tc>
          <w:tcPr>
            <w:tcW w:w="536" w:type="pct"/>
          </w:tcPr>
          <w:p w14:paraId="55B5FF0C" w14:textId="375C8041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Creatinine</w:t>
            </w:r>
          </w:p>
        </w:tc>
        <w:tc>
          <w:tcPr>
            <w:tcW w:w="391" w:type="pct"/>
          </w:tcPr>
          <w:p w14:paraId="42064FCB" w14:textId="547632DD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80.8</w:t>
            </w:r>
          </w:p>
        </w:tc>
        <w:tc>
          <w:tcPr>
            <w:tcW w:w="343" w:type="pct"/>
          </w:tcPr>
          <w:p w14:paraId="072FEFD3" w14:textId="6E19AB0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225.7</w:t>
            </w:r>
          </w:p>
        </w:tc>
        <w:tc>
          <w:tcPr>
            <w:tcW w:w="343" w:type="pct"/>
          </w:tcPr>
          <w:p w14:paraId="5510134B" w14:textId="6D4C2D7F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236.5</w:t>
            </w:r>
          </w:p>
        </w:tc>
        <w:tc>
          <w:tcPr>
            <w:tcW w:w="343" w:type="pct"/>
          </w:tcPr>
          <w:p w14:paraId="64C11370" w14:textId="17CA82E0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235.4</w:t>
            </w:r>
          </w:p>
        </w:tc>
        <w:tc>
          <w:tcPr>
            <w:tcW w:w="343" w:type="pct"/>
          </w:tcPr>
          <w:p w14:paraId="5E139ECE" w14:textId="65BA0F6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243.1</w:t>
            </w:r>
          </w:p>
        </w:tc>
        <w:tc>
          <w:tcPr>
            <w:tcW w:w="343" w:type="pct"/>
          </w:tcPr>
          <w:p w14:paraId="31C02CFD" w14:textId="506105C8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276.8</w:t>
            </w:r>
          </w:p>
        </w:tc>
        <w:tc>
          <w:tcPr>
            <w:tcW w:w="343" w:type="pct"/>
          </w:tcPr>
          <w:p w14:paraId="348AABD2" w14:textId="59BAF58D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325.3</w:t>
            </w:r>
          </w:p>
        </w:tc>
        <w:tc>
          <w:tcPr>
            <w:tcW w:w="343" w:type="pct"/>
          </w:tcPr>
          <w:p w14:paraId="46EE5CD3" w14:textId="744AE0A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334.6</w:t>
            </w:r>
          </w:p>
        </w:tc>
        <w:tc>
          <w:tcPr>
            <w:tcW w:w="343" w:type="pct"/>
          </w:tcPr>
          <w:p w14:paraId="416BD3B5" w14:textId="3ABC6559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363.4</w:t>
            </w:r>
          </w:p>
        </w:tc>
        <w:tc>
          <w:tcPr>
            <w:tcW w:w="338" w:type="pct"/>
          </w:tcPr>
          <w:p w14:paraId="33DE7C36" w14:textId="5914698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332.3</w:t>
            </w:r>
          </w:p>
        </w:tc>
        <w:tc>
          <w:tcPr>
            <w:tcW w:w="335" w:type="pct"/>
          </w:tcPr>
          <w:p w14:paraId="29BC959A" w14:textId="2FC60E7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323.5</w:t>
            </w:r>
          </w:p>
        </w:tc>
        <w:tc>
          <w:tcPr>
            <w:tcW w:w="327" w:type="pct"/>
          </w:tcPr>
          <w:p w14:paraId="5126F344" w14:textId="062D545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318.0</w:t>
            </w:r>
          </w:p>
        </w:tc>
        <w:tc>
          <w:tcPr>
            <w:tcW w:w="327" w:type="pct"/>
          </w:tcPr>
          <w:p w14:paraId="79208548" w14:textId="58B6360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332.1</w:t>
            </w:r>
          </w:p>
        </w:tc>
      </w:tr>
      <w:tr w:rsidR="003B0833" w:rsidRPr="009205D1" w14:paraId="7EAD9847" w14:textId="662C15B6" w:rsidTr="003B0833">
        <w:tc>
          <w:tcPr>
            <w:tcW w:w="536" w:type="pct"/>
          </w:tcPr>
          <w:p w14:paraId="4DA1524B" w14:textId="2466CC06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eGFR</w:t>
            </w:r>
          </w:p>
        </w:tc>
        <w:tc>
          <w:tcPr>
            <w:tcW w:w="391" w:type="pct"/>
          </w:tcPr>
          <w:p w14:paraId="40DEF4A4" w14:textId="16AB2E0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110.31</w:t>
            </w:r>
          </w:p>
        </w:tc>
        <w:tc>
          <w:tcPr>
            <w:tcW w:w="343" w:type="pct"/>
          </w:tcPr>
          <w:p w14:paraId="445C18E9" w14:textId="288D7998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33.71</w:t>
            </w:r>
          </w:p>
        </w:tc>
        <w:tc>
          <w:tcPr>
            <w:tcW w:w="343" w:type="pct"/>
          </w:tcPr>
          <w:p w14:paraId="1C347A9D" w14:textId="50E9B328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31.94</w:t>
            </w:r>
          </w:p>
        </w:tc>
        <w:tc>
          <w:tcPr>
            <w:tcW w:w="343" w:type="pct"/>
          </w:tcPr>
          <w:p w14:paraId="245095F4" w14:textId="36E8E66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32.11</w:t>
            </w:r>
          </w:p>
        </w:tc>
        <w:tc>
          <w:tcPr>
            <w:tcW w:w="343" w:type="pct"/>
          </w:tcPr>
          <w:p w14:paraId="42957EF7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7C34B4F3" w14:textId="23BB687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26.64</w:t>
            </w:r>
          </w:p>
        </w:tc>
        <w:tc>
          <w:tcPr>
            <w:tcW w:w="343" w:type="pct"/>
          </w:tcPr>
          <w:p w14:paraId="0D0ECBB6" w14:textId="5DC2D53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22.11</w:t>
            </w:r>
          </w:p>
        </w:tc>
        <w:tc>
          <w:tcPr>
            <w:tcW w:w="343" w:type="pct"/>
          </w:tcPr>
          <w:p w14:paraId="0BA9BB4B" w14:textId="496958A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21.4</w:t>
            </w:r>
          </w:p>
        </w:tc>
        <w:tc>
          <w:tcPr>
            <w:tcW w:w="343" w:type="pct"/>
          </w:tcPr>
          <w:p w14:paraId="0982EC3D" w14:textId="47657D25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19.46</w:t>
            </w:r>
          </w:p>
        </w:tc>
        <w:tc>
          <w:tcPr>
            <w:tcW w:w="338" w:type="pct"/>
          </w:tcPr>
          <w:p w14:paraId="0C1A4A6C" w14:textId="063DF81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21.57</w:t>
            </w:r>
          </w:p>
        </w:tc>
        <w:tc>
          <w:tcPr>
            <w:tcW w:w="335" w:type="pct"/>
          </w:tcPr>
          <w:p w14:paraId="754194A8" w14:textId="42D1299F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30.6</w:t>
            </w:r>
          </w:p>
        </w:tc>
        <w:tc>
          <w:tcPr>
            <w:tcW w:w="327" w:type="pct"/>
          </w:tcPr>
          <w:p w14:paraId="24512F29" w14:textId="4E837360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22.7</w:t>
            </w:r>
          </w:p>
        </w:tc>
        <w:tc>
          <w:tcPr>
            <w:tcW w:w="327" w:type="pct"/>
          </w:tcPr>
          <w:p w14:paraId="4F5B0DDD" w14:textId="53FA038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21.59</w:t>
            </w:r>
          </w:p>
        </w:tc>
      </w:tr>
      <w:tr w:rsidR="003B0833" w:rsidRPr="009205D1" w14:paraId="47E4D268" w14:textId="5F39A91E" w:rsidTr="003B0833">
        <w:tc>
          <w:tcPr>
            <w:tcW w:w="536" w:type="pct"/>
          </w:tcPr>
          <w:p w14:paraId="75775909" w14:textId="4F41C8C8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Urea</w:t>
            </w:r>
          </w:p>
        </w:tc>
        <w:tc>
          <w:tcPr>
            <w:tcW w:w="391" w:type="pct"/>
          </w:tcPr>
          <w:p w14:paraId="7E9F9465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4B0CD6B5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4695CCDF" w14:textId="128A3F5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15.05</w:t>
            </w:r>
          </w:p>
        </w:tc>
        <w:tc>
          <w:tcPr>
            <w:tcW w:w="343" w:type="pct"/>
          </w:tcPr>
          <w:p w14:paraId="7BE16F29" w14:textId="1961C013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14.53</w:t>
            </w:r>
          </w:p>
        </w:tc>
        <w:tc>
          <w:tcPr>
            <w:tcW w:w="343" w:type="pct"/>
          </w:tcPr>
          <w:p w14:paraId="1272642B" w14:textId="3DEDEB5C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14.83</w:t>
            </w:r>
          </w:p>
        </w:tc>
        <w:tc>
          <w:tcPr>
            <w:tcW w:w="343" w:type="pct"/>
          </w:tcPr>
          <w:p w14:paraId="49798B3B" w14:textId="03D4F71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18.79</w:t>
            </w:r>
          </w:p>
        </w:tc>
        <w:tc>
          <w:tcPr>
            <w:tcW w:w="343" w:type="pct"/>
          </w:tcPr>
          <w:p w14:paraId="56DF2675" w14:textId="42C72CBD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25.37</w:t>
            </w:r>
          </w:p>
        </w:tc>
        <w:tc>
          <w:tcPr>
            <w:tcW w:w="343" w:type="pct"/>
          </w:tcPr>
          <w:p w14:paraId="49D3300B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45E6F228" w14:textId="5370A04B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29.50</w:t>
            </w:r>
          </w:p>
        </w:tc>
        <w:tc>
          <w:tcPr>
            <w:tcW w:w="338" w:type="pct"/>
          </w:tcPr>
          <w:p w14:paraId="5D83CB45" w14:textId="685D2A8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29.6</w:t>
            </w:r>
          </w:p>
        </w:tc>
        <w:tc>
          <w:tcPr>
            <w:tcW w:w="335" w:type="pct"/>
          </w:tcPr>
          <w:p w14:paraId="0707B7B5" w14:textId="60E56D88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22.25</w:t>
            </w:r>
          </w:p>
        </w:tc>
        <w:tc>
          <w:tcPr>
            <w:tcW w:w="327" w:type="pct"/>
          </w:tcPr>
          <w:p w14:paraId="453D219A" w14:textId="62B0C2F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205D1">
              <w:rPr>
                <w:rFonts w:asciiTheme="majorHAnsi" w:hAnsiTheme="majorHAnsi" w:cstheme="majorHAnsi"/>
                <w:sz w:val="20"/>
                <w:szCs w:val="20"/>
              </w:rPr>
              <w:t>29.9</w:t>
            </w:r>
          </w:p>
        </w:tc>
        <w:tc>
          <w:tcPr>
            <w:tcW w:w="327" w:type="pct"/>
          </w:tcPr>
          <w:p w14:paraId="06A27633" w14:textId="3B5A5060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22.9</w:t>
            </w:r>
          </w:p>
        </w:tc>
      </w:tr>
      <w:tr w:rsidR="003B0833" w:rsidRPr="009205D1" w14:paraId="30756A0A" w14:textId="7508D9DB" w:rsidTr="003B0833">
        <w:tc>
          <w:tcPr>
            <w:tcW w:w="536" w:type="pct"/>
          </w:tcPr>
          <w:p w14:paraId="215DEBDF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" w:type="pct"/>
          </w:tcPr>
          <w:p w14:paraId="2B2E7E03" w14:textId="1BF713CF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0.91</w:t>
            </w:r>
          </w:p>
        </w:tc>
        <w:tc>
          <w:tcPr>
            <w:tcW w:w="343" w:type="pct"/>
          </w:tcPr>
          <w:p w14:paraId="31A5152E" w14:textId="6872E92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2.55</w:t>
            </w:r>
          </w:p>
        </w:tc>
        <w:tc>
          <w:tcPr>
            <w:tcW w:w="343" w:type="pct"/>
          </w:tcPr>
          <w:p w14:paraId="252A4241" w14:textId="68B70F0F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2.67</w:t>
            </w:r>
          </w:p>
        </w:tc>
        <w:tc>
          <w:tcPr>
            <w:tcW w:w="343" w:type="pct"/>
          </w:tcPr>
          <w:p w14:paraId="613C8876" w14:textId="0CC6B195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2.66</w:t>
            </w:r>
          </w:p>
        </w:tc>
        <w:tc>
          <w:tcPr>
            <w:tcW w:w="343" w:type="pct"/>
          </w:tcPr>
          <w:p w14:paraId="6A4BF054" w14:textId="3B2C415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2.75</w:t>
            </w:r>
          </w:p>
        </w:tc>
        <w:tc>
          <w:tcPr>
            <w:tcW w:w="343" w:type="pct"/>
          </w:tcPr>
          <w:p w14:paraId="7E4FC212" w14:textId="2AFCA661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3.13</w:t>
            </w:r>
          </w:p>
        </w:tc>
        <w:tc>
          <w:tcPr>
            <w:tcW w:w="343" w:type="pct"/>
          </w:tcPr>
          <w:p w14:paraId="54D51A88" w14:textId="52B9099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3.68</w:t>
            </w:r>
          </w:p>
        </w:tc>
        <w:tc>
          <w:tcPr>
            <w:tcW w:w="343" w:type="pct"/>
          </w:tcPr>
          <w:p w14:paraId="0E67C620" w14:textId="3CB1417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3.78</w:t>
            </w:r>
          </w:p>
        </w:tc>
        <w:tc>
          <w:tcPr>
            <w:tcW w:w="343" w:type="pct"/>
          </w:tcPr>
          <w:p w14:paraId="3E28709F" w14:textId="4FFCCA6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4.11</w:t>
            </w:r>
          </w:p>
        </w:tc>
        <w:tc>
          <w:tcPr>
            <w:tcW w:w="338" w:type="pct"/>
          </w:tcPr>
          <w:p w14:paraId="154B83F8" w14:textId="1C12F2B5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3.76</w:t>
            </w:r>
          </w:p>
        </w:tc>
        <w:tc>
          <w:tcPr>
            <w:tcW w:w="335" w:type="pct"/>
          </w:tcPr>
          <w:p w14:paraId="207C50F4" w14:textId="6124507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3.66</w:t>
            </w:r>
          </w:p>
        </w:tc>
        <w:tc>
          <w:tcPr>
            <w:tcW w:w="327" w:type="pct"/>
          </w:tcPr>
          <w:p w14:paraId="6888A0C9" w14:textId="0759FC0E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3.6</w:t>
            </w:r>
          </w:p>
        </w:tc>
        <w:tc>
          <w:tcPr>
            <w:tcW w:w="327" w:type="pct"/>
          </w:tcPr>
          <w:p w14:paraId="26759E50" w14:textId="56C2269B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3.76</w:t>
            </w:r>
          </w:p>
        </w:tc>
      </w:tr>
      <w:tr w:rsidR="003B0833" w:rsidRPr="009205D1" w14:paraId="6A923FE7" w14:textId="1C554912" w:rsidTr="003B0833">
        <w:tc>
          <w:tcPr>
            <w:tcW w:w="536" w:type="pct"/>
          </w:tcPr>
          <w:p w14:paraId="07B13361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" w:type="pct"/>
          </w:tcPr>
          <w:p w14:paraId="340CB63A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66B7AC6E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2F5EDE3D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6580A1AD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12C749AF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02627E44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1792B951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72DC1E42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0181C5E9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8" w:type="pct"/>
          </w:tcPr>
          <w:p w14:paraId="1995C520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5" w:type="pct"/>
          </w:tcPr>
          <w:p w14:paraId="49659EC5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7" w:type="pct"/>
          </w:tcPr>
          <w:p w14:paraId="3001B36D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7" w:type="pct"/>
          </w:tcPr>
          <w:p w14:paraId="0C2F04A5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0833" w:rsidRPr="009205D1" w14:paraId="08EEB496" w14:textId="6742B780" w:rsidTr="003B0833">
        <w:tc>
          <w:tcPr>
            <w:tcW w:w="536" w:type="pct"/>
          </w:tcPr>
          <w:p w14:paraId="5DD5A1EB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" w:type="pct"/>
          </w:tcPr>
          <w:p w14:paraId="67B195B3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22C8F25C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12067057" w14:textId="7B7677C6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42.21</w:t>
            </w:r>
          </w:p>
        </w:tc>
        <w:tc>
          <w:tcPr>
            <w:tcW w:w="343" w:type="pct"/>
          </w:tcPr>
          <w:p w14:paraId="1C1086EF" w14:textId="3AAD4F0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40.76</w:t>
            </w:r>
          </w:p>
        </w:tc>
        <w:tc>
          <w:tcPr>
            <w:tcW w:w="343" w:type="pct"/>
          </w:tcPr>
          <w:p w14:paraId="411543AF" w14:textId="00883AA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41.6</w:t>
            </w:r>
          </w:p>
        </w:tc>
        <w:tc>
          <w:tcPr>
            <w:tcW w:w="343" w:type="pct"/>
          </w:tcPr>
          <w:p w14:paraId="67D267A4" w14:textId="55B88D64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52.7</w:t>
            </w:r>
          </w:p>
        </w:tc>
        <w:tc>
          <w:tcPr>
            <w:tcW w:w="343" w:type="pct"/>
          </w:tcPr>
          <w:p w14:paraId="0DDEDAF8" w14:textId="763EFE8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71.15</w:t>
            </w:r>
          </w:p>
        </w:tc>
        <w:tc>
          <w:tcPr>
            <w:tcW w:w="343" w:type="pct"/>
          </w:tcPr>
          <w:p w14:paraId="39830E26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73C2882A" w14:textId="64138AB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82.74</w:t>
            </w:r>
          </w:p>
        </w:tc>
        <w:tc>
          <w:tcPr>
            <w:tcW w:w="338" w:type="pct"/>
          </w:tcPr>
          <w:p w14:paraId="2F7C2E07" w14:textId="7B8896D6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83.02</w:t>
            </w:r>
          </w:p>
        </w:tc>
        <w:tc>
          <w:tcPr>
            <w:tcW w:w="335" w:type="pct"/>
          </w:tcPr>
          <w:p w14:paraId="4DC4A489" w14:textId="200971F2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62.4</w:t>
            </w:r>
          </w:p>
        </w:tc>
        <w:tc>
          <w:tcPr>
            <w:tcW w:w="327" w:type="pct"/>
          </w:tcPr>
          <w:p w14:paraId="471A7049" w14:textId="05B872D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83.86</w:t>
            </w:r>
          </w:p>
        </w:tc>
        <w:tc>
          <w:tcPr>
            <w:tcW w:w="327" w:type="pct"/>
          </w:tcPr>
          <w:p w14:paraId="4BACF5EB" w14:textId="0215DA50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64.23</w:t>
            </w:r>
          </w:p>
        </w:tc>
      </w:tr>
      <w:tr w:rsidR="003B0833" w:rsidRPr="009205D1" w14:paraId="09D5C6A2" w14:textId="77777777" w:rsidTr="003B0833">
        <w:tc>
          <w:tcPr>
            <w:tcW w:w="536" w:type="pct"/>
          </w:tcPr>
          <w:p w14:paraId="40A92D94" w14:textId="5DDE7A1A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" w:type="pct"/>
          </w:tcPr>
          <w:p w14:paraId="354654C4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662EC069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2A987ADA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36ADB697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41429DF1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33B1ED49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4BE8CEFA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3D593545" w14:textId="77777777" w:rsidR="003B0833" w:rsidRPr="009205D1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" w:type="pct"/>
          </w:tcPr>
          <w:p w14:paraId="225D79DA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8" w:type="pct"/>
          </w:tcPr>
          <w:p w14:paraId="7718553E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5" w:type="pct"/>
          </w:tcPr>
          <w:p w14:paraId="7B8B1C70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7" w:type="pct"/>
          </w:tcPr>
          <w:p w14:paraId="22CEEAB4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7" w:type="pct"/>
          </w:tcPr>
          <w:p w14:paraId="770EB229" w14:textId="77777777" w:rsidR="003B0833" w:rsidRDefault="003B0833" w:rsidP="009205D1">
            <w:pPr>
              <w:numPr>
                <w:ilvl w:val="0"/>
                <w:numId w:val="0"/>
              </w:num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060F094" w14:textId="01FA56B3" w:rsidR="009205D1" w:rsidRDefault="009205D1" w:rsidP="009205D1">
      <w:pPr>
        <w:numPr>
          <w:ilvl w:val="0"/>
          <w:numId w:val="0"/>
        </w:numPr>
        <w:jc w:val="both"/>
        <w:rPr>
          <w:rFonts w:asciiTheme="majorHAnsi" w:hAnsiTheme="majorHAnsi" w:cstheme="majorHAnsi"/>
          <w:sz w:val="26"/>
          <w:szCs w:val="26"/>
        </w:rPr>
      </w:pPr>
    </w:p>
    <w:p w14:paraId="7BDCC34D" w14:textId="63854AB9" w:rsidR="009205D1" w:rsidRDefault="00C34F6D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Creatinine (20/10) tăng 1.8 lần so với (11/10) =&gt; AKI giai đoạn 2</w:t>
      </w:r>
    </w:p>
    <w:p w14:paraId="50168BFC" w14:textId="0C052F0C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3DEA936F" w14:textId="6B26EC61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4F472406" w14:textId="773DCB79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18B3E43C" w14:textId="48478E44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7C299094" w14:textId="619C81B6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4C291E60" w14:textId="607F1AFF" w:rsidR="009205D1" w:rsidRDefault="009205D1" w:rsidP="003B0833">
      <w:pPr>
        <w:numPr>
          <w:ilvl w:val="0"/>
          <w:numId w:val="0"/>
        </w:numPr>
        <w:ind w:left="2160" w:hanging="1800"/>
        <w:jc w:val="both"/>
        <w:rPr>
          <w:rFonts w:asciiTheme="majorHAnsi" w:hAnsiTheme="majorHAnsi" w:cstheme="majorHAnsi"/>
          <w:sz w:val="26"/>
          <w:szCs w:val="26"/>
        </w:rPr>
      </w:pPr>
    </w:p>
    <w:p w14:paraId="073B857A" w14:textId="117C4ED3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68E89C4A" w14:textId="3EC0A018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7ECA910E" w14:textId="3C2BCC35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7745EC7C" w14:textId="508E4C14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7E097EFE" w14:textId="4D59CD69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092A07CB" w14:textId="2C79B7A3" w:rsid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5486A73B" w14:textId="77777777" w:rsidR="009205D1" w:rsidRPr="009205D1" w:rsidRDefault="009205D1" w:rsidP="009205D1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7E0E1DA8" w14:textId="77777777" w:rsidR="00307EBD" w:rsidRPr="00307EBD" w:rsidRDefault="00307EBD" w:rsidP="00307EBD">
      <w:pPr>
        <w:numPr>
          <w:ilvl w:val="0"/>
          <w:numId w:val="0"/>
        </w:numPr>
        <w:ind w:left="720" w:hanging="360"/>
        <w:jc w:val="both"/>
        <w:rPr>
          <w:rFonts w:asciiTheme="majorHAnsi" w:hAnsiTheme="majorHAnsi" w:cstheme="majorHAnsi"/>
          <w:sz w:val="26"/>
          <w:szCs w:val="26"/>
        </w:rPr>
      </w:pPr>
    </w:p>
    <w:p w14:paraId="17A4801A" w14:textId="67461643" w:rsidR="00867B5D" w:rsidRPr="00307EBD" w:rsidRDefault="00867B5D" w:rsidP="0073758C">
      <w:pPr>
        <w:pStyle w:val="Heading1"/>
        <w:jc w:val="both"/>
        <w:rPr>
          <w:rFonts w:asciiTheme="majorHAnsi" w:hAnsiTheme="majorHAnsi" w:cstheme="majorHAnsi"/>
          <w:sz w:val="26"/>
          <w:szCs w:val="26"/>
        </w:rPr>
      </w:pPr>
      <w:r w:rsidRPr="00307EBD">
        <w:rPr>
          <w:rFonts w:asciiTheme="majorHAnsi" w:hAnsiTheme="majorHAnsi" w:cstheme="majorHAnsi"/>
          <w:sz w:val="26"/>
          <w:szCs w:val="26"/>
        </w:rPr>
        <w:t>Chẩn đoán xác định</w:t>
      </w:r>
      <w:r w:rsidR="002C39DD" w:rsidRPr="00307EBD">
        <w:rPr>
          <w:rFonts w:asciiTheme="majorHAnsi" w:hAnsiTheme="majorHAnsi" w:cstheme="majorHAnsi"/>
          <w:sz w:val="26"/>
          <w:szCs w:val="26"/>
        </w:rPr>
        <w:t xml:space="preserve"> (ngày 22/10)</w:t>
      </w:r>
      <w:r w:rsidR="009B1055" w:rsidRPr="00307EBD">
        <w:rPr>
          <w:rFonts w:asciiTheme="majorHAnsi" w:hAnsiTheme="majorHAnsi" w:cstheme="majorHAnsi"/>
          <w:sz w:val="26"/>
          <w:szCs w:val="26"/>
        </w:rPr>
        <w:t>:</w:t>
      </w:r>
      <w:r w:rsidR="00C95E4F" w:rsidRPr="00307EBD">
        <w:rPr>
          <w:rFonts w:asciiTheme="majorHAnsi" w:hAnsiTheme="majorHAnsi" w:cstheme="majorHAnsi"/>
          <w:sz w:val="26"/>
          <w:szCs w:val="26"/>
        </w:rPr>
        <w:t xml:space="preserve"> </w:t>
      </w:r>
      <w:r w:rsidR="00C95E4F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Hội chứng thận hư</w:t>
      </w:r>
      <w:r w:rsidR="00966141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lần đầu, không thuần túy</w:t>
      </w:r>
      <w:r w:rsidR="00D72AAD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,</w:t>
      </w:r>
      <w:r w:rsidR="00C95E4F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nguyên phát</w:t>
      </w:r>
      <w:r w:rsidR="00966141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, biến chứng tổn thương thận </w:t>
      </w:r>
      <w:r w:rsidR="0073758C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cấp</w:t>
      </w:r>
      <w:r w:rsidR="00444603" w:rsidRPr="00307EBD">
        <w:rPr>
          <w:rFonts w:asciiTheme="majorHAnsi" w:hAnsiTheme="majorHAnsi" w:cstheme="majorHAnsi"/>
          <w:b w:val="0"/>
          <w:bCs w:val="0"/>
          <w:sz w:val="26"/>
          <w:szCs w:val="26"/>
        </w:rPr>
        <w:t>/ Tăng huyết áp thứ phát do tổn thương thận cấp.</w:t>
      </w:r>
    </w:p>
    <w:sectPr w:rsidR="00867B5D" w:rsidRPr="00307EBD" w:rsidSect="007375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36"/>
    <w:multiLevelType w:val="hybridMultilevel"/>
    <w:tmpl w:val="C9EE58FE"/>
    <w:lvl w:ilvl="0" w:tplc="83C49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B6722"/>
    <w:multiLevelType w:val="hybridMultilevel"/>
    <w:tmpl w:val="8110D986"/>
    <w:lvl w:ilvl="0" w:tplc="EC589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76E7E"/>
    <w:multiLevelType w:val="hybridMultilevel"/>
    <w:tmpl w:val="F59891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E40C7"/>
    <w:multiLevelType w:val="hybridMultilevel"/>
    <w:tmpl w:val="C37A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35FE"/>
    <w:multiLevelType w:val="hybridMultilevel"/>
    <w:tmpl w:val="7640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072CE"/>
    <w:multiLevelType w:val="hybridMultilevel"/>
    <w:tmpl w:val="86D4D534"/>
    <w:lvl w:ilvl="0" w:tplc="C58289D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50C6A"/>
    <w:multiLevelType w:val="hybridMultilevel"/>
    <w:tmpl w:val="F1E0B17A"/>
    <w:lvl w:ilvl="0" w:tplc="D2128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3537F"/>
    <w:multiLevelType w:val="hybridMultilevel"/>
    <w:tmpl w:val="626A0A8A"/>
    <w:lvl w:ilvl="0" w:tplc="64E04E0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600BF"/>
    <w:multiLevelType w:val="hybridMultilevel"/>
    <w:tmpl w:val="494AFDE6"/>
    <w:lvl w:ilvl="0" w:tplc="F3E8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844ED"/>
    <w:multiLevelType w:val="hybridMultilevel"/>
    <w:tmpl w:val="F93E4C7E"/>
    <w:lvl w:ilvl="0" w:tplc="85929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10398C"/>
    <w:multiLevelType w:val="hybridMultilevel"/>
    <w:tmpl w:val="F666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3535D"/>
    <w:multiLevelType w:val="hybridMultilevel"/>
    <w:tmpl w:val="D7A45672"/>
    <w:lvl w:ilvl="0" w:tplc="FFFFFFFF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B47D0D"/>
    <w:multiLevelType w:val="hybridMultilevel"/>
    <w:tmpl w:val="789C89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932CB"/>
    <w:multiLevelType w:val="hybridMultilevel"/>
    <w:tmpl w:val="5262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70AD1"/>
    <w:multiLevelType w:val="hybridMultilevel"/>
    <w:tmpl w:val="4F8C1D5E"/>
    <w:lvl w:ilvl="0" w:tplc="FFFFFFFF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B1B"/>
    <w:multiLevelType w:val="hybridMultilevel"/>
    <w:tmpl w:val="94E830B4"/>
    <w:lvl w:ilvl="0" w:tplc="07D489BE">
      <w:start w:val="1"/>
      <w:numFmt w:val="bullet"/>
      <w:pStyle w:val="Normal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BC664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E3098"/>
    <w:multiLevelType w:val="hybridMultilevel"/>
    <w:tmpl w:val="F59891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D47D0C"/>
    <w:multiLevelType w:val="hybridMultilevel"/>
    <w:tmpl w:val="FE1E5DAA"/>
    <w:lvl w:ilvl="0" w:tplc="C2CC9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200E5"/>
    <w:multiLevelType w:val="hybridMultilevel"/>
    <w:tmpl w:val="E0801D30"/>
    <w:lvl w:ilvl="0" w:tplc="E070B9FA">
      <w:start w:val="1"/>
      <w:numFmt w:val="upperRoman"/>
      <w:pStyle w:val="Heading1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57F89"/>
    <w:multiLevelType w:val="hybridMultilevel"/>
    <w:tmpl w:val="ADE237A2"/>
    <w:lvl w:ilvl="0" w:tplc="F49EF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356ED6"/>
    <w:multiLevelType w:val="hybridMultilevel"/>
    <w:tmpl w:val="67C8DDB0"/>
    <w:lvl w:ilvl="0" w:tplc="066EF4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978065">
    <w:abstractNumId w:val="18"/>
  </w:num>
  <w:num w:numId="2" w16cid:durableId="1545556450">
    <w:abstractNumId w:val="15"/>
  </w:num>
  <w:num w:numId="3" w16cid:durableId="1650671426">
    <w:abstractNumId w:val="1"/>
  </w:num>
  <w:num w:numId="4" w16cid:durableId="113863870">
    <w:abstractNumId w:val="20"/>
  </w:num>
  <w:num w:numId="5" w16cid:durableId="1843232170">
    <w:abstractNumId w:val="0"/>
  </w:num>
  <w:num w:numId="6" w16cid:durableId="1166431810">
    <w:abstractNumId w:val="19"/>
  </w:num>
  <w:num w:numId="7" w16cid:durableId="285428161">
    <w:abstractNumId w:val="9"/>
  </w:num>
  <w:num w:numId="8" w16cid:durableId="535191883">
    <w:abstractNumId w:val="12"/>
  </w:num>
  <w:num w:numId="9" w16cid:durableId="2123726645">
    <w:abstractNumId w:val="8"/>
  </w:num>
  <w:num w:numId="10" w16cid:durableId="5602781">
    <w:abstractNumId w:val="17"/>
  </w:num>
  <w:num w:numId="11" w16cid:durableId="1354116770">
    <w:abstractNumId w:val="16"/>
  </w:num>
  <w:num w:numId="12" w16cid:durableId="1616714120">
    <w:abstractNumId w:val="18"/>
    <w:lvlOverride w:ilvl="0">
      <w:startOverride w:val="1"/>
    </w:lvlOverride>
  </w:num>
  <w:num w:numId="13" w16cid:durableId="605236647">
    <w:abstractNumId w:val="18"/>
    <w:lvlOverride w:ilvl="0">
      <w:startOverride w:val="1"/>
    </w:lvlOverride>
  </w:num>
  <w:num w:numId="14" w16cid:durableId="1118717102">
    <w:abstractNumId w:val="18"/>
    <w:lvlOverride w:ilvl="0">
      <w:startOverride w:val="1"/>
    </w:lvlOverride>
  </w:num>
  <w:num w:numId="15" w16cid:durableId="766461677">
    <w:abstractNumId w:val="2"/>
  </w:num>
  <w:num w:numId="16" w16cid:durableId="338310306">
    <w:abstractNumId w:val="10"/>
  </w:num>
  <w:num w:numId="17" w16cid:durableId="1572232579">
    <w:abstractNumId w:val="4"/>
  </w:num>
  <w:num w:numId="18" w16cid:durableId="727915881">
    <w:abstractNumId w:val="14"/>
  </w:num>
  <w:num w:numId="19" w16cid:durableId="1457406933">
    <w:abstractNumId w:val="11"/>
  </w:num>
  <w:num w:numId="20" w16cid:durableId="1695380446">
    <w:abstractNumId w:val="5"/>
  </w:num>
  <w:num w:numId="21" w16cid:durableId="1837573683">
    <w:abstractNumId w:val="13"/>
  </w:num>
  <w:num w:numId="22" w16cid:durableId="335573162">
    <w:abstractNumId w:val="6"/>
  </w:num>
  <w:num w:numId="23" w16cid:durableId="1272468198">
    <w:abstractNumId w:val="3"/>
  </w:num>
  <w:num w:numId="24" w16cid:durableId="390078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42036"/>
    <w:rsid w:val="00000797"/>
    <w:rsid w:val="00004502"/>
    <w:rsid w:val="00004D3F"/>
    <w:rsid w:val="00010B0B"/>
    <w:rsid w:val="00010B2A"/>
    <w:rsid w:val="00010F33"/>
    <w:rsid w:val="00012CF5"/>
    <w:rsid w:val="000203F6"/>
    <w:rsid w:val="00021D15"/>
    <w:rsid w:val="000272F3"/>
    <w:rsid w:val="00027B5D"/>
    <w:rsid w:val="00027FEC"/>
    <w:rsid w:val="00037467"/>
    <w:rsid w:val="00043691"/>
    <w:rsid w:val="000444E6"/>
    <w:rsid w:val="00045213"/>
    <w:rsid w:val="00045371"/>
    <w:rsid w:val="00045F0F"/>
    <w:rsid w:val="00053299"/>
    <w:rsid w:val="00056AB1"/>
    <w:rsid w:val="000629AA"/>
    <w:rsid w:val="0006663A"/>
    <w:rsid w:val="00067253"/>
    <w:rsid w:val="000723AD"/>
    <w:rsid w:val="000727AB"/>
    <w:rsid w:val="00073281"/>
    <w:rsid w:val="000800EB"/>
    <w:rsid w:val="00080C05"/>
    <w:rsid w:val="00080C74"/>
    <w:rsid w:val="000816F9"/>
    <w:rsid w:val="00081D48"/>
    <w:rsid w:val="00081F11"/>
    <w:rsid w:val="000846EB"/>
    <w:rsid w:val="00091092"/>
    <w:rsid w:val="0009513F"/>
    <w:rsid w:val="000A26CF"/>
    <w:rsid w:val="000A3AF0"/>
    <w:rsid w:val="000A3EEA"/>
    <w:rsid w:val="000A6D1E"/>
    <w:rsid w:val="000B7E16"/>
    <w:rsid w:val="000C29C6"/>
    <w:rsid w:val="000D3119"/>
    <w:rsid w:val="000E106C"/>
    <w:rsid w:val="000E2D6C"/>
    <w:rsid w:val="000F192A"/>
    <w:rsid w:val="000F443A"/>
    <w:rsid w:val="000F77CE"/>
    <w:rsid w:val="0010232E"/>
    <w:rsid w:val="00102D15"/>
    <w:rsid w:val="001036C4"/>
    <w:rsid w:val="00106D1B"/>
    <w:rsid w:val="00107792"/>
    <w:rsid w:val="00110FAE"/>
    <w:rsid w:val="00114C5E"/>
    <w:rsid w:val="00117851"/>
    <w:rsid w:val="00121F85"/>
    <w:rsid w:val="00132AA9"/>
    <w:rsid w:val="00132D53"/>
    <w:rsid w:val="00136961"/>
    <w:rsid w:val="00145F37"/>
    <w:rsid w:val="00146896"/>
    <w:rsid w:val="00151781"/>
    <w:rsid w:val="001531F2"/>
    <w:rsid w:val="001541E8"/>
    <w:rsid w:val="00155F48"/>
    <w:rsid w:val="00160D4F"/>
    <w:rsid w:val="0016723D"/>
    <w:rsid w:val="00167FB3"/>
    <w:rsid w:val="00171D98"/>
    <w:rsid w:val="001766C9"/>
    <w:rsid w:val="001868CB"/>
    <w:rsid w:val="00187843"/>
    <w:rsid w:val="00187CE1"/>
    <w:rsid w:val="001912DD"/>
    <w:rsid w:val="001977D1"/>
    <w:rsid w:val="001A2259"/>
    <w:rsid w:val="001A4C45"/>
    <w:rsid w:val="001A581F"/>
    <w:rsid w:val="001B09E6"/>
    <w:rsid w:val="001B1442"/>
    <w:rsid w:val="001B641E"/>
    <w:rsid w:val="001C0417"/>
    <w:rsid w:val="001C27B2"/>
    <w:rsid w:val="001C2F33"/>
    <w:rsid w:val="001C3EE9"/>
    <w:rsid w:val="001C5CF6"/>
    <w:rsid w:val="001C6F08"/>
    <w:rsid w:val="001C793E"/>
    <w:rsid w:val="001D3158"/>
    <w:rsid w:val="001D329D"/>
    <w:rsid w:val="001D77CB"/>
    <w:rsid w:val="001E2CC3"/>
    <w:rsid w:val="001F08D7"/>
    <w:rsid w:val="001F43F2"/>
    <w:rsid w:val="001F77D6"/>
    <w:rsid w:val="00201DB8"/>
    <w:rsid w:val="00211263"/>
    <w:rsid w:val="00211ED7"/>
    <w:rsid w:val="002241F1"/>
    <w:rsid w:val="00224C87"/>
    <w:rsid w:val="0022583F"/>
    <w:rsid w:val="0022659B"/>
    <w:rsid w:val="00230072"/>
    <w:rsid w:val="00232A97"/>
    <w:rsid w:val="002415AA"/>
    <w:rsid w:val="00250B42"/>
    <w:rsid w:val="00250D0E"/>
    <w:rsid w:val="00250FFE"/>
    <w:rsid w:val="00261B02"/>
    <w:rsid w:val="00263F2A"/>
    <w:rsid w:val="002641EF"/>
    <w:rsid w:val="00266C01"/>
    <w:rsid w:val="002677AB"/>
    <w:rsid w:val="002723FD"/>
    <w:rsid w:val="002731F4"/>
    <w:rsid w:val="002731FA"/>
    <w:rsid w:val="00276382"/>
    <w:rsid w:val="002800AB"/>
    <w:rsid w:val="00286B79"/>
    <w:rsid w:val="00287FCB"/>
    <w:rsid w:val="00294CB8"/>
    <w:rsid w:val="002A1292"/>
    <w:rsid w:val="002A2DAC"/>
    <w:rsid w:val="002B153D"/>
    <w:rsid w:val="002B1818"/>
    <w:rsid w:val="002B2FAC"/>
    <w:rsid w:val="002B4314"/>
    <w:rsid w:val="002B5104"/>
    <w:rsid w:val="002B525C"/>
    <w:rsid w:val="002B5D0F"/>
    <w:rsid w:val="002B657B"/>
    <w:rsid w:val="002C0CB2"/>
    <w:rsid w:val="002C39DD"/>
    <w:rsid w:val="002D2A3A"/>
    <w:rsid w:val="002D3AD0"/>
    <w:rsid w:val="002D428A"/>
    <w:rsid w:val="002D5B7A"/>
    <w:rsid w:val="002D640B"/>
    <w:rsid w:val="002D69E6"/>
    <w:rsid w:val="002E14BC"/>
    <w:rsid w:val="002E2CFA"/>
    <w:rsid w:val="002E4833"/>
    <w:rsid w:val="002E536F"/>
    <w:rsid w:val="002F13BE"/>
    <w:rsid w:val="002F4ED1"/>
    <w:rsid w:val="003013B9"/>
    <w:rsid w:val="0030304F"/>
    <w:rsid w:val="00307EBD"/>
    <w:rsid w:val="0031461D"/>
    <w:rsid w:val="003149AD"/>
    <w:rsid w:val="00315F01"/>
    <w:rsid w:val="003207D1"/>
    <w:rsid w:val="00321881"/>
    <w:rsid w:val="003219D0"/>
    <w:rsid w:val="0032385F"/>
    <w:rsid w:val="0032440F"/>
    <w:rsid w:val="003312C3"/>
    <w:rsid w:val="00331BA9"/>
    <w:rsid w:val="003327D5"/>
    <w:rsid w:val="003328DF"/>
    <w:rsid w:val="00332E0E"/>
    <w:rsid w:val="00333C70"/>
    <w:rsid w:val="003404AD"/>
    <w:rsid w:val="003409CD"/>
    <w:rsid w:val="00340F87"/>
    <w:rsid w:val="00341BEA"/>
    <w:rsid w:val="00345282"/>
    <w:rsid w:val="00345870"/>
    <w:rsid w:val="00345C67"/>
    <w:rsid w:val="00351AEB"/>
    <w:rsid w:val="003526D3"/>
    <w:rsid w:val="0035298C"/>
    <w:rsid w:val="00354533"/>
    <w:rsid w:val="00354972"/>
    <w:rsid w:val="003550A7"/>
    <w:rsid w:val="0035780E"/>
    <w:rsid w:val="00360388"/>
    <w:rsid w:val="0036217F"/>
    <w:rsid w:val="00365F22"/>
    <w:rsid w:val="00367237"/>
    <w:rsid w:val="00367B9C"/>
    <w:rsid w:val="00372E42"/>
    <w:rsid w:val="00374F76"/>
    <w:rsid w:val="0037537E"/>
    <w:rsid w:val="00380CC8"/>
    <w:rsid w:val="00380DFE"/>
    <w:rsid w:val="0038374E"/>
    <w:rsid w:val="00385326"/>
    <w:rsid w:val="0038652D"/>
    <w:rsid w:val="0039254B"/>
    <w:rsid w:val="003952C0"/>
    <w:rsid w:val="003958FD"/>
    <w:rsid w:val="00397E9C"/>
    <w:rsid w:val="003A1364"/>
    <w:rsid w:val="003A1BDB"/>
    <w:rsid w:val="003A2FAA"/>
    <w:rsid w:val="003A546F"/>
    <w:rsid w:val="003A549A"/>
    <w:rsid w:val="003B0833"/>
    <w:rsid w:val="003B0B85"/>
    <w:rsid w:val="003B0BE3"/>
    <w:rsid w:val="003B2EBB"/>
    <w:rsid w:val="003B5241"/>
    <w:rsid w:val="003B63EB"/>
    <w:rsid w:val="003C1D0E"/>
    <w:rsid w:val="003C78A2"/>
    <w:rsid w:val="003D35B2"/>
    <w:rsid w:val="003D3C52"/>
    <w:rsid w:val="003D4614"/>
    <w:rsid w:val="003E39D3"/>
    <w:rsid w:val="003F22B6"/>
    <w:rsid w:val="00405A80"/>
    <w:rsid w:val="004070B9"/>
    <w:rsid w:val="004158DD"/>
    <w:rsid w:val="00415AE8"/>
    <w:rsid w:val="0041636C"/>
    <w:rsid w:val="00422C89"/>
    <w:rsid w:val="00423D97"/>
    <w:rsid w:val="004270EF"/>
    <w:rsid w:val="004310E4"/>
    <w:rsid w:val="00433C6D"/>
    <w:rsid w:val="00442BF2"/>
    <w:rsid w:val="00444603"/>
    <w:rsid w:val="00444D1C"/>
    <w:rsid w:val="004474F8"/>
    <w:rsid w:val="00451A97"/>
    <w:rsid w:val="00454557"/>
    <w:rsid w:val="0045509E"/>
    <w:rsid w:val="00455F7D"/>
    <w:rsid w:val="004621E3"/>
    <w:rsid w:val="00470AAD"/>
    <w:rsid w:val="00470D5E"/>
    <w:rsid w:val="00471CE4"/>
    <w:rsid w:val="004720C6"/>
    <w:rsid w:val="0047533E"/>
    <w:rsid w:val="00476C45"/>
    <w:rsid w:val="00477B0E"/>
    <w:rsid w:val="00481953"/>
    <w:rsid w:val="00481BB1"/>
    <w:rsid w:val="00484807"/>
    <w:rsid w:val="0048578D"/>
    <w:rsid w:val="00492AFF"/>
    <w:rsid w:val="004933C9"/>
    <w:rsid w:val="00493A05"/>
    <w:rsid w:val="00495E97"/>
    <w:rsid w:val="00497CF1"/>
    <w:rsid w:val="004A1880"/>
    <w:rsid w:val="004A1F11"/>
    <w:rsid w:val="004A2153"/>
    <w:rsid w:val="004A4AB7"/>
    <w:rsid w:val="004A4F31"/>
    <w:rsid w:val="004A50B1"/>
    <w:rsid w:val="004A62DF"/>
    <w:rsid w:val="004B5191"/>
    <w:rsid w:val="004C47E8"/>
    <w:rsid w:val="004C4AB9"/>
    <w:rsid w:val="004C55E8"/>
    <w:rsid w:val="004C5621"/>
    <w:rsid w:val="004C74DC"/>
    <w:rsid w:val="004E0318"/>
    <w:rsid w:val="004E1D85"/>
    <w:rsid w:val="004E50E2"/>
    <w:rsid w:val="004E605A"/>
    <w:rsid w:val="004F38A3"/>
    <w:rsid w:val="004F4399"/>
    <w:rsid w:val="004F5552"/>
    <w:rsid w:val="004F7D39"/>
    <w:rsid w:val="005066E4"/>
    <w:rsid w:val="0050728B"/>
    <w:rsid w:val="00515238"/>
    <w:rsid w:val="005152D5"/>
    <w:rsid w:val="005163D8"/>
    <w:rsid w:val="00516B60"/>
    <w:rsid w:val="005221F9"/>
    <w:rsid w:val="00525352"/>
    <w:rsid w:val="005262C6"/>
    <w:rsid w:val="00526924"/>
    <w:rsid w:val="00532057"/>
    <w:rsid w:val="00533740"/>
    <w:rsid w:val="0054237B"/>
    <w:rsid w:val="00545BF0"/>
    <w:rsid w:val="00546292"/>
    <w:rsid w:val="00556BFF"/>
    <w:rsid w:val="0055710E"/>
    <w:rsid w:val="00560C8B"/>
    <w:rsid w:val="00564208"/>
    <w:rsid w:val="005649AA"/>
    <w:rsid w:val="005654C5"/>
    <w:rsid w:val="00567A29"/>
    <w:rsid w:val="00572317"/>
    <w:rsid w:val="005728E0"/>
    <w:rsid w:val="005744CF"/>
    <w:rsid w:val="0058142A"/>
    <w:rsid w:val="00582D5B"/>
    <w:rsid w:val="00587480"/>
    <w:rsid w:val="00591396"/>
    <w:rsid w:val="00591DC9"/>
    <w:rsid w:val="005925F2"/>
    <w:rsid w:val="0059314D"/>
    <w:rsid w:val="00593231"/>
    <w:rsid w:val="005944AB"/>
    <w:rsid w:val="0059458C"/>
    <w:rsid w:val="00596586"/>
    <w:rsid w:val="005A139F"/>
    <w:rsid w:val="005A1E34"/>
    <w:rsid w:val="005B5E23"/>
    <w:rsid w:val="005C151E"/>
    <w:rsid w:val="005C32C6"/>
    <w:rsid w:val="005D2372"/>
    <w:rsid w:val="005D3F22"/>
    <w:rsid w:val="005D5207"/>
    <w:rsid w:val="005E3AE3"/>
    <w:rsid w:val="005E4B79"/>
    <w:rsid w:val="005E7451"/>
    <w:rsid w:val="005F2E3A"/>
    <w:rsid w:val="005F3031"/>
    <w:rsid w:val="005F43AB"/>
    <w:rsid w:val="005F6A9D"/>
    <w:rsid w:val="006037A3"/>
    <w:rsid w:val="00604593"/>
    <w:rsid w:val="00604B73"/>
    <w:rsid w:val="006052DE"/>
    <w:rsid w:val="0060694D"/>
    <w:rsid w:val="006069D3"/>
    <w:rsid w:val="0060795E"/>
    <w:rsid w:val="00611D47"/>
    <w:rsid w:val="00613A2A"/>
    <w:rsid w:val="006140A2"/>
    <w:rsid w:val="006174F7"/>
    <w:rsid w:val="00623650"/>
    <w:rsid w:val="006326EF"/>
    <w:rsid w:val="0063410F"/>
    <w:rsid w:val="006424BC"/>
    <w:rsid w:val="006446B1"/>
    <w:rsid w:val="00647C9A"/>
    <w:rsid w:val="00650612"/>
    <w:rsid w:val="006510CF"/>
    <w:rsid w:val="0065195B"/>
    <w:rsid w:val="006653C0"/>
    <w:rsid w:val="00665E21"/>
    <w:rsid w:val="00666E63"/>
    <w:rsid w:val="0067018E"/>
    <w:rsid w:val="006725D0"/>
    <w:rsid w:val="006726B6"/>
    <w:rsid w:val="00673292"/>
    <w:rsid w:val="00677585"/>
    <w:rsid w:val="00677AE2"/>
    <w:rsid w:val="00680401"/>
    <w:rsid w:val="00683600"/>
    <w:rsid w:val="00685DCB"/>
    <w:rsid w:val="0068717F"/>
    <w:rsid w:val="006917EC"/>
    <w:rsid w:val="00693CCD"/>
    <w:rsid w:val="00695182"/>
    <w:rsid w:val="0069661F"/>
    <w:rsid w:val="00696DB2"/>
    <w:rsid w:val="006A1321"/>
    <w:rsid w:val="006A5B86"/>
    <w:rsid w:val="006A6DEB"/>
    <w:rsid w:val="006B16C1"/>
    <w:rsid w:val="006B1B47"/>
    <w:rsid w:val="006B31C7"/>
    <w:rsid w:val="006C199F"/>
    <w:rsid w:val="006C4F70"/>
    <w:rsid w:val="006D1319"/>
    <w:rsid w:val="006D267E"/>
    <w:rsid w:val="006D3297"/>
    <w:rsid w:val="006D3549"/>
    <w:rsid w:val="006D3C8E"/>
    <w:rsid w:val="006D4D5C"/>
    <w:rsid w:val="006D507D"/>
    <w:rsid w:val="006D714F"/>
    <w:rsid w:val="006E04CA"/>
    <w:rsid w:val="006E4567"/>
    <w:rsid w:val="006F1DB1"/>
    <w:rsid w:val="007072AE"/>
    <w:rsid w:val="0072015C"/>
    <w:rsid w:val="00724184"/>
    <w:rsid w:val="00725C18"/>
    <w:rsid w:val="007352D0"/>
    <w:rsid w:val="00736A55"/>
    <w:rsid w:val="0073758C"/>
    <w:rsid w:val="007408AF"/>
    <w:rsid w:val="00740D8E"/>
    <w:rsid w:val="00740F59"/>
    <w:rsid w:val="0074158D"/>
    <w:rsid w:val="0074238B"/>
    <w:rsid w:val="007457CF"/>
    <w:rsid w:val="007504F2"/>
    <w:rsid w:val="007516A7"/>
    <w:rsid w:val="00751B19"/>
    <w:rsid w:val="00751C33"/>
    <w:rsid w:val="00762A04"/>
    <w:rsid w:val="00765A35"/>
    <w:rsid w:val="0076722A"/>
    <w:rsid w:val="00771DBC"/>
    <w:rsid w:val="00773E82"/>
    <w:rsid w:val="00774BE6"/>
    <w:rsid w:val="00775387"/>
    <w:rsid w:val="00777AD0"/>
    <w:rsid w:val="0078345B"/>
    <w:rsid w:val="00784B0D"/>
    <w:rsid w:val="0078667F"/>
    <w:rsid w:val="00786BE9"/>
    <w:rsid w:val="007903EE"/>
    <w:rsid w:val="00790FE8"/>
    <w:rsid w:val="00792E28"/>
    <w:rsid w:val="00795970"/>
    <w:rsid w:val="007A0E2F"/>
    <w:rsid w:val="007A0F7D"/>
    <w:rsid w:val="007A12B9"/>
    <w:rsid w:val="007A28B0"/>
    <w:rsid w:val="007A5FEF"/>
    <w:rsid w:val="007A675F"/>
    <w:rsid w:val="007B5C75"/>
    <w:rsid w:val="007B5E91"/>
    <w:rsid w:val="007C272C"/>
    <w:rsid w:val="007C6946"/>
    <w:rsid w:val="007C7726"/>
    <w:rsid w:val="007D0F52"/>
    <w:rsid w:val="007D589A"/>
    <w:rsid w:val="007E225B"/>
    <w:rsid w:val="007E3307"/>
    <w:rsid w:val="007E3A51"/>
    <w:rsid w:val="007E4286"/>
    <w:rsid w:val="007E47AB"/>
    <w:rsid w:val="007F1449"/>
    <w:rsid w:val="007F6964"/>
    <w:rsid w:val="007F7B76"/>
    <w:rsid w:val="0080172C"/>
    <w:rsid w:val="00801937"/>
    <w:rsid w:val="008070AC"/>
    <w:rsid w:val="00807350"/>
    <w:rsid w:val="00810D80"/>
    <w:rsid w:val="0081128C"/>
    <w:rsid w:val="00814D4E"/>
    <w:rsid w:val="00820D91"/>
    <w:rsid w:val="00820F9C"/>
    <w:rsid w:val="008211B1"/>
    <w:rsid w:val="0082286D"/>
    <w:rsid w:val="008234F2"/>
    <w:rsid w:val="00831163"/>
    <w:rsid w:val="00835B67"/>
    <w:rsid w:val="00845622"/>
    <w:rsid w:val="00845F38"/>
    <w:rsid w:val="00846407"/>
    <w:rsid w:val="008475A8"/>
    <w:rsid w:val="00850477"/>
    <w:rsid w:val="0085189A"/>
    <w:rsid w:val="00852087"/>
    <w:rsid w:val="00853D15"/>
    <w:rsid w:val="00862F13"/>
    <w:rsid w:val="00866F5A"/>
    <w:rsid w:val="00867383"/>
    <w:rsid w:val="00867B5D"/>
    <w:rsid w:val="00870A1D"/>
    <w:rsid w:val="00873951"/>
    <w:rsid w:val="008856FF"/>
    <w:rsid w:val="00885EE6"/>
    <w:rsid w:val="00886818"/>
    <w:rsid w:val="00890A25"/>
    <w:rsid w:val="0089335C"/>
    <w:rsid w:val="008A20C6"/>
    <w:rsid w:val="008B069E"/>
    <w:rsid w:val="008B1F99"/>
    <w:rsid w:val="008B3688"/>
    <w:rsid w:val="008C1B18"/>
    <w:rsid w:val="008C3876"/>
    <w:rsid w:val="008C6CCE"/>
    <w:rsid w:val="008C7001"/>
    <w:rsid w:val="008D01C4"/>
    <w:rsid w:val="008D0891"/>
    <w:rsid w:val="008D1D16"/>
    <w:rsid w:val="008D30AD"/>
    <w:rsid w:val="008D73DA"/>
    <w:rsid w:val="008D7C3E"/>
    <w:rsid w:val="008E1BE7"/>
    <w:rsid w:val="008E5A76"/>
    <w:rsid w:val="008E7D24"/>
    <w:rsid w:val="008F0B9F"/>
    <w:rsid w:val="008F1887"/>
    <w:rsid w:val="008F7AFB"/>
    <w:rsid w:val="00907924"/>
    <w:rsid w:val="009123FD"/>
    <w:rsid w:val="009152D8"/>
    <w:rsid w:val="009205D1"/>
    <w:rsid w:val="00924C68"/>
    <w:rsid w:val="009254D5"/>
    <w:rsid w:val="009264E9"/>
    <w:rsid w:val="00926A67"/>
    <w:rsid w:val="00927D98"/>
    <w:rsid w:val="009307D4"/>
    <w:rsid w:val="00931A0E"/>
    <w:rsid w:val="009328AF"/>
    <w:rsid w:val="00933A51"/>
    <w:rsid w:val="0093572D"/>
    <w:rsid w:val="009357E4"/>
    <w:rsid w:val="0093638B"/>
    <w:rsid w:val="00941E03"/>
    <w:rsid w:val="009422C3"/>
    <w:rsid w:val="009441CC"/>
    <w:rsid w:val="00951295"/>
    <w:rsid w:val="009512EF"/>
    <w:rsid w:val="00952D73"/>
    <w:rsid w:val="00953E69"/>
    <w:rsid w:val="00953F2D"/>
    <w:rsid w:val="00955522"/>
    <w:rsid w:val="00957445"/>
    <w:rsid w:val="00960F70"/>
    <w:rsid w:val="00966141"/>
    <w:rsid w:val="00975E3D"/>
    <w:rsid w:val="009774EB"/>
    <w:rsid w:val="00977EAE"/>
    <w:rsid w:val="009837A8"/>
    <w:rsid w:val="00984B2E"/>
    <w:rsid w:val="00984CF2"/>
    <w:rsid w:val="00985C12"/>
    <w:rsid w:val="00986811"/>
    <w:rsid w:val="00987238"/>
    <w:rsid w:val="00992CBD"/>
    <w:rsid w:val="00995419"/>
    <w:rsid w:val="009A0F8E"/>
    <w:rsid w:val="009A1C5D"/>
    <w:rsid w:val="009A1ED0"/>
    <w:rsid w:val="009A20CF"/>
    <w:rsid w:val="009A3D0A"/>
    <w:rsid w:val="009A4445"/>
    <w:rsid w:val="009B1055"/>
    <w:rsid w:val="009B2061"/>
    <w:rsid w:val="009B2630"/>
    <w:rsid w:val="009B5301"/>
    <w:rsid w:val="009B7320"/>
    <w:rsid w:val="009C4991"/>
    <w:rsid w:val="009C6D5E"/>
    <w:rsid w:val="009D1480"/>
    <w:rsid w:val="009D36C6"/>
    <w:rsid w:val="009D3B4E"/>
    <w:rsid w:val="009D5693"/>
    <w:rsid w:val="009D6FEE"/>
    <w:rsid w:val="009D7FE9"/>
    <w:rsid w:val="009E0096"/>
    <w:rsid w:val="009E57FB"/>
    <w:rsid w:val="009F66B0"/>
    <w:rsid w:val="009F724F"/>
    <w:rsid w:val="00A00048"/>
    <w:rsid w:val="00A02E7A"/>
    <w:rsid w:val="00A10F65"/>
    <w:rsid w:val="00A1247F"/>
    <w:rsid w:val="00A22917"/>
    <w:rsid w:val="00A23C8F"/>
    <w:rsid w:val="00A2660D"/>
    <w:rsid w:val="00A33AD4"/>
    <w:rsid w:val="00A34E0A"/>
    <w:rsid w:val="00A360C5"/>
    <w:rsid w:val="00A36144"/>
    <w:rsid w:val="00A364C4"/>
    <w:rsid w:val="00A60E79"/>
    <w:rsid w:val="00A61B3D"/>
    <w:rsid w:val="00A63194"/>
    <w:rsid w:val="00A6326A"/>
    <w:rsid w:val="00A660B8"/>
    <w:rsid w:val="00A67601"/>
    <w:rsid w:val="00A71D86"/>
    <w:rsid w:val="00A75C0B"/>
    <w:rsid w:val="00A76795"/>
    <w:rsid w:val="00A77F12"/>
    <w:rsid w:val="00A81754"/>
    <w:rsid w:val="00A85FC1"/>
    <w:rsid w:val="00A8719E"/>
    <w:rsid w:val="00A901C2"/>
    <w:rsid w:val="00A9196C"/>
    <w:rsid w:val="00A922A1"/>
    <w:rsid w:val="00A964A9"/>
    <w:rsid w:val="00A96C73"/>
    <w:rsid w:val="00A9719E"/>
    <w:rsid w:val="00AA0586"/>
    <w:rsid w:val="00AA4045"/>
    <w:rsid w:val="00AA4882"/>
    <w:rsid w:val="00AB29E3"/>
    <w:rsid w:val="00AB3408"/>
    <w:rsid w:val="00AB3915"/>
    <w:rsid w:val="00AB412D"/>
    <w:rsid w:val="00AB4637"/>
    <w:rsid w:val="00AB532A"/>
    <w:rsid w:val="00AB609C"/>
    <w:rsid w:val="00AB6C69"/>
    <w:rsid w:val="00AB7483"/>
    <w:rsid w:val="00AB7C72"/>
    <w:rsid w:val="00AC01DF"/>
    <w:rsid w:val="00AC3F4D"/>
    <w:rsid w:val="00AC6395"/>
    <w:rsid w:val="00AD29C4"/>
    <w:rsid w:val="00AD4752"/>
    <w:rsid w:val="00AE2ADE"/>
    <w:rsid w:val="00AE5303"/>
    <w:rsid w:val="00AF0265"/>
    <w:rsid w:val="00AF04F7"/>
    <w:rsid w:val="00AF2F33"/>
    <w:rsid w:val="00AF73B1"/>
    <w:rsid w:val="00B01C22"/>
    <w:rsid w:val="00B11675"/>
    <w:rsid w:val="00B12774"/>
    <w:rsid w:val="00B1354F"/>
    <w:rsid w:val="00B14735"/>
    <w:rsid w:val="00B14C50"/>
    <w:rsid w:val="00B15082"/>
    <w:rsid w:val="00B176CC"/>
    <w:rsid w:val="00B21AD6"/>
    <w:rsid w:val="00B22C40"/>
    <w:rsid w:val="00B235FA"/>
    <w:rsid w:val="00B2711D"/>
    <w:rsid w:val="00B30098"/>
    <w:rsid w:val="00B301DA"/>
    <w:rsid w:val="00B36A51"/>
    <w:rsid w:val="00B416EA"/>
    <w:rsid w:val="00B423C0"/>
    <w:rsid w:val="00B51BCC"/>
    <w:rsid w:val="00B5588F"/>
    <w:rsid w:val="00B62DC3"/>
    <w:rsid w:val="00B64635"/>
    <w:rsid w:val="00B675FB"/>
    <w:rsid w:val="00B716FD"/>
    <w:rsid w:val="00B729C5"/>
    <w:rsid w:val="00B74E1B"/>
    <w:rsid w:val="00B7500D"/>
    <w:rsid w:val="00B77ADA"/>
    <w:rsid w:val="00B80002"/>
    <w:rsid w:val="00B82039"/>
    <w:rsid w:val="00B840B3"/>
    <w:rsid w:val="00B843A8"/>
    <w:rsid w:val="00B853C1"/>
    <w:rsid w:val="00B86B9B"/>
    <w:rsid w:val="00B92A5D"/>
    <w:rsid w:val="00BA6EB7"/>
    <w:rsid w:val="00BA71D3"/>
    <w:rsid w:val="00BB1114"/>
    <w:rsid w:val="00BB184F"/>
    <w:rsid w:val="00BC006A"/>
    <w:rsid w:val="00BC7734"/>
    <w:rsid w:val="00BD23FF"/>
    <w:rsid w:val="00BD36AE"/>
    <w:rsid w:val="00BE3E22"/>
    <w:rsid w:val="00BE7ADA"/>
    <w:rsid w:val="00C00153"/>
    <w:rsid w:val="00C0108D"/>
    <w:rsid w:val="00C0155B"/>
    <w:rsid w:val="00C05080"/>
    <w:rsid w:val="00C10A9E"/>
    <w:rsid w:val="00C144EC"/>
    <w:rsid w:val="00C14F6A"/>
    <w:rsid w:val="00C201D4"/>
    <w:rsid w:val="00C24DF2"/>
    <w:rsid w:val="00C27AB4"/>
    <w:rsid w:val="00C27CA1"/>
    <w:rsid w:val="00C31779"/>
    <w:rsid w:val="00C347C3"/>
    <w:rsid w:val="00C34F6D"/>
    <w:rsid w:val="00C373F9"/>
    <w:rsid w:val="00C419BF"/>
    <w:rsid w:val="00C42514"/>
    <w:rsid w:val="00C42C77"/>
    <w:rsid w:val="00C51670"/>
    <w:rsid w:val="00C53914"/>
    <w:rsid w:val="00C579E5"/>
    <w:rsid w:val="00C700DC"/>
    <w:rsid w:val="00C7128F"/>
    <w:rsid w:val="00C71860"/>
    <w:rsid w:val="00C851C0"/>
    <w:rsid w:val="00C87A1B"/>
    <w:rsid w:val="00C92089"/>
    <w:rsid w:val="00C95E4F"/>
    <w:rsid w:val="00C97EFF"/>
    <w:rsid w:val="00CA12BC"/>
    <w:rsid w:val="00CA35F6"/>
    <w:rsid w:val="00CA5A64"/>
    <w:rsid w:val="00CA6249"/>
    <w:rsid w:val="00CA7321"/>
    <w:rsid w:val="00CB4342"/>
    <w:rsid w:val="00CB5DE9"/>
    <w:rsid w:val="00CB62B0"/>
    <w:rsid w:val="00CB78EF"/>
    <w:rsid w:val="00CC04B8"/>
    <w:rsid w:val="00CC2A0D"/>
    <w:rsid w:val="00CC479A"/>
    <w:rsid w:val="00CC5529"/>
    <w:rsid w:val="00CC5DBD"/>
    <w:rsid w:val="00CD3C1F"/>
    <w:rsid w:val="00CE10EB"/>
    <w:rsid w:val="00CE599C"/>
    <w:rsid w:val="00D00E26"/>
    <w:rsid w:val="00D021AA"/>
    <w:rsid w:val="00D031CB"/>
    <w:rsid w:val="00D04115"/>
    <w:rsid w:val="00D0735F"/>
    <w:rsid w:val="00D104DA"/>
    <w:rsid w:val="00D107CE"/>
    <w:rsid w:val="00D12899"/>
    <w:rsid w:val="00D145C6"/>
    <w:rsid w:val="00D15D15"/>
    <w:rsid w:val="00D30723"/>
    <w:rsid w:val="00D309D0"/>
    <w:rsid w:val="00D317BB"/>
    <w:rsid w:val="00D31C94"/>
    <w:rsid w:val="00D36869"/>
    <w:rsid w:val="00D44450"/>
    <w:rsid w:val="00D46BF0"/>
    <w:rsid w:val="00D50E96"/>
    <w:rsid w:val="00D5644E"/>
    <w:rsid w:val="00D56473"/>
    <w:rsid w:val="00D66CD8"/>
    <w:rsid w:val="00D67D11"/>
    <w:rsid w:val="00D72AAD"/>
    <w:rsid w:val="00D730C8"/>
    <w:rsid w:val="00D75BE4"/>
    <w:rsid w:val="00D7695E"/>
    <w:rsid w:val="00D84F73"/>
    <w:rsid w:val="00D9259A"/>
    <w:rsid w:val="00D92846"/>
    <w:rsid w:val="00D93064"/>
    <w:rsid w:val="00D946C1"/>
    <w:rsid w:val="00D94760"/>
    <w:rsid w:val="00DA2377"/>
    <w:rsid w:val="00DA5291"/>
    <w:rsid w:val="00DB0FDA"/>
    <w:rsid w:val="00DB74F5"/>
    <w:rsid w:val="00DB7B8E"/>
    <w:rsid w:val="00DB7BC6"/>
    <w:rsid w:val="00DC212F"/>
    <w:rsid w:val="00DC21A2"/>
    <w:rsid w:val="00DC7E42"/>
    <w:rsid w:val="00DD3E3F"/>
    <w:rsid w:val="00DD48DE"/>
    <w:rsid w:val="00DD7378"/>
    <w:rsid w:val="00DD753A"/>
    <w:rsid w:val="00DE030C"/>
    <w:rsid w:val="00DE05BF"/>
    <w:rsid w:val="00DE43AA"/>
    <w:rsid w:val="00DE4DFB"/>
    <w:rsid w:val="00DE58B3"/>
    <w:rsid w:val="00DF0857"/>
    <w:rsid w:val="00DF3351"/>
    <w:rsid w:val="00DF3786"/>
    <w:rsid w:val="00DF3EDA"/>
    <w:rsid w:val="00DF488F"/>
    <w:rsid w:val="00DF4FA2"/>
    <w:rsid w:val="00E01AF5"/>
    <w:rsid w:val="00E01B63"/>
    <w:rsid w:val="00E03BFC"/>
    <w:rsid w:val="00E03FB8"/>
    <w:rsid w:val="00E168E8"/>
    <w:rsid w:val="00E20C2F"/>
    <w:rsid w:val="00E21631"/>
    <w:rsid w:val="00E22C4A"/>
    <w:rsid w:val="00E25DF6"/>
    <w:rsid w:val="00E2719D"/>
    <w:rsid w:val="00E27426"/>
    <w:rsid w:val="00E300F9"/>
    <w:rsid w:val="00E31D45"/>
    <w:rsid w:val="00E34B33"/>
    <w:rsid w:val="00E35210"/>
    <w:rsid w:val="00E36292"/>
    <w:rsid w:val="00E40E94"/>
    <w:rsid w:val="00E43A25"/>
    <w:rsid w:val="00E45AB0"/>
    <w:rsid w:val="00E47238"/>
    <w:rsid w:val="00E53BE1"/>
    <w:rsid w:val="00E55447"/>
    <w:rsid w:val="00E578A6"/>
    <w:rsid w:val="00E6032D"/>
    <w:rsid w:val="00E60E00"/>
    <w:rsid w:val="00E6147D"/>
    <w:rsid w:val="00E6511D"/>
    <w:rsid w:val="00E66714"/>
    <w:rsid w:val="00E67795"/>
    <w:rsid w:val="00E7473E"/>
    <w:rsid w:val="00E759FE"/>
    <w:rsid w:val="00E76C56"/>
    <w:rsid w:val="00E8042E"/>
    <w:rsid w:val="00E857AC"/>
    <w:rsid w:val="00E90B39"/>
    <w:rsid w:val="00E94C98"/>
    <w:rsid w:val="00E95450"/>
    <w:rsid w:val="00E96E4E"/>
    <w:rsid w:val="00E9718C"/>
    <w:rsid w:val="00EA021F"/>
    <w:rsid w:val="00EA0E89"/>
    <w:rsid w:val="00EA3614"/>
    <w:rsid w:val="00EA39BD"/>
    <w:rsid w:val="00EA52D8"/>
    <w:rsid w:val="00EA5D05"/>
    <w:rsid w:val="00EB2310"/>
    <w:rsid w:val="00EB4C76"/>
    <w:rsid w:val="00EB7979"/>
    <w:rsid w:val="00EC06B2"/>
    <w:rsid w:val="00EC0C7A"/>
    <w:rsid w:val="00EC1822"/>
    <w:rsid w:val="00EC66A1"/>
    <w:rsid w:val="00EC7E97"/>
    <w:rsid w:val="00ED11F2"/>
    <w:rsid w:val="00ED7EA4"/>
    <w:rsid w:val="00EE02B9"/>
    <w:rsid w:val="00EE07B3"/>
    <w:rsid w:val="00EF2304"/>
    <w:rsid w:val="00F035B2"/>
    <w:rsid w:val="00F13312"/>
    <w:rsid w:val="00F164D0"/>
    <w:rsid w:val="00F16AB2"/>
    <w:rsid w:val="00F172B6"/>
    <w:rsid w:val="00F17535"/>
    <w:rsid w:val="00F2155A"/>
    <w:rsid w:val="00F21566"/>
    <w:rsid w:val="00F24734"/>
    <w:rsid w:val="00F265FC"/>
    <w:rsid w:val="00F27BE8"/>
    <w:rsid w:val="00F313BE"/>
    <w:rsid w:val="00F3551D"/>
    <w:rsid w:val="00F40078"/>
    <w:rsid w:val="00F40ADC"/>
    <w:rsid w:val="00F41455"/>
    <w:rsid w:val="00F42983"/>
    <w:rsid w:val="00F42CD7"/>
    <w:rsid w:val="00F45457"/>
    <w:rsid w:val="00F46F99"/>
    <w:rsid w:val="00F472E4"/>
    <w:rsid w:val="00F47B75"/>
    <w:rsid w:val="00F47C1A"/>
    <w:rsid w:val="00F50832"/>
    <w:rsid w:val="00F50DEF"/>
    <w:rsid w:val="00F515A9"/>
    <w:rsid w:val="00F547EB"/>
    <w:rsid w:val="00F6128B"/>
    <w:rsid w:val="00F6243F"/>
    <w:rsid w:val="00F62876"/>
    <w:rsid w:val="00F6721A"/>
    <w:rsid w:val="00F7185B"/>
    <w:rsid w:val="00F71D34"/>
    <w:rsid w:val="00F743B4"/>
    <w:rsid w:val="00F81ED5"/>
    <w:rsid w:val="00F865D0"/>
    <w:rsid w:val="00F87025"/>
    <w:rsid w:val="00F870ED"/>
    <w:rsid w:val="00F97E3A"/>
    <w:rsid w:val="00FA00E4"/>
    <w:rsid w:val="00FA0501"/>
    <w:rsid w:val="00FA2CD5"/>
    <w:rsid w:val="00FA3296"/>
    <w:rsid w:val="00FA3E8E"/>
    <w:rsid w:val="00FA5314"/>
    <w:rsid w:val="00FA5D6C"/>
    <w:rsid w:val="00FB466D"/>
    <w:rsid w:val="00FB49C7"/>
    <w:rsid w:val="00FC0A48"/>
    <w:rsid w:val="00FC3343"/>
    <w:rsid w:val="00FC392E"/>
    <w:rsid w:val="00FD59B4"/>
    <w:rsid w:val="00FE0FA7"/>
    <w:rsid w:val="00FE65C5"/>
    <w:rsid w:val="00FF2DA9"/>
    <w:rsid w:val="00FF6007"/>
    <w:rsid w:val="00FF61ED"/>
    <w:rsid w:val="00FF735C"/>
    <w:rsid w:val="00FF7AA7"/>
    <w:rsid w:val="1A542036"/>
    <w:rsid w:val="25421DA9"/>
    <w:rsid w:val="3AB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2036"/>
  <w15:chartTrackingRefBased/>
  <w15:docId w15:val="{BA8CBC9E-73F0-46B7-9194-3F76D600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421DA9"/>
    <w:pPr>
      <w:numPr>
        <w:numId w:val="2"/>
      </w:numPr>
      <w:contextualSpacing/>
    </w:pPr>
    <w:rPr>
      <w:rFonts w:ascii="Cambria" w:hAnsi="Cambria"/>
      <w:noProof/>
      <w:sz w:val="24"/>
      <w:szCs w:val="24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25421DA9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5421DA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5421DA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5421DA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5421DA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5421DA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5421DA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5421DA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5421DA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5421DA9"/>
  </w:style>
  <w:style w:type="character" w:customStyle="1" w:styleId="Heading1Char">
    <w:name w:val="Heading 1 Char"/>
    <w:basedOn w:val="DefaultParagraphFont"/>
    <w:link w:val="Heading1"/>
    <w:uiPriority w:val="9"/>
    <w:rsid w:val="25421DA9"/>
    <w:rPr>
      <w:rFonts w:ascii="Cambria" w:eastAsiaTheme="minorEastAsia" w:hAnsi="Cambria" w:cstheme="minorBidi"/>
      <w:b/>
      <w:bCs/>
      <w:noProof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25421DA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25421DA9"/>
    <w:rPr>
      <w:rFonts w:ascii="Cambria" w:eastAsiaTheme="minorEastAsia" w:hAnsi="Cambria" w:cstheme="minorBidi"/>
      <w:b/>
      <w:bCs/>
      <w:noProof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2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5421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25421DA9"/>
    <w:rPr>
      <w:rFonts w:ascii="Cambria" w:eastAsiaTheme="minorEastAsia" w:hAnsi="Cambria" w:cstheme="minorBidi"/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5421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25421DA9"/>
    <w:rPr>
      <w:rFonts w:ascii="Cambria" w:eastAsiaTheme="minorEastAsia" w:hAnsi="Cambria" w:cstheme="minorBidi"/>
      <w:b/>
      <w:bCs/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E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536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25421DA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5421D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5421DA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25421D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5421DA9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5421DA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5421DA9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5421DA9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5421DA9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5421DA9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5421DA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5421DA9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5421DA9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421DA9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5421DA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5421DA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5421DA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5421DA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5421DA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5421DA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5421DA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5421DA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5421DA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5421DA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421DA9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5421D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5421DA9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5421DA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421DA9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5421D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5421DA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E0E7-4717-44B0-AC1C-598420B1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 Khang - Y19</dc:creator>
  <cp:keywords/>
  <dc:description/>
  <cp:lastModifiedBy>Thien Nguyen - Y17</cp:lastModifiedBy>
  <cp:revision>730</cp:revision>
  <dcterms:created xsi:type="dcterms:W3CDTF">2022-10-31T06:14:00Z</dcterms:created>
  <dcterms:modified xsi:type="dcterms:W3CDTF">2022-11-15T22:16:00Z</dcterms:modified>
</cp:coreProperties>
</file>