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970D" w14:textId="5E936DF7" w:rsidR="00C67F7D" w:rsidRDefault="143C4B0F" w:rsidP="00AA3EC1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BỆNH ÁN NỘI KHOA</w:t>
      </w:r>
    </w:p>
    <w:p w14:paraId="3730E6D2" w14:textId="43E2B283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I. HÀNH CHÍNH</w:t>
      </w:r>
    </w:p>
    <w:p w14:paraId="01E2DD59" w14:textId="79634CDE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 và tên: Lê Văn H.</w:t>
      </w:r>
    </w:p>
    <w:p w14:paraId="3AFC4AC7" w14:textId="7A44EE2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Tuổi: 64</w:t>
      </w:r>
    </w:p>
    <w:p w14:paraId="37BF3C08" w14:textId="4406CB42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 tính: Nam</w:t>
      </w:r>
    </w:p>
    <w:p w14:paraId="540BE417" w14:textId="12BB0466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Nghề nghiệp: thợ hồ đã nghỉ việc</w:t>
      </w:r>
    </w:p>
    <w:p w14:paraId="7450C4F8" w14:textId="77777777" w:rsidR="004F2A87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r w:rsidR="004F2A87" w:rsidRPr="004F2A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76/22D4, Bà Hạt, phường 13, Quận 6, TP.HCM </w:t>
      </w:r>
    </w:p>
    <w:p w14:paraId="587EAEF7" w14:textId="4CC9C9D5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 viện 20h03’</w:t>
      </w:r>
      <w:r w:rsidR="00691A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 22/05/2022</w:t>
      </w:r>
    </w:p>
    <w:p w14:paraId="769E86DE" w14:textId="59A16111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Giường</w:t>
      </w:r>
      <w:r w:rsidR="00691A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41</w:t>
      </w:r>
      <w:r w:rsidR="004F2A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1A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phòng </w:t>
      </w: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 khoa Nội Hô hấp BV Nguyễn Tri Phương</w:t>
      </w:r>
    </w:p>
    <w:p w14:paraId="31409814" w14:textId="2D2D9C26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II. LÝ DO NHẬP VIỆN: Khó thở </w:t>
      </w:r>
    </w:p>
    <w:p w14:paraId="6EC82C6E" w14:textId="3C3BBD8B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III. BỆNH SỬ</w:t>
      </w:r>
    </w:p>
    <w:p w14:paraId="1733403C" w14:textId="72B1A87A" w:rsidR="00032A2C" w:rsidRPr="00032A2C" w:rsidRDefault="00032A2C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Thể hiện được là BN đã có khó thở mạn rồi</w:t>
      </w:r>
    </w:p>
    <w:p w14:paraId="0EDB814B" w14:textId="7453F45A" w:rsidR="00C67F7D" w:rsidRDefault="143C4B0F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CNV 6 ngày, BN ho </w:t>
      </w:r>
      <w:r w:rsidRPr="00CB191C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khạc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đàm nhầy trắng đục, lượng ít bằng 1 muỗng cà phê, không yếu tố khởi phát, không thay đổi trong ngày, không liên tục, không yếu tố tăng; ho giảm khi BN nín thở hoặc đứng lên, ho kèm đau quặn vùng hạ vị</w:t>
      </w:r>
      <w:r w:rsidR="00F26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66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(khai thác thêm tính chất cơn </w:t>
      </w:r>
      <w:r w:rsidR="00642B95">
        <w:rPr>
          <w:rFonts w:ascii="Times New Roman" w:eastAsia="Times New Roman" w:hAnsi="Times New Roman" w:cs="Times New Roman"/>
          <w:color w:val="FF0000"/>
          <w:sz w:val="24"/>
          <w:szCs w:val="24"/>
        </w:rPr>
        <w:t>đau</w:t>
      </w:r>
      <w:r w:rsidR="00F2666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BN có uống acetylcystein 1 viên/ngày nhưng ho không giảm. </w:t>
      </w:r>
    </w:p>
    <w:p w14:paraId="019D9699" w14:textId="3D84CB86" w:rsidR="00CB191C" w:rsidRPr="00CB191C" w:rsidRDefault="00CB191C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 là động tác chỉ đường hô hấp dưới, còn trên thì là “khạc đàm, khạc máu”</w:t>
      </w:r>
    </w:p>
    <w:p w14:paraId="3F05AC26" w14:textId="1BA58BCE" w:rsidR="00642B95" w:rsidRPr="00575737" w:rsidRDefault="002C4C51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[?] </w:t>
      </w:r>
      <w:r w:rsidR="005757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Đau hạ vị thường nghĩ do nguyên nhân gì? </w:t>
      </w:r>
      <w:r w:rsidR="00C10A2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Viêm bàng quang -&gt; hỏi TC đi tiểu (tiểu đỏ, đau, gắt/buốt, lượng nước </w:t>
      </w:r>
      <w:r w:rsidR="00F02E16">
        <w:rPr>
          <w:rFonts w:ascii="Times New Roman" w:eastAsia="Times New Roman" w:hAnsi="Times New Roman" w:cs="Times New Roman"/>
          <w:color w:val="FF0000"/>
          <w:sz w:val="24"/>
          <w:szCs w:val="24"/>
        </w:rPr>
        <w:t>tiểu). Nam giới và hút thuốc là có nguy cơ K bàng quang</w:t>
      </w:r>
    </w:p>
    <w:p w14:paraId="70CD8A8C" w14:textId="379E0A1E" w:rsidR="00C67F7D" w:rsidRDefault="143C4B0F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CNV 2 ngày, khi đang ăn cơm, BN thấy khó thở thì hít vào, từng cơn 5 đến 10 phút </w:t>
      </w:r>
      <w:r w:rsidRPr="0027392C">
        <w:rPr>
          <w:rFonts w:ascii="Times New Roman" w:eastAsia="Times New Roman" w:hAnsi="Times New Roman" w:cs="Times New Roman"/>
          <w:color w:val="FF0000"/>
          <w:sz w:val="24"/>
          <w:szCs w:val="24"/>
        </w:rPr>
        <w:t>liên tiếp nhau</w:t>
      </w:r>
      <w:r w:rsidR="000F340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r w:rsidR="00FB4A6A">
        <w:rPr>
          <w:rFonts w:ascii="Times New Roman" w:eastAsia="Times New Roman" w:hAnsi="Times New Roman" w:cs="Times New Roman"/>
          <w:color w:val="FF0000"/>
          <w:sz w:val="24"/>
          <w:szCs w:val="24"/>
        </w:rPr>
        <w:t>khoảng cách giữa các cơn quá ngắn nên BN không để ý được bao lâu có một cơn)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BN </w:t>
      </w:r>
      <w:r w:rsidRPr="00FF309E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thấy có </w:t>
      </w:r>
      <w:r w:rsidRPr="00FF309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co kéo cơ vùng cổ </w:t>
      </w:r>
      <w:r w:rsidRPr="00FF309E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và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chỉ nói được từng </w:t>
      </w:r>
      <w:r w:rsidR="00D04C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câu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ngắt quãng. Khó thở cả khi nghỉ ngơi, tăng khi nằm, BN ngủ khoảng 1 tiếng thì bật dậy vì khó thở. Khó thở giảm khi sử dụng máy khí dung tại nhà và Berodual dạng xịt 1 nhát/1 lần. BN vẫn còn ho với tính chất như trước.</w:t>
      </w:r>
    </w:p>
    <w:p w14:paraId="5F034A35" w14:textId="342D55C7" w:rsidR="00C67F7D" w:rsidRDefault="143C4B0F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 nhập viện, BN khó thở tăng nặng, bước xuống giường đã thấy khó thở, không giảm cả khi xịt Berodual nên BN nhập viện Nguyễn Tri Phương.</w:t>
      </w:r>
    </w:p>
    <w:p w14:paraId="0B66E16D" w14:textId="2B8A5BCC" w:rsidR="00C67F7D" w:rsidRDefault="143C4B0F" w:rsidP="00BA2AF1">
      <w:pPr>
        <w:spacing w:after="0" w:line="288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Trong quá trình trước nhập viện, BN không vã mồ hôi, </w:t>
      </w:r>
      <w:r w:rsidRPr="00D44926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không xanh tím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choáng váng, không ngất, tay chân không lạnh, không buồn nôn, không nôn; không sốt, không ho ra máu, không đau ngực, không khò khè; không sụt cân, có chán ăn, có mệt mỏi; tiêu tiểu bình thường, nước tiểu vàng sậm</w:t>
      </w:r>
      <w:r w:rsidR="00515E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phân vàng đóng khuôn.</w:t>
      </w:r>
    </w:p>
    <w:p w14:paraId="36075E2D" w14:textId="3F628229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Sinh hiệu lúc NV</w:t>
      </w:r>
    </w:p>
    <w:p w14:paraId="24261E83" w14:textId="16E01A3E" w:rsidR="00C67F7D" w:rsidRDefault="143C4B0F" w:rsidP="00AA3EC1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Mạch: 102 lần /phút</w:t>
      </w:r>
    </w:p>
    <w:p w14:paraId="6E08D67B" w14:textId="098FA522" w:rsidR="00C67F7D" w:rsidRDefault="143C4B0F" w:rsidP="00AA3EC1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HA: 130/90 mmHg</w:t>
      </w:r>
    </w:p>
    <w:p w14:paraId="4374C2C1" w14:textId="444A1B2C" w:rsidR="00C67F7D" w:rsidRDefault="143C4B0F" w:rsidP="00AA3EC1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Nhiệt độ: 37 độ C</w:t>
      </w:r>
    </w:p>
    <w:p w14:paraId="4131EFF3" w14:textId="551B0E47" w:rsidR="00C67F7D" w:rsidRDefault="143C4B0F" w:rsidP="00AA3EC1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Nhịp thở: 24 lần/phút</w:t>
      </w:r>
    </w:p>
    <w:p w14:paraId="60DB9CF6" w14:textId="62E92280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Khám lúc nhập viện:</w:t>
      </w:r>
    </w:p>
    <w:p w14:paraId="3D435091" w14:textId="60BAC59F" w:rsidR="00C67F7D" w:rsidRDefault="143C4B0F" w:rsidP="00AA3EC1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tỉnh, tiếp xúc được, tổng trạng Trung bình</w:t>
      </w:r>
    </w:p>
    <w:p w14:paraId="2D55E6B3" w14:textId="67273123" w:rsidR="00C67F7D" w:rsidRDefault="143C4B0F" w:rsidP="00AA3EC1">
      <w:pPr>
        <w:pStyle w:val="ListParagraph"/>
        <w:numPr>
          <w:ilvl w:val="0"/>
          <w:numId w:val="7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Niêm hồng, không xuất huyết</w:t>
      </w:r>
    </w:p>
    <w:p w14:paraId="4F740617" w14:textId="0CE2D027" w:rsidR="00C67F7D" w:rsidRDefault="143C4B0F" w:rsidP="00AA3EC1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Mạch quay rõ đều , không phù</w:t>
      </w:r>
    </w:p>
    <w:p w14:paraId="11EC6BD0" w14:textId="03D742B9" w:rsidR="00C67F7D" w:rsidRDefault="143C4B0F" w:rsidP="00AA3EC1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 đều</w:t>
      </w:r>
    </w:p>
    <w:p w14:paraId="3E7E4B01" w14:textId="402CB6F5" w:rsidR="00C67F7D" w:rsidRDefault="143C4B0F" w:rsidP="00AA3EC1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Phổi ran ngáy</w:t>
      </w:r>
    </w:p>
    <w:p w14:paraId="1527877C" w14:textId="2E36372F" w:rsidR="00C67F7D" w:rsidRDefault="143C4B0F" w:rsidP="00AA3EC1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Bụng mềm</w:t>
      </w:r>
    </w:p>
    <w:p w14:paraId="7AE8D220" w14:textId="05AF1708" w:rsidR="00C67F7D" w:rsidRPr="00AA3EC1" w:rsidRDefault="143C4B0F" w:rsidP="00AA3EC1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Cổ mềm, không dấu thần kinh định vị</w:t>
      </w:r>
    </w:p>
    <w:p w14:paraId="10F841F0" w14:textId="30827742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IV. TIỀN CĂN</w:t>
      </w:r>
    </w:p>
    <w:p w14:paraId="607E832E" w14:textId="71F19EF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D8E2E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 Cá</w:t>
      </w:r>
      <w:r w:rsidRPr="4D8E2E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nhân</w:t>
      </w:r>
    </w:p>
    <w:p w14:paraId="0CC3E2B5" w14:textId="71E76CEC" w:rsidR="4D8E2EA4" w:rsidRDefault="4D8E2EA4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thường xuyên ho</w:t>
      </w:r>
      <w:r w:rsidR="00344D4D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khạc</w:t>
      </w: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đàm nhầy, trắng trong</w:t>
      </w:r>
      <w:r w:rsidR="00344D4D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14325AB3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nhiều vào buổi sáng.</w:t>
      </w:r>
    </w:p>
    <w:p w14:paraId="0AEEC2FF" w14:textId="4A320023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từng nhập viện vì khó thở như lần này một lần vào 30/4 với chẩn đoán là đợt cấp của COPD.</w:t>
      </w:r>
    </w:p>
    <w:p w14:paraId="54BBA182" w14:textId="30224E63" w:rsidR="00C67F7D" w:rsidRDefault="143C4B0F" w:rsidP="00AA3EC1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6EE9E1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lý</w:t>
      </w:r>
    </w:p>
    <w:p w14:paraId="3F054A3F" w14:textId="5DF05E63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Nội khoa</w:t>
      </w:r>
    </w:p>
    <w:p w14:paraId="6EF9ECD7" w14:textId="77008D8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COPD được chẩn đoán 3 năm, BN tuân thủ điều trị.</w:t>
      </w:r>
    </w:p>
    <w:p w14:paraId="0A5A43F2" w14:textId="20F036F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Đau nhức khớp gối 2 bên, có tự mua thuốc cả thuốc tây và thuốc nam không rõ loại để uống.</w:t>
      </w:r>
    </w:p>
    <w:p w14:paraId="68835861" w14:textId="147420C9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THA đã được chẩn đoán nhiều năm trước nhưng BN không nhớ rõ và không uống thuốc hay theo dõi điều trị; chưa từng nhập viện vì cơn THA.</w:t>
      </w:r>
    </w:p>
    <w:p w14:paraId="1DE1B6BC" w14:textId="1EAB36FD" w:rsidR="4A044200" w:rsidRDefault="4A044200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Suy tim không rõ thời gian chẩn đoán, chưa biến chứng.</w:t>
      </w:r>
    </w:p>
    <w:p w14:paraId="753E290B" w14:textId="659E5FF6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Ngoại khoa: Chưa ghi nhận tiền căn phẫu thuật hay chấn thương.</w:t>
      </w:r>
    </w:p>
    <w:p w14:paraId="6EBA6AB3" w14:textId="7B9B19B5" w:rsidR="00C67F7D" w:rsidRDefault="143C4B0F" w:rsidP="00AA3EC1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Thói quen:</w:t>
      </w:r>
    </w:p>
    <w:p w14:paraId="061177CA" w14:textId="313C19F0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 hoạt</w:t>
      </w:r>
    </w:p>
    <w:p w14:paraId="4A517D42" w14:textId="7101E84F" w:rsidR="00C67F7D" w:rsidRPr="00D90466" w:rsidRDefault="143C4B0F" w:rsidP="00D90466">
      <w:pPr>
        <w:pStyle w:val="ListParagraph"/>
        <w:numPr>
          <w:ilvl w:val="0"/>
          <w:numId w:val="38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Thuốc lá: 80 gói.năm (2 gói/ ngày từ năm 20 tuổi)</w:t>
      </w:r>
    </w:p>
    <w:p w14:paraId="49E8A5B5" w14:textId="0C1052DE" w:rsidR="00C67F7D" w:rsidRPr="00D90466" w:rsidRDefault="143C4B0F" w:rsidP="00D90466">
      <w:pPr>
        <w:pStyle w:val="ListParagraph"/>
        <w:numPr>
          <w:ilvl w:val="0"/>
          <w:numId w:val="38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 dục: BN ít tập thể dục</w:t>
      </w:r>
    </w:p>
    <w:p w14:paraId="4A0878C4" w14:textId="137A59A7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 uống</w:t>
      </w:r>
    </w:p>
    <w:p w14:paraId="1239AAC1" w14:textId="1B0517DD" w:rsidR="00C67F7D" w:rsidRDefault="143C4B0F" w:rsidP="00AA3EC1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Rượu bia: uống 30 năm, 1L/ ngày</w:t>
      </w:r>
      <w:r w:rsidR="00AA41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4129">
        <w:rPr>
          <w:rFonts w:ascii="Times New Roman" w:eastAsia="Times New Roman" w:hAnsi="Times New Roman" w:cs="Times New Roman"/>
          <w:color w:val="FF0000"/>
          <w:sz w:val="24"/>
          <w:szCs w:val="24"/>
        </w:rPr>
        <w:t>(rượu/bia loại gì, nồng độ cồn bao nhiêu)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đã bỏ 10 năm.</w:t>
      </w:r>
    </w:p>
    <w:p w14:paraId="000D6418" w14:textId="140BEC6A" w:rsidR="00C67F7D" w:rsidRDefault="143C4B0F" w:rsidP="00AA3EC1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D90466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Ăn uống kém, ăn mặn.</w:t>
      </w:r>
      <w:r w:rsidR="00D904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04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 khó thở nên không ăn chứ không phải trước đây BN ăn uống kém </w:t>
      </w:r>
    </w:p>
    <w:p w14:paraId="355738B3" w14:textId="7D0826E2" w:rsidR="00C67F7D" w:rsidRDefault="143C4B0F" w:rsidP="00AA3EC1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 xúc thuốc, hoá chất: chưa ghi nhận</w:t>
      </w:r>
    </w:p>
    <w:p w14:paraId="79DF7361" w14:textId="42325E84" w:rsidR="00C67F7D" w:rsidRPr="00AA3EC1" w:rsidRDefault="143C4B0F" w:rsidP="00AA3EC1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AA3E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 ứng: chưa ghi nhận</w:t>
      </w:r>
    </w:p>
    <w:p w14:paraId="0A386632" w14:textId="5DE5AB4F" w:rsidR="00C67F7D" w:rsidRPr="00AA3EC1" w:rsidRDefault="143C4B0F" w:rsidP="00AA3EC1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AA3E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Dịch tễ: chưa ghi nhận</w:t>
      </w:r>
    </w:p>
    <w:p w14:paraId="5827A708" w14:textId="7B31C9BB" w:rsidR="00C67F7D" w:rsidRPr="00AA3EC1" w:rsidRDefault="143C4B0F" w:rsidP="00AA3EC1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00AA3E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COVID-19:  ????</w:t>
      </w:r>
    </w:p>
    <w:p w14:paraId="10BA56F3" w14:textId="7EF7BBD2" w:rsidR="00C67F7D" w:rsidRPr="00AA3EC1" w:rsidRDefault="143C4B0F" w:rsidP="00AA3EC1">
      <w:pPr>
        <w:pStyle w:val="ListParagraph"/>
        <w:numPr>
          <w:ilvl w:val="0"/>
          <w:numId w:val="34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00AA3E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 đình: Không ghi nhận gia đình có người bị các bệnh về phổi, tim hay các bệnh liên quan khác.</w:t>
      </w:r>
    </w:p>
    <w:p w14:paraId="2CDE99F5" w14:textId="0C264D14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V. LƯỢC QUA CÁC CƠ QUAN</w:t>
      </w:r>
    </w:p>
    <w:p w14:paraId="2FB09245" w14:textId="303E4ADA" w:rsidR="00C67F7D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Tim mạch: không đau ngực, không hồi hộp đánh trống ngực.</w:t>
      </w:r>
    </w:p>
    <w:p w14:paraId="21692010" w14:textId="66BAE728" w:rsidR="00C67F7D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Hô hấp: ho, khó thở, khạc đàm nhầy trắng trong, không khò khè, không sốt</w:t>
      </w: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CA08FD" w14:textId="6306EDD0" w:rsidR="00C67F7D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Tiêu hóa: không đau bụng, đi tiêu phân vàng đóng khuôn bình thường.</w:t>
      </w:r>
    </w:p>
    <w:p w14:paraId="0599884A" w14:textId="19AAE08E" w:rsidR="00C67F7D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Thận niệu: không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đau hông lưng, không tiểu gắt tiểu buốt, không tiểu bọt, không tiểu đêm, nước tiểu vàng sậm, lượng nước tiểu không thay đổi so với trước đây.</w:t>
      </w:r>
    </w:p>
    <w:p w14:paraId="525E6D89" w14:textId="4CD6FC3C" w:rsidR="00C67F7D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Thần kinh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không đau đầu, không chóng mặt, không choáng, không méo mặt.</w:t>
      </w:r>
    </w:p>
    <w:p w14:paraId="7DA8B72D" w14:textId="1FC9828E" w:rsidR="00C67F7D" w:rsidRPr="00E848B4" w:rsidRDefault="143C4B0F" w:rsidP="001659E7">
      <w:pPr>
        <w:pStyle w:val="ListParagraph"/>
        <w:numPr>
          <w:ilvl w:val="0"/>
          <w:numId w:val="3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ơ xương khớp: đau khớp gối,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đau khớp bàn ngón, 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đau cách hồi các chi.</w:t>
      </w:r>
    </w:p>
    <w:p w14:paraId="09C934BC" w14:textId="7C77AE4B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VI. KHÁM LÂM SÀNG (7h30’ ngày </w:t>
      </w:r>
      <w:r w:rsid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23</w:t>
      </w: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/05/2022)</w:t>
      </w:r>
    </w:p>
    <w:p w14:paraId="7F194BEC" w14:textId="35B06B30" w:rsidR="00C67F7D" w:rsidRPr="00BD0A82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Tổng trạng</w:t>
      </w:r>
    </w:p>
    <w:p w14:paraId="54CCDBC5" w14:textId="497ED38C" w:rsidR="00C67F7D" w:rsidRPr="00E01364" w:rsidRDefault="143C4B0F" w:rsidP="00BD0A82">
      <w:pPr>
        <w:pStyle w:val="ListParagraph"/>
        <w:numPr>
          <w:ilvl w:val="0"/>
          <w:numId w:val="36"/>
        </w:numPr>
        <w:spacing w:after="0" w:line="288" w:lineRule="auto"/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BN tỉnh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tiếp xúc tốt</w:t>
      </w:r>
    </w:p>
    <w:p w14:paraId="747940FC" w14:textId="452BCC56" w:rsidR="00E01364" w:rsidRPr="00417684" w:rsidRDefault="00417684" w:rsidP="00BD0A82">
      <w:pPr>
        <w:pStyle w:val="ListParagraph"/>
        <w:numPr>
          <w:ilvl w:val="0"/>
          <w:numId w:val="36"/>
        </w:numPr>
        <w:spacing w:after="0" w:line="288" w:lineRule="auto"/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nằm đầu cao 45 độ, thở co kéo cơ hô hấp phụ</w:t>
      </w:r>
    </w:p>
    <w:p w14:paraId="549BB202" w14:textId="669FD18F" w:rsidR="00C67F7D" w:rsidRDefault="143C4B0F" w:rsidP="00BD0A82">
      <w:pPr>
        <w:pStyle w:val="ListParagraph"/>
        <w:numPr>
          <w:ilvl w:val="0"/>
          <w:numId w:val="36"/>
        </w:numPr>
        <w:spacing w:after="0" w:line="288" w:lineRule="auto"/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Vẻ mặt tươi tỉnh</w:t>
      </w:r>
    </w:p>
    <w:p w14:paraId="1CB87921" w14:textId="1984D87C" w:rsidR="00C67F7D" w:rsidRDefault="143C4B0F" w:rsidP="00BD0A82">
      <w:pPr>
        <w:pStyle w:val="ListParagraph"/>
        <w:numPr>
          <w:ilvl w:val="0"/>
          <w:numId w:val="36"/>
        </w:numPr>
        <w:spacing w:after="0" w:line="288" w:lineRule="auto"/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Sinh hiệu: </w:t>
      </w:r>
    </w:p>
    <w:p w14:paraId="07AE6298" w14:textId="0C1608E6" w:rsidR="00C67F7D" w:rsidRPr="00BD0A82" w:rsidRDefault="143C4B0F" w:rsidP="00BD0A82">
      <w:pPr>
        <w:pStyle w:val="ListParagraph"/>
        <w:numPr>
          <w:ilvl w:val="0"/>
          <w:numId w:val="37"/>
        </w:numPr>
        <w:spacing w:after="0" w:line="288" w:lineRule="auto"/>
        <w:ind w:firstLine="0"/>
        <w:jc w:val="both"/>
        <w:rPr>
          <w:rFonts w:eastAsiaTheme="minorEastAsia"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Mạch: 90 l/p</w:t>
      </w:r>
    </w:p>
    <w:p w14:paraId="15EA8DAF" w14:textId="71B8A09D" w:rsidR="00C67F7D" w:rsidRPr="00BD0A82" w:rsidRDefault="143C4B0F" w:rsidP="00BD0A82">
      <w:pPr>
        <w:pStyle w:val="ListParagraph"/>
        <w:numPr>
          <w:ilvl w:val="0"/>
          <w:numId w:val="37"/>
        </w:numPr>
        <w:spacing w:after="0" w:line="288" w:lineRule="auto"/>
        <w:ind w:firstLine="0"/>
        <w:jc w:val="both"/>
        <w:rPr>
          <w:rFonts w:eastAsiaTheme="minorEastAsia"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HA: tay phải 124/80 mmHg</w:t>
      </w:r>
    </w:p>
    <w:p w14:paraId="17BB632D" w14:textId="6B7DD9AC" w:rsidR="00D44926" w:rsidRPr="00D44926" w:rsidRDefault="143C4B0F" w:rsidP="00D44926">
      <w:pPr>
        <w:pStyle w:val="ListParagraph"/>
        <w:numPr>
          <w:ilvl w:val="0"/>
          <w:numId w:val="37"/>
        </w:numPr>
        <w:spacing w:after="0" w:line="288" w:lineRule="auto"/>
        <w:ind w:firstLine="0"/>
        <w:jc w:val="both"/>
        <w:rPr>
          <w:rFonts w:eastAsiaTheme="minorEastAsia"/>
          <w:color w:val="000000" w:themeColor="text1"/>
          <w:sz w:val="24"/>
          <w:szCs w:val="24"/>
        </w:rPr>
      </w:pPr>
      <w:r w:rsidRPr="00D44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Nhịp thở: 12 lần/phút, thì thở ra kéo dài, BN đang thở canula.</w:t>
      </w:r>
      <w:r w:rsidR="00EC677A" w:rsidRPr="00D44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72D" w:rsidRPr="00D44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301A37" w:rsidRPr="00D44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l/ph)</w:t>
      </w:r>
      <w:r w:rsidR="003F6383" w:rsidRPr="00D44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443" w:rsidRPr="00D44926">
        <w:rPr>
          <w:rFonts w:ascii="Times New Roman" w:eastAsia="Times New Roman" w:hAnsi="Times New Roman" w:cs="Times New Roman"/>
          <w:color w:val="FF0000"/>
          <w:sz w:val="24"/>
          <w:szCs w:val="24"/>
        </w:rPr>
        <w:t>thở gì mà có 12 lần vậy?</w:t>
      </w:r>
    </w:p>
    <w:p w14:paraId="36BE7CA9" w14:textId="1AE7B276" w:rsidR="00C67F7D" w:rsidRPr="00BD0A82" w:rsidRDefault="143C4B0F" w:rsidP="00BD0A82">
      <w:pPr>
        <w:pStyle w:val="ListParagraph"/>
        <w:numPr>
          <w:ilvl w:val="0"/>
          <w:numId w:val="37"/>
        </w:numPr>
        <w:spacing w:after="0" w:line="288" w:lineRule="auto"/>
        <w:ind w:firstLine="0"/>
        <w:jc w:val="both"/>
        <w:rPr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Nhiệt độ: 37 độ</w:t>
      </w:r>
    </w:p>
    <w:p w14:paraId="766CCAD4" w14:textId="779F3DD2" w:rsidR="00C67F7D" w:rsidRPr="00BD0A82" w:rsidRDefault="143C4B0F" w:rsidP="00BD0A82">
      <w:pPr>
        <w:pStyle w:val="ListParagraph"/>
        <w:numPr>
          <w:ilvl w:val="0"/>
          <w:numId w:val="35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Chiều cao: 1,</w:t>
      </w:r>
      <w:r w:rsidR="00D70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74m</w:t>
      </w: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cân nặng: </w:t>
      </w:r>
      <w:r w:rsidR="00D70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78kg</w:t>
      </w: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=&gt; BMI = 22,4</w:t>
      </w:r>
      <w:r w:rsidR="00D70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=&gt;</w:t>
      </w:r>
      <w:r w:rsidRPr="00BD0A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thể trạng trung bình.</w:t>
      </w:r>
    </w:p>
    <w:p w14:paraId="5E666E30" w14:textId="56148881" w:rsidR="00C67F7D" w:rsidRDefault="143C4B0F" w:rsidP="00BD0A82">
      <w:pPr>
        <w:pStyle w:val="ListParagraph"/>
        <w:numPr>
          <w:ilvl w:val="0"/>
          <w:numId w:val="35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 niêm hồng nhạt, chi ấm, không dấu xuất huyết, không tím, không vàng da niêm.</w:t>
      </w:r>
    </w:p>
    <w:p w14:paraId="56FF0A84" w14:textId="38FE46BE" w:rsidR="00C67F7D" w:rsidRDefault="143C4B0F" w:rsidP="00BD0A82">
      <w:pPr>
        <w:pStyle w:val="ListParagraph"/>
        <w:numPr>
          <w:ilvl w:val="0"/>
          <w:numId w:val="35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phù, không có dấu mất nước</w:t>
      </w:r>
    </w:p>
    <w:p w14:paraId="400313B5" w14:textId="6D33452E" w:rsidR="00C67F7D" w:rsidRPr="00BD0A82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Đầu mặt cổ</w:t>
      </w:r>
    </w:p>
    <w:p w14:paraId="636B5A85" w14:textId="14A2B639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 cân đối, không biến dạng</w:t>
      </w:r>
    </w:p>
    <w:p w14:paraId="255162AE" w14:textId="2F87A05F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có ban vàng mi mắt, không xuất huyết võng mạc</w:t>
      </w:r>
    </w:p>
    <w:p w14:paraId="298C7B08" w14:textId="749C888A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Mũi không xuất tiết, không chảy máu mũi</w:t>
      </w:r>
    </w:p>
    <w:p w14:paraId="1FFA724E" w14:textId="2D7DDBE3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Họng sạch, không sưng đỏ, môi không khô, lưỡi không dơ</w:t>
      </w:r>
    </w:p>
    <w:p w14:paraId="5A0C805F" w14:textId="31C8B206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Không sâu răng, không u bướu vùng mặt </w:t>
      </w:r>
    </w:p>
    <w:p w14:paraId="294EB153" w14:textId="36206396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Tĩnh mạch cổ không nổi ở tư thế 45 độ</w:t>
      </w:r>
    </w:p>
    <w:p w14:paraId="4D53890E" w14:textId="499FD6C8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Khí quản không lệch</w:t>
      </w:r>
    </w:p>
    <w:p w14:paraId="121EC0E3" w14:textId="4EE345D5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sờ chạm hạch vùng đầu mặt cổ</w:t>
      </w:r>
    </w:p>
    <w:p w14:paraId="2564E153" w14:textId="2CF9F462" w:rsidR="00C67F7D" w:rsidRDefault="143C4B0F" w:rsidP="00AA3EC1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Tuyến giáp di động tốt theo nhịp nuốt, không sờ thấy tuyến giáp, không nghe âm thổi tại tuyến giáp.</w:t>
      </w:r>
    </w:p>
    <w:p w14:paraId="0B32A9A5" w14:textId="5CBC6DF3" w:rsidR="00C67F7D" w:rsidRPr="00BD0A82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Lồng ngực</w:t>
      </w:r>
    </w:p>
    <w:p w14:paraId="4D98582D" w14:textId="54570082" w:rsidR="00C67F7D" w:rsidRPr="00F30F4A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Lồng ngực: cân đối, di động đều theo nhịp thở, có co kéo cơ hô hấp phụ, không sẹo mổ cũ, không ổ đập bất thường, không tuần hoàn bàng hệ, </w:t>
      </w:r>
      <w:r w:rsidRPr="59C7F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dấu sao mạch rải rác, KLS dãn rộng, </w:t>
      </w:r>
      <w:r w:rsidRPr="00F30F4A">
        <w:rPr>
          <w:rFonts w:ascii="Times New Roman" w:eastAsia="Times New Roman" w:hAnsi="Times New Roman" w:cs="Times New Roman"/>
          <w:b/>
          <w:bCs/>
          <w:strike/>
          <w:color w:val="000000" w:themeColor="text1"/>
          <w:sz w:val="24"/>
          <w:szCs w:val="24"/>
        </w:rPr>
        <w:t>vú to.</w:t>
      </w:r>
      <w:r w:rsidR="00F30F4A">
        <w:rPr>
          <w:rFonts w:ascii="Times New Roman" w:eastAsia="Times New Roman" w:hAnsi="Times New Roman" w:cs="Times New Roman"/>
          <w:b/>
          <w:bCs/>
          <w:strike/>
          <w:color w:val="000000" w:themeColor="text1"/>
          <w:sz w:val="24"/>
          <w:szCs w:val="24"/>
        </w:rPr>
        <w:t xml:space="preserve"> </w:t>
      </w:r>
      <w:r w:rsidR="00F30F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Nữ hóa tuyến vú</w:t>
      </w:r>
    </w:p>
    <w:p w14:paraId="3CBDFC5C" w14:textId="5B20D675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Tim </w:t>
      </w:r>
    </w:p>
    <w:p w14:paraId="3ED46898" w14:textId="49CE558A" w:rsidR="00C67F7D" w:rsidRDefault="143C4B0F" w:rsidP="00AA3EC1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Nhìn: không nhìn thấy diện đập mỏm tim</w:t>
      </w:r>
    </w:p>
    <w:p w14:paraId="58D32FC5" w14:textId="6F62B06C" w:rsidR="00C67F7D" w:rsidRDefault="143C4B0F" w:rsidP="00AA3EC1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Sờ: mỏm tim khó sờ, không dấu nảy trước ngực</w:t>
      </w:r>
    </w:p>
    <w:p w14:paraId="5F52AD7E" w14:textId="5FA6309C" w:rsidR="00C67F7D" w:rsidRDefault="143C4B0F" w:rsidP="00AA3EC1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Nghe: </w:t>
      </w:r>
      <w:r w:rsidR="00951D85"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T1, T2 rõ,</w:t>
      </w:r>
      <w:r w:rsidR="00951D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đều, tần số 90 l/p, không tiếng tim bất thường, không âm thổi</w:t>
      </w:r>
      <w:r w:rsidR="00994E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DB4622" w14:textId="19AC43B7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Phổi</w:t>
      </w:r>
    </w:p>
    <w:p w14:paraId="07EF8CED" w14:textId="0CB13D61" w:rsidR="00C67F7D" w:rsidRDefault="143C4B0F" w:rsidP="00AA3EC1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Sờ: rung thanh giảm cả 2 phổi.</w:t>
      </w:r>
    </w:p>
    <w:p w14:paraId="00E74316" w14:textId="76D23344" w:rsidR="00C67F7D" w:rsidRDefault="6FF5DA9C" w:rsidP="00AA3EC1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FF5D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Gõ: gõ trong phổi P, gõ vang phổi T</w:t>
      </w:r>
    </w:p>
    <w:p w14:paraId="2381414D" w14:textId="5F6513AF" w:rsidR="00C67F7D" w:rsidRPr="00B00409" w:rsidRDefault="143C4B0F" w:rsidP="00AA3EC1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Nghe: </w:t>
      </w:r>
      <w:r w:rsidRPr="00235061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âm phế bào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RRPN 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giảm cả 2 phổi.</w:t>
      </w:r>
    </w:p>
    <w:p w14:paraId="68BF8BCD" w14:textId="6564D538" w:rsidR="00B00409" w:rsidRPr="00B00409" w:rsidRDefault="00B00409" w:rsidP="00B00409">
      <w:pPr>
        <w:pStyle w:val="ListParagraph"/>
        <w:spacing w:after="0" w:line="288" w:lineRule="auto"/>
        <w:ind w:left="360"/>
        <w:jc w:val="both"/>
        <w:rPr>
          <w:rFonts w:eastAsiaTheme="minorEastAsia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ủa gì là </w:t>
      </w:r>
      <w:r w:rsidR="005C5A8D">
        <w:rPr>
          <w:rFonts w:ascii="Times New Roman" w:eastAsia="Times New Roman" w:hAnsi="Times New Roman" w:cs="Times New Roman"/>
          <w:color w:val="FF0000"/>
          <w:sz w:val="24"/>
          <w:szCs w:val="24"/>
        </w:rPr>
        <w:t>rung thanh và RRPN giảm 2 bên mà chỉ có bên T gõ vang thôi hả?</w:t>
      </w:r>
    </w:p>
    <w:p w14:paraId="1377A67F" w14:textId="2E96EC42" w:rsidR="00C67F7D" w:rsidRPr="00BD0A82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Bụng</w:t>
      </w:r>
    </w:p>
    <w:p w14:paraId="46907A42" w14:textId="47842FD7" w:rsidR="00C67F7D" w:rsidRDefault="143C4B0F" w:rsidP="00BD0A82">
      <w:pPr>
        <w:pStyle w:val="ListParagraph"/>
        <w:numPr>
          <w:ilvl w:val="0"/>
          <w:numId w:val="8"/>
        </w:numPr>
        <w:spacing w:after="0" w:line="288" w:lineRule="auto"/>
        <w:ind w:hanging="360"/>
        <w:jc w:val="both"/>
        <w:rPr>
          <w:rFonts w:eastAsiaTheme="minorEastAsia"/>
          <w:color w:val="000000" w:themeColor="text1"/>
          <w:sz w:val="24"/>
          <w:szCs w:val="24"/>
        </w:rPr>
      </w:pPr>
      <w:r w:rsidRPr="6FF5DA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Bụng </w:t>
      </w:r>
      <w:r w:rsidR="6FF5DA9C" w:rsidRPr="6FF5DA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bè ra 2 bên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sẹo mổ cũ, không ổ đập bất thường, không tuần hoàn bàng hệ</w:t>
      </w:r>
      <w:r w:rsidR="6FF5DA9C" w:rsidRPr="6FF5D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4245154" w14:textId="22A17387" w:rsidR="00C67F7D" w:rsidRDefault="143C4B0F" w:rsidP="00BD0A82">
      <w:pPr>
        <w:pStyle w:val="ListParagraph"/>
        <w:numPr>
          <w:ilvl w:val="0"/>
          <w:numId w:val="8"/>
        </w:numPr>
        <w:spacing w:after="0" w:line="288" w:lineRule="auto"/>
        <w:ind w:hanging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Nghe nhu động ruột 8l/p, không âm thổi ĐMC bụng, ĐM thận</w:t>
      </w:r>
    </w:p>
    <w:p w14:paraId="1EA25E3B" w14:textId="6D639B38" w:rsidR="00C67F7D" w:rsidRDefault="143C4B0F" w:rsidP="00BD0A82">
      <w:pPr>
        <w:pStyle w:val="ListParagraph"/>
        <w:numPr>
          <w:ilvl w:val="0"/>
          <w:numId w:val="8"/>
        </w:numPr>
        <w:spacing w:after="0" w:line="288" w:lineRule="auto"/>
        <w:ind w:hanging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Gõ: gõ đục vùng gan lách,</w:t>
      </w:r>
      <w:r w:rsidRPr="6FF5DA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gõ </w:t>
      </w:r>
      <w:r w:rsidR="6FF5DA9C" w:rsidRPr="6FF5DA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đục vùng thấp, vùng đục di chuyển (+)</w:t>
      </w:r>
    </w:p>
    <w:p w14:paraId="6D78EC99" w14:textId="69D6C26C" w:rsidR="00C67F7D" w:rsidRDefault="143C4B0F" w:rsidP="00BD0A82">
      <w:pPr>
        <w:pStyle w:val="ListParagraph"/>
        <w:numPr>
          <w:ilvl w:val="0"/>
          <w:numId w:val="8"/>
        </w:numPr>
        <w:spacing w:after="0" w:line="288" w:lineRule="auto"/>
        <w:ind w:hanging="360"/>
        <w:jc w:val="both"/>
        <w:rPr>
          <w:rFonts w:eastAsiaTheme="minorEastAsia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Sờ: bụng mềm, </w:t>
      </w:r>
      <w:r w:rsidRPr="6FF5DA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gan </w:t>
      </w:r>
      <w:r w:rsidR="6FF5DA9C" w:rsidRPr="6FF5DA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to, </w:t>
      </w:r>
      <w:r w:rsidRPr="6FF5DA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lách </w:t>
      </w:r>
      <w:r w:rsidR="6FF5DA9C" w:rsidRPr="6FF5DA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điểm đau khu trú, rung thận (-), chạm thận (-)</w:t>
      </w:r>
    </w:p>
    <w:p w14:paraId="64225935" w14:textId="7320D3DB" w:rsidR="00C67F7D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AF4530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lastRenderedPageBreak/>
        <w:t>Tứ chi – cột sống</w:t>
      </w:r>
      <w:r w:rsidR="004A3B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A3BE6" w:rsidRPr="00AF4530">
        <w:rPr>
          <w:rFonts w:ascii="Times New Roman" w:eastAsia="Times New Roman" w:hAnsi="Times New Roman" w:cs="Times New Roman"/>
          <w:color w:val="FF0000"/>
          <w:sz w:val="24"/>
          <w:szCs w:val="24"/>
        </w:rPr>
        <w:t>Cơ xương khớp</w:t>
      </w:r>
    </w:p>
    <w:p w14:paraId="4E9AD46C" w14:textId="5C7416B1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biến dạng chi, không gù vẹo cột sống, mạch mu chân và chày sau bắt được</w:t>
      </w:r>
      <w:r w:rsidR="6FF5DA9C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6FF5DA9C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lòng bàn tay son (+)</w:t>
      </w:r>
    </w:p>
    <w:p w14:paraId="3409EF32" w14:textId="492606C9" w:rsidR="00C67F7D" w:rsidRDefault="143C4B0F" w:rsidP="00AA3EC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BD0A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Thần kinh: cổ</w:t>
      </w: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mềm, không dấu thần kinh định vị</w:t>
      </w:r>
    </w:p>
    <w:p w14:paraId="6D224765" w14:textId="5D49CB9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VII. TÓM TẮT BỆNH ÁN</w:t>
      </w:r>
    </w:p>
    <w:p w14:paraId="5CF7EF7C" w14:textId="2F52F9EA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nam, 64 tuổi, nhập viện vì khó thở, bệnh 2 ngày. Qua hỏi bệnh và thăm khám ghi nhận:</w:t>
      </w:r>
    </w:p>
    <w:p w14:paraId="224E845A" w14:textId="7D8531C5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TTCN</w:t>
      </w:r>
    </w:p>
    <w:p w14:paraId="4569FC64" w14:textId="13398366" w:rsidR="43F2D051" w:rsidRDefault="143C4B0F" w:rsidP="00AA3EC1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Khó thở</w:t>
      </w:r>
      <w:r w:rsidR="015F7342"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139313" w14:textId="64B67684" w:rsidR="43F2D051" w:rsidRPr="004779B4" w:rsidRDefault="7313B0F1" w:rsidP="00AA3EC1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4A04420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Ho có đàm đục </w:t>
      </w:r>
      <w:r w:rsidR="7D69F6B3" w:rsidRPr="4A04420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trắng</w:t>
      </w:r>
    </w:p>
    <w:p w14:paraId="60F1F97F" w14:textId="060F536E" w:rsidR="004779B4" w:rsidRDefault="004779B4" w:rsidP="00AA3EC1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Đau hạ vị</w:t>
      </w:r>
    </w:p>
    <w:p w14:paraId="5D685E62" w14:textId="70F2370A" w:rsidR="4BD539D7" w:rsidRDefault="4BD539D7" w:rsidP="00AA3EC1">
      <w:pPr>
        <w:spacing w:after="0" w:line="288" w:lineRule="auto"/>
        <w:contextualSpacing/>
        <w:jc w:val="both"/>
        <w:rPr>
          <w:color w:val="000000" w:themeColor="text1"/>
          <w:sz w:val="24"/>
          <w:szCs w:val="24"/>
        </w:rPr>
      </w:pPr>
      <w:r w:rsidRPr="4A04420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TTTT</w:t>
      </w:r>
    </w:p>
    <w:p w14:paraId="2E22A676" w14:textId="67930713" w:rsidR="00F70157" w:rsidRDefault="7B01A9FD" w:rsidP="00AA3EC1">
      <w:pPr>
        <w:pStyle w:val="ListParagraph"/>
        <w:numPr>
          <w:ilvl w:val="0"/>
          <w:numId w:val="30"/>
        </w:numPr>
        <w:spacing w:after="0" w:line="288" w:lineRule="auto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lang w:val="en-US"/>
        </w:rPr>
      </w:pPr>
      <w:r w:rsidRPr="7B01A9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Rung thanh giảm cả 2 phổi</w:t>
      </w:r>
      <w:r w:rsidR="0D8B3261" w:rsidRPr="65627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âm phế bào giảm cả 2 phổi, gõ vang </w:t>
      </w:r>
      <w:r w:rsidR="0D8B3261" w:rsidRPr="08B495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phổi </w:t>
      </w:r>
      <w:r w:rsidR="004779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4779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779B4">
        <w:rPr>
          <w:rFonts w:ascii="Times New Roman" w:eastAsia="Times New Roman" w:hAnsi="Times New Roman" w:cs="Times New Roman"/>
          <w:color w:val="FF0000"/>
          <w:sz w:val="24"/>
          <w:szCs w:val="24"/>
        </w:rPr>
        <w:t>co kéo cơ hô hấp phụ, nhịp thở 12l/p</w:t>
      </w:r>
    </w:p>
    <w:p w14:paraId="51D4BF55" w14:textId="7B16C030" w:rsidR="00C67F7D" w:rsidRDefault="7B01A9FD" w:rsidP="00AA3EC1">
      <w:pPr>
        <w:pStyle w:val="ListParagraph"/>
        <w:numPr>
          <w:ilvl w:val="0"/>
          <w:numId w:val="23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Báng bụng lượng trung bình.</w:t>
      </w:r>
    </w:p>
    <w:p w14:paraId="1F35AE82" w14:textId="0E01E5BF" w:rsidR="5D970813" w:rsidRDefault="7B19CAA8" w:rsidP="00AA3EC1">
      <w:pPr>
        <w:pStyle w:val="ListParagraph"/>
        <w:numPr>
          <w:ilvl w:val="0"/>
          <w:numId w:val="23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70AD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Gan to </w:t>
      </w:r>
      <w:r w:rsidR="1E43C9B1" w:rsidRPr="70AD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lách to, </w:t>
      </w:r>
      <w:r w:rsidR="41E93B3C" w:rsidRPr="70AD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dấu</w:t>
      </w:r>
      <w:r w:rsidR="70AD7920" w:rsidRPr="70AD79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sao mạch rải rác, lòng bàn tay son</w:t>
      </w:r>
      <w:r w:rsidR="63395E03" w:rsidRPr="63395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AA55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55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nữ hóa tuyến vũ </w:t>
      </w:r>
      <w:r w:rsidR="63395E03" w:rsidRPr="63395E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3395E03" w:rsidRPr="00AA5550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vú to</w:t>
      </w:r>
      <w:r w:rsidR="70AD7920" w:rsidRPr="00AA5550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.</w:t>
      </w:r>
    </w:p>
    <w:p w14:paraId="63645CAF" w14:textId="51A69F8C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Tiền căn: </w:t>
      </w:r>
    </w:p>
    <w:p w14:paraId="2CD26754" w14:textId="00C9170D" w:rsidR="00C67F7D" w:rsidRDefault="143C4B0F" w:rsidP="00AA3EC1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COPD, THA</w:t>
      </w:r>
    </w:p>
    <w:p w14:paraId="46B06E3A" w14:textId="15E640D7" w:rsidR="00C67F7D" w:rsidRDefault="143C4B0F" w:rsidP="00AA3EC1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Hút thuốc lá 80 gói.năm</w:t>
      </w:r>
    </w:p>
    <w:p w14:paraId="5ED798E2" w14:textId="16EEF981" w:rsidR="00C67F7D" w:rsidRPr="002C1E5F" w:rsidRDefault="4A044200" w:rsidP="00AA3EC1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437B4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Rượu bia 30 năm, 1l/ngày.</w:t>
      </w:r>
    </w:p>
    <w:p w14:paraId="18EB4B30" w14:textId="405F086D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VIII. ĐẶT VẤN ĐỀ </w:t>
      </w:r>
    </w:p>
    <w:p w14:paraId="192D87AA" w14:textId="206B1A36" w:rsidR="00C67F7D" w:rsidRPr="008902CA" w:rsidRDefault="143C4B0F" w:rsidP="00AA3EC1">
      <w:pPr>
        <w:pStyle w:val="ListParagraph"/>
        <w:numPr>
          <w:ilvl w:val="0"/>
          <w:numId w:val="31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90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Khó thở </w:t>
      </w:r>
      <w:r w:rsidR="003A3D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cấp</w:t>
      </w:r>
      <w:r w:rsidR="003A3D73" w:rsidRPr="003A3D7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/mạn</w:t>
      </w:r>
    </w:p>
    <w:p w14:paraId="1FC70B01" w14:textId="1B8005D8" w:rsidR="004A67B5" w:rsidRPr="008902CA" w:rsidRDefault="00F70157" w:rsidP="00AA3EC1">
      <w:pPr>
        <w:pStyle w:val="ListParagraph"/>
        <w:numPr>
          <w:ilvl w:val="0"/>
          <w:numId w:val="31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0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HC 2 giảm 1 </w:t>
      </w:r>
      <w:r w:rsidR="00B967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tăng: </w:t>
      </w:r>
      <w:r w:rsidR="00B967E3">
        <w:rPr>
          <w:rFonts w:ascii="Times New Roman" w:eastAsia="Times New Roman" w:hAnsi="Times New Roman" w:cs="Times New Roman"/>
          <w:color w:val="FF0000"/>
          <w:sz w:val="24"/>
          <w:szCs w:val="24"/>
        </w:rPr>
        <w:t>KPT, ứ khí phế nang cũng có HC này</w:t>
      </w:r>
    </w:p>
    <w:p w14:paraId="6C136E13" w14:textId="66197A60" w:rsidR="367A0554" w:rsidRPr="008902CA" w:rsidRDefault="5FA5318C" w:rsidP="00AA3EC1">
      <w:pPr>
        <w:pStyle w:val="ListParagraph"/>
        <w:numPr>
          <w:ilvl w:val="0"/>
          <w:numId w:val="31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00890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Hội chứng suy tế bào gan</w:t>
      </w:r>
    </w:p>
    <w:p w14:paraId="021B6CE2" w14:textId="320CC268" w:rsidR="0019267B" w:rsidRDefault="1653EA12" w:rsidP="00AA3EC1">
      <w:pPr>
        <w:pStyle w:val="ListParagraph"/>
        <w:numPr>
          <w:ilvl w:val="0"/>
          <w:numId w:val="31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0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Hội chứng </w:t>
      </w:r>
      <w:r w:rsidR="20AA2FD4" w:rsidRPr="00890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tăng áp t</w:t>
      </w:r>
      <w:r w:rsidR="0EEFB6AB" w:rsidRPr="008902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ĩnh mạch cửa</w:t>
      </w:r>
      <w:r w:rsidR="00F919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19D7">
        <w:rPr>
          <w:rFonts w:ascii="Times New Roman" w:eastAsia="Times New Roman" w:hAnsi="Times New Roman" w:cs="Times New Roman"/>
          <w:color w:val="FF0000"/>
          <w:sz w:val="24"/>
          <w:szCs w:val="24"/>
        </w:rPr>
        <w:t>(xem lại)</w:t>
      </w:r>
    </w:p>
    <w:p w14:paraId="58198847" w14:textId="2C4BC075" w:rsidR="00A61C19" w:rsidRPr="008902CA" w:rsidRDefault="00A61C19" w:rsidP="00AA3EC1">
      <w:pPr>
        <w:pStyle w:val="ListParagraph"/>
        <w:numPr>
          <w:ilvl w:val="0"/>
          <w:numId w:val="31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1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Tiền căn: COPD, THA không điều trị, suy tim, rượu bia, hút thuốc lá.</w:t>
      </w:r>
    </w:p>
    <w:p w14:paraId="422EF080" w14:textId="5B5F7E7D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IX. CHẨN ĐOÁN</w:t>
      </w:r>
    </w:p>
    <w:p w14:paraId="6C8D0D7F" w14:textId="0CEE508D" w:rsidR="00C67F7D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Chẩn đoán sơ bộ</w:t>
      </w:r>
    </w:p>
    <w:p w14:paraId="36B01474" w14:textId="03734EF6" w:rsidR="00C67F7D" w:rsidRDefault="57FF2F5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Đợt cấp COPD mức độ trung bình, YTTĐ: hút thuốc lá, suy tim cấp; biến chứng</w:t>
      </w:r>
      <w:r w:rsidR="10AEF2C6"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TKMP trên nền COPD nhóm D, THA, xơ gan do rượu.</w:t>
      </w:r>
    </w:p>
    <w:p w14:paraId="26D4263E" w14:textId="0049A3F9" w:rsidR="143C4B0F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Chẩn đoán phân biệt</w:t>
      </w:r>
    </w:p>
    <w:p w14:paraId="581740EA" w14:textId="78F8511B" w:rsidR="4A044200" w:rsidRDefault="002C1E5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4A044200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Đợt mất bù của suy tim (T) mạn, phân độ IV NYHA, giai đoạn C theo ACC/AHA, YTTĐ: THA không điều trị, Suy tim </w:t>
      </w:r>
      <w:r w:rsidR="6FFC8307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59C7F2AA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T) </w:t>
      </w:r>
      <w:r w:rsidR="4A044200"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điều trị, chưa biến chứng, theo dõi xơ gan do rượu.</w:t>
      </w:r>
    </w:p>
    <w:p w14:paraId="59C05026" w14:textId="386AE682" w:rsidR="143C4B0F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X. BIỆN LUẬN</w:t>
      </w:r>
    </w:p>
    <w:p w14:paraId="235125CC" w14:textId="5E2E4468" w:rsidR="143C4B0F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Khó thở cấp</w:t>
      </w:r>
    </w:p>
    <w:p w14:paraId="740D5355" w14:textId="6B51ECAB" w:rsidR="143C4B0F" w:rsidRPr="00A2596C" w:rsidRDefault="143C4B0F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Tim mạch:</w:t>
      </w:r>
      <w:r w:rsidR="00A25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6C">
        <w:rPr>
          <w:rFonts w:ascii="Times New Roman" w:eastAsia="Times New Roman" w:hAnsi="Times New Roman" w:cs="Times New Roman"/>
          <w:color w:val="FF0000"/>
          <w:sz w:val="24"/>
          <w:szCs w:val="24"/>
        </w:rPr>
        <w:t>nêu lại các tính chất khó thở để dễ theo dõi</w:t>
      </w:r>
      <w:r w:rsidR="006B48D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(gắng sức, tăng khi nằm nên nghi đến…)</w:t>
      </w:r>
      <w:r w:rsidR="00A259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Thiếu HCVC </w:t>
      </w:r>
      <w:r w:rsidR="006B48D5">
        <w:rPr>
          <w:rFonts w:ascii="Times New Roman" w:eastAsia="Times New Roman" w:hAnsi="Times New Roman" w:cs="Times New Roman"/>
          <w:color w:val="FF0000"/>
          <w:sz w:val="24"/>
          <w:szCs w:val="24"/>
        </w:rPr>
        <w:t>biến chứng suy bơm</w:t>
      </w:r>
    </w:p>
    <w:p w14:paraId="23AA9127" w14:textId="17FBB9C3" w:rsidR="143C4B0F" w:rsidRPr="006633AD" w:rsidRDefault="143C4B0F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eastAsiaTheme="minorEastAsia"/>
          <w:strike/>
          <w:color w:val="000000" w:themeColor="text1"/>
          <w:sz w:val="24"/>
          <w:szCs w:val="24"/>
        </w:rPr>
      </w:pPr>
      <w:r w:rsidRPr="006633AD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Chèn ép tim cấp</w:t>
      </w:r>
      <w:r w:rsidR="25898991" w:rsidRPr="006633AD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: không nghĩ vì k</w:t>
      </w:r>
      <w:r w:rsidR="2DBE32F5" w:rsidRPr="006633AD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hông có tam chứng Beck (tiếng tim mờ, tụt HA, TM cổ nổi)</w:t>
      </w:r>
    </w:p>
    <w:p w14:paraId="6103F858" w14:textId="4A1B1DAE" w:rsidR="143C4B0F" w:rsidRDefault="143C4B0F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143C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Hẹp van 2 lá</w:t>
      </w:r>
      <w:r w:rsidR="00E678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không nghĩ vì nghe tim không thấy các dấu hiệu của hẹp van 2 lá</w:t>
      </w:r>
      <w:r w:rsidR="00E94B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738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rù tâm trương, clắc mở van, T1 đanh, âm thổi </w:t>
      </w:r>
      <w:r w:rsidR="00890B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 t</w:t>
      </w:r>
      <w:r w:rsidR="009F7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rương)</w:t>
      </w:r>
    </w:p>
    <w:p w14:paraId="5FC8C798" w14:textId="374962EB" w:rsidR="143C4B0F" w:rsidRDefault="143C4B0F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  <w:highlight w:val="cyan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Đợt mất bù cấp của suy tim trái: </w:t>
      </w:r>
    </w:p>
    <w:p w14:paraId="2DE2C82D" w14:textId="1A0AC32D" w:rsidR="143C4B0F" w:rsidRPr="0057592A" w:rsidRDefault="59C7F2AA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lastRenderedPageBreak/>
        <w:t xml:space="preserve">BN có nhiều YTNC của </w:t>
      </w:r>
      <w:r w:rsidRPr="00445A3F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cyan"/>
        </w:rPr>
        <w:t>suy tim</w:t>
      </w:r>
      <w:r w:rsidR="00445A3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r w:rsidR="00445A3F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</w:rPr>
        <w:t>bệnh tim mạch</w:t>
      </w: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 xml:space="preserve">: nam, lớn tuổi, ăn mặn, không tuân thủ điều trị, THA không điều trị, </w:t>
      </w:r>
      <w:r w:rsidRPr="00445A3F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cyan"/>
        </w:rPr>
        <w:t xml:space="preserve">uống </w:t>
      </w:r>
      <w:r w:rsidR="0057592A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cyan"/>
        </w:rPr>
        <w:t xml:space="preserve">rượu. </w:t>
      </w:r>
      <w:r w:rsidR="0057592A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</w:rPr>
        <w:t>Bệnh nền có thể dẫn đến suy tim</w:t>
      </w:r>
    </w:p>
    <w:p w14:paraId="12AD2E12" w14:textId="1425ACF6" w:rsidR="143C4B0F" w:rsidRDefault="59C7F2AA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Triệu chứng: BN có khó thở nằm đầu cao</w:t>
      </w:r>
    </w:p>
    <w:p w14:paraId="3CC5D4DF" w14:textId="1789BB02" w:rsidR="143C4B0F" w:rsidRDefault="143C4B0F" w:rsidP="00AA3EC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9C7F2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Hô hấp:</w:t>
      </w:r>
    </w:p>
    <w:p w14:paraId="0800FD3E" w14:textId="555A2963" w:rsidR="6FF5DA9C" w:rsidRPr="0039402D" w:rsidRDefault="6FF5DA9C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eastAsiaTheme="minorEastAsia"/>
          <w:strike/>
          <w:color w:val="000000" w:themeColor="text1"/>
          <w:sz w:val="24"/>
          <w:szCs w:val="24"/>
        </w:rPr>
      </w:pPr>
      <w:r w:rsidRPr="0039402D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Dị vật đường thở: Không phát hiện hội chứng xâm nhập (ho sặc, tím tái, vã mồ hôi)</w:t>
      </w:r>
      <w:r w:rsidR="00345FA4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r w:rsidR="00345FA4">
        <w:rPr>
          <w:rFonts w:ascii="Times New Roman" w:eastAsia="Times New Roman" w:hAnsi="Times New Roman" w:cs="Times New Roman"/>
          <w:color w:val="FF0000"/>
          <w:sz w:val="24"/>
          <w:szCs w:val="24"/>
        </w:rPr>
        <w:t>HC xâm nhập mà, còn cái dị vật mắc kẹt lại thì cũng gây khó thở cấp/mạn</w:t>
      </w:r>
    </w:p>
    <w:p w14:paraId="113BA898" w14:textId="475BDBBE" w:rsidR="6FF5DA9C" w:rsidRDefault="6FF5DA9C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C7CAC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TDMP: </w:t>
      </w:r>
      <w:r w:rsidR="5C7CAC25" w:rsidRPr="7FCEC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không có đau ngực kiểu màng phổi, không ho khan, khám không có HC 3 giảm </w:t>
      </w:r>
      <w:r w:rsidR="002C1E5F" w:rsidRPr="002C1E5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→</w:t>
      </w:r>
      <w:r w:rsidR="5C7CAC25" w:rsidRPr="7FCEC2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nghĩ  </w:t>
      </w:r>
    </w:p>
    <w:p w14:paraId="53D6F18B" w14:textId="1B2238F9" w:rsidR="6FF5DA9C" w:rsidRDefault="41CD3A26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942A78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TKMP:</w:t>
      </w:r>
      <w:r w:rsidRPr="4942A7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593C87" w14:textId="6BEC5CFD" w:rsidR="6FF5DA9C" w:rsidRDefault="6FF5DA9C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040935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Viêm phổi</w:t>
      </w:r>
      <w:r w:rsidR="00144B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03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không sốt, không đau ngực</w:t>
      </w:r>
      <w:r w:rsidR="00991E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kiểu MP</w:t>
      </w:r>
      <w:r w:rsidR="00D03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A75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khám không ghi nhận hội chứng đông đặc  nên không nghĩ</w:t>
      </w:r>
    </w:p>
    <w:p w14:paraId="681C95FD" w14:textId="7CE36A44" w:rsidR="143C4B0F" w:rsidRDefault="6B6EB57B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6DE216E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Cơn hen cấp</w:t>
      </w:r>
    </w:p>
    <w:p w14:paraId="650213FB" w14:textId="014A9A50" w:rsidR="143C4B0F" w:rsidRDefault="2D3414AD" w:rsidP="00032A2C">
      <w:pPr>
        <w:pStyle w:val="ListParagraph"/>
        <w:numPr>
          <w:ilvl w:val="0"/>
          <w:numId w:val="27"/>
        </w:numPr>
        <w:spacing w:after="0" w:line="288" w:lineRule="auto"/>
        <w:ind w:left="360" w:firstLine="0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Đợt cấp </w:t>
      </w:r>
      <w:r w:rsidR="19293734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của COPD: </w:t>
      </w:r>
      <w:r w:rsidR="4AB9419D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BN có ho khạc đàm mạn tính, khó thở khi gắng sức tăng dần theo không gian, thời gian, BN </w:t>
      </w:r>
      <w:r w:rsidR="2293B6BE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64 </w:t>
      </w:r>
      <w:r w:rsidR="2A3B07B0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tuổi</w:t>
      </w:r>
      <w:r w:rsidR="4AB9419D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và  có hút thuốc lá </w:t>
      </w:r>
      <w:r w:rsidR="6EAC493C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80 </w:t>
      </w:r>
      <w:r w:rsidR="58A68444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gói.năm</w:t>
      </w:r>
      <w:r w:rsidR="4AB9419D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032A2C" w:rsidRPr="00032A2C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→</w:t>
      </w:r>
      <w:r w:rsidR="4AB9419D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có nghĩ</w:t>
      </w:r>
      <w:r w:rsidR="4AB9419D" w:rsidRPr="11D44C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D508AFC" w14:textId="62CC2801" w:rsidR="7739532A" w:rsidRPr="00486D57" w:rsidRDefault="73F1A586" w:rsidP="00032A2C">
      <w:pPr>
        <w:pStyle w:val="ListParagraph"/>
        <w:numPr>
          <w:ilvl w:val="1"/>
          <w:numId w:val="16"/>
        </w:numPr>
        <w:spacing w:after="0" w:line="288" w:lineRule="auto"/>
        <w:ind w:left="108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A33246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Phân loại đợt cấp: BN có 2 trong 3 triệu chứng quan trọng (Khó thở tăng, </w:t>
      </w:r>
      <w:r w:rsidRPr="00391907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yellow"/>
        </w:rPr>
        <w:t>mủ</w:t>
      </w:r>
      <w:r w:rsidR="00032A2C" w:rsidRPr="00391907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  <w:highlight w:val="yellow"/>
        </w:rPr>
        <w:t xml:space="preserve"> </w:t>
      </w:r>
      <w:r w:rsidR="0039190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đàm </w:t>
      </w:r>
      <w:r w:rsidRPr="2A33246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tăng</w:t>
      </w:r>
      <w:r w:rsidR="683EDD31" w:rsidRPr="2A33246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), đợt cấp &lt; 4 lần/năm (2 lần) </w:t>
      </w:r>
      <w:r w:rsidR="00032A2C" w:rsidRPr="00032A2C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→</w:t>
      </w:r>
      <w:r w:rsidR="683EDD31" w:rsidRPr="2A33246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Trung bình</w:t>
      </w:r>
      <w:r w:rsidR="00486D57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486D57" w:rsidRPr="00486D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Phân loại theo Anthonisen phải dựa trên tuổi của BN, bệnh </w:t>
      </w:r>
      <w:r w:rsidR="0057592A">
        <w:rPr>
          <w:rFonts w:ascii="Times New Roman" w:eastAsia="Times New Roman" w:hAnsi="Times New Roman" w:cs="Times New Roman"/>
          <w:color w:val="FF0000"/>
          <w:sz w:val="24"/>
          <w:szCs w:val="24"/>
        </w:rPr>
        <w:t>nền, chức năng hô hấp, số đợt cấp trong năm qua</w:t>
      </w:r>
      <w:r w:rsidR="00486D57" w:rsidRPr="00486D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chứ không phải chỉ dựa vào các triệu chứng này là được</w:t>
      </w:r>
    </w:p>
    <w:p w14:paraId="5092A3D7" w14:textId="1C2F6010" w:rsidR="51E7F0A1" w:rsidRDefault="2E19828C" w:rsidP="00AA3EC1">
      <w:pPr>
        <w:pStyle w:val="ListParagraph"/>
        <w:numPr>
          <w:ilvl w:val="1"/>
          <w:numId w:val="16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Yếu tố thúc đẩy</w:t>
      </w:r>
      <w:r w:rsidR="0057592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57592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(phân ra nhiễm trùng, không nhiễm trùng)</w:t>
      </w: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: hút thuốc, suy tim cấp</w:t>
      </w:r>
      <w:r w:rsidR="00B3355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B3355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(slide có)</w:t>
      </w:r>
    </w:p>
    <w:p w14:paraId="1A455371" w14:textId="76439401" w:rsidR="654626B6" w:rsidRPr="00152D6A" w:rsidRDefault="654626B6" w:rsidP="00AA3EC1">
      <w:pPr>
        <w:pStyle w:val="ListParagraph"/>
        <w:numPr>
          <w:ilvl w:val="1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  <w:highlight w:val="yellow"/>
        </w:rPr>
      </w:pPr>
      <w:r w:rsidRPr="654626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Biến chứng:</w:t>
      </w:r>
      <w:r w:rsidR="00152D6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14:paraId="0BD565F7" w14:textId="5217F6C9" w:rsidR="00152D6A" w:rsidRDefault="00152D6A" w:rsidP="00152D6A">
      <w:pPr>
        <w:pStyle w:val="ListParagraph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Cấp: suy hh cấp, TKMP,</w:t>
      </w:r>
    </w:p>
    <w:p w14:paraId="3B3F5696" w14:textId="51EB24F3" w:rsidR="00152D6A" w:rsidRDefault="00152D6A" w:rsidP="00152D6A">
      <w:pPr>
        <w:pStyle w:val="ListParagraph"/>
        <w:spacing w:after="0" w:line="288" w:lineRule="auto"/>
        <w:ind w:left="1440"/>
        <w:jc w:val="both"/>
        <w:rPr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Mạn: suy hh mạn, tâm phế mạn, đa hồng cầu, suy tim mạn</w:t>
      </w:r>
    </w:p>
    <w:p w14:paraId="521BBFC8" w14:textId="1BC04B53" w:rsidR="654626B6" w:rsidRDefault="654626B6" w:rsidP="00AA3EC1">
      <w:pPr>
        <w:pStyle w:val="ListParagraph"/>
        <w:numPr>
          <w:ilvl w:val="1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  <w:highlight w:val="yellow"/>
        </w:rPr>
      </w:pPr>
      <w:r w:rsidRPr="654626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Nền COPD: mMRC </w:t>
      </w:r>
      <w:r w:rsidR="0023124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= </w:t>
      </w:r>
      <w:r w:rsidRPr="654626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4 và có 1 lần nhập viện vì đợt cấp </w:t>
      </w:r>
      <w:r w:rsidR="00032A2C" w:rsidRPr="00032A2C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→</w:t>
      </w:r>
      <w:r w:rsidRPr="654626B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nhóm D</w:t>
      </w:r>
    </w:p>
    <w:p w14:paraId="2664ACA4" w14:textId="4430A622" w:rsidR="143C4B0F" w:rsidRDefault="1347BDD3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57D858F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Đợt cấp giãn PQ</w:t>
      </w:r>
    </w:p>
    <w:p w14:paraId="32236F42" w14:textId="2C4911AE" w:rsidR="6FF5DA9C" w:rsidRPr="004C0F4D" w:rsidRDefault="6FF5DA9C" w:rsidP="00AA3EC1">
      <w:pPr>
        <w:pStyle w:val="ListParagraph"/>
        <w:numPr>
          <w:ilvl w:val="0"/>
          <w:numId w:val="16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654626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Thuyên tắc phổi</w:t>
      </w:r>
      <w:r w:rsidR="00DA11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90A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có khó thở</w:t>
      </w:r>
      <w:r w:rsidR="00E62D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khi nghỉ ngơi,</w:t>
      </w:r>
      <w:r w:rsidR="00DE49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sinh hiệu lúc </w:t>
      </w:r>
      <w:r w:rsid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khám</w:t>
      </w:r>
      <w:r w:rsidR="00DE49B7" w:rsidRP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mạch </w:t>
      </w:r>
      <w:r w:rsid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90</w:t>
      </w:r>
      <w:r w:rsidR="00DE49B7" w:rsidRP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l/p, Well score</w:t>
      </w:r>
      <w:r w:rsidR="006F4F32" w:rsidRP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803A7D" w:rsidRP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1722">
        <w:rPr>
          <w:rFonts w:ascii="Times New Roman" w:eastAsia="Times New Roman" w:hAnsi="Times New Roman" w:cs="Times New Roman"/>
          <w:color w:val="FF0000"/>
          <w:sz w:val="24"/>
          <w:szCs w:val="24"/>
        </w:rPr>
        <w:t>BN không có bất động lâu, không tiền căn huyết khối TM sâu chi dưới, không ho ra máu, không có TC phẫu thuật, sinh hiệu lúc khác ko ghi nhận…</w:t>
      </w:r>
      <w:r w:rsidR="00032A2C" w:rsidRPr="00032A2C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→</w:t>
      </w:r>
      <w:r w:rsidR="00444E7B" w:rsidRPr="00DC22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</w:t>
      </w:r>
      <w:r w:rsidR="00152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nghĩ. </w:t>
      </w:r>
    </w:p>
    <w:p w14:paraId="22649892" w14:textId="0CC2BBC0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2. HC TALTMC, HC STGB </w:t>
      </w:r>
    </w:p>
    <w:p w14:paraId="48B5D4C7" w14:textId="765F599B" w:rsidR="004C0F4D" w:rsidRPr="00842A5D" w:rsidRDefault="004C0F4D" w:rsidP="00842A5D">
      <w:pPr>
        <w:pStyle w:val="ListParagraph"/>
        <w:numPr>
          <w:ilvl w:val="0"/>
          <w:numId w:val="40"/>
        </w:num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842A5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HCTALTMC: BN có báng bụng, lách to </w:t>
      </w:r>
    </w:p>
    <w:p w14:paraId="4DACEDAE" w14:textId="4826485E" w:rsidR="004C0F4D" w:rsidRPr="00842A5D" w:rsidRDefault="004C0F4D" w:rsidP="00842A5D">
      <w:pPr>
        <w:pStyle w:val="ListParagraph"/>
        <w:numPr>
          <w:ilvl w:val="0"/>
          <w:numId w:val="40"/>
        </w:num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842A5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HCSTGB: vàng da, lòng bàn tay son, dấu sao mạch, vú to  </w:t>
      </w:r>
    </w:p>
    <w:p w14:paraId="3BF1B473" w14:textId="38CF1B2C" w:rsidR="004C0F4D" w:rsidRPr="004C0F4D" w:rsidRDefault="00842A5D" w:rsidP="00842A5D">
      <w:pPr>
        <w:spacing w:after="0" w:line="288" w:lineRule="auto"/>
        <w:ind w:firstLine="720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032A2C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→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4C0F4D"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Nghĩ nhiều đến xơ gan </w:t>
      </w:r>
    </w:p>
    <w:p w14:paraId="37201F02" w14:textId="506C272C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Nguyên nhân xơ gan: </w:t>
      </w:r>
    </w:p>
    <w:p w14:paraId="00A9085F" w14:textId="051EDE4D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Viêm gan mạn do virus: Không nghi nhận tiền căn truyền máu trước 1992. Nhưng VN là vùng dịch tể cao của HBV, HCV và HBV mạn không có thể triệu chứng, nghĩ. --&gt; Đề nghị thêm anti HCV, </w:t>
      </w:r>
      <w:r w:rsidR="00ED1033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HbsAg, anti-HBs</w:t>
      </w:r>
    </w:p>
    <w:p w14:paraId="3BB5CF57" w14:textId="32DB6092" w:rsidR="004C0F4D" w:rsidRPr="00D30AC5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FF0000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Rượu: Bn uống rượu uống 30 năm, 1L/ ngày, đã bỏ 10 năm. Nghĩ nhiều </w:t>
      </w:r>
      <w:r w:rsidR="00D30AC5">
        <w:rPr>
          <w:rFonts w:asciiTheme="majorBidi" w:eastAsiaTheme="minorEastAsia" w:hAnsiTheme="majorBidi" w:cstheme="majorBidi"/>
          <w:color w:val="FF0000"/>
          <w:sz w:val="24"/>
          <w:szCs w:val="24"/>
        </w:rPr>
        <w:t>Kiêng hoàn toàn thì hồi phục rất ngoạn mục</w:t>
      </w:r>
    </w:p>
    <w:p w14:paraId="595C52FB" w14:textId="72C59F81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Ứ mật: bệnh nhân không có ngứa, phân không bạc màu, gan không to → không nghĩ. </w:t>
      </w:r>
    </w:p>
    <w:p w14:paraId="79C89836" w14:textId="22632997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lastRenderedPageBreak/>
        <w:t xml:space="preserve">Suy tim phải: không có ổ đập bất thường ở tim, không Harder, không âm thổi, không phù chân nhưng có báng bụng và BN có bệnh phổi nền (nguyên nhân gây ra bệnh tim do phổi), không loại trừ, nghĩ → Đề nghị Xquang ngực thẳng, siêu âm tim, ECG. </w:t>
      </w:r>
    </w:p>
    <w:p w14:paraId="30B50B86" w14:textId="1D157919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Chuyển hóa: bệnh nhân có vàng da nhưng không có hội chứng ngoại tháp, không có vòng Kayser – Fleischer  mắt → không nghĩ. </w:t>
      </w:r>
    </w:p>
    <w:p w14:paraId="71182DE1" w14:textId="052FBF73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 xml:space="preserve">Thuốc, độc chất: không ghi nhận tiền căn bệnh nhân sử dụng thuốc → không nghĩ. </w:t>
      </w:r>
    </w:p>
    <w:p w14:paraId="42D8269B" w14:textId="47A50E05" w:rsidR="004C0F4D" w:rsidRPr="004C0F4D" w:rsidRDefault="004C0F4D" w:rsidP="004C0F4D">
      <w:pPr>
        <w:spacing w:after="0" w:line="288" w:lineRule="auto"/>
        <w:jc w:val="both"/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</w:pPr>
      <w:r w:rsidRPr="004C0F4D">
        <w:rPr>
          <w:rFonts w:asciiTheme="majorBidi" w:eastAsiaTheme="minorEastAsia" w:hAnsiTheme="majorBidi" w:cstheme="majorBidi"/>
          <w:color w:val="000000" w:themeColor="text1"/>
          <w:sz w:val="24"/>
          <w:szCs w:val="24"/>
        </w:rPr>
        <w:t>Nhiễm ký sinh trùng: bệnh nhân không có tiền căn ăn đồ sống, không tình trạng nhiễm giun sán trước đó → không nghĩ.</w:t>
      </w:r>
    </w:p>
    <w:p w14:paraId="0F7020C2" w14:textId="0E771102" w:rsidR="143C4B0F" w:rsidRDefault="4EF771DD" w:rsidP="00AA3EC1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EF771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XI. ĐỀ NGHỊ CẬN LÂM SÀNG</w:t>
      </w:r>
    </w:p>
    <w:p w14:paraId="2C45F382" w14:textId="3C853609" w:rsidR="77E8B5AB" w:rsidRDefault="77E8B5AB" w:rsidP="00AA3EC1">
      <w:pPr>
        <w:pStyle w:val="ListParagraph"/>
        <w:numPr>
          <w:ilvl w:val="0"/>
          <w:numId w:val="29"/>
        </w:numPr>
        <w:spacing w:after="0" w:line="288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77E8B5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Thường quy</w:t>
      </w:r>
      <w:r w:rsidRPr="4BD539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CT máu</w:t>
      </w:r>
      <w:r w:rsidRPr="1D14A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11A62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đường huyết, </w:t>
      </w:r>
      <w:r w:rsidRPr="65627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ion đồ, </w:t>
      </w:r>
      <w:r w:rsidR="00A111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AST, </w:t>
      </w:r>
      <w:r w:rsidRPr="2D4F0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ALT, </w:t>
      </w:r>
      <w:r w:rsidR="00A111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BUN, C</w:t>
      </w:r>
      <w:r w:rsidRPr="65627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reatinin, </w:t>
      </w:r>
      <w:r w:rsidRPr="2D4F0D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TPTNT,</w:t>
      </w:r>
      <w:r w:rsidRPr="65627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ECG, Xquang ngực thẳng </w:t>
      </w:r>
    </w:p>
    <w:p w14:paraId="3F1D9AD8" w14:textId="53EE320C" w:rsidR="143C4B0F" w:rsidRDefault="77E8B5AB" w:rsidP="00AA3EC1">
      <w:pPr>
        <w:pStyle w:val="ListParagraph"/>
        <w:numPr>
          <w:ilvl w:val="0"/>
          <w:numId w:val="29"/>
        </w:numPr>
        <w:spacing w:after="0" w:line="288" w:lineRule="auto"/>
        <w:jc w:val="both"/>
        <w:rPr>
          <w:color w:val="000000" w:themeColor="text1"/>
          <w:sz w:val="24"/>
          <w:szCs w:val="24"/>
        </w:rPr>
      </w:pPr>
      <w:r w:rsidRPr="4A0442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Chẩn đoán</w:t>
      </w:r>
    </w:p>
    <w:p w14:paraId="348A99E4" w14:textId="363A4519" w:rsidR="4A044200" w:rsidRDefault="4A044200" w:rsidP="00AA3EC1">
      <w:pPr>
        <w:spacing w:after="0" w:line="288" w:lineRule="auto"/>
        <w:contextualSpacing/>
        <w:jc w:val="both"/>
        <w:rPr>
          <w:color w:val="000000" w:themeColor="text1"/>
          <w:sz w:val="24"/>
          <w:szCs w:val="24"/>
        </w:rPr>
      </w:pPr>
    </w:p>
    <w:sectPr w:rsidR="4A044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08F"/>
    <w:multiLevelType w:val="hybridMultilevel"/>
    <w:tmpl w:val="8FA42AA4"/>
    <w:lvl w:ilvl="0" w:tplc="60C843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06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E5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E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C7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4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02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C8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10CA"/>
    <w:multiLevelType w:val="hybridMultilevel"/>
    <w:tmpl w:val="FFFFFFFF"/>
    <w:lvl w:ilvl="0" w:tplc="6E02D4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021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4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A5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A5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E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9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46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A8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9AC"/>
    <w:multiLevelType w:val="hybridMultilevel"/>
    <w:tmpl w:val="AFEEF2A8"/>
    <w:lvl w:ilvl="0" w:tplc="567A17B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1A2C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E9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67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E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E9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0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C9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35D9"/>
    <w:multiLevelType w:val="hybridMultilevel"/>
    <w:tmpl w:val="0C58FBD6"/>
    <w:lvl w:ilvl="0" w:tplc="DB98D61E">
      <w:start w:val="1"/>
      <w:numFmt w:val="decimal"/>
      <w:lvlText w:val="%1. 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500FE"/>
    <w:multiLevelType w:val="hybridMultilevel"/>
    <w:tmpl w:val="7DD032F4"/>
    <w:lvl w:ilvl="0" w:tplc="155CB5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66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A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AD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E7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61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4E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492"/>
    <w:multiLevelType w:val="hybridMultilevel"/>
    <w:tmpl w:val="FFFFFFFF"/>
    <w:lvl w:ilvl="0" w:tplc="4D3C6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72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9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8E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2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E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AE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85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EC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C1905"/>
    <w:multiLevelType w:val="hybridMultilevel"/>
    <w:tmpl w:val="FFFFFFFF"/>
    <w:lvl w:ilvl="0" w:tplc="09CE8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E0D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D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24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8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5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08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A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5EB9"/>
    <w:multiLevelType w:val="hybridMultilevel"/>
    <w:tmpl w:val="FFFFFFFF"/>
    <w:lvl w:ilvl="0" w:tplc="69881E12">
      <w:start w:val="1"/>
      <w:numFmt w:val="decimal"/>
      <w:lvlText w:val="%1. "/>
      <w:lvlJc w:val="left"/>
      <w:pPr>
        <w:ind w:left="720" w:hanging="360"/>
      </w:pPr>
    </w:lvl>
    <w:lvl w:ilvl="1" w:tplc="052221F2">
      <w:start w:val="1"/>
      <w:numFmt w:val="lowerLetter"/>
      <w:lvlText w:val="%2."/>
      <w:lvlJc w:val="left"/>
      <w:pPr>
        <w:ind w:left="1440" w:hanging="360"/>
      </w:pPr>
    </w:lvl>
    <w:lvl w:ilvl="2" w:tplc="AFBC5E72">
      <w:start w:val="1"/>
      <w:numFmt w:val="lowerRoman"/>
      <w:lvlText w:val="%3."/>
      <w:lvlJc w:val="right"/>
      <w:pPr>
        <w:ind w:left="2160" w:hanging="180"/>
      </w:pPr>
    </w:lvl>
    <w:lvl w:ilvl="3" w:tplc="DA1E5C1E">
      <w:start w:val="1"/>
      <w:numFmt w:val="decimal"/>
      <w:lvlText w:val="%4."/>
      <w:lvlJc w:val="left"/>
      <w:pPr>
        <w:ind w:left="2880" w:hanging="360"/>
      </w:pPr>
    </w:lvl>
    <w:lvl w:ilvl="4" w:tplc="810AD0A0">
      <w:start w:val="1"/>
      <w:numFmt w:val="lowerLetter"/>
      <w:lvlText w:val="%5."/>
      <w:lvlJc w:val="left"/>
      <w:pPr>
        <w:ind w:left="3600" w:hanging="360"/>
      </w:pPr>
    </w:lvl>
    <w:lvl w:ilvl="5" w:tplc="4B16100C">
      <w:start w:val="1"/>
      <w:numFmt w:val="lowerRoman"/>
      <w:lvlText w:val="%6."/>
      <w:lvlJc w:val="right"/>
      <w:pPr>
        <w:ind w:left="4320" w:hanging="180"/>
      </w:pPr>
    </w:lvl>
    <w:lvl w:ilvl="6" w:tplc="1EDE8F92">
      <w:start w:val="1"/>
      <w:numFmt w:val="decimal"/>
      <w:lvlText w:val="%7."/>
      <w:lvlJc w:val="left"/>
      <w:pPr>
        <w:ind w:left="5040" w:hanging="360"/>
      </w:pPr>
    </w:lvl>
    <w:lvl w:ilvl="7" w:tplc="5CA2483E">
      <w:start w:val="1"/>
      <w:numFmt w:val="lowerLetter"/>
      <w:lvlText w:val="%8."/>
      <w:lvlJc w:val="left"/>
      <w:pPr>
        <w:ind w:left="5760" w:hanging="360"/>
      </w:pPr>
    </w:lvl>
    <w:lvl w:ilvl="8" w:tplc="038200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76E7"/>
    <w:multiLevelType w:val="hybridMultilevel"/>
    <w:tmpl w:val="FFFFFFFF"/>
    <w:lvl w:ilvl="0" w:tplc="7A7ECB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2E9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80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1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E6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60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44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A0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6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37CA9"/>
    <w:multiLevelType w:val="hybridMultilevel"/>
    <w:tmpl w:val="B67C3D32"/>
    <w:lvl w:ilvl="0" w:tplc="3AEE358C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6847A82">
      <w:start w:val="1"/>
      <w:numFmt w:val="lowerLetter"/>
      <w:lvlText w:val="%2."/>
      <w:lvlJc w:val="left"/>
      <w:pPr>
        <w:ind w:left="1440" w:hanging="360"/>
      </w:pPr>
    </w:lvl>
    <w:lvl w:ilvl="2" w:tplc="3CAE324A">
      <w:start w:val="1"/>
      <w:numFmt w:val="lowerRoman"/>
      <w:lvlText w:val="%3."/>
      <w:lvlJc w:val="right"/>
      <w:pPr>
        <w:ind w:left="2160" w:hanging="180"/>
      </w:pPr>
    </w:lvl>
    <w:lvl w:ilvl="3" w:tplc="A8680678">
      <w:start w:val="1"/>
      <w:numFmt w:val="decimal"/>
      <w:lvlText w:val="%4."/>
      <w:lvlJc w:val="left"/>
      <w:pPr>
        <w:ind w:left="2880" w:hanging="360"/>
      </w:pPr>
    </w:lvl>
    <w:lvl w:ilvl="4" w:tplc="9F40DC2C">
      <w:start w:val="1"/>
      <w:numFmt w:val="lowerLetter"/>
      <w:lvlText w:val="%5."/>
      <w:lvlJc w:val="left"/>
      <w:pPr>
        <w:ind w:left="3600" w:hanging="360"/>
      </w:pPr>
    </w:lvl>
    <w:lvl w:ilvl="5" w:tplc="3B60257E">
      <w:start w:val="1"/>
      <w:numFmt w:val="lowerRoman"/>
      <w:lvlText w:val="%6."/>
      <w:lvlJc w:val="right"/>
      <w:pPr>
        <w:ind w:left="4320" w:hanging="180"/>
      </w:pPr>
    </w:lvl>
    <w:lvl w:ilvl="6" w:tplc="B5364C7C">
      <w:start w:val="1"/>
      <w:numFmt w:val="decimal"/>
      <w:lvlText w:val="%7."/>
      <w:lvlJc w:val="left"/>
      <w:pPr>
        <w:ind w:left="5040" w:hanging="360"/>
      </w:pPr>
    </w:lvl>
    <w:lvl w:ilvl="7" w:tplc="A66E5DAC">
      <w:start w:val="1"/>
      <w:numFmt w:val="lowerLetter"/>
      <w:lvlText w:val="%8."/>
      <w:lvlJc w:val="left"/>
      <w:pPr>
        <w:ind w:left="5760" w:hanging="360"/>
      </w:pPr>
    </w:lvl>
    <w:lvl w:ilvl="8" w:tplc="2AD820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F77F3"/>
    <w:multiLevelType w:val="hybridMultilevel"/>
    <w:tmpl w:val="FFFFFFFF"/>
    <w:lvl w:ilvl="0" w:tplc="ECEE0D6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56CE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47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E8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88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AD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C3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EF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9746E"/>
    <w:multiLevelType w:val="hybridMultilevel"/>
    <w:tmpl w:val="F664FEF6"/>
    <w:lvl w:ilvl="0" w:tplc="567A1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46054"/>
    <w:multiLevelType w:val="hybridMultilevel"/>
    <w:tmpl w:val="990E47A0"/>
    <w:lvl w:ilvl="0" w:tplc="145C83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64B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4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28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87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46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0B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4C22"/>
    <w:multiLevelType w:val="hybridMultilevel"/>
    <w:tmpl w:val="F0F4852E"/>
    <w:lvl w:ilvl="0" w:tplc="4FD410F8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012FA"/>
    <w:multiLevelType w:val="hybridMultilevel"/>
    <w:tmpl w:val="FFFFFFFF"/>
    <w:lvl w:ilvl="0" w:tplc="5A1C57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862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80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8C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2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C0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A8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45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C0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70FC2"/>
    <w:multiLevelType w:val="hybridMultilevel"/>
    <w:tmpl w:val="62D297FE"/>
    <w:lvl w:ilvl="0" w:tplc="69E61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00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2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C8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82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E2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EB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2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62EFC"/>
    <w:multiLevelType w:val="hybridMultilevel"/>
    <w:tmpl w:val="8548BE8E"/>
    <w:lvl w:ilvl="0" w:tplc="E174BB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B2B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49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9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C8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C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EA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8A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15F60"/>
    <w:multiLevelType w:val="hybridMultilevel"/>
    <w:tmpl w:val="6E067A58"/>
    <w:lvl w:ilvl="0" w:tplc="567A1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A635A"/>
    <w:multiLevelType w:val="hybridMultilevel"/>
    <w:tmpl w:val="51EA0BD6"/>
    <w:lvl w:ilvl="0" w:tplc="6D44634E">
      <w:start w:val="2"/>
      <w:numFmt w:val="decimal"/>
      <w:lvlText w:val="%1. 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D792A"/>
    <w:multiLevelType w:val="hybridMultilevel"/>
    <w:tmpl w:val="914ED1C6"/>
    <w:lvl w:ilvl="0" w:tplc="57A822CE">
      <w:start w:val="1"/>
      <w:numFmt w:val="bullet"/>
      <w:suff w:val="space"/>
      <w:lvlText w:val="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A3282"/>
    <w:multiLevelType w:val="hybridMultilevel"/>
    <w:tmpl w:val="FFFFFFFF"/>
    <w:lvl w:ilvl="0" w:tplc="DCFC4BA4">
      <w:start w:val="1"/>
      <w:numFmt w:val="bullet"/>
      <w:lvlText w:val=""/>
      <w:lvlJc w:val="left"/>
      <w:pPr>
        <w:ind w:left="720" w:firstLine="360"/>
      </w:pPr>
      <w:rPr>
        <w:rFonts w:ascii="Symbol" w:hAnsi="Symbol" w:hint="default"/>
      </w:rPr>
    </w:lvl>
    <w:lvl w:ilvl="1" w:tplc="476C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A1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06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A7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88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A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E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07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25B86"/>
    <w:multiLevelType w:val="hybridMultilevel"/>
    <w:tmpl w:val="FFFFFFFF"/>
    <w:lvl w:ilvl="0" w:tplc="E2D482D0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3B0B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AE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65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CD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8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E7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2F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A0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E0825"/>
    <w:multiLevelType w:val="hybridMultilevel"/>
    <w:tmpl w:val="FFFFFFFF"/>
    <w:lvl w:ilvl="0" w:tplc="33B40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2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C7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0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7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2C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E9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E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26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55FD2"/>
    <w:multiLevelType w:val="hybridMultilevel"/>
    <w:tmpl w:val="FFFFFFFF"/>
    <w:lvl w:ilvl="0" w:tplc="67BE3B9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628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0B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4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05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20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9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9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D2CF9"/>
    <w:multiLevelType w:val="hybridMultilevel"/>
    <w:tmpl w:val="1A709E86"/>
    <w:lvl w:ilvl="0" w:tplc="C6D67FE4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44257"/>
    <w:multiLevelType w:val="hybridMultilevel"/>
    <w:tmpl w:val="FFFFFFFF"/>
    <w:lvl w:ilvl="0" w:tplc="A4723D36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B178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C7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48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21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C6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1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24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A1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F4738"/>
    <w:multiLevelType w:val="hybridMultilevel"/>
    <w:tmpl w:val="FFFFFFFF"/>
    <w:lvl w:ilvl="0" w:tplc="E124AA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02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CA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06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6E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5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60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85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EE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A1722"/>
    <w:multiLevelType w:val="hybridMultilevel"/>
    <w:tmpl w:val="6942896A"/>
    <w:lvl w:ilvl="0" w:tplc="4ECC42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64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AD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A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D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0D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4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E3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E5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B6BCD"/>
    <w:multiLevelType w:val="hybridMultilevel"/>
    <w:tmpl w:val="FFFFFFFF"/>
    <w:lvl w:ilvl="0" w:tplc="D206E1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56D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2B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45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CB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84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2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87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D791D"/>
    <w:multiLevelType w:val="hybridMultilevel"/>
    <w:tmpl w:val="43405AE6"/>
    <w:lvl w:ilvl="0" w:tplc="567A1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C4F14"/>
    <w:multiLevelType w:val="hybridMultilevel"/>
    <w:tmpl w:val="FC2492BA"/>
    <w:lvl w:ilvl="0" w:tplc="567A17B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1A2C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E9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67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E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E9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0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C9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17980"/>
    <w:multiLevelType w:val="hybridMultilevel"/>
    <w:tmpl w:val="FFD2BE24"/>
    <w:lvl w:ilvl="0" w:tplc="1D10790E">
      <w:start w:val="1"/>
      <w:numFmt w:val="decimal"/>
      <w:lvlText w:val="%1. 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 w:tplc="36443602">
      <w:start w:val="1"/>
      <w:numFmt w:val="lowerLetter"/>
      <w:lvlText w:val="%2."/>
      <w:lvlJc w:val="left"/>
      <w:pPr>
        <w:ind w:left="1440" w:hanging="360"/>
      </w:pPr>
    </w:lvl>
    <w:lvl w:ilvl="2" w:tplc="680059A4">
      <w:start w:val="1"/>
      <w:numFmt w:val="lowerRoman"/>
      <w:lvlText w:val="%3."/>
      <w:lvlJc w:val="right"/>
      <w:pPr>
        <w:ind w:left="2160" w:hanging="180"/>
      </w:pPr>
    </w:lvl>
    <w:lvl w:ilvl="3" w:tplc="60C02016">
      <w:start w:val="1"/>
      <w:numFmt w:val="decimal"/>
      <w:lvlText w:val="%4."/>
      <w:lvlJc w:val="left"/>
      <w:pPr>
        <w:ind w:left="2880" w:hanging="360"/>
      </w:pPr>
    </w:lvl>
    <w:lvl w:ilvl="4" w:tplc="323EC9CE">
      <w:start w:val="1"/>
      <w:numFmt w:val="lowerLetter"/>
      <w:lvlText w:val="%5."/>
      <w:lvlJc w:val="left"/>
      <w:pPr>
        <w:ind w:left="3600" w:hanging="360"/>
      </w:pPr>
    </w:lvl>
    <w:lvl w:ilvl="5" w:tplc="5F4A37F6">
      <w:start w:val="1"/>
      <w:numFmt w:val="lowerRoman"/>
      <w:lvlText w:val="%6."/>
      <w:lvlJc w:val="right"/>
      <w:pPr>
        <w:ind w:left="4320" w:hanging="180"/>
      </w:pPr>
    </w:lvl>
    <w:lvl w:ilvl="6" w:tplc="5A4A5618">
      <w:start w:val="1"/>
      <w:numFmt w:val="decimal"/>
      <w:lvlText w:val="%7."/>
      <w:lvlJc w:val="left"/>
      <w:pPr>
        <w:ind w:left="5040" w:hanging="360"/>
      </w:pPr>
    </w:lvl>
    <w:lvl w:ilvl="7" w:tplc="590CBB34">
      <w:start w:val="1"/>
      <w:numFmt w:val="lowerLetter"/>
      <w:lvlText w:val="%8."/>
      <w:lvlJc w:val="left"/>
      <w:pPr>
        <w:ind w:left="5760" w:hanging="360"/>
      </w:pPr>
    </w:lvl>
    <w:lvl w:ilvl="8" w:tplc="730040E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55ABF"/>
    <w:multiLevelType w:val="hybridMultilevel"/>
    <w:tmpl w:val="FFFFFFFF"/>
    <w:lvl w:ilvl="0" w:tplc="4DC29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B26C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A5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83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0F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81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04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EC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91260"/>
    <w:multiLevelType w:val="hybridMultilevel"/>
    <w:tmpl w:val="FFFFFFFF"/>
    <w:lvl w:ilvl="0" w:tplc="359AAA56">
      <w:start w:val="2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</w:rPr>
    </w:lvl>
    <w:lvl w:ilvl="1" w:tplc="46B620CA">
      <w:start w:val="1"/>
      <w:numFmt w:val="lowerLetter"/>
      <w:lvlText w:val="%2."/>
      <w:lvlJc w:val="left"/>
      <w:pPr>
        <w:ind w:left="1440" w:hanging="360"/>
      </w:pPr>
    </w:lvl>
    <w:lvl w:ilvl="2" w:tplc="31169606">
      <w:start w:val="1"/>
      <w:numFmt w:val="lowerRoman"/>
      <w:lvlText w:val="%3."/>
      <w:lvlJc w:val="right"/>
      <w:pPr>
        <w:ind w:left="2160" w:hanging="180"/>
      </w:pPr>
    </w:lvl>
    <w:lvl w:ilvl="3" w:tplc="CB643076">
      <w:start w:val="1"/>
      <w:numFmt w:val="decimal"/>
      <w:lvlText w:val="%4."/>
      <w:lvlJc w:val="left"/>
      <w:pPr>
        <w:ind w:left="2880" w:hanging="360"/>
      </w:pPr>
    </w:lvl>
    <w:lvl w:ilvl="4" w:tplc="6EECDC34">
      <w:start w:val="1"/>
      <w:numFmt w:val="lowerLetter"/>
      <w:lvlText w:val="%5."/>
      <w:lvlJc w:val="left"/>
      <w:pPr>
        <w:ind w:left="3600" w:hanging="360"/>
      </w:pPr>
    </w:lvl>
    <w:lvl w:ilvl="5" w:tplc="6054F762">
      <w:start w:val="1"/>
      <w:numFmt w:val="lowerRoman"/>
      <w:lvlText w:val="%6."/>
      <w:lvlJc w:val="right"/>
      <w:pPr>
        <w:ind w:left="4320" w:hanging="180"/>
      </w:pPr>
    </w:lvl>
    <w:lvl w:ilvl="6" w:tplc="0562CF76">
      <w:start w:val="1"/>
      <w:numFmt w:val="decimal"/>
      <w:lvlText w:val="%7."/>
      <w:lvlJc w:val="left"/>
      <w:pPr>
        <w:ind w:left="5040" w:hanging="360"/>
      </w:pPr>
    </w:lvl>
    <w:lvl w:ilvl="7" w:tplc="8D487638">
      <w:start w:val="1"/>
      <w:numFmt w:val="lowerLetter"/>
      <w:lvlText w:val="%8."/>
      <w:lvlJc w:val="left"/>
      <w:pPr>
        <w:ind w:left="5760" w:hanging="360"/>
      </w:pPr>
    </w:lvl>
    <w:lvl w:ilvl="8" w:tplc="BE4E3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90710"/>
    <w:multiLevelType w:val="hybridMultilevel"/>
    <w:tmpl w:val="1CA8D0E0"/>
    <w:lvl w:ilvl="0" w:tplc="A68E2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7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8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25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A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ED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AE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E7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6E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8333B"/>
    <w:multiLevelType w:val="hybridMultilevel"/>
    <w:tmpl w:val="FFFFFFFF"/>
    <w:lvl w:ilvl="0" w:tplc="57782E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18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E6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0F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6D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D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8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A6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2F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67F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7C0D6057"/>
    <w:multiLevelType w:val="multilevel"/>
    <w:tmpl w:val="FD9CEC14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7D310E73"/>
    <w:multiLevelType w:val="hybridMultilevel"/>
    <w:tmpl w:val="E0D86550"/>
    <w:lvl w:ilvl="0" w:tplc="1C36BDE2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377AD2E0">
      <w:start w:val="1"/>
      <w:numFmt w:val="lowerLetter"/>
      <w:lvlText w:val="%2."/>
      <w:lvlJc w:val="left"/>
      <w:pPr>
        <w:ind w:left="1440" w:hanging="360"/>
      </w:pPr>
    </w:lvl>
    <w:lvl w:ilvl="2" w:tplc="8722C848">
      <w:start w:val="1"/>
      <w:numFmt w:val="lowerRoman"/>
      <w:lvlText w:val="%3."/>
      <w:lvlJc w:val="right"/>
      <w:pPr>
        <w:ind w:left="2160" w:hanging="180"/>
      </w:pPr>
    </w:lvl>
    <w:lvl w:ilvl="3" w:tplc="EBC8DA6A">
      <w:start w:val="1"/>
      <w:numFmt w:val="decimal"/>
      <w:lvlText w:val="%4."/>
      <w:lvlJc w:val="left"/>
      <w:pPr>
        <w:ind w:left="2880" w:hanging="360"/>
      </w:pPr>
    </w:lvl>
    <w:lvl w:ilvl="4" w:tplc="9FD4FFBA">
      <w:start w:val="1"/>
      <w:numFmt w:val="lowerLetter"/>
      <w:lvlText w:val="%5."/>
      <w:lvlJc w:val="left"/>
      <w:pPr>
        <w:ind w:left="3600" w:hanging="360"/>
      </w:pPr>
    </w:lvl>
    <w:lvl w:ilvl="5" w:tplc="2A3A815E">
      <w:start w:val="1"/>
      <w:numFmt w:val="lowerRoman"/>
      <w:lvlText w:val="%6."/>
      <w:lvlJc w:val="right"/>
      <w:pPr>
        <w:ind w:left="4320" w:hanging="180"/>
      </w:pPr>
    </w:lvl>
    <w:lvl w:ilvl="6" w:tplc="6F405BF6">
      <w:start w:val="1"/>
      <w:numFmt w:val="decimal"/>
      <w:lvlText w:val="%7."/>
      <w:lvlJc w:val="left"/>
      <w:pPr>
        <w:ind w:left="5040" w:hanging="360"/>
      </w:pPr>
    </w:lvl>
    <w:lvl w:ilvl="7" w:tplc="47340118">
      <w:start w:val="1"/>
      <w:numFmt w:val="lowerLetter"/>
      <w:lvlText w:val="%8."/>
      <w:lvlJc w:val="left"/>
      <w:pPr>
        <w:ind w:left="5760" w:hanging="360"/>
      </w:pPr>
    </w:lvl>
    <w:lvl w:ilvl="8" w:tplc="5EB498D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657A8"/>
    <w:multiLevelType w:val="hybridMultilevel"/>
    <w:tmpl w:val="285832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7"/>
  </w:num>
  <w:num w:numId="4">
    <w:abstractNumId w:val="16"/>
  </w:num>
  <w:num w:numId="5">
    <w:abstractNumId w:val="34"/>
  </w:num>
  <w:num w:numId="6">
    <w:abstractNumId w:val="12"/>
  </w:num>
  <w:num w:numId="7">
    <w:abstractNumId w:val="0"/>
  </w:num>
  <w:num w:numId="8">
    <w:abstractNumId w:val="20"/>
  </w:num>
  <w:num w:numId="9">
    <w:abstractNumId w:val="26"/>
  </w:num>
  <w:num w:numId="10">
    <w:abstractNumId w:val="8"/>
  </w:num>
  <w:num w:numId="11">
    <w:abstractNumId w:val="38"/>
  </w:num>
  <w:num w:numId="12">
    <w:abstractNumId w:val="33"/>
  </w:num>
  <w:num w:numId="13">
    <w:abstractNumId w:val="32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7"/>
  </w:num>
  <w:num w:numId="19">
    <w:abstractNumId w:val="21"/>
  </w:num>
  <w:num w:numId="20">
    <w:abstractNumId w:val="23"/>
  </w:num>
  <w:num w:numId="21">
    <w:abstractNumId w:val="10"/>
  </w:num>
  <w:num w:numId="22">
    <w:abstractNumId w:val="25"/>
  </w:num>
  <w:num w:numId="23">
    <w:abstractNumId w:val="28"/>
  </w:num>
  <w:num w:numId="24">
    <w:abstractNumId w:val="9"/>
  </w:num>
  <w:num w:numId="25">
    <w:abstractNumId w:val="35"/>
  </w:num>
  <w:num w:numId="26">
    <w:abstractNumId w:val="5"/>
  </w:num>
  <w:num w:numId="27">
    <w:abstractNumId w:val="1"/>
  </w:num>
  <w:num w:numId="28">
    <w:abstractNumId w:val="36"/>
  </w:num>
  <w:num w:numId="29">
    <w:abstractNumId w:val="37"/>
  </w:num>
  <w:num w:numId="30">
    <w:abstractNumId w:val="22"/>
  </w:num>
  <w:num w:numId="31">
    <w:abstractNumId w:val="3"/>
  </w:num>
  <w:num w:numId="32">
    <w:abstractNumId w:val="39"/>
  </w:num>
  <w:num w:numId="33">
    <w:abstractNumId w:val="13"/>
  </w:num>
  <w:num w:numId="34">
    <w:abstractNumId w:val="18"/>
  </w:num>
  <w:num w:numId="35">
    <w:abstractNumId w:val="11"/>
  </w:num>
  <w:num w:numId="36">
    <w:abstractNumId w:val="2"/>
  </w:num>
  <w:num w:numId="37">
    <w:abstractNumId w:val="19"/>
  </w:num>
  <w:num w:numId="38">
    <w:abstractNumId w:val="29"/>
  </w:num>
  <w:num w:numId="39">
    <w:abstractNumId w:val="24"/>
  </w:num>
  <w:num w:numId="4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94D108"/>
    <w:rsid w:val="00032A2C"/>
    <w:rsid w:val="00055A62"/>
    <w:rsid w:val="00065BC6"/>
    <w:rsid w:val="000738E7"/>
    <w:rsid w:val="000D65AF"/>
    <w:rsid w:val="000F340A"/>
    <w:rsid w:val="00144BF6"/>
    <w:rsid w:val="00152D6A"/>
    <w:rsid w:val="001659E7"/>
    <w:rsid w:val="00190ADE"/>
    <w:rsid w:val="0019267B"/>
    <w:rsid w:val="001A1CA1"/>
    <w:rsid w:val="001F533F"/>
    <w:rsid w:val="0023124E"/>
    <w:rsid w:val="00235061"/>
    <w:rsid w:val="00265A62"/>
    <w:rsid w:val="002661E6"/>
    <w:rsid w:val="0027392C"/>
    <w:rsid w:val="0029F6B9"/>
    <w:rsid w:val="002B37B7"/>
    <w:rsid w:val="002C1E5F"/>
    <w:rsid w:val="002C4C51"/>
    <w:rsid w:val="003002D5"/>
    <w:rsid w:val="00301A37"/>
    <w:rsid w:val="003123F1"/>
    <w:rsid w:val="00344D4D"/>
    <w:rsid w:val="00345FA4"/>
    <w:rsid w:val="00391907"/>
    <w:rsid w:val="0039402D"/>
    <w:rsid w:val="003A3D73"/>
    <w:rsid w:val="003B6245"/>
    <w:rsid w:val="003F6383"/>
    <w:rsid w:val="00417684"/>
    <w:rsid w:val="0043728E"/>
    <w:rsid w:val="00444E7B"/>
    <w:rsid w:val="00445A3F"/>
    <w:rsid w:val="004779B4"/>
    <w:rsid w:val="00486D57"/>
    <w:rsid w:val="004A3BE6"/>
    <w:rsid w:val="004A4AAA"/>
    <w:rsid w:val="004A67B5"/>
    <w:rsid w:val="004C0F4D"/>
    <w:rsid w:val="004F2A87"/>
    <w:rsid w:val="00514976"/>
    <w:rsid w:val="00515E7B"/>
    <w:rsid w:val="00575737"/>
    <w:rsid w:val="0057592A"/>
    <w:rsid w:val="005B70BF"/>
    <w:rsid w:val="005C5A8D"/>
    <w:rsid w:val="005D1722"/>
    <w:rsid w:val="00600DF3"/>
    <w:rsid w:val="006125A4"/>
    <w:rsid w:val="00642B95"/>
    <w:rsid w:val="006437B4"/>
    <w:rsid w:val="006633AD"/>
    <w:rsid w:val="00691A09"/>
    <w:rsid w:val="006B48D5"/>
    <w:rsid w:val="006F4F32"/>
    <w:rsid w:val="007C6B4B"/>
    <w:rsid w:val="007F382C"/>
    <w:rsid w:val="008031AF"/>
    <w:rsid w:val="00803A7D"/>
    <w:rsid w:val="00842A5D"/>
    <w:rsid w:val="008902CA"/>
    <w:rsid w:val="00890B56"/>
    <w:rsid w:val="008C4247"/>
    <w:rsid w:val="00951D85"/>
    <w:rsid w:val="00991E27"/>
    <w:rsid w:val="00994E71"/>
    <w:rsid w:val="009A47D6"/>
    <w:rsid w:val="009A7555"/>
    <w:rsid w:val="009F7752"/>
    <w:rsid w:val="00A111C2"/>
    <w:rsid w:val="00A21248"/>
    <w:rsid w:val="00A2596C"/>
    <w:rsid w:val="00A61C19"/>
    <w:rsid w:val="00A6435B"/>
    <w:rsid w:val="00AA3EC1"/>
    <w:rsid w:val="00AA4129"/>
    <w:rsid w:val="00AA5550"/>
    <w:rsid w:val="00AF4530"/>
    <w:rsid w:val="00B00409"/>
    <w:rsid w:val="00B208E5"/>
    <w:rsid w:val="00B326FA"/>
    <w:rsid w:val="00B3355F"/>
    <w:rsid w:val="00B3672D"/>
    <w:rsid w:val="00B678FB"/>
    <w:rsid w:val="00B967E3"/>
    <w:rsid w:val="00BA2AF1"/>
    <w:rsid w:val="00BA4E3E"/>
    <w:rsid w:val="00BD0A82"/>
    <w:rsid w:val="00BE3BF8"/>
    <w:rsid w:val="00BF5EB8"/>
    <w:rsid w:val="00C10A28"/>
    <w:rsid w:val="00C67F7D"/>
    <w:rsid w:val="00CA1B80"/>
    <w:rsid w:val="00CA62EA"/>
    <w:rsid w:val="00CB191C"/>
    <w:rsid w:val="00D03A6E"/>
    <w:rsid w:val="00D04C08"/>
    <w:rsid w:val="00D04C36"/>
    <w:rsid w:val="00D30AC5"/>
    <w:rsid w:val="00D40443"/>
    <w:rsid w:val="00D43CDB"/>
    <w:rsid w:val="00D44926"/>
    <w:rsid w:val="00D45727"/>
    <w:rsid w:val="00D53838"/>
    <w:rsid w:val="00D60C56"/>
    <w:rsid w:val="00D70FC4"/>
    <w:rsid w:val="00D81944"/>
    <w:rsid w:val="00D83673"/>
    <w:rsid w:val="00D90466"/>
    <w:rsid w:val="00DA11E3"/>
    <w:rsid w:val="00DC22BF"/>
    <w:rsid w:val="00DE49B7"/>
    <w:rsid w:val="00E01364"/>
    <w:rsid w:val="00E450C1"/>
    <w:rsid w:val="00E62DFD"/>
    <w:rsid w:val="00E67894"/>
    <w:rsid w:val="00E77DEA"/>
    <w:rsid w:val="00E848B4"/>
    <w:rsid w:val="00E91B70"/>
    <w:rsid w:val="00E94BF1"/>
    <w:rsid w:val="00EA20C5"/>
    <w:rsid w:val="00EC677A"/>
    <w:rsid w:val="00ED1033"/>
    <w:rsid w:val="00F02E16"/>
    <w:rsid w:val="00F2666F"/>
    <w:rsid w:val="00F30F4A"/>
    <w:rsid w:val="00F40150"/>
    <w:rsid w:val="00F4420B"/>
    <w:rsid w:val="00F70157"/>
    <w:rsid w:val="00F91150"/>
    <w:rsid w:val="00F919D7"/>
    <w:rsid w:val="00FB4A6A"/>
    <w:rsid w:val="00FF309E"/>
    <w:rsid w:val="01067EF5"/>
    <w:rsid w:val="013B913B"/>
    <w:rsid w:val="015F7342"/>
    <w:rsid w:val="01DED94C"/>
    <w:rsid w:val="01F0E904"/>
    <w:rsid w:val="03B82350"/>
    <w:rsid w:val="03D7A4A1"/>
    <w:rsid w:val="03FDA71F"/>
    <w:rsid w:val="040935AA"/>
    <w:rsid w:val="0443FED4"/>
    <w:rsid w:val="0451859D"/>
    <w:rsid w:val="0455B47D"/>
    <w:rsid w:val="045C35AA"/>
    <w:rsid w:val="04FEA8DA"/>
    <w:rsid w:val="05310DC9"/>
    <w:rsid w:val="05747121"/>
    <w:rsid w:val="05BA0A20"/>
    <w:rsid w:val="05FF65B6"/>
    <w:rsid w:val="06501E01"/>
    <w:rsid w:val="069D50F2"/>
    <w:rsid w:val="06BE65DA"/>
    <w:rsid w:val="06DC5394"/>
    <w:rsid w:val="06E10E59"/>
    <w:rsid w:val="07005CD9"/>
    <w:rsid w:val="07109B91"/>
    <w:rsid w:val="085345CF"/>
    <w:rsid w:val="08B495E6"/>
    <w:rsid w:val="08CFB681"/>
    <w:rsid w:val="08EA7275"/>
    <w:rsid w:val="098F634D"/>
    <w:rsid w:val="0AABCDA4"/>
    <w:rsid w:val="0ABD53A3"/>
    <w:rsid w:val="0B3CB781"/>
    <w:rsid w:val="0B5CC4B7"/>
    <w:rsid w:val="0B869B0B"/>
    <w:rsid w:val="0B94CB5A"/>
    <w:rsid w:val="0BDC84D0"/>
    <w:rsid w:val="0C27AD75"/>
    <w:rsid w:val="0C7B815B"/>
    <w:rsid w:val="0C803C20"/>
    <w:rsid w:val="0CABA706"/>
    <w:rsid w:val="0CFE1A26"/>
    <w:rsid w:val="0D8B3261"/>
    <w:rsid w:val="0DCD098B"/>
    <w:rsid w:val="0DF27396"/>
    <w:rsid w:val="0E55583F"/>
    <w:rsid w:val="0E5F7B6C"/>
    <w:rsid w:val="0EA44A22"/>
    <w:rsid w:val="0EA4725B"/>
    <w:rsid w:val="0ECE972B"/>
    <w:rsid w:val="0EECC24E"/>
    <w:rsid w:val="0EEFB6AB"/>
    <w:rsid w:val="101028A4"/>
    <w:rsid w:val="10480809"/>
    <w:rsid w:val="10AEF2C6"/>
    <w:rsid w:val="10F1763D"/>
    <w:rsid w:val="1104AA4D"/>
    <w:rsid w:val="110F3CB9"/>
    <w:rsid w:val="11131805"/>
    <w:rsid w:val="112C8863"/>
    <w:rsid w:val="1192D0A8"/>
    <w:rsid w:val="11A6215E"/>
    <w:rsid w:val="11D44CD5"/>
    <w:rsid w:val="11F9F544"/>
    <w:rsid w:val="1274794B"/>
    <w:rsid w:val="12FC8A96"/>
    <w:rsid w:val="1347BDD3"/>
    <w:rsid w:val="134E3F00"/>
    <w:rsid w:val="13E5A90F"/>
    <w:rsid w:val="14325AB3"/>
    <w:rsid w:val="143C4B0F"/>
    <w:rsid w:val="14E91342"/>
    <w:rsid w:val="150ABE24"/>
    <w:rsid w:val="15A154D0"/>
    <w:rsid w:val="15D88017"/>
    <w:rsid w:val="1653EA12"/>
    <w:rsid w:val="1692C47B"/>
    <w:rsid w:val="16B245CC"/>
    <w:rsid w:val="16B7498D"/>
    <w:rsid w:val="174B0609"/>
    <w:rsid w:val="1773EBD1"/>
    <w:rsid w:val="18078BA7"/>
    <w:rsid w:val="188C1CB0"/>
    <w:rsid w:val="18AB9E01"/>
    <w:rsid w:val="191D9272"/>
    <w:rsid w:val="19293734"/>
    <w:rsid w:val="1951DA6F"/>
    <w:rsid w:val="19C1E13A"/>
    <w:rsid w:val="19D47DD2"/>
    <w:rsid w:val="19D5C1F2"/>
    <w:rsid w:val="19D61169"/>
    <w:rsid w:val="1A08C5CF"/>
    <w:rsid w:val="1A0D8B2C"/>
    <w:rsid w:val="1B1FD351"/>
    <w:rsid w:val="1B3ACBB3"/>
    <w:rsid w:val="1BF0237C"/>
    <w:rsid w:val="1D14A297"/>
    <w:rsid w:val="1D5F3A88"/>
    <w:rsid w:val="1DC94642"/>
    <w:rsid w:val="1DDEA466"/>
    <w:rsid w:val="1E43C9B1"/>
    <w:rsid w:val="1E6018D9"/>
    <w:rsid w:val="1E95F7FB"/>
    <w:rsid w:val="1EBDC7EB"/>
    <w:rsid w:val="1EBE53D0"/>
    <w:rsid w:val="1EECE5E4"/>
    <w:rsid w:val="1F542A48"/>
    <w:rsid w:val="1F753F30"/>
    <w:rsid w:val="1F844FF3"/>
    <w:rsid w:val="1F9CF608"/>
    <w:rsid w:val="202D1C17"/>
    <w:rsid w:val="20AA2FD4"/>
    <w:rsid w:val="21599255"/>
    <w:rsid w:val="21B0E1F8"/>
    <w:rsid w:val="2213EDDF"/>
    <w:rsid w:val="2293B6BE"/>
    <w:rsid w:val="2298D7FC"/>
    <w:rsid w:val="23066BB7"/>
    <w:rsid w:val="2307D810"/>
    <w:rsid w:val="23336939"/>
    <w:rsid w:val="23B24DF6"/>
    <w:rsid w:val="24878024"/>
    <w:rsid w:val="24B18949"/>
    <w:rsid w:val="25319CF6"/>
    <w:rsid w:val="2542FF0B"/>
    <w:rsid w:val="2562805C"/>
    <w:rsid w:val="25898991"/>
    <w:rsid w:val="26AFB173"/>
    <w:rsid w:val="26CD6D57"/>
    <w:rsid w:val="271E6986"/>
    <w:rsid w:val="2729BAA8"/>
    <w:rsid w:val="277EC911"/>
    <w:rsid w:val="277FB99D"/>
    <w:rsid w:val="27A7CA84"/>
    <w:rsid w:val="282DD751"/>
    <w:rsid w:val="28351166"/>
    <w:rsid w:val="28382DFC"/>
    <w:rsid w:val="284B81D4"/>
    <w:rsid w:val="288323D0"/>
    <w:rsid w:val="28FABE12"/>
    <w:rsid w:val="298C44E7"/>
    <w:rsid w:val="29B9A80B"/>
    <w:rsid w:val="2A1FE5D7"/>
    <w:rsid w:val="2A2E699B"/>
    <w:rsid w:val="2A332460"/>
    <w:rsid w:val="2A3B07B0"/>
    <w:rsid w:val="2A62B198"/>
    <w:rsid w:val="2A8CEC93"/>
    <w:rsid w:val="2AF2D12C"/>
    <w:rsid w:val="2B37C81B"/>
    <w:rsid w:val="2B6C1AB0"/>
    <w:rsid w:val="2B832296"/>
    <w:rsid w:val="2B9C4AF3"/>
    <w:rsid w:val="2B9F01E7"/>
    <w:rsid w:val="2C051856"/>
    <w:rsid w:val="2C108719"/>
    <w:rsid w:val="2C18B10D"/>
    <w:rsid w:val="2C6391B1"/>
    <w:rsid w:val="2CDB8507"/>
    <w:rsid w:val="2D126952"/>
    <w:rsid w:val="2D1EF2F7"/>
    <w:rsid w:val="2D3414AD"/>
    <w:rsid w:val="2D4F0D0F"/>
    <w:rsid w:val="2D99BAE2"/>
    <w:rsid w:val="2DBE32F5"/>
    <w:rsid w:val="2DCEA5EA"/>
    <w:rsid w:val="2E19828C"/>
    <w:rsid w:val="2E23F0C1"/>
    <w:rsid w:val="2E74ECF0"/>
    <w:rsid w:val="2E95DA9A"/>
    <w:rsid w:val="2EA1EA72"/>
    <w:rsid w:val="2EAEDABE"/>
    <w:rsid w:val="2EB55BEB"/>
    <w:rsid w:val="2ED3EBB5"/>
    <w:rsid w:val="2ED670D3"/>
    <w:rsid w:val="2FB100D1"/>
    <w:rsid w:val="2FDFCF53"/>
    <w:rsid w:val="3032050A"/>
    <w:rsid w:val="304EC3D4"/>
    <w:rsid w:val="30A3F97B"/>
    <w:rsid w:val="30BBF2E8"/>
    <w:rsid w:val="30D6F5E2"/>
    <w:rsid w:val="3144899D"/>
    <w:rsid w:val="314A4081"/>
    <w:rsid w:val="31810435"/>
    <w:rsid w:val="31EC5A9D"/>
    <w:rsid w:val="325E59A6"/>
    <w:rsid w:val="32794770"/>
    <w:rsid w:val="32AC6C10"/>
    <w:rsid w:val="33164BBD"/>
    <w:rsid w:val="338E347B"/>
    <w:rsid w:val="34F1DD76"/>
    <w:rsid w:val="34F83765"/>
    <w:rsid w:val="35282944"/>
    <w:rsid w:val="357EFD1A"/>
    <w:rsid w:val="366F28F6"/>
    <w:rsid w:val="367A0554"/>
    <w:rsid w:val="36A05507"/>
    <w:rsid w:val="36C5CAA5"/>
    <w:rsid w:val="3737BF16"/>
    <w:rsid w:val="3775117B"/>
    <w:rsid w:val="37C0736C"/>
    <w:rsid w:val="37C967A9"/>
    <w:rsid w:val="391029A1"/>
    <w:rsid w:val="3910E1DC"/>
    <w:rsid w:val="393D2723"/>
    <w:rsid w:val="39E4DA82"/>
    <w:rsid w:val="3A0B57D2"/>
    <w:rsid w:val="3A416637"/>
    <w:rsid w:val="3A4952C2"/>
    <w:rsid w:val="3A7E6B58"/>
    <w:rsid w:val="3A9D1C10"/>
    <w:rsid w:val="3B6C33AE"/>
    <w:rsid w:val="3BFDB408"/>
    <w:rsid w:val="3C5C3700"/>
    <w:rsid w:val="3C6FA879"/>
    <w:rsid w:val="3C79B57B"/>
    <w:rsid w:val="3CCF8D32"/>
    <w:rsid w:val="3D282770"/>
    <w:rsid w:val="3D337892"/>
    <w:rsid w:val="3DB8099B"/>
    <w:rsid w:val="3DFC5D7F"/>
    <w:rsid w:val="3F22B832"/>
    <w:rsid w:val="3F3AB19F"/>
    <w:rsid w:val="3F423983"/>
    <w:rsid w:val="3F8B5F52"/>
    <w:rsid w:val="3F982DE0"/>
    <w:rsid w:val="3FD3AF45"/>
    <w:rsid w:val="3FDAF9C0"/>
    <w:rsid w:val="41AD8629"/>
    <w:rsid w:val="41C1552E"/>
    <w:rsid w:val="41CD3A26"/>
    <w:rsid w:val="41E93B3C"/>
    <w:rsid w:val="41F410AF"/>
    <w:rsid w:val="42464666"/>
    <w:rsid w:val="42C75537"/>
    <w:rsid w:val="42EFA387"/>
    <w:rsid w:val="430C4C26"/>
    <w:rsid w:val="43CF4859"/>
    <w:rsid w:val="43F2D051"/>
    <w:rsid w:val="448B73E8"/>
    <w:rsid w:val="4532A1DD"/>
    <w:rsid w:val="45655643"/>
    <w:rsid w:val="45838166"/>
    <w:rsid w:val="46274449"/>
    <w:rsid w:val="470463FD"/>
    <w:rsid w:val="47AB2D4B"/>
    <w:rsid w:val="47DE29B2"/>
    <w:rsid w:val="47DFBD49"/>
    <w:rsid w:val="481E8D1A"/>
    <w:rsid w:val="4865CFDB"/>
    <w:rsid w:val="487593C1"/>
    <w:rsid w:val="489702B8"/>
    <w:rsid w:val="48A1F9CB"/>
    <w:rsid w:val="48C95D0F"/>
    <w:rsid w:val="4942A78E"/>
    <w:rsid w:val="49B9942D"/>
    <w:rsid w:val="49E06A91"/>
    <w:rsid w:val="49F67658"/>
    <w:rsid w:val="4A044200"/>
    <w:rsid w:val="4A12D979"/>
    <w:rsid w:val="4A313F82"/>
    <w:rsid w:val="4A6EEBF6"/>
    <w:rsid w:val="4AB9419D"/>
    <w:rsid w:val="4ABAD351"/>
    <w:rsid w:val="4BD539D7"/>
    <w:rsid w:val="4BE68AD9"/>
    <w:rsid w:val="4D1C0762"/>
    <w:rsid w:val="4D63F2AE"/>
    <w:rsid w:val="4D6848CC"/>
    <w:rsid w:val="4D8E2EA4"/>
    <w:rsid w:val="4DA488E7"/>
    <w:rsid w:val="4DE93BF2"/>
    <w:rsid w:val="4E44E733"/>
    <w:rsid w:val="4E89DE22"/>
    <w:rsid w:val="4EF771DD"/>
    <w:rsid w:val="4F1B53E4"/>
    <w:rsid w:val="4F2D7F69"/>
    <w:rsid w:val="4FA42802"/>
    <w:rsid w:val="500FAD54"/>
    <w:rsid w:val="504B2421"/>
    <w:rsid w:val="50A12316"/>
    <w:rsid w:val="51449DF8"/>
    <w:rsid w:val="51C702F7"/>
    <w:rsid w:val="51E7F0A1"/>
    <w:rsid w:val="51EF3B1C"/>
    <w:rsid w:val="5200F0C5"/>
    <w:rsid w:val="520771F2"/>
    <w:rsid w:val="5280B0DE"/>
    <w:rsid w:val="532859A5"/>
    <w:rsid w:val="5331E55A"/>
    <w:rsid w:val="53841B11"/>
    <w:rsid w:val="53933571"/>
    <w:rsid w:val="53A0D9DB"/>
    <w:rsid w:val="53A24634"/>
    <w:rsid w:val="53C91200"/>
    <w:rsid w:val="5423179C"/>
    <w:rsid w:val="54A2F878"/>
    <w:rsid w:val="550C737E"/>
    <w:rsid w:val="5559B107"/>
    <w:rsid w:val="5564F791"/>
    <w:rsid w:val="55BDEBDE"/>
    <w:rsid w:val="55FE8217"/>
    <w:rsid w:val="5660D9E0"/>
    <w:rsid w:val="5724A9F9"/>
    <w:rsid w:val="57B74413"/>
    <w:rsid w:val="57BE8E8E"/>
    <w:rsid w:val="57D858FB"/>
    <w:rsid w:val="57F71A9B"/>
    <w:rsid w:val="57FF2F5F"/>
    <w:rsid w:val="581A27C1"/>
    <w:rsid w:val="584A4D6C"/>
    <w:rsid w:val="58A68444"/>
    <w:rsid w:val="59943017"/>
    <w:rsid w:val="59AA1B1B"/>
    <w:rsid w:val="59C7F2AA"/>
    <w:rsid w:val="59D90643"/>
    <w:rsid w:val="5A0F1F40"/>
    <w:rsid w:val="5A60DE42"/>
    <w:rsid w:val="5A68CBC8"/>
    <w:rsid w:val="5AAAEA05"/>
    <w:rsid w:val="5AF8F1D7"/>
    <w:rsid w:val="5B221664"/>
    <w:rsid w:val="5B8D3F50"/>
    <w:rsid w:val="5BEB3663"/>
    <w:rsid w:val="5C4580DE"/>
    <w:rsid w:val="5C63AC01"/>
    <w:rsid w:val="5C7CAC25"/>
    <w:rsid w:val="5CA81610"/>
    <w:rsid w:val="5D1BED8F"/>
    <w:rsid w:val="5D36F089"/>
    <w:rsid w:val="5D5671DA"/>
    <w:rsid w:val="5D5E0551"/>
    <w:rsid w:val="5D970813"/>
    <w:rsid w:val="5ED207FD"/>
    <w:rsid w:val="5EEB3529"/>
    <w:rsid w:val="5F6490BB"/>
    <w:rsid w:val="5FA5318C"/>
    <w:rsid w:val="5FDE72B2"/>
    <w:rsid w:val="5FF8DF2F"/>
    <w:rsid w:val="60660D48"/>
    <w:rsid w:val="607A3D77"/>
    <w:rsid w:val="60858E99"/>
    <w:rsid w:val="60982B31"/>
    <w:rsid w:val="60DFF9D7"/>
    <w:rsid w:val="610A1FA2"/>
    <w:rsid w:val="6190E557"/>
    <w:rsid w:val="624D605D"/>
    <w:rsid w:val="6274CE39"/>
    <w:rsid w:val="62AD4FAE"/>
    <w:rsid w:val="62DD7559"/>
    <w:rsid w:val="62F9DA14"/>
    <w:rsid w:val="63395E03"/>
    <w:rsid w:val="634B3AEA"/>
    <w:rsid w:val="639F0438"/>
    <w:rsid w:val="63C693D2"/>
    <w:rsid w:val="64B3CAED"/>
    <w:rsid w:val="64FF9C30"/>
    <w:rsid w:val="6544931F"/>
    <w:rsid w:val="654626B6"/>
    <w:rsid w:val="65627FDE"/>
    <w:rsid w:val="658661E5"/>
    <w:rsid w:val="65985C6D"/>
    <w:rsid w:val="65EF0905"/>
    <w:rsid w:val="6717E8D6"/>
    <w:rsid w:val="67D0C0E1"/>
    <w:rsid w:val="67F1AE8B"/>
    <w:rsid w:val="68112FDC"/>
    <w:rsid w:val="683EDD31"/>
    <w:rsid w:val="68B76C4A"/>
    <w:rsid w:val="691A8E5C"/>
    <w:rsid w:val="69882217"/>
    <w:rsid w:val="698DD8FB"/>
    <w:rsid w:val="69AC041E"/>
    <w:rsid w:val="69FFCD6C"/>
    <w:rsid w:val="6A1997D9"/>
    <w:rsid w:val="6A1CACF9"/>
    <w:rsid w:val="6A4DDFD6"/>
    <w:rsid w:val="6A65C735"/>
    <w:rsid w:val="6A91432E"/>
    <w:rsid w:val="6B0149F9"/>
    <w:rsid w:val="6B24571F"/>
    <w:rsid w:val="6B31D350"/>
    <w:rsid w:val="6B326030"/>
    <w:rsid w:val="6B483926"/>
    <w:rsid w:val="6B4CF3EB"/>
    <w:rsid w:val="6B519CA2"/>
    <w:rsid w:val="6B6347B3"/>
    <w:rsid w:val="6B6EB57B"/>
    <w:rsid w:val="6B76CA3F"/>
    <w:rsid w:val="6BB87D5A"/>
    <w:rsid w:val="6BF40FD2"/>
    <w:rsid w:val="6C06AC6A"/>
    <w:rsid w:val="6C25A0DB"/>
    <w:rsid w:val="6CDD732A"/>
    <w:rsid w:val="6D25E3E0"/>
    <w:rsid w:val="6D488C5F"/>
    <w:rsid w:val="6D9D67F7"/>
    <w:rsid w:val="6DAC1987"/>
    <w:rsid w:val="6DE216E5"/>
    <w:rsid w:val="6E3A40E9"/>
    <w:rsid w:val="6E540B56"/>
    <w:rsid w:val="6E8236CD"/>
    <w:rsid w:val="6EA972D3"/>
    <w:rsid w:val="6EAC493C"/>
    <w:rsid w:val="6ED93D74"/>
    <w:rsid w:val="6EE9E1CE"/>
    <w:rsid w:val="6F393858"/>
    <w:rsid w:val="6FF5DA9C"/>
    <w:rsid w:val="6FFC8307"/>
    <w:rsid w:val="6FFDBC8F"/>
    <w:rsid w:val="7094D108"/>
    <w:rsid w:val="70AD7920"/>
    <w:rsid w:val="70BF2430"/>
    <w:rsid w:val="70D508B9"/>
    <w:rsid w:val="710126C2"/>
    <w:rsid w:val="724987E4"/>
    <w:rsid w:val="72C5F896"/>
    <w:rsid w:val="7313B0F1"/>
    <w:rsid w:val="739D3A28"/>
    <w:rsid w:val="73F1A586"/>
    <w:rsid w:val="73F3391D"/>
    <w:rsid w:val="740CA97B"/>
    <w:rsid w:val="7425ED83"/>
    <w:rsid w:val="74518A3F"/>
    <w:rsid w:val="74E4C669"/>
    <w:rsid w:val="753A06A8"/>
    <w:rsid w:val="755F5FA0"/>
    <w:rsid w:val="75B80AF1"/>
    <w:rsid w:val="75D0045E"/>
    <w:rsid w:val="766FCB32"/>
    <w:rsid w:val="767B0724"/>
    <w:rsid w:val="7683FB61"/>
    <w:rsid w:val="768A5A1D"/>
    <w:rsid w:val="76A1E91B"/>
    <w:rsid w:val="76BB7524"/>
    <w:rsid w:val="76E54B78"/>
    <w:rsid w:val="7713DD8C"/>
    <w:rsid w:val="7739532A"/>
    <w:rsid w:val="775048A5"/>
    <w:rsid w:val="77BA19FA"/>
    <w:rsid w:val="77E8B5AB"/>
    <w:rsid w:val="784FACF5"/>
    <w:rsid w:val="78B70D98"/>
    <w:rsid w:val="78E73343"/>
    <w:rsid w:val="791001E5"/>
    <w:rsid w:val="792F8336"/>
    <w:rsid w:val="7A32D0C3"/>
    <w:rsid w:val="7A586307"/>
    <w:rsid w:val="7B01A9FD"/>
    <w:rsid w:val="7B19CAA8"/>
    <w:rsid w:val="7B6C3DC8"/>
    <w:rsid w:val="7B9ACFDC"/>
    <w:rsid w:val="7B9C6373"/>
    <w:rsid w:val="7BCEA124"/>
    <w:rsid w:val="7C5B929B"/>
    <w:rsid w:val="7CA93BBA"/>
    <w:rsid w:val="7CAA1716"/>
    <w:rsid w:val="7CDA6E97"/>
    <w:rsid w:val="7CF255F6"/>
    <w:rsid w:val="7D69F6B3"/>
    <w:rsid w:val="7DDBEB24"/>
    <w:rsid w:val="7E1AEDC6"/>
    <w:rsid w:val="7EE3C9CC"/>
    <w:rsid w:val="7F0F4736"/>
    <w:rsid w:val="7F33293D"/>
    <w:rsid w:val="7F5F6809"/>
    <w:rsid w:val="7F9796E5"/>
    <w:rsid w:val="7FB5C208"/>
    <w:rsid w:val="7FCEC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D108"/>
  <w15:chartTrackingRefBased/>
  <w15:docId w15:val="{ECEBE906-EC6B-4312-BE3F-03B0428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1E0FA-4D7D-4923-A44B-1CEFEBF0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Trang  Uyen - Y19</dc:creator>
  <cp:keywords/>
  <dc:description/>
  <cp:lastModifiedBy>Nguyen Le Gia  Nghi - Y19</cp:lastModifiedBy>
  <cp:revision>165</cp:revision>
  <dcterms:created xsi:type="dcterms:W3CDTF">2022-05-25T08:06:00Z</dcterms:created>
  <dcterms:modified xsi:type="dcterms:W3CDTF">2022-05-24T08:40:00Z</dcterms:modified>
</cp:coreProperties>
</file>