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3FC6" w14:textId="048448FB" w:rsidR="00EF213F" w:rsidRPr="00EF213F" w:rsidRDefault="00EF213F" w:rsidP="00EF213F">
      <w:pPr>
        <w:jc w:val="center"/>
        <w:rPr>
          <w:b/>
          <w:sz w:val="32"/>
          <w:szCs w:val="32"/>
        </w:rPr>
      </w:pPr>
      <w:r>
        <w:rPr>
          <w:b/>
          <w:sz w:val="32"/>
          <w:szCs w:val="32"/>
        </w:rPr>
        <w:t>BỆNH ÁN</w:t>
      </w:r>
    </w:p>
    <w:p w14:paraId="483D3A4F" w14:textId="00C18E93" w:rsidR="0000487F" w:rsidRDefault="004C7E9D" w:rsidP="00227615">
      <w:pPr>
        <w:pStyle w:val="Heading1"/>
      </w:pPr>
      <w:r>
        <w:t>Hành chính</w:t>
      </w:r>
    </w:p>
    <w:p w14:paraId="1C875E5F" w14:textId="46B149F5" w:rsidR="00EF01AA" w:rsidRDefault="00EF01AA" w:rsidP="00EF213F">
      <w:r>
        <w:t>Họ và tên:</w:t>
      </w:r>
      <w:r w:rsidR="00FB37D1">
        <w:t xml:space="preserve"> Tô Hữu P.</w:t>
      </w:r>
      <w:r w:rsidR="00FB37D1">
        <w:tab/>
      </w:r>
      <w:r w:rsidR="00FB37D1">
        <w:tab/>
      </w:r>
      <w:r w:rsidR="00FB37D1">
        <w:tab/>
      </w:r>
      <w:r>
        <w:t xml:space="preserve"> Giới:</w:t>
      </w:r>
      <w:r w:rsidR="00FB37D1">
        <w:t xml:space="preserve"> Nam.</w:t>
      </w:r>
    </w:p>
    <w:p w14:paraId="7594C177" w14:textId="3BED2628" w:rsidR="00EF01AA" w:rsidRDefault="00EF01AA" w:rsidP="00EF213F">
      <w:r>
        <w:t>Tuổi:</w:t>
      </w:r>
      <w:r w:rsidR="00FB37D1">
        <w:t xml:space="preserve"> 59.</w:t>
      </w:r>
    </w:p>
    <w:p w14:paraId="01E04050" w14:textId="094F228D" w:rsidR="00EF01AA" w:rsidRDefault="00EF01AA" w:rsidP="00EF213F">
      <w:r>
        <w:t>Nghề nghiệp:</w:t>
      </w:r>
      <w:r w:rsidR="00FB37D1">
        <w:t xml:space="preserve"> Làm nông.</w:t>
      </w:r>
    </w:p>
    <w:p w14:paraId="2587F142" w14:textId="37D845FB" w:rsidR="00EF01AA" w:rsidRDefault="00EF01AA" w:rsidP="00EF213F">
      <w:r>
        <w:t>Địa chỉ:</w:t>
      </w:r>
      <w:r w:rsidR="00FB37D1">
        <w:t xml:space="preserve"> </w:t>
      </w:r>
    </w:p>
    <w:p w14:paraId="33095D9D" w14:textId="2012F70C" w:rsidR="00EF01AA" w:rsidRDefault="00EF01AA" w:rsidP="00EF213F">
      <w:r>
        <w:t>Ngày nhập viện:</w:t>
      </w:r>
      <w:r w:rsidR="00EF213F">
        <w:t xml:space="preserve"> 16/04/2022.</w:t>
      </w:r>
    </w:p>
    <w:p w14:paraId="1B9642B1" w14:textId="129C5AC2" w:rsidR="00EF01AA" w:rsidRDefault="00EF01AA" w:rsidP="00EF213F">
      <w:r>
        <w:t xml:space="preserve">Giường số </w:t>
      </w:r>
      <w:r w:rsidR="00B62EE2">
        <w:t>3</w:t>
      </w:r>
      <w:r>
        <w:t xml:space="preserve">, phòng số </w:t>
      </w:r>
      <w:r w:rsidR="00B62EE2">
        <w:t>29</w:t>
      </w:r>
      <w:r>
        <w:t>, Khoa Nội Thận, BV</w:t>
      </w:r>
      <w:r w:rsidR="00B62EE2">
        <w:t>NTP</w:t>
      </w:r>
      <w:r w:rsidR="00EF213F">
        <w:t>.</w:t>
      </w:r>
    </w:p>
    <w:p w14:paraId="572132B5" w14:textId="53A78382" w:rsidR="004C7E9D" w:rsidRDefault="004C7E9D" w:rsidP="00227615">
      <w:pPr>
        <w:pStyle w:val="Heading1"/>
      </w:pPr>
      <w:r>
        <w:t>Lý do nhập viện</w:t>
      </w:r>
      <w:r w:rsidR="00EF01AA">
        <w:t xml:space="preserve">: </w:t>
      </w:r>
      <w:r w:rsidR="00EF01AA" w:rsidRPr="00227615">
        <w:rPr>
          <w:b w:val="0"/>
        </w:rPr>
        <w:t xml:space="preserve">Phù </w:t>
      </w:r>
      <w:r w:rsidR="00990722">
        <w:rPr>
          <w:b w:val="0"/>
        </w:rPr>
        <w:t>bụng</w:t>
      </w:r>
      <w:r w:rsidR="008353CE" w:rsidRPr="00227615">
        <w:rPr>
          <w:b w:val="0"/>
        </w:rPr>
        <w:t>, phù bìu</w:t>
      </w:r>
      <w:r w:rsidR="00B62EE2" w:rsidRPr="00227615">
        <w:rPr>
          <w:b w:val="0"/>
        </w:rPr>
        <w:t>.</w:t>
      </w:r>
    </w:p>
    <w:p w14:paraId="63B6B82F" w14:textId="1445B263" w:rsidR="004C7E9D" w:rsidRDefault="004C7E9D" w:rsidP="00227615">
      <w:pPr>
        <w:pStyle w:val="Heading1"/>
      </w:pPr>
      <w:r>
        <w:t>Bệnh sử</w:t>
      </w:r>
    </w:p>
    <w:p w14:paraId="50D9323E" w14:textId="247C7159" w:rsidR="00EF01AA" w:rsidRPr="00EF213F" w:rsidRDefault="00EF01AA" w:rsidP="00EF213F">
      <w:pPr>
        <w:pStyle w:val="ListParagraph"/>
        <w:numPr>
          <w:ilvl w:val="0"/>
          <w:numId w:val="6"/>
        </w:numPr>
      </w:pPr>
      <w:r w:rsidRPr="00EF213F">
        <w:t>Cách nhập viện 1 tuần, BN</w:t>
      </w:r>
      <w:r w:rsidR="00B62EE2" w:rsidRPr="00EF213F">
        <w:t xml:space="preserve"> ngủ thức dậy vào buổi sáng</w:t>
      </w:r>
      <w:r w:rsidRPr="00EF213F">
        <w:t xml:space="preserve"> thấy</w:t>
      </w:r>
      <w:r w:rsidR="00B62EE2" w:rsidRPr="00EF213F">
        <w:t xml:space="preserve"> đột ngột</w:t>
      </w:r>
      <w:r w:rsidRPr="00EF213F">
        <w:t xml:space="preserve"> phù </w:t>
      </w:r>
      <w:r w:rsidR="00487141" w:rsidRPr="00EF213F">
        <w:t>2 chân</w:t>
      </w:r>
      <w:r w:rsidRPr="00EF213F">
        <w:t>, phù trắng mềm</w:t>
      </w:r>
      <w:r w:rsidR="00B62EE2" w:rsidRPr="00EF213F">
        <w:t>,</w:t>
      </w:r>
      <w:r w:rsidRPr="00EF213F">
        <w:t xml:space="preserve"> BN dùng tay ấn thấy lõm không đ</w:t>
      </w:r>
      <w:r>
        <w:rPr>
          <w:lang w:val="vi-VN"/>
        </w:rPr>
        <w:t>au</w:t>
      </w:r>
      <w:r w:rsidR="00DC4D48">
        <w:rPr>
          <w:lang w:val="vi-VN"/>
        </w:rPr>
        <w:t xml:space="preserve">, </w:t>
      </w:r>
      <w:r w:rsidR="00E32817">
        <w:rPr>
          <w:lang w:val="vi-VN"/>
        </w:rPr>
        <w:t xml:space="preserve">không </w:t>
      </w:r>
      <w:r w:rsidR="008F6E9D">
        <w:rPr>
          <w:lang w:val="vi-VN"/>
        </w:rPr>
        <w:t>sưng đỏ</w:t>
      </w:r>
      <w:r w:rsidR="008353CE" w:rsidRPr="00EF213F">
        <w:t>. S</w:t>
      </w:r>
      <w:r w:rsidR="00487141" w:rsidRPr="00EF213F">
        <w:t>au đó phù</w:t>
      </w:r>
      <w:r w:rsidR="008353CE" w:rsidRPr="00EF213F">
        <w:t xml:space="preserve"> tăng </w:t>
      </w:r>
      <w:r w:rsidR="003242F5" w:rsidRPr="00EF213F">
        <w:t>nhanh (tăng 6 kg trong 7 ngày)</w:t>
      </w:r>
      <w:r w:rsidR="00B62EE2" w:rsidRPr="00EF213F">
        <w:t xml:space="preserve"> đối xứng </w:t>
      </w:r>
      <w:r w:rsidR="00FF6E64">
        <w:t>2 bên</w:t>
      </w:r>
      <w:r w:rsidR="008353CE" w:rsidRPr="00EF213F">
        <w:t xml:space="preserve"> và</w:t>
      </w:r>
      <w:r w:rsidR="00487141" w:rsidRPr="00EF213F">
        <w:t xml:space="preserve"> lan lên bụng, 2 tay, mặt, không tăng khi ăn muối, </w:t>
      </w:r>
      <w:r w:rsidR="00F04CDA">
        <w:t xml:space="preserve">không </w:t>
      </w:r>
      <w:r w:rsidR="00487141" w:rsidRPr="00EF213F">
        <w:t>giảm khi kê cao chân.</w:t>
      </w:r>
      <w:r w:rsidR="00B62EE2" w:rsidRPr="00EF213F">
        <w:t xml:space="preserve"> BN tiểu ít hơn bình thường, khoảng 500 mL/24h, nước tiểu vàng, có nhiều bọt, không gắt buốt, không tiểu lắt nhắt.</w:t>
      </w:r>
    </w:p>
    <w:p w14:paraId="79124FBC" w14:textId="37529B6E" w:rsidR="00487141" w:rsidRPr="00EF213F" w:rsidRDefault="00487141" w:rsidP="00EF213F">
      <w:pPr>
        <w:pStyle w:val="ListParagraph"/>
        <w:numPr>
          <w:ilvl w:val="0"/>
          <w:numId w:val="6"/>
        </w:numPr>
      </w:pPr>
      <w:r w:rsidRPr="00EF213F">
        <w:t>Ngày nhập viện, BN phù</w:t>
      </w:r>
      <w:r w:rsidR="008353CE" w:rsidRPr="00EF213F">
        <w:t xml:space="preserve"> toàn thân</w:t>
      </w:r>
      <w:r w:rsidRPr="00EF213F">
        <w:t xml:space="preserve"> </w:t>
      </w:r>
      <w:r w:rsidR="002D2464" w:rsidRPr="00EF213F">
        <w:t>nhiều hơn so với trước với các tính chất không đổi</w:t>
      </w:r>
      <w:r w:rsidR="002B0689">
        <w:t>, bụng to gây khó thở</w:t>
      </w:r>
      <w:r w:rsidR="002D2464" w:rsidRPr="00EF213F">
        <w:t xml:space="preserve"> </w:t>
      </w:r>
      <w:r w:rsidR="008353CE" w:rsidRPr="00EF213F">
        <w:t>và có thêm phù bìu</w:t>
      </w:r>
      <w:r w:rsidR="008353CE">
        <w:rPr>
          <w:lang w:val="vi-VN"/>
        </w:rPr>
        <w:t xml:space="preserve"> </w:t>
      </w:r>
      <w:r w:rsidR="008353CE" w:rsidRPr="008353CE">
        <w:rPr>
          <w:rFonts w:ascii="Wingdings" w:eastAsia="Wingdings" w:hAnsi="Wingdings" w:cs="Wingdings"/>
        </w:rPr>
        <w:sym w:font="Wingdings" w:char="F0E0"/>
      </w:r>
      <w:r w:rsidR="008353CE" w:rsidRPr="00EF213F">
        <w:t xml:space="preserve"> BN nhập BV NTP</w:t>
      </w:r>
      <w:r w:rsidR="007A75D6" w:rsidRPr="00EF213F">
        <w:t>.</w:t>
      </w:r>
    </w:p>
    <w:p w14:paraId="54709896" w14:textId="356BFCB0" w:rsidR="008353CE" w:rsidRPr="00EF213F" w:rsidRDefault="008353CE" w:rsidP="00EF213F">
      <w:pPr>
        <w:pStyle w:val="ListParagraph"/>
        <w:numPr>
          <w:ilvl w:val="0"/>
          <w:numId w:val="6"/>
        </w:numPr>
      </w:pPr>
      <w:r w:rsidRPr="00EF213F">
        <w:t xml:space="preserve">Trong quá trình phù, </w:t>
      </w:r>
      <w:r w:rsidR="003242F5" w:rsidRPr="00EF213F">
        <w:t>BN không khó thở khi gắng sức, không khó thở kịch phát về đêm, không vàng da, không lòng bàn tay son, không sao mạch, không xuất huyết dưới da,</w:t>
      </w:r>
      <w:r w:rsidR="002D2464" w:rsidRPr="00EF213F">
        <w:t xml:space="preserve"> không</w:t>
      </w:r>
      <w:r w:rsidR="00521630">
        <w:t xml:space="preserve"> tiêu</w:t>
      </w:r>
      <w:r w:rsidR="002D2464" w:rsidRPr="00EF213F">
        <w:t xml:space="preserve"> phân đen, không </w:t>
      </w:r>
      <w:r w:rsidR="00521630">
        <w:t>nôn ra máu</w:t>
      </w:r>
      <w:r w:rsidR="00CD14C0">
        <w:rPr>
          <w:lang w:val="vi-VN"/>
        </w:rPr>
        <w:t>,</w:t>
      </w:r>
      <w:r w:rsidR="006F3998">
        <w:t xml:space="preserve"> không bị trĩ,</w:t>
      </w:r>
      <w:r w:rsidR="00A45CCF">
        <w:rPr>
          <w:lang w:val="vi-VN"/>
        </w:rPr>
        <w:t xml:space="preserve"> </w:t>
      </w:r>
      <w:r w:rsidR="007A75D6" w:rsidRPr="00EF213F">
        <w:t xml:space="preserve"> ăn uống bình thường đủ </w:t>
      </w:r>
      <w:r w:rsidR="00F74850">
        <w:rPr>
          <w:lang w:val="vi-VN"/>
        </w:rPr>
        <w:t>4</w:t>
      </w:r>
      <w:r w:rsidR="007A75D6" w:rsidRPr="00EF213F">
        <w:t xml:space="preserve"> thành phần,</w:t>
      </w:r>
      <w:r w:rsidR="0026082A">
        <w:t xml:space="preserve"> không có chế độ ăn kiêng đặc biệt,</w:t>
      </w:r>
      <w:r w:rsidR="007A75D6" w:rsidRPr="00EF213F">
        <w:t xml:space="preserve"> không sốt, không ho, không đau họng</w:t>
      </w:r>
      <w:r w:rsidR="002D2464" w:rsidRPr="00EF213F">
        <w:t>.</w:t>
      </w:r>
    </w:p>
    <w:p w14:paraId="2CD4D7EB" w14:textId="31376561" w:rsidR="007A75D6" w:rsidRPr="00EF213F" w:rsidRDefault="007A75D6" w:rsidP="00EF213F">
      <w:pPr>
        <w:pStyle w:val="ListParagraph"/>
        <w:numPr>
          <w:ilvl w:val="0"/>
          <w:numId w:val="6"/>
        </w:numPr>
      </w:pPr>
      <w:r w:rsidRPr="00EF213F">
        <w:t>Tình trạng lúc nhập viện:</w:t>
      </w:r>
    </w:p>
    <w:p w14:paraId="5400DF6B" w14:textId="77777777" w:rsidR="00EF213F" w:rsidRDefault="007A75D6" w:rsidP="00894B7B">
      <w:pPr>
        <w:pStyle w:val="ListParagraph"/>
        <w:numPr>
          <w:ilvl w:val="0"/>
          <w:numId w:val="7"/>
        </w:numPr>
        <w:ind w:left="1418"/>
      </w:pPr>
      <w:r w:rsidRPr="00EF213F">
        <w:t>BN tỉnh, tiếp xúc được.</w:t>
      </w:r>
    </w:p>
    <w:p w14:paraId="35679A6C" w14:textId="77777777" w:rsidR="00EF213F" w:rsidRDefault="007A75D6" w:rsidP="00894B7B">
      <w:pPr>
        <w:pStyle w:val="ListParagraph"/>
        <w:numPr>
          <w:ilvl w:val="0"/>
          <w:numId w:val="7"/>
        </w:numPr>
        <w:ind w:left="1418"/>
      </w:pPr>
      <w:r w:rsidRPr="00EF213F">
        <w:t>Sinh hiệu: mạch 102 lần/phút, HA 180/100 mmHg, nhiệt độ 37</w:t>
      </w:r>
      <w:r w:rsidRPr="00EF213F">
        <w:rPr>
          <w:vertAlign w:val="superscript"/>
        </w:rPr>
        <w:t>o</w:t>
      </w:r>
      <w:r w:rsidRPr="00EF213F">
        <w:t>C, nhịp thở 20 lần/phút.</w:t>
      </w:r>
    </w:p>
    <w:p w14:paraId="081F12F8" w14:textId="77777777" w:rsidR="00EF213F" w:rsidRDefault="00B62EE2" w:rsidP="00894B7B">
      <w:pPr>
        <w:pStyle w:val="ListParagraph"/>
        <w:numPr>
          <w:ilvl w:val="0"/>
          <w:numId w:val="7"/>
        </w:numPr>
        <w:ind w:left="1418"/>
      </w:pPr>
      <w:r w:rsidRPr="00EF213F">
        <w:t>Cân nặng: 73 kg, chiều cao: 168 cm.</w:t>
      </w:r>
    </w:p>
    <w:p w14:paraId="69311BAF" w14:textId="2C64CC4F" w:rsidR="00EF213F" w:rsidRDefault="00B62EE2" w:rsidP="00894B7B">
      <w:pPr>
        <w:pStyle w:val="ListParagraph"/>
        <w:numPr>
          <w:ilvl w:val="0"/>
          <w:numId w:val="7"/>
        </w:numPr>
        <w:ind w:left="1418"/>
      </w:pPr>
      <w:r w:rsidRPr="00EF213F">
        <w:t xml:space="preserve">Hội chứng 3 giảm </w:t>
      </w:r>
      <w:r w:rsidR="00813B73">
        <w:t>2 đáy phổi.</w:t>
      </w:r>
    </w:p>
    <w:p w14:paraId="26796FB5" w14:textId="5BD72EF4" w:rsidR="00B62EE2" w:rsidRPr="00EF213F" w:rsidRDefault="00B62EE2" w:rsidP="00894B7B">
      <w:pPr>
        <w:pStyle w:val="ListParagraph"/>
        <w:numPr>
          <w:ilvl w:val="0"/>
          <w:numId w:val="7"/>
        </w:numPr>
        <w:ind w:left="1418"/>
      </w:pPr>
      <w:r w:rsidRPr="00EF213F">
        <w:t>Báng bụng.</w:t>
      </w:r>
    </w:p>
    <w:p w14:paraId="6AC0F0CC" w14:textId="220AC01A" w:rsidR="004C7E9D" w:rsidRDefault="004C7E9D" w:rsidP="00227615">
      <w:pPr>
        <w:pStyle w:val="Heading1"/>
      </w:pPr>
      <w:r>
        <w:t>Tiền căn</w:t>
      </w:r>
    </w:p>
    <w:p w14:paraId="117870E7" w14:textId="77E440B7" w:rsidR="002D2464" w:rsidRDefault="002D2464" w:rsidP="00EF213F">
      <w:pPr>
        <w:pStyle w:val="Heading2"/>
      </w:pPr>
      <w:r>
        <w:t>Cá nhân</w:t>
      </w:r>
    </w:p>
    <w:p w14:paraId="76144295" w14:textId="3184A816" w:rsidR="00551087" w:rsidRPr="00E377FA" w:rsidRDefault="00551087" w:rsidP="00E377FA">
      <w:pPr>
        <w:pStyle w:val="ListParagraph"/>
        <w:numPr>
          <w:ilvl w:val="0"/>
          <w:numId w:val="6"/>
        </w:numPr>
        <w:rPr>
          <w:lang w:val="vi-VN"/>
        </w:rPr>
      </w:pPr>
      <w:r w:rsidRPr="00E377FA">
        <w:rPr>
          <w:lang w:val="vi-VN"/>
        </w:rPr>
        <w:t>Nội khoa:</w:t>
      </w:r>
    </w:p>
    <w:p w14:paraId="0A93A7BE" w14:textId="728C46A2" w:rsidR="002D2464" w:rsidRPr="00EF213F" w:rsidRDefault="00227615" w:rsidP="00E377FA">
      <w:pPr>
        <w:pStyle w:val="ListParagraph"/>
        <w:numPr>
          <w:ilvl w:val="1"/>
          <w:numId w:val="6"/>
        </w:numPr>
        <w:ind w:left="1418"/>
      </w:pPr>
      <w:r w:rsidRPr="00EF213F">
        <w:t>1 năm trước, lao phổi cũ đã điều trị 6 tháng theo phác đồ.</w:t>
      </w:r>
    </w:p>
    <w:p w14:paraId="2B52EB2B" w14:textId="3D42FCCC" w:rsidR="00227615" w:rsidRPr="00EF213F" w:rsidRDefault="00227615" w:rsidP="00E377FA">
      <w:pPr>
        <w:pStyle w:val="ListParagraph"/>
        <w:numPr>
          <w:ilvl w:val="1"/>
          <w:numId w:val="6"/>
        </w:numPr>
        <w:ind w:left="1418"/>
      </w:pPr>
      <w:r w:rsidRPr="00EF213F">
        <w:t>1 năm nay, ĐTĐ type 2 được chẩn đoán tại BV Triều An, không điều trị</w:t>
      </w:r>
      <w:r>
        <w:rPr>
          <w:lang w:val="vi-VN"/>
        </w:rPr>
        <w:t>.</w:t>
      </w:r>
    </w:p>
    <w:p w14:paraId="2B1C325E" w14:textId="7D558ABF" w:rsidR="00722E3B" w:rsidRPr="00957539" w:rsidRDefault="00722E3B" w:rsidP="00E377FA">
      <w:pPr>
        <w:pStyle w:val="ListParagraph"/>
        <w:numPr>
          <w:ilvl w:val="1"/>
          <w:numId w:val="6"/>
        </w:numPr>
        <w:ind w:left="1418"/>
      </w:pPr>
      <w:r>
        <w:rPr>
          <w:lang w:val="vi-VN"/>
        </w:rPr>
        <w:t xml:space="preserve">Chưa tiêm ngừa </w:t>
      </w:r>
      <w:r w:rsidR="00957539">
        <w:rPr>
          <w:lang w:val="vi-VN"/>
        </w:rPr>
        <w:t>HBV, H</w:t>
      </w:r>
      <w:r w:rsidR="00E377FA">
        <w:t>CV</w:t>
      </w:r>
      <w:r w:rsidR="00957539">
        <w:rPr>
          <w:lang w:val="vi-VN"/>
        </w:rPr>
        <w:t>.</w:t>
      </w:r>
    </w:p>
    <w:p w14:paraId="1635A2C9" w14:textId="1CEBF742" w:rsidR="00957539" w:rsidRPr="00551087" w:rsidRDefault="00957539" w:rsidP="00E377FA">
      <w:pPr>
        <w:pStyle w:val="ListParagraph"/>
        <w:numPr>
          <w:ilvl w:val="1"/>
          <w:numId w:val="6"/>
        </w:numPr>
        <w:ind w:left="1418"/>
      </w:pPr>
      <w:r>
        <w:rPr>
          <w:lang w:val="vi-VN"/>
        </w:rPr>
        <w:t xml:space="preserve">Chưa mắc </w:t>
      </w:r>
      <w:r w:rsidR="00E377FA">
        <w:t>COVID-19</w:t>
      </w:r>
      <w:r>
        <w:rPr>
          <w:lang w:val="vi-VN"/>
        </w:rPr>
        <w:t>, tiêm ngừa đủ 3 mũi.</w:t>
      </w:r>
    </w:p>
    <w:p w14:paraId="324AEEDF" w14:textId="059B7D22" w:rsidR="00551087" w:rsidRPr="00E377FA" w:rsidRDefault="00141338" w:rsidP="00E377FA">
      <w:pPr>
        <w:pStyle w:val="ListParagraph"/>
        <w:numPr>
          <w:ilvl w:val="0"/>
          <w:numId w:val="6"/>
        </w:numPr>
        <w:rPr>
          <w:lang w:val="vi-VN"/>
        </w:rPr>
      </w:pPr>
      <w:r w:rsidRPr="00E377FA">
        <w:rPr>
          <w:lang w:val="vi-VN"/>
        </w:rPr>
        <w:t>Ngoại khoa: không ghi nhận.</w:t>
      </w:r>
    </w:p>
    <w:p w14:paraId="65928242" w14:textId="180B89CB" w:rsidR="00141338" w:rsidRPr="00E377FA" w:rsidRDefault="00141338" w:rsidP="00E377FA">
      <w:pPr>
        <w:pStyle w:val="ListParagraph"/>
        <w:numPr>
          <w:ilvl w:val="0"/>
          <w:numId w:val="6"/>
        </w:numPr>
        <w:rPr>
          <w:lang w:val="vi-VN"/>
        </w:rPr>
      </w:pPr>
      <w:r w:rsidRPr="00E377FA">
        <w:rPr>
          <w:lang w:val="vi-VN"/>
        </w:rPr>
        <w:lastRenderedPageBreak/>
        <w:t>Thuốc – dị ứng: không ghi nhận.</w:t>
      </w:r>
    </w:p>
    <w:p w14:paraId="6264F993" w14:textId="24A381FE" w:rsidR="00935196" w:rsidRPr="00E377FA" w:rsidRDefault="00935196" w:rsidP="00E377FA">
      <w:pPr>
        <w:pStyle w:val="ListParagraph"/>
        <w:numPr>
          <w:ilvl w:val="0"/>
          <w:numId w:val="6"/>
        </w:numPr>
        <w:rPr>
          <w:lang w:val="vi-VN"/>
        </w:rPr>
      </w:pPr>
      <w:r w:rsidRPr="00E377FA">
        <w:rPr>
          <w:lang w:val="vi-VN"/>
        </w:rPr>
        <w:t>Sinh hoạt: không ghi nhận bất thường.</w:t>
      </w:r>
    </w:p>
    <w:p w14:paraId="214E5EE2" w14:textId="5ACBF5C7" w:rsidR="00935196" w:rsidRPr="00E377FA" w:rsidRDefault="00722E3B" w:rsidP="00E377FA">
      <w:pPr>
        <w:pStyle w:val="ListParagraph"/>
        <w:numPr>
          <w:ilvl w:val="0"/>
          <w:numId w:val="6"/>
        </w:numPr>
        <w:rPr>
          <w:lang w:val="vi-VN"/>
        </w:rPr>
      </w:pPr>
      <w:r w:rsidRPr="00E377FA">
        <w:rPr>
          <w:lang w:val="vi-VN"/>
        </w:rPr>
        <w:t>Thói quen: không HTL, không uống rượu bia.</w:t>
      </w:r>
    </w:p>
    <w:p w14:paraId="7CF3005F" w14:textId="24412CBA" w:rsidR="002D2464" w:rsidRDefault="002D2464" w:rsidP="00EF213F">
      <w:pPr>
        <w:pStyle w:val="Heading2"/>
      </w:pPr>
      <w:r>
        <w:t>Gia đình</w:t>
      </w:r>
    </w:p>
    <w:p w14:paraId="735DA4FF" w14:textId="2936E345" w:rsidR="00227615" w:rsidRPr="00EF213F" w:rsidRDefault="00227615" w:rsidP="00EF213F">
      <w:pPr>
        <w:pStyle w:val="ListParagraph"/>
        <w:numPr>
          <w:ilvl w:val="0"/>
          <w:numId w:val="6"/>
        </w:numPr>
      </w:pPr>
      <w:r w:rsidRPr="00EF213F">
        <w:t>Chưa ghi nhận tiền căn bệnh lý di truyền, bệnh truyền nhiễm.</w:t>
      </w:r>
    </w:p>
    <w:p w14:paraId="506E16F9" w14:textId="29C767FC" w:rsidR="004C7E9D" w:rsidRDefault="004C7E9D" w:rsidP="00227615">
      <w:pPr>
        <w:pStyle w:val="Heading1"/>
      </w:pPr>
      <w:r>
        <w:t>Lược qua các cơ quan</w:t>
      </w:r>
    </w:p>
    <w:p w14:paraId="61ECE611" w14:textId="5A34DF4E" w:rsidR="003C7F6C" w:rsidRDefault="003C7F6C" w:rsidP="003C7F6C">
      <w:pPr>
        <w:pStyle w:val="ListParagraph"/>
        <w:numPr>
          <w:ilvl w:val="0"/>
          <w:numId w:val="6"/>
        </w:numPr>
      </w:pPr>
      <w:r>
        <w:t>Tuần hoàn:</w:t>
      </w:r>
      <w:r w:rsidR="00FB37D1">
        <w:t xml:space="preserve"> </w:t>
      </w:r>
      <w:r w:rsidR="00FB37D1" w:rsidRPr="00FB37D1">
        <w:t>Khó thở (-), xanh tím (-), đau ngực (-), đánh trống ngực (-), ho (-), ngất (-)</w:t>
      </w:r>
      <w:r w:rsidR="00856BC1">
        <w:t>.</w:t>
      </w:r>
    </w:p>
    <w:p w14:paraId="360FBFF0" w14:textId="740AB7AA" w:rsidR="003C7F6C" w:rsidRDefault="003C7F6C" w:rsidP="003C7F6C">
      <w:pPr>
        <w:pStyle w:val="ListParagraph"/>
        <w:numPr>
          <w:ilvl w:val="0"/>
          <w:numId w:val="6"/>
        </w:numPr>
      </w:pPr>
      <w:r>
        <w:t>Hô hấp:</w:t>
      </w:r>
      <w:r w:rsidR="00856BC1">
        <w:t xml:space="preserve"> H</w:t>
      </w:r>
      <w:r w:rsidR="00856BC1" w:rsidRPr="00856BC1">
        <w:t>o (-), khó thở (-), Ho ra máu (-), xanh tím (-), đau ngực (-), sốt (-)</w:t>
      </w:r>
      <w:r w:rsidR="00856BC1">
        <w:t>.</w:t>
      </w:r>
    </w:p>
    <w:p w14:paraId="46E182FD" w14:textId="4D4BE7DC" w:rsidR="003C7F6C" w:rsidRDefault="003C7F6C" w:rsidP="003C7F6C">
      <w:pPr>
        <w:pStyle w:val="ListParagraph"/>
        <w:numPr>
          <w:ilvl w:val="0"/>
          <w:numId w:val="6"/>
        </w:numPr>
      </w:pPr>
      <w:r>
        <w:t>Tiêu hoá:</w:t>
      </w:r>
      <w:r w:rsidR="00856BC1">
        <w:t xml:space="preserve"> Đ</w:t>
      </w:r>
      <w:r w:rsidR="00856BC1" w:rsidRPr="00856BC1">
        <w:t>au bụng (</w:t>
      </w:r>
      <w:r w:rsidR="00856BC1">
        <w:t>-</w:t>
      </w:r>
      <w:r w:rsidR="00856BC1" w:rsidRPr="00856BC1">
        <w:t>), trung tiện (-), buồn nôn (-), ợ nóng (-)</w:t>
      </w:r>
      <w:r w:rsidR="00856BC1">
        <w:t>.</w:t>
      </w:r>
    </w:p>
    <w:p w14:paraId="549FB2C0" w14:textId="405B6422" w:rsidR="003C7F6C" w:rsidRDefault="003C7F6C" w:rsidP="003C7F6C">
      <w:pPr>
        <w:pStyle w:val="ListParagraph"/>
        <w:numPr>
          <w:ilvl w:val="0"/>
          <w:numId w:val="6"/>
        </w:numPr>
      </w:pPr>
      <w:r>
        <w:t>Tiết niệu:</w:t>
      </w:r>
      <w:r w:rsidR="00856BC1">
        <w:t xml:space="preserve"> Tiểu bọt màu vàng, lượng nước tiểu giảm so với bình thường.</w:t>
      </w:r>
    </w:p>
    <w:p w14:paraId="0A763516" w14:textId="51E97019" w:rsidR="003C7F6C" w:rsidRPr="003C7F6C" w:rsidRDefault="003C7F6C" w:rsidP="003C7F6C">
      <w:pPr>
        <w:pStyle w:val="ListParagraph"/>
        <w:numPr>
          <w:ilvl w:val="0"/>
          <w:numId w:val="6"/>
        </w:numPr>
      </w:pPr>
      <w:r>
        <w:t>Thần kinh – cơ xương khớp:</w:t>
      </w:r>
      <w:r w:rsidR="00856BC1">
        <w:t xml:space="preserve"> Đ</w:t>
      </w:r>
      <w:r w:rsidR="00856BC1" w:rsidRPr="00856BC1">
        <w:t>au khớp</w:t>
      </w:r>
      <w:r w:rsidR="00856BC1">
        <w:t xml:space="preserve"> (-)</w:t>
      </w:r>
      <w:r w:rsidR="00856BC1" w:rsidRPr="00856BC1">
        <w:t>,</w:t>
      </w:r>
      <w:r w:rsidR="00856BC1">
        <w:t xml:space="preserve"> đ</w:t>
      </w:r>
      <w:r w:rsidR="00856BC1" w:rsidRPr="00856BC1">
        <w:t>au đầu</w:t>
      </w:r>
      <w:r w:rsidR="00856BC1">
        <w:t xml:space="preserve"> (-)</w:t>
      </w:r>
      <w:r w:rsidR="00856BC1" w:rsidRPr="00856BC1">
        <w:t xml:space="preserve">, </w:t>
      </w:r>
      <w:r w:rsidR="00856BC1">
        <w:t>Y</w:t>
      </w:r>
      <w:r w:rsidR="00856BC1" w:rsidRPr="00856BC1">
        <w:t>ếu liệt chi</w:t>
      </w:r>
      <w:r w:rsidR="00856BC1">
        <w:t xml:space="preserve"> (-).</w:t>
      </w:r>
    </w:p>
    <w:p w14:paraId="29E78D09" w14:textId="1C7ED010" w:rsidR="004C7E9D" w:rsidRDefault="004C7E9D" w:rsidP="00227615">
      <w:pPr>
        <w:pStyle w:val="Heading1"/>
      </w:pPr>
      <w:r>
        <w:t>Khám</w:t>
      </w:r>
      <w:r w:rsidR="00C75ABF">
        <w:t xml:space="preserve"> 7h00 27/04/2022</w:t>
      </w:r>
    </w:p>
    <w:p w14:paraId="5EEBF231" w14:textId="39F293EE" w:rsidR="003C7F6C" w:rsidRDefault="003C7F6C" w:rsidP="003C7F6C">
      <w:pPr>
        <w:pStyle w:val="Heading2"/>
      </w:pPr>
      <w:r>
        <w:t>Tổng quát</w:t>
      </w:r>
    </w:p>
    <w:p w14:paraId="346DB54B" w14:textId="2A3C4908" w:rsidR="00DD1BB2" w:rsidRDefault="00C53BC1" w:rsidP="00AA22E3">
      <w:pPr>
        <w:pStyle w:val="ListParagraph"/>
        <w:numPr>
          <w:ilvl w:val="0"/>
          <w:numId w:val="6"/>
        </w:numPr>
      </w:pPr>
      <w:r>
        <w:t>BN tỉnh, tiếp xúc được.</w:t>
      </w:r>
    </w:p>
    <w:p w14:paraId="4B80D5BA" w14:textId="63CAFA9A" w:rsidR="00C53BC1" w:rsidRDefault="0024799A" w:rsidP="00C53BC1">
      <w:pPr>
        <w:pStyle w:val="ListParagraph"/>
        <w:numPr>
          <w:ilvl w:val="0"/>
          <w:numId w:val="6"/>
        </w:numPr>
      </w:pPr>
      <w:r>
        <w:t>Sinh hiệu:</w:t>
      </w:r>
    </w:p>
    <w:p w14:paraId="7CFCCD31" w14:textId="52AD2046" w:rsidR="006753CF" w:rsidRDefault="006753CF" w:rsidP="006753CF">
      <w:pPr>
        <w:pStyle w:val="ListParagraph"/>
        <w:ind w:left="927"/>
      </w:pPr>
      <w:r>
        <w:t>Mạch:</w:t>
      </w:r>
      <w:r w:rsidR="00070A81">
        <w:t xml:space="preserve"> 97</w:t>
      </w:r>
      <w:r>
        <w:t xml:space="preserve"> lần/phút</w:t>
      </w:r>
      <w:r>
        <w:tab/>
      </w:r>
      <w:r>
        <w:tab/>
      </w:r>
      <w:r>
        <w:tab/>
      </w:r>
      <w:r>
        <w:tab/>
        <w:t>HA:</w:t>
      </w:r>
      <w:r w:rsidR="00970FA5">
        <w:t xml:space="preserve"> 120/60</w:t>
      </w:r>
      <w:r>
        <w:t xml:space="preserve"> </w:t>
      </w:r>
      <w:r w:rsidR="00670845">
        <w:t>mmHg</w:t>
      </w:r>
    </w:p>
    <w:p w14:paraId="0F293947" w14:textId="607992A0" w:rsidR="00670845" w:rsidRDefault="00670845" w:rsidP="006753CF">
      <w:pPr>
        <w:pStyle w:val="ListParagraph"/>
        <w:ind w:left="927"/>
      </w:pPr>
      <w:r>
        <w:t>Nhịp thở: lần/phút</w:t>
      </w:r>
      <w:r>
        <w:tab/>
      </w:r>
      <w:r>
        <w:tab/>
      </w:r>
      <w:r>
        <w:tab/>
      </w:r>
      <w:r>
        <w:tab/>
        <w:t>Nhiệt độ: 37</w:t>
      </w:r>
      <w:r w:rsidRPr="00670845">
        <w:rPr>
          <w:vertAlign w:val="superscript"/>
        </w:rPr>
        <w:t>o</w:t>
      </w:r>
      <w:r>
        <w:t>C</w:t>
      </w:r>
    </w:p>
    <w:p w14:paraId="60129BAF" w14:textId="3D5F39D8" w:rsidR="00053080" w:rsidRDefault="00053080" w:rsidP="00C53BC1">
      <w:pPr>
        <w:pStyle w:val="ListParagraph"/>
        <w:numPr>
          <w:ilvl w:val="0"/>
          <w:numId w:val="6"/>
        </w:numPr>
      </w:pPr>
      <w:r>
        <w:t>Thể trạng:</w:t>
      </w:r>
    </w:p>
    <w:p w14:paraId="43E221AE" w14:textId="77777777" w:rsidR="00246481" w:rsidRDefault="00053080" w:rsidP="00053080">
      <w:pPr>
        <w:pStyle w:val="ListParagraph"/>
        <w:ind w:left="927"/>
      </w:pPr>
      <w:r>
        <w:t>Cân nặng:</w:t>
      </w:r>
      <w:r w:rsidR="001B2D90">
        <w:t xml:space="preserve"> 65</w:t>
      </w:r>
      <w:r w:rsidR="00AC3193">
        <w:t xml:space="preserve"> kg</w:t>
      </w:r>
      <w:r>
        <w:tab/>
      </w:r>
      <w:r>
        <w:tab/>
      </w:r>
      <w:r>
        <w:tab/>
        <w:t>Chiều cao:</w:t>
      </w:r>
      <w:r w:rsidR="00AC3193">
        <w:t xml:space="preserve"> 16</w:t>
      </w:r>
      <w:r w:rsidR="002136C6">
        <w:t>8</w:t>
      </w:r>
      <w:r w:rsidR="00AC3193">
        <w:t xml:space="preserve"> cm</w:t>
      </w:r>
      <w:r>
        <w:tab/>
      </w:r>
      <w:r>
        <w:tab/>
      </w:r>
    </w:p>
    <w:p w14:paraId="093AFB40" w14:textId="37AB6AFB" w:rsidR="00053080" w:rsidRPr="00A5469D" w:rsidRDefault="00053080" w:rsidP="00053080">
      <w:pPr>
        <w:pStyle w:val="ListParagraph"/>
        <w:ind w:left="927"/>
      </w:pPr>
      <w:r>
        <w:t>=&gt; BMI:</w:t>
      </w:r>
      <w:r w:rsidR="005A73A0">
        <w:t xml:space="preserve"> 23,</w:t>
      </w:r>
      <w:r w:rsidR="00196B5D">
        <w:t>0</w:t>
      </w:r>
      <w:r>
        <w:t xml:space="preserve"> </w:t>
      </w:r>
      <w:r w:rsidR="00CC13FC">
        <w:t>kg/m</w:t>
      </w:r>
      <w:r w:rsidR="00CC13FC" w:rsidRPr="00CC13FC">
        <w:rPr>
          <w:vertAlign w:val="superscript"/>
        </w:rPr>
        <w:t>2</w:t>
      </w:r>
      <w:r w:rsidR="00292FE2">
        <w:t xml:space="preserve"> </w:t>
      </w:r>
      <w:r w:rsidR="001D3686">
        <w:rPr>
          <w:rFonts w:ascii="Wingdings" w:eastAsia="Wingdings" w:hAnsi="Wingdings" w:cs="Wingdings"/>
        </w:rPr>
        <w:sym w:font="Wingdings" w:char="F0E0"/>
      </w:r>
      <w:r w:rsidR="00292FE2">
        <w:t xml:space="preserve"> </w:t>
      </w:r>
      <w:r w:rsidR="008B37B9">
        <w:t xml:space="preserve">Thừa cân theo </w:t>
      </w:r>
      <w:r w:rsidR="00AA22E3">
        <w:t xml:space="preserve">IDI &amp; </w:t>
      </w:r>
      <w:r w:rsidR="008B37B9">
        <w:t>WPRO.</w:t>
      </w:r>
    </w:p>
    <w:p w14:paraId="121C9912" w14:textId="5412577B" w:rsidR="00751AEE" w:rsidRDefault="00631716" w:rsidP="00F136A1">
      <w:pPr>
        <w:pStyle w:val="ListParagraph"/>
        <w:numPr>
          <w:ilvl w:val="0"/>
          <w:numId w:val="6"/>
        </w:numPr>
      </w:pPr>
      <w:r>
        <w:t>Tiểu #</w:t>
      </w:r>
      <w:r w:rsidR="002E4606">
        <w:t xml:space="preserve"> 1,5L/24h</w:t>
      </w:r>
      <w:r w:rsidR="002A605B">
        <w:t>.</w:t>
      </w:r>
    </w:p>
    <w:p w14:paraId="7102F94E" w14:textId="522C9708" w:rsidR="00E36238" w:rsidRDefault="00AA22E3" w:rsidP="00F136A1">
      <w:pPr>
        <w:pStyle w:val="ListParagraph"/>
        <w:numPr>
          <w:ilvl w:val="0"/>
          <w:numId w:val="6"/>
        </w:numPr>
      </w:pPr>
      <w:r>
        <w:t>Môi hồng, n</w:t>
      </w:r>
      <w:r w:rsidR="003467E1">
        <w:rPr>
          <w:lang w:val="vi-VN"/>
        </w:rPr>
        <w:t>iêm</w:t>
      </w:r>
      <w:r w:rsidR="006E1EDE">
        <w:t xml:space="preserve"> </w:t>
      </w:r>
      <w:r w:rsidR="0008338B">
        <w:t>hồng nhạt, không tím, phù 2 chân (++)</w:t>
      </w:r>
      <w:r w:rsidR="00E36238">
        <w:rPr>
          <w:lang w:val="vi-VN"/>
        </w:rPr>
        <w:t>.</w:t>
      </w:r>
    </w:p>
    <w:p w14:paraId="5C42B482" w14:textId="0F71AC77" w:rsidR="00E36238" w:rsidRPr="00F136A1" w:rsidRDefault="00E36238" w:rsidP="00F136A1">
      <w:pPr>
        <w:pStyle w:val="ListParagraph"/>
        <w:numPr>
          <w:ilvl w:val="0"/>
          <w:numId w:val="6"/>
        </w:numPr>
      </w:pPr>
      <w:r>
        <w:t>Chi ấm, mạch đều rõ.</w:t>
      </w:r>
    </w:p>
    <w:p w14:paraId="303D56AE" w14:textId="5D187692" w:rsidR="00385C0C" w:rsidRPr="00F136A1" w:rsidRDefault="00385C0C" w:rsidP="00F136A1">
      <w:pPr>
        <w:pStyle w:val="ListParagraph"/>
        <w:numPr>
          <w:ilvl w:val="0"/>
          <w:numId w:val="6"/>
        </w:numPr>
      </w:pPr>
      <w:r>
        <w:rPr>
          <w:lang w:val="vi-VN"/>
        </w:rPr>
        <w:t>Không hạch ngoại biên.</w:t>
      </w:r>
    </w:p>
    <w:p w14:paraId="50EB6B5A" w14:textId="7C6F31CC" w:rsidR="003C7F6C" w:rsidRDefault="003C7F6C" w:rsidP="003C7F6C">
      <w:pPr>
        <w:pStyle w:val="Heading2"/>
      </w:pPr>
      <w:r>
        <w:t>Khám từng vùng</w:t>
      </w:r>
    </w:p>
    <w:p w14:paraId="50D6586B" w14:textId="726B4112" w:rsidR="003C7F6C" w:rsidRDefault="00894B7B" w:rsidP="00AA22E3">
      <w:pPr>
        <w:pStyle w:val="Heading3"/>
      </w:pPr>
      <w:r>
        <w:t>Đầu mặt cổ</w:t>
      </w:r>
    </w:p>
    <w:p w14:paraId="17AC3DC3" w14:textId="067BD249" w:rsidR="00794DBC" w:rsidRDefault="00794DBC" w:rsidP="00794DBC">
      <w:pPr>
        <w:pStyle w:val="ListParagraph"/>
        <w:numPr>
          <w:ilvl w:val="0"/>
          <w:numId w:val="6"/>
        </w:numPr>
      </w:pPr>
      <w:r>
        <w:t>Cân đối</w:t>
      </w:r>
      <w:r w:rsidR="00DD1BB2">
        <w:rPr>
          <w:lang w:val="vi-VN"/>
        </w:rPr>
        <w:t>.</w:t>
      </w:r>
    </w:p>
    <w:p w14:paraId="2590520D" w14:textId="0BD6AD48" w:rsidR="00DD1BB2" w:rsidRDefault="003467E1" w:rsidP="00A45CCF">
      <w:pPr>
        <w:pStyle w:val="ListParagraph"/>
        <w:numPr>
          <w:ilvl w:val="0"/>
          <w:numId w:val="6"/>
        </w:numPr>
      </w:pPr>
      <w:r>
        <w:rPr>
          <w:lang w:val="vi-VN"/>
        </w:rPr>
        <w:t>Không hạch vùng mặt cổ.</w:t>
      </w:r>
    </w:p>
    <w:p w14:paraId="341AF902" w14:textId="211A6127" w:rsidR="00794DBC" w:rsidRPr="00794DBC" w:rsidRDefault="00794DBC" w:rsidP="00794DBC">
      <w:pPr>
        <w:pStyle w:val="ListParagraph"/>
        <w:numPr>
          <w:ilvl w:val="0"/>
          <w:numId w:val="6"/>
        </w:numPr>
      </w:pPr>
      <w:r>
        <w:t xml:space="preserve">Khí quản không di lệch, </w:t>
      </w:r>
      <w:r w:rsidR="00FB2011">
        <w:t>tuyến giáp không to, không tĩnh mạch cổ nổi ở tư thế 45</w:t>
      </w:r>
      <w:r w:rsidR="00174B86">
        <w:rPr>
          <w:vertAlign w:val="superscript"/>
        </w:rPr>
        <w:t>o</w:t>
      </w:r>
      <w:r w:rsidR="00921C66">
        <w:t>C</w:t>
      </w:r>
      <w:r w:rsidR="00FB2011">
        <w:t>, không âm thổi ĐM cảnh.</w:t>
      </w:r>
    </w:p>
    <w:p w14:paraId="27D94B61" w14:textId="562B0389" w:rsidR="00894B7B" w:rsidRDefault="00894B7B" w:rsidP="00AA22E3">
      <w:pPr>
        <w:pStyle w:val="Heading3"/>
      </w:pPr>
      <w:r>
        <w:t>Ngực</w:t>
      </w:r>
    </w:p>
    <w:p w14:paraId="4B338964" w14:textId="2669D0AA" w:rsidR="00174B86" w:rsidRDefault="003638DF" w:rsidP="00174B86">
      <w:pPr>
        <w:pStyle w:val="ListParagraph"/>
        <w:numPr>
          <w:ilvl w:val="0"/>
          <w:numId w:val="6"/>
        </w:numPr>
      </w:pPr>
      <w:r>
        <w:t xml:space="preserve">Lồng ngực: Cân đối, đều 2 bên, không gù vẹo cột sống, </w:t>
      </w:r>
      <w:r w:rsidR="00712857">
        <w:t>lồng ngực di động theo nhịp thở, không tuần hoàn bàng hệ, không sao mạch, không sẹo mổ cũ.</w:t>
      </w:r>
    </w:p>
    <w:p w14:paraId="4476CC5E" w14:textId="33B9CA06" w:rsidR="00475D90" w:rsidRDefault="00475D90" w:rsidP="00174B86">
      <w:pPr>
        <w:pStyle w:val="ListParagraph"/>
        <w:numPr>
          <w:ilvl w:val="0"/>
          <w:numId w:val="6"/>
        </w:numPr>
      </w:pPr>
      <w:r>
        <w:t xml:space="preserve">Tim: </w:t>
      </w:r>
    </w:p>
    <w:p w14:paraId="79881FD8" w14:textId="30D1D85E" w:rsidR="00933C44" w:rsidRDefault="00933C44" w:rsidP="00933C44">
      <w:pPr>
        <w:pStyle w:val="ListParagraph"/>
        <w:numPr>
          <w:ilvl w:val="0"/>
          <w:numId w:val="12"/>
        </w:numPr>
        <w:ind w:left="1418"/>
      </w:pPr>
      <w:r>
        <w:t xml:space="preserve">Mỏm tim ở KLS </w:t>
      </w:r>
      <w:r w:rsidR="00354F25">
        <w:t>5</w:t>
      </w:r>
      <w:r>
        <w:t xml:space="preserve">, </w:t>
      </w:r>
      <w:r w:rsidR="00354F25">
        <w:t>đường trung đòn (T), diện đập 1x1 cm</w:t>
      </w:r>
      <w:r w:rsidR="00354F25" w:rsidRPr="008D3D7B">
        <w:rPr>
          <w:vertAlign w:val="superscript"/>
        </w:rPr>
        <w:t>2</w:t>
      </w:r>
      <w:r w:rsidR="00354F25">
        <w:t>.</w:t>
      </w:r>
    </w:p>
    <w:p w14:paraId="7D666D61" w14:textId="0613EC5B" w:rsidR="00173B90" w:rsidRDefault="00173B90" w:rsidP="00933C44">
      <w:pPr>
        <w:pStyle w:val="ListParagraph"/>
        <w:numPr>
          <w:ilvl w:val="0"/>
          <w:numId w:val="12"/>
        </w:numPr>
        <w:ind w:left="1418"/>
      </w:pPr>
      <w:r>
        <w:t>Dấu nẩy trước ngực (-), dấu Harzer (-), không rung miêu, không ổ đập bất thường.</w:t>
      </w:r>
    </w:p>
    <w:p w14:paraId="455F21E5" w14:textId="4A2162E3" w:rsidR="00173B90" w:rsidRDefault="00A133BF" w:rsidP="00933C44">
      <w:pPr>
        <w:pStyle w:val="ListParagraph"/>
        <w:numPr>
          <w:ilvl w:val="0"/>
          <w:numId w:val="12"/>
        </w:numPr>
        <w:ind w:left="1418"/>
      </w:pPr>
      <w:r>
        <w:t>T1, T2 đều rõ, không âm thổi</w:t>
      </w:r>
      <w:r w:rsidR="009A658A">
        <w:t>, gallop T3 (-).</w:t>
      </w:r>
    </w:p>
    <w:p w14:paraId="738E9A30" w14:textId="31FECAD1" w:rsidR="00475D90" w:rsidRDefault="00475D90" w:rsidP="00174B86">
      <w:pPr>
        <w:pStyle w:val="ListParagraph"/>
        <w:numPr>
          <w:ilvl w:val="0"/>
          <w:numId w:val="6"/>
        </w:numPr>
      </w:pPr>
      <w:r>
        <w:lastRenderedPageBreak/>
        <w:t>Phổi:</w:t>
      </w:r>
    </w:p>
    <w:p w14:paraId="16B77EC8" w14:textId="30BA0A23" w:rsidR="00813B73" w:rsidRDefault="002D1EF5" w:rsidP="00813B73">
      <w:pPr>
        <w:pStyle w:val="ListParagraph"/>
        <w:numPr>
          <w:ilvl w:val="0"/>
          <w:numId w:val="13"/>
        </w:numPr>
        <w:ind w:left="1418"/>
      </w:pPr>
      <w:r>
        <w:t>Lồng ngực giãn nở đều theo nhịp thở, rung thanh đều 2 bên.</w:t>
      </w:r>
    </w:p>
    <w:p w14:paraId="2D437E9A" w14:textId="7E6712B2" w:rsidR="002D1EF5" w:rsidRPr="00174B86" w:rsidRDefault="00347CA3" w:rsidP="00813B73">
      <w:pPr>
        <w:pStyle w:val="ListParagraph"/>
        <w:numPr>
          <w:ilvl w:val="0"/>
          <w:numId w:val="13"/>
        </w:numPr>
        <w:ind w:left="1418"/>
      </w:pPr>
      <w:r>
        <w:t>Phổi gõ trong đều 2 bên.</w:t>
      </w:r>
    </w:p>
    <w:p w14:paraId="20836DDE" w14:textId="77E0D638" w:rsidR="00347CA3" w:rsidRPr="00174B86" w:rsidRDefault="00347CA3" w:rsidP="00813B73">
      <w:pPr>
        <w:pStyle w:val="ListParagraph"/>
        <w:numPr>
          <w:ilvl w:val="0"/>
          <w:numId w:val="13"/>
        </w:numPr>
        <w:ind w:left="1418"/>
      </w:pPr>
      <w:r>
        <w:t>Rì rào phế nang êm dịu đều 2 bên</w:t>
      </w:r>
      <w:r w:rsidR="00D126E3">
        <w:t>, không rale.</w:t>
      </w:r>
    </w:p>
    <w:p w14:paraId="71104996" w14:textId="5882BCF8" w:rsidR="00894B7B" w:rsidRDefault="00894B7B" w:rsidP="00894B7B">
      <w:pPr>
        <w:pStyle w:val="Heading3"/>
      </w:pPr>
      <w:r>
        <w:t>Bụng</w:t>
      </w:r>
    </w:p>
    <w:p w14:paraId="6D8B6343" w14:textId="1E3D7F51" w:rsidR="0069271A" w:rsidRDefault="0069271A" w:rsidP="0069271A">
      <w:pPr>
        <w:pStyle w:val="ListParagraph"/>
        <w:numPr>
          <w:ilvl w:val="0"/>
          <w:numId w:val="6"/>
        </w:numPr>
      </w:pPr>
      <w:r>
        <w:t xml:space="preserve">Bụng cân đối, </w:t>
      </w:r>
      <w:r w:rsidR="00AE2B8E">
        <w:t>di động đều theo nhịp thở, rốn không lồi, không tuần hoàn bàng hệ, không sẹo mổ cũ</w:t>
      </w:r>
      <w:r w:rsidR="00CD61AE">
        <w:t xml:space="preserve">, không </w:t>
      </w:r>
      <w:r w:rsidR="00263E36">
        <w:t>xuất huyết dưới da</w:t>
      </w:r>
      <w:r w:rsidR="00DB26BF">
        <w:t>.</w:t>
      </w:r>
    </w:p>
    <w:p w14:paraId="0DC1EE05" w14:textId="249BD1F1" w:rsidR="00DB26BF" w:rsidRDefault="00E271D7" w:rsidP="0069271A">
      <w:pPr>
        <w:pStyle w:val="ListParagraph"/>
        <w:numPr>
          <w:ilvl w:val="0"/>
          <w:numId w:val="6"/>
        </w:numPr>
      </w:pPr>
      <w:r>
        <w:t>Nhu động ruột</w:t>
      </w:r>
      <w:r w:rsidR="009F4942">
        <w:t xml:space="preserve"> </w:t>
      </w:r>
      <w:r w:rsidR="00CD0314">
        <w:t xml:space="preserve">6 lần/phút, </w:t>
      </w:r>
      <w:r>
        <w:t xml:space="preserve">không âm thổi </w:t>
      </w:r>
      <w:r w:rsidR="00725EF9">
        <w:t>động mạc</w:t>
      </w:r>
      <w:r w:rsidR="00D90571">
        <w:t>h</w:t>
      </w:r>
      <w:r w:rsidR="00B172D5">
        <w:t>.</w:t>
      </w:r>
    </w:p>
    <w:p w14:paraId="1CFECD90" w14:textId="420AB288" w:rsidR="00ED1418" w:rsidRDefault="00270D39" w:rsidP="005D204C">
      <w:pPr>
        <w:pStyle w:val="ListParagraph"/>
        <w:numPr>
          <w:ilvl w:val="0"/>
          <w:numId w:val="6"/>
        </w:numPr>
      </w:pPr>
      <w:r>
        <w:t xml:space="preserve">Gõ trong </w:t>
      </w:r>
      <w:r w:rsidR="00C41388">
        <w:t>khắp bụng</w:t>
      </w:r>
      <w:r w:rsidR="00BD6DF4">
        <w:rPr>
          <w:lang w:val="vi-VN"/>
        </w:rPr>
        <w:t>.</w:t>
      </w:r>
    </w:p>
    <w:p w14:paraId="436E2B6B" w14:textId="356D4230" w:rsidR="00BD6DF4" w:rsidRDefault="00041E56" w:rsidP="0069271A">
      <w:pPr>
        <w:pStyle w:val="ListParagraph"/>
        <w:numPr>
          <w:ilvl w:val="0"/>
          <w:numId w:val="6"/>
        </w:numPr>
      </w:pPr>
      <w:r>
        <w:t>Bụng mềm, ấn không đau</w:t>
      </w:r>
      <w:r w:rsidR="00872B47">
        <w:t>,</w:t>
      </w:r>
      <w:r w:rsidR="00CB1F36">
        <w:t xml:space="preserve"> phản ứng dội (-)</w:t>
      </w:r>
      <w:r w:rsidR="00872B47">
        <w:t>, đề kháng thành bụng (</w:t>
      </w:r>
      <w:r w:rsidR="00D257F9">
        <w:t>-</w:t>
      </w:r>
      <w:r w:rsidR="00872B47">
        <w:t>).</w:t>
      </w:r>
    </w:p>
    <w:p w14:paraId="747DBF40" w14:textId="51BB4BC4" w:rsidR="005D204C" w:rsidRDefault="005D204C" w:rsidP="0069271A">
      <w:pPr>
        <w:pStyle w:val="ListParagraph"/>
        <w:numPr>
          <w:ilvl w:val="0"/>
          <w:numId w:val="6"/>
        </w:numPr>
      </w:pPr>
      <w:r>
        <w:t>Gan lách không sờ chạm.</w:t>
      </w:r>
    </w:p>
    <w:p w14:paraId="65E7EDCB" w14:textId="0FB339F0" w:rsidR="00E403C2" w:rsidRDefault="003B736B" w:rsidP="00E403C2">
      <w:pPr>
        <w:pStyle w:val="Heading3"/>
      </w:pPr>
      <w:r>
        <w:t>Cơ xương khớp</w:t>
      </w:r>
    </w:p>
    <w:p w14:paraId="34FEE1C3" w14:textId="5C51DAAC" w:rsidR="003744D9" w:rsidRDefault="003B736B" w:rsidP="003B736B">
      <w:pPr>
        <w:pStyle w:val="ListParagraph"/>
        <w:numPr>
          <w:ilvl w:val="0"/>
          <w:numId w:val="6"/>
        </w:numPr>
      </w:pPr>
      <w:r>
        <w:t>Không đau khớp</w:t>
      </w:r>
      <w:r w:rsidR="003744D9">
        <w:t>.</w:t>
      </w:r>
    </w:p>
    <w:p w14:paraId="52FF6228" w14:textId="24E83FCF" w:rsidR="003B736B" w:rsidRPr="003B736B" w:rsidRDefault="003744D9" w:rsidP="003744D9">
      <w:pPr>
        <w:pStyle w:val="ListParagraph"/>
        <w:numPr>
          <w:ilvl w:val="0"/>
          <w:numId w:val="6"/>
        </w:numPr>
      </w:pPr>
      <w:r>
        <w:t>K</w:t>
      </w:r>
      <w:r w:rsidR="003B736B">
        <w:t>hông giới hạn vận động.</w:t>
      </w:r>
    </w:p>
    <w:p w14:paraId="347637D1" w14:textId="0B6643F4" w:rsidR="003B736B" w:rsidRDefault="003B736B" w:rsidP="003B736B">
      <w:pPr>
        <w:pStyle w:val="Heading3"/>
      </w:pPr>
      <w:r>
        <w:t>Thần kinh</w:t>
      </w:r>
    </w:p>
    <w:p w14:paraId="65B3C559" w14:textId="306D247F" w:rsidR="003B736B" w:rsidRPr="003B736B" w:rsidRDefault="003B736B" w:rsidP="003B736B">
      <w:pPr>
        <w:pStyle w:val="ListParagraph"/>
        <w:numPr>
          <w:ilvl w:val="0"/>
          <w:numId w:val="6"/>
        </w:numPr>
      </w:pPr>
      <w:r>
        <w:t>Cổ mềm, không dấu thần kinh định vị.</w:t>
      </w:r>
    </w:p>
    <w:p w14:paraId="5461EE76" w14:textId="2A98552E" w:rsidR="004C7E9D" w:rsidRDefault="004C7E9D" w:rsidP="00227615">
      <w:pPr>
        <w:pStyle w:val="Heading1"/>
      </w:pPr>
      <w:r>
        <w:t>Tóm tắt bệnh án</w:t>
      </w:r>
    </w:p>
    <w:p w14:paraId="31089AD5" w14:textId="6A1A66E5" w:rsidR="00894B7B" w:rsidRDefault="00894B7B" w:rsidP="00894B7B">
      <w:r>
        <w:t xml:space="preserve">BN nam, 59 tuổi, nhập viện vì phù </w:t>
      </w:r>
      <w:r w:rsidR="002C7050">
        <w:t>bụng</w:t>
      </w:r>
      <w:r>
        <w:t>, phù bìu, bệnh 7 ngày, qua hỏi bệnh sử và thăm khám ghi nhận:</w:t>
      </w:r>
    </w:p>
    <w:p w14:paraId="05D2A6F6" w14:textId="14C7D06A" w:rsidR="00894B7B" w:rsidRDefault="00894B7B" w:rsidP="00894B7B">
      <w:pPr>
        <w:pStyle w:val="ListParagraph"/>
        <w:numPr>
          <w:ilvl w:val="0"/>
          <w:numId w:val="6"/>
        </w:numPr>
      </w:pPr>
      <w:r>
        <w:t>TCCN:</w:t>
      </w:r>
    </w:p>
    <w:p w14:paraId="50932AC7" w14:textId="4C5BF7D4" w:rsidR="00894B7B" w:rsidRDefault="00D20FA1" w:rsidP="00894B7B">
      <w:pPr>
        <w:pStyle w:val="ListParagraph"/>
        <w:numPr>
          <w:ilvl w:val="0"/>
          <w:numId w:val="9"/>
        </w:numPr>
        <w:ind w:left="1418"/>
      </w:pPr>
      <w:r>
        <w:t>Phù toàn thân.</w:t>
      </w:r>
    </w:p>
    <w:p w14:paraId="70CD08DD" w14:textId="7FE23BF3" w:rsidR="00D20FA1" w:rsidRDefault="00D20FA1" w:rsidP="00894B7B">
      <w:pPr>
        <w:pStyle w:val="ListParagraph"/>
        <w:numPr>
          <w:ilvl w:val="0"/>
          <w:numId w:val="9"/>
        </w:numPr>
        <w:ind w:left="1418"/>
      </w:pPr>
      <w:r>
        <w:t>Tiểu bọt</w:t>
      </w:r>
      <w:r w:rsidR="002C7050">
        <w:t>.</w:t>
      </w:r>
    </w:p>
    <w:p w14:paraId="6F6E7726" w14:textId="7703BB3F" w:rsidR="00ED1418" w:rsidRDefault="00ED1418" w:rsidP="00894B7B">
      <w:pPr>
        <w:pStyle w:val="ListParagraph"/>
        <w:numPr>
          <w:ilvl w:val="0"/>
          <w:numId w:val="9"/>
        </w:numPr>
        <w:ind w:left="1418"/>
      </w:pPr>
      <w:r>
        <w:rPr>
          <w:lang w:val="vi-VN"/>
        </w:rPr>
        <w:t>Tiểu #</w:t>
      </w:r>
      <w:r w:rsidR="002C7050">
        <w:t xml:space="preserve"> </w:t>
      </w:r>
      <w:r>
        <w:rPr>
          <w:lang w:val="vi-VN"/>
        </w:rPr>
        <w:t>500mL</w:t>
      </w:r>
      <w:r w:rsidR="002C7050">
        <w:t>/24h</w:t>
      </w:r>
      <w:r w:rsidR="008C5E9F">
        <w:t xml:space="preserve"> </w:t>
      </w:r>
      <w:r w:rsidR="008C5E9F">
        <w:rPr>
          <w:rFonts w:ascii="Wingdings" w:eastAsia="Wingdings" w:hAnsi="Wingdings" w:cs="Wingdings"/>
        </w:rPr>
        <w:sym w:font="Wingdings" w:char="F0E0"/>
      </w:r>
      <w:r w:rsidR="008C5E9F">
        <w:t xml:space="preserve"> V nước tiểu = </w:t>
      </w:r>
      <w:r w:rsidR="00A43C0A">
        <w:t>0,285 mL/kg/h</w:t>
      </w:r>
      <w:r w:rsidR="001F4D29">
        <w:t xml:space="preserve"> trong</w:t>
      </w:r>
      <w:r w:rsidR="00D40C61">
        <w:t xml:space="preserve"> 24h.</w:t>
      </w:r>
    </w:p>
    <w:p w14:paraId="7D7EE5FD" w14:textId="7F3F6012" w:rsidR="00894B7B" w:rsidRDefault="00894B7B" w:rsidP="00894B7B">
      <w:pPr>
        <w:pStyle w:val="ListParagraph"/>
        <w:numPr>
          <w:ilvl w:val="0"/>
          <w:numId w:val="6"/>
        </w:numPr>
      </w:pPr>
      <w:r>
        <w:t>TCTT:</w:t>
      </w:r>
    </w:p>
    <w:p w14:paraId="3D558D7F" w14:textId="297498FD" w:rsidR="00D20FA1" w:rsidRDefault="00D20FA1" w:rsidP="00D20FA1">
      <w:pPr>
        <w:pStyle w:val="ListParagraph"/>
        <w:numPr>
          <w:ilvl w:val="0"/>
          <w:numId w:val="10"/>
        </w:numPr>
        <w:ind w:left="1418"/>
      </w:pPr>
      <w:r>
        <w:rPr>
          <w:lang w:val="vi-VN"/>
        </w:rPr>
        <w:t xml:space="preserve">Tăng </w:t>
      </w:r>
      <w:r w:rsidR="000622EE">
        <w:rPr>
          <w:lang w:val="vi-VN"/>
        </w:rPr>
        <w:t>HA khẩn cấp</w:t>
      </w:r>
      <w:r>
        <w:rPr>
          <w:lang w:val="vi-VN"/>
        </w:rPr>
        <w:t>.</w:t>
      </w:r>
    </w:p>
    <w:p w14:paraId="476E20FA" w14:textId="067887E1" w:rsidR="00D20FA1" w:rsidRDefault="00D20FA1" w:rsidP="00D20FA1">
      <w:pPr>
        <w:pStyle w:val="ListParagraph"/>
        <w:numPr>
          <w:ilvl w:val="0"/>
          <w:numId w:val="10"/>
        </w:numPr>
        <w:ind w:left="1418"/>
      </w:pPr>
      <w:r>
        <w:t>Hội chứng 3 giảm 2 đáy phổi.</w:t>
      </w:r>
    </w:p>
    <w:p w14:paraId="59017204" w14:textId="32D5794B" w:rsidR="00D20FA1" w:rsidRDefault="00D20FA1" w:rsidP="00D20FA1">
      <w:pPr>
        <w:pStyle w:val="ListParagraph"/>
        <w:numPr>
          <w:ilvl w:val="0"/>
          <w:numId w:val="10"/>
        </w:numPr>
        <w:ind w:left="1418"/>
      </w:pPr>
      <w:r>
        <w:t>Báng bụng.</w:t>
      </w:r>
    </w:p>
    <w:p w14:paraId="2B04ECE8" w14:textId="429AF0A9" w:rsidR="00894B7B" w:rsidRDefault="00894B7B" w:rsidP="00894B7B">
      <w:pPr>
        <w:pStyle w:val="ListParagraph"/>
        <w:numPr>
          <w:ilvl w:val="0"/>
          <w:numId w:val="6"/>
        </w:numPr>
      </w:pPr>
      <w:r>
        <w:t>Tiền căn:</w:t>
      </w:r>
    </w:p>
    <w:p w14:paraId="4D0F68FF" w14:textId="0DE44257" w:rsidR="00D20FA1" w:rsidRDefault="00D20FA1" w:rsidP="00D20FA1">
      <w:pPr>
        <w:pStyle w:val="ListParagraph"/>
        <w:numPr>
          <w:ilvl w:val="0"/>
          <w:numId w:val="11"/>
        </w:numPr>
        <w:ind w:left="1418"/>
      </w:pPr>
      <w:r>
        <w:t>Lao phổi cũ 1 năm trước, đã điều trị kháng lao theo phác đồ.</w:t>
      </w:r>
    </w:p>
    <w:p w14:paraId="08D1C146" w14:textId="2952AF1D" w:rsidR="00D20FA1" w:rsidRPr="00894B7B" w:rsidRDefault="00D20FA1" w:rsidP="00D20FA1">
      <w:pPr>
        <w:pStyle w:val="ListParagraph"/>
        <w:numPr>
          <w:ilvl w:val="0"/>
          <w:numId w:val="11"/>
        </w:numPr>
        <w:ind w:left="1418"/>
      </w:pPr>
      <w:r>
        <w:t>ĐTĐ type 2 1 năm nay, không điều trị.</w:t>
      </w:r>
    </w:p>
    <w:p w14:paraId="72053716" w14:textId="6414C5E6" w:rsidR="004C7E9D" w:rsidRDefault="004C7E9D" w:rsidP="00227615">
      <w:pPr>
        <w:pStyle w:val="Heading1"/>
      </w:pPr>
      <w:r>
        <w:t>Đặt vấn đề</w:t>
      </w:r>
    </w:p>
    <w:p w14:paraId="0BF8E4A5" w14:textId="724F2E2C" w:rsidR="00D20FA1" w:rsidRDefault="00D20FA1" w:rsidP="00D20FA1">
      <w:pPr>
        <w:pStyle w:val="ListParagraph"/>
        <w:numPr>
          <w:ilvl w:val="0"/>
          <w:numId w:val="6"/>
        </w:numPr>
      </w:pPr>
      <w:r>
        <w:t xml:space="preserve">Phù toàn </w:t>
      </w:r>
      <w:r w:rsidR="00FB37D1">
        <w:t>thân.</w:t>
      </w:r>
    </w:p>
    <w:p w14:paraId="0E186314" w14:textId="3B6C469B" w:rsidR="00D20FA1" w:rsidRDefault="00D20FA1" w:rsidP="00D20FA1">
      <w:pPr>
        <w:pStyle w:val="ListParagraph"/>
        <w:numPr>
          <w:ilvl w:val="0"/>
          <w:numId w:val="6"/>
        </w:numPr>
      </w:pPr>
      <w:r>
        <w:t>Tăng huyết áp.</w:t>
      </w:r>
    </w:p>
    <w:p w14:paraId="505D2090" w14:textId="545DA290" w:rsidR="00D20FA1" w:rsidRPr="00D20FA1" w:rsidRDefault="00D20FA1" w:rsidP="00D20FA1">
      <w:pPr>
        <w:pStyle w:val="ListParagraph"/>
        <w:numPr>
          <w:ilvl w:val="0"/>
          <w:numId w:val="6"/>
        </w:numPr>
      </w:pPr>
      <w:r>
        <w:t>ĐTĐ type 2.</w:t>
      </w:r>
    </w:p>
    <w:p w14:paraId="0783D0E6" w14:textId="3FAB08C9" w:rsidR="004C7E9D" w:rsidRDefault="004C7E9D" w:rsidP="00227615">
      <w:pPr>
        <w:pStyle w:val="Heading1"/>
      </w:pPr>
      <w:r>
        <w:lastRenderedPageBreak/>
        <w:t>Biện luận</w:t>
      </w:r>
    </w:p>
    <w:p w14:paraId="1F8A1F87" w14:textId="200A9BBD" w:rsidR="00A917B4" w:rsidRDefault="000058BE" w:rsidP="00631EC6">
      <w:pPr>
        <w:pStyle w:val="Heading2"/>
      </w:pPr>
      <w:r>
        <w:t>Phù toàn thân</w:t>
      </w:r>
    </w:p>
    <w:p w14:paraId="68427DE3" w14:textId="2531974A" w:rsidR="00631EC6" w:rsidRDefault="000058BE" w:rsidP="00631EC6">
      <w:pPr>
        <w:pStyle w:val="ListParagraph"/>
        <w:numPr>
          <w:ilvl w:val="0"/>
          <w:numId w:val="6"/>
        </w:numPr>
        <w:ind w:left="993" w:hanging="426"/>
      </w:pPr>
      <w:r>
        <w:t>BN phù mềm, ấn lõm, không đau</w:t>
      </w:r>
      <w:r w:rsidR="002B0655">
        <w:t xml:space="preserve">, </w:t>
      </w:r>
      <w:r w:rsidR="00A4586E">
        <w:t>phù nhiều tăng nhanh (tăng 6 kg trong 7 ngày)</w:t>
      </w:r>
      <w:r w:rsidR="005366CD">
        <w:t xml:space="preserve">, giảm phù </w:t>
      </w:r>
      <w:r w:rsidR="00CB7513">
        <w:t xml:space="preserve">nhanh </w:t>
      </w:r>
      <w:r w:rsidR="005366CD">
        <w:t>sau điều trị (giảm 8 kg trong 10 ngày)</w:t>
      </w:r>
      <w:r w:rsidR="0059776E">
        <w:t>.</w:t>
      </w:r>
    </w:p>
    <w:p w14:paraId="6EA2DE48" w14:textId="7620ED74" w:rsidR="00A917B4" w:rsidRDefault="00F7215F" w:rsidP="00631EC6">
      <w:pPr>
        <w:pStyle w:val="ListParagraph"/>
        <w:numPr>
          <w:ilvl w:val="0"/>
          <w:numId w:val="6"/>
        </w:numPr>
        <w:ind w:left="993" w:hanging="426"/>
      </w:pPr>
      <w:r>
        <w:t xml:space="preserve">Phù </w:t>
      </w:r>
      <w:r w:rsidR="00C320E5">
        <w:t>2 chân, 2 tay, bụng, mặt, bìu, phù đối xứng 2 bên.</w:t>
      </w:r>
    </w:p>
    <w:p w14:paraId="32FD305D" w14:textId="52055A9B" w:rsidR="0059776E" w:rsidRDefault="00EC64B1" w:rsidP="009B3898">
      <w:pPr>
        <w:pStyle w:val="Heading2"/>
      </w:pPr>
      <w:r>
        <w:t>Nguyên nhân phù toàn thân</w:t>
      </w:r>
    </w:p>
    <w:p w14:paraId="38AEE6BE" w14:textId="366B2781" w:rsidR="00B04AED" w:rsidRDefault="00423CA1" w:rsidP="009608AB">
      <w:pPr>
        <w:pStyle w:val="ListParagraph"/>
        <w:numPr>
          <w:ilvl w:val="0"/>
          <w:numId w:val="6"/>
        </w:numPr>
      </w:pPr>
      <w:r>
        <w:t>Suy tim:</w:t>
      </w:r>
      <w:r w:rsidR="0033445F">
        <w:t xml:space="preserve"> BN</w:t>
      </w:r>
      <w:r w:rsidR="0033445F">
        <w:rPr>
          <w:lang w:val="vi-VN"/>
        </w:rPr>
        <w:t xml:space="preserve"> </w:t>
      </w:r>
      <w:r w:rsidR="001E1D9C">
        <w:rPr>
          <w:lang w:val="vi-VN"/>
        </w:rPr>
        <w:t>không có tiền căn THA, hở van tim, diễn tiến</w:t>
      </w:r>
      <w:r w:rsidR="0033445F">
        <w:t xml:space="preserve"> phù t</w:t>
      </w:r>
      <w:r w:rsidR="00661E3C">
        <w:t>ă</w:t>
      </w:r>
      <w:r w:rsidR="0033445F">
        <w:t xml:space="preserve">ng nhanh, không khó thở kịch phát về đêm, </w:t>
      </w:r>
      <w:r w:rsidR="00376031">
        <w:t>mỏm tim không lệch,</w:t>
      </w:r>
      <w:r w:rsidR="00A3731C">
        <w:t xml:space="preserve"> dấu Harzer (-),</w:t>
      </w:r>
      <w:r w:rsidR="001841CD">
        <w:t xml:space="preserve"> dấu nẩy trước ngực (-),</w:t>
      </w:r>
      <w:r w:rsidR="0033445F">
        <w:t xml:space="preserve"> gallop T3</w:t>
      </w:r>
      <w:r w:rsidR="009A658A">
        <w:t xml:space="preserve"> (</w:t>
      </w:r>
      <w:r w:rsidR="001841CD">
        <w:t>-</w:t>
      </w:r>
      <w:r w:rsidR="009A658A">
        <w:t>)</w:t>
      </w:r>
      <w:r w:rsidR="00B02A0C">
        <w:t>,</w:t>
      </w:r>
      <w:r w:rsidR="001841CD">
        <w:t xml:space="preserve"> không rung miêu, </w:t>
      </w:r>
      <w:r w:rsidR="00B901A7">
        <w:rPr>
          <w:lang w:val="vi-VN"/>
        </w:rPr>
        <w:t>không tĩnh mạch cổ nổi</w:t>
      </w:r>
      <w:r w:rsidR="001841CD">
        <w:t xml:space="preserve">, phổi không rale </w:t>
      </w:r>
      <w:r w:rsidR="00412F14">
        <w:rPr>
          <w:rFonts w:ascii="Wingdings" w:eastAsia="Wingdings" w:hAnsi="Wingdings" w:cs="Wingdings"/>
        </w:rPr>
        <w:sym w:font="Wingdings" w:char="F0E0"/>
      </w:r>
      <w:r w:rsidR="00412F14">
        <w:t xml:space="preserve"> không nghĩ.</w:t>
      </w:r>
    </w:p>
    <w:p w14:paraId="0378F4D9" w14:textId="02A8970C" w:rsidR="00412F14" w:rsidRDefault="00B7371D" w:rsidP="009608AB">
      <w:pPr>
        <w:pStyle w:val="ListParagraph"/>
        <w:numPr>
          <w:ilvl w:val="0"/>
          <w:numId w:val="6"/>
        </w:numPr>
      </w:pPr>
      <w:r>
        <w:t>Xơ g</w:t>
      </w:r>
      <w:r w:rsidR="00412F14">
        <w:t xml:space="preserve">an: </w:t>
      </w:r>
      <w:r w:rsidR="00166B97">
        <w:t xml:space="preserve">diễn tiến phù không phù hợp ( BN </w:t>
      </w:r>
      <w:r w:rsidR="00412F14">
        <w:t>phù chân &gt;&gt;&gt; b</w:t>
      </w:r>
      <w:r w:rsidR="00661E3C">
        <w:t>á</w:t>
      </w:r>
      <w:r w:rsidR="00412F14">
        <w:t>ng bụng</w:t>
      </w:r>
      <w:r w:rsidR="001B7937">
        <w:t>, phù chân trước báng bụng</w:t>
      </w:r>
      <w:r w:rsidR="00166B97">
        <w:t>)</w:t>
      </w:r>
      <w:r w:rsidR="00A27D86">
        <w:t xml:space="preserve">, không có HCSTBG (vàng da, xuất huyết dưới da, </w:t>
      </w:r>
      <w:r w:rsidR="00EF446C">
        <w:t>sao mạch, lòng bàn tay son), không có HCTALTMC (</w:t>
      </w:r>
      <w:r w:rsidR="00B67E31">
        <w:t xml:space="preserve">tuần hoàn </w:t>
      </w:r>
      <w:r w:rsidR="00C324E5">
        <w:rPr>
          <w:lang w:val="vi-VN"/>
        </w:rPr>
        <w:t>bàng</w:t>
      </w:r>
      <w:r w:rsidR="00B67E31">
        <w:rPr>
          <w:lang w:val="vi-VN"/>
        </w:rPr>
        <w:t xml:space="preserve"> </w:t>
      </w:r>
      <w:r w:rsidR="00B67E31">
        <w:t xml:space="preserve">hệ, </w:t>
      </w:r>
      <w:r w:rsidR="0054283F">
        <w:t>tiêu phân đen, ói ra máu</w:t>
      </w:r>
      <w:r w:rsidR="00B67E31">
        <w:t>, trĩ)</w:t>
      </w:r>
      <w:r w:rsidR="0070032D">
        <w:t xml:space="preserve"> </w:t>
      </w:r>
      <w:r w:rsidR="0070032D">
        <w:rPr>
          <w:rFonts w:ascii="Wingdings" w:eastAsia="Wingdings" w:hAnsi="Wingdings" w:cs="Wingdings"/>
        </w:rPr>
        <w:sym w:font="Wingdings" w:char="F0E0"/>
      </w:r>
      <w:r w:rsidR="0070032D">
        <w:t xml:space="preserve"> không nghĩ.</w:t>
      </w:r>
    </w:p>
    <w:p w14:paraId="10BBF0C7" w14:textId="33AA1062" w:rsidR="0070032D" w:rsidRDefault="00DA5376" w:rsidP="009608AB">
      <w:pPr>
        <w:pStyle w:val="ListParagraph"/>
        <w:numPr>
          <w:ilvl w:val="0"/>
          <w:numId w:val="6"/>
        </w:numPr>
      </w:pPr>
      <w:r>
        <w:t xml:space="preserve">Suy dinh dưỡng: </w:t>
      </w:r>
      <w:r w:rsidR="00DD5984">
        <w:t>BN</w:t>
      </w:r>
      <w:r w:rsidR="0026082A">
        <w:t xml:space="preserve"> có thể trạng thừa cân trước khi phù</w:t>
      </w:r>
      <w:r w:rsidR="00FF5BA8">
        <w:t xml:space="preserve"> (BMI trước phù = 23,8)</w:t>
      </w:r>
      <w:r w:rsidR="0026082A">
        <w:t>,</w:t>
      </w:r>
      <w:r w:rsidR="00DD5984">
        <w:t xml:space="preserve"> ăn uống bình thường, đủ </w:t>
      </w:r>
      <w:r w:rsidR="00935075">
        <w:rPr>
          <w:lang w:val="vi-VN"/>
        </w:rPr>
        <w:t>4</w:t>
      </w:r>
      <w:r w:rsidR="00DD5984">
        <w:t xml:space="preserve"> thành phần</w:t>
      </w:r>
      <w:r w:rsidR="00935075">
        <w:rPr>
          <w:lang w:val="vi-VN"/>
        </w:rPr>
        <w:t>,</w:t>
      </w:r>
      <w:r w:rsidR="00A64009">
        <w:t xml:space="preserve"> </w:t>
      </w:r>
      <w:r w:rsidR="006011CB">
        <w:t>không có chế độ ăn kiêng đặc biệt, không phù mu bàn tay trước</w:t>
      </w:r>
      <w:r w:rsidR="00FF5BA8">
        <w:t xml:space="preserve"> </w:t>
      </w:r>
      <w:r w:rsidR="00DD5984">
        <w:rPr>
          <w:rFonts w:ascii="Wingdings" w:eastAsia="Wingdings" w:hAnsi="Wingdings" w:cs="Wingdings"/>
        </w:rPr>
        <w:sym w:font="Wingdings" w:char="F0E0"/>
      </w:r>
      <w:r w:rsidR="00DD5984">
        <w:t xml:space="preserve"> không nghĩ. </w:t>
      </w:r>
    </w:p>
    <w:p w14:paraId="3B10F06B" w14:textId="7C6C39C7" w:rsidR="004C367A" w:rsidRDefault="000F77E3" w:rsidP="009608AB">
      <w:pPr>
        <w:pStyle w:val="ListParagraph"/>
        <w:numPr>
          <w:ilvl w:val="0"/>
          <w:numId w:val="6"/>
        </w:numPr>
      </w:pPr>
      <w:r>
        <w:t>Bệnh t</w:t>
      </w:r>
      <w:r w:rsidR="004C367A">
        <w:t>hận:</w:t>
      </w:r>
      <w:r w:rsidR="004C367A">
        <w:rPr>
          <w:lang w:val="vi-VN"/>
        </w:rPr>
        <w:t xml:space="preserve"> </w:t>
      </w:r>
      <w:r w:rsidR="00261948">
        <w:rPr>
          <w:lang w:val="vi-VN"/>
        </w:rPr>
        <w:t>BN có diễn tiến</w:t>
      </w:r>
      <w:r w:rsidR="004C367A">
        <w:t xml:space="preserve"> phù t</w:t>
      </w:r>
      <w:r w:rsidR="00DB7458">
        <w:t>ă</w:t>
      </w:r>
      <w:r w:rsidR="004C367A">
        <w:t>ng nhanh</w:t>
      </w:r>
      <w:r w:rsidR="00782147">
        <w:t>,</w:t>
      </w:r>
      <w:r w:rsidR="00782147">
        <w:rPr>
          <w:lang w:val="vi-VN"/>
        </w:rPr>
        <w:t xml:space="preserve"> </w:t>
      </w:r>
      <w:r w:rsidR="00261948">
        <w:rPr>
          <w:lang w:val="vi-VN"/>
        </w:rPr>
        <w:t xml:space="preserve">đột ngột, </w:t>
      </w:r>
      <w:r w:rsidR="00B973AE">
        <w:rPr>
          <w:lang w:val="vi-VN"/>
        </w:rPr>
        <w:t>đối xứng</w:t>
      </w:r>
      <w:r w:rsidR="00782147">
        <w:rPr>
          <w:lang w:val="vi-VN"/>
        </w:rPr>
        <w:t>,</w:t>
      </w:r>
      <w:r w:rsidR="00782147">
        <w:t xml:space="preserve"> tiểu bọt, lượng nước tiểu giảm so với bình thường</w:t>
      </w:r>
      <w:r w:rsidR="00B973AE">
        <w:rPr>
          <w:lang w:val="vi-VN"/>
        </w:rPr>
        <w:t xml:space="preserve"> </w:t>
      </w:r>
      <w:r w:rsidR="00B973AE">
        <w:rPr>
          <w:rFonts w:ascii="Wingdings" w:eastAsia="Wingdings" w:hAnsi="Wingdings" w:cs="Wingdings"/>
        </w:rPr>
        <w:sym w:font="Wingdings" w:char="F0E0"/>
      </w:r>
      <w:r w:rsidR="00B973AE">
        <w:rPr>
          <w:lang w:val="vi-VN"/>
        </w:rPr>
        <w:t xml:space="preserve"> </w:t>
      </w:r>
      <w:r>
        <w:t>n</w:t>
      </w:r>
      <w:r w:rsidR="00B973AE">
        <w:rPr>
          <w:lang w:val="vi-VN"/>
        </w:rPr>
        <w:t>ghĩ nhiều</w:t>
      </w:r>
      <w:r w:rsidR="00DB7458">
        <w:rPr>
          <w:lang w:val="vi-VN"/>
        </w:rPr>
        <w:t>.</w:t>
      </w:r>
    </w:p>
    <w:p w14:paraId="6050E017" w14:textId="32E4A557" w:rsidR="004806F2" w:rsidRDefault="00F21D16" w:rsidP="009B3898">
      <w:pPr>
        <w:pStyle w:val="Heading2"/>
      </w:pPr>
      <w:r>
        <w:t xml:space="preserve">Nguyên nhân </w:t>
      </w:r>
      <w:r w:rsidR="00006789">
        <w:t xml:space="preserve">gây </w:t>
      </w:r>
      <w:r>
        <w:t>phù toàn thân do thận</w:t>
      </w:r>
    </w:p>
    <w:p w14:paraId="173A088C" w14:textId="1405C3B3" w:rsidR="00E4512A" w:rsidRPr="00E4512A" w:rsidRDefault="00E4512A" w:rsidP="000A0F95">
      <w:pPr>
        <w:pStyle w:val="Heading3"/>
        <w:rPr>
          <w:lang w:val="vi-VN"/>
        </w:rPr>
      </w:pPr>
      <w:r>
        <w:t>Tổn thương thận cấp:</w:t>
      </w:r>
      <w:r w:rsidR="00C5349B">
        <w:t xml:space="preserve"> BN có </w:t>
      </w:r>
      <w:r w:rsidR="00D40C61">
        <w:t xml:space="preserve">V nước tiểu = </w:t>
      </w:r>
      <w:r w:rsidR="00FB6FF5">
        <w:t>0,</w:t>
      </w:r>
      <w:r w:rsidR="00F72A37">
        <w:t>285/kg/h trong 24h</w:t>
      </w:r>
      <w:r w:rsidR="00BC2ECB">
        <w:t xml:space="preserve"> </w:t>
      </w:r>
      <w:r w:rsidR="00BC2ECB">
        <w:rPr>
          <w:rFonts w:ascii="Wingdings" w:eastAsia="Wingdings" w:hAnsi="Wingdings" w:cs="Wingdings"/>
        </w:rPr>
        <w:sym w:font="Wingdings" w:char="F0E0"/>
      </w:r>
      <w:r w:rsidR="00BC2ECB">
        <w:t xml:space="preserve"> nghĩ nhiều.</w:t>
      </w:r>
    </w:p>
    <w:p w14:paraId="21EF9C8C" w14:textId="15FD078F" w:rsidR="00E4512A" w:rsidRPr="009F4544" w:rsidRDefault="00E4512A" w:rsidP="000A0F95">
      <w:pPr>
        <w:pStyle w:val="Heading3"/>
        <w:rPr>
          <w:lang w:val="vi-VN"/>
        </w:rPr>
      </w:pPr>
      <w:r>
        <w:t>Bệnh thận mạn:</w:t>
      </w:r>
      <w:r w:rsidR="00CD02D0">
        <w:t xml:space="preserve"> </w:t>
      </w:r>
      <w:r w:rsidR="00CC640C">
        <w:t xml:space="preserve">BN không có tiền căn chẩn đoán bệnh thận mạn, </w:t>
      </w:r>
      <w:r w:rsidR="00165D01">
        <w:t xml:space="preserve">phù lần đầu </w:t>
      </w:r>
      <w:r w:rsidR="00165D01">
        <w:rPr>
          <w:rFonts w:ascii="Wingdings" w:eastAsia="Wingdings" w:hAnsi="Wingdings" w:cs="Wingdings"/>
        </w:rPr>
        <w:sym w:font="Wingdings" w:char="F0E0"/>
      </w:r>
      <w:r w:rsidR="00165D01">
        <w:t xml:space="preserve"> không nghĩ.</w:t>
      </w:r>
    </w:p>
    <w:p w14:paraId="2C3D9918" w14:textId="46816B75" w:rsidR="000A4325" w:rsidRDefault="00E80248" w:rsidP="000A0F95">
      <w:pPr>
        <w:pStyle w:val="Heading3"/>
        <w:rPr>
          <w:lang w:val="vi-VN"/>
        </w:rPr>
      </w:pPr>
      <w:r>
        <w:t>Hội chứng viêm</w:t>
      </w:r>
      <w:r w:rsidR="00DD18C0">
        <w:rPr>
          <w:lang w:val="vi-VN"/>
        </w:rPr>
        <w:t xml:space="preserve"> </w:t>
      </w:r>
      <w:r>
        <w:t>thận</w:t>
      </w:r>
      <w:r w:rsidR="00DD18C0">
        <w:rPr>
          <w:lang w:val="vi-VN"/>
        </w:rPr>
        <w:t xml:space="preserve"> cấp</w:t>
      </w:r>
      <w:r>
        <w:t>:</w:t>
      </w:r>
      <w:r w:rsidR="00307CFB">
        <w:rPr>
          <w:lang w:val="vi-VN"/>
        </w:rPr>
        <w:t xml:space="preserve"> BN có phù toàn thân kèm tăng huyết áp và tiểu #</w:t>
      </w:r>
      <w:r w:rsidR="009F4544">
        <w:t xml:space="preserve"> </w:t>
      </w:r>
      <w:r w:rsidR="00307CFB">
        <w:rPr>
          <w:lang w:val="vi-VN"/>
        </w:rPr>
        <w:t>500m</w:t>
      </w:r>
      <w:r w:rsidR="009F4544">
        <w:t>L</w:t>
      </w:r>
      <w:r w:rsidR="008D709A">
        <w:t>/24h</w:t>
      </w:r>
      <w:r w:rsidR="0084722F">
        <w:rPr>
          <w:lang w:val="vi-VN"/>
        </w:rPr>
        <w:t xml:space="preserve"> </w:t>
      </w:r>
      <w:r w:rsidR="00C444FC">
        <w:rPr>
          <w:rFonts w:ascii="Wingdings" w:eastAsia="Wingdings" w:hAnsi="Wingdings" w:cs="Wingdings"/>
        </w:rPr>
        <w:sym w:font="Wingdings" w:char="F0E0"/>
      </w:r>
      <w:r w:rsidR="0084722F">
        <w:rPr>
          <w:lang w:val="vi-VN"/>
        </w:rPr>
        <w:t xml:space="preserve"> k</w:t>
      </w:r>
      <w:r w:rsidR="00A6154A">
        <w:t>hông</w:t>
      </w:r>
      <w:r w:rsidR="0084722F">
        <w:rPr>
          <w:lang w:val="vi-VN"/>
        </w:rPr>
        <w:t xml:space="preserve"> loại trừ</w:t>
      </w:r>
      <w:r w:rsidR="00A6154A">
        <w:t>.</w:t>
      </w:r>
    </w:p>
    <w:p w14:paraId="54DDC518" w14:textId="182ED1D2" w:rsidR="00F16825" w:rsidRDefault="000A4325" w:rsidP="000A0F95">
      <w:pPr>
        <w:pStyle w:val="ListParagraph"/>
        <w:numPr>
          <w:ilvl w:val="0"/>
          <w:numId w:val="6"/>
        </w:numPr>
        <w:rPr>
          <w:lang w:val="vi-VN"/>
        </w:rPr>
      </w:pPr>
      <w:r>
        <w:rPr>
          <w:lang w:val="vi-VN"/>
        </w:rPr>
        <w:t>Viêm cầu thận cấp hậu nhiễm</w:t>
      </w:r>
      <w:r w:rsidR="00CA27DE">
        <w:t xml:space="preserve"> Streptococci</w:t>
      </w:r>
      <w:r w:rsidR="00CC3C1A">
        <w:rPr>
          <w:lang w:val="vi-VN"/>
        </w:rPr>
        <w:t xml:space="preserve">: </w:t>
      </w:r>
      <w:r w:rsidR="004A5D77">
        <w:rPr>
          <w:lang w:val="vi-VN"/>
        </w:rPr>
        <w:t>BN k</w:t>
      </w:r>
      <w:r w:rsidR="00CA27DE">
        <w:t>hông</w:t>
      </w:r>
      <w:r w:rsidR="004A5D77">
        <w:rPr>
          <w:lang w:val="vi-VN"/>
        </w:rPr>
        <w:t xml:space="preserve"> nhọt da,</w:t>
      </w:r>
      <w:r w:rsidR="00A46564">
        <w:t xml:space="preserve"> không</w:t>
      </w:r>
      <w:r w:rsidR="004A5D77">
        <w:rPr>
          <w:lang w:val="vi-VN"/>
        </w:rPr>
        <w:t xml:space="preserve"> viêm họng trước đó</w:t>
      </w:r>
      <w:r w:rsidR="00E81458">
        <w:t xml:space="preserve"> # 1-2 tuần</w:t>
      </w:r>
      <w:r w:rsidR="006E3780">
        <w:rPr>
          <w:lang w:val="vi-VN"/>
        </w:rPr>
        <w:t>, không ab</w:t>
      </w:r>
      <w:r w:rsidR="00C47886">
        <w:t>s</w:t>
      </w:r>
      <w:r w:rsidR="006E3780">
        <w:rPr>
          <w:lang w:val="vi-VN"/>
        </w:rPr>
        <w:t>ces</w:t>
      </w:r>
      <w:r w:rsidR="00C47886">
        <w:t>s</w:t>
      </w:r>
      <w:r w:rsidR="00492DDB">
        <w:rPr>
          <w:lang w:val="vi-VN"/>
        </w:rPr>
        <w:t xml:space="preserve"> </w:t>
      </w:r>
      <w:r w:rsidR="00A46564">
        <w:rPr>
          <w:rFonts w:ascii="Wingdings" w:eastAsia="Wingdings" w:hAnsi="Wingdings" w:cs="Wingdings"/>
        </w:rPr>
        <w:sym w:font="Wingdings" w:char="F0E0"/>
      </w:r>
      <w:r w:rsidR="00492DDB">
        <w:rPr>
          <w:lang w:val="vi-VN"/>
        </w:rPr>
        <w:t xml:space="preserve"> không nghĩ</w:t>
      </w:r>
      <w:r w:rsidR="00A46564">
        <w:t>.</w:t>
      </w:r>
    </w:p>
    <w:p w14:paraId="1FB82372" w14:textId="61AA9A4D" w:rsidR="00307CFB" w:rsidRPr="0084722F" w:rsidRDefault="00F16825" w:rsidP="000A0F95">
      <w:pPr>
        <w:pStyle w:val="ListParagraph"/>
        <w:numPr>
          <w:ilvl w:val="0"/>
          <w:numId w:val="6"/>
        </w:numPr>
        <w:rPr>
          <w:lang w:val="vi-VN"/>
        </w:rPr>
      </w:pPr>
      <w:r>
        <w:rPr>
          <w:lang w:val="vi-VN"/>
        </w:rPr>
        <w:t>Bệnh thận IgA</w:t>
      </w:r>
      <w:r w:rsidR="0045202D">
        <w:rPr>
          <w:lang w:val="vi-VN"/>
        </w:rPr>
        <w:t xml:space="preserve">: </w:t>
      </w:r>
      <w:r w:rsidR="00A11973">
        <w:t>g</w:t>
      </w:r>
      <w:r w:rsidR="0045202D">
        <w:rPr>
          <w:lang w:val="vi-VN"/>
        </w:rPr>
        <w:t xml:space="preserve">ần đây BN không ho, </w:t>
      </w:r>
      <w:r w:rsidR="00A46564">
        <w:t xml:space="preserve">không </w:t>
      </w:r>
      <w:r w:rsidR="004D08FC">
        <w:rPr>
          <w:lang w:val="vi-VN"/>
        </w:rPr>
        <w:t xml:space="preserve">sốt, </w:t>
      </w:r>
      <w:r w:rsidR="00A46564">
        <w:t xml:space="preserve">không </w:t>
      </w:r>
      <w:r w:rsidR="004D08FC">
        <w:rPr>
          <w:lang w:val="vi-VN"/>
        </w:rPr>
        <w:t>viêm họng</w:t>
      </w:r>
      <w:r w:rsidR="001432DC">
        <w:t xml:space="preserve"> cách đó 1-3 ngày,</w:t>
      </w:r>
      <w:r w:rsidR="00B54768">
        <w:rPr>
          <w:lang w:val="vi-VN"/>
        </w:rPr>
        <w:t xml:space="preserve"> không tiêu chảy, không nôn ói </w:t>
      </w:r>
      <w:r w:rsidR="00A46564">
        <w:rPr>
          <w:rFonts w:ascii="Wingdings" w:eastAsia="Wingdings" w:hAnsi="Wingdings" w:cs="Wingdings"/>
        </w:rPr>
        <w:sym w:font="Wingdings" w:char="F0E0"/>
      </w:r>
      <w:r w:rsidR="00B54768">
        <w:rPr>
          <w:lang w:val="vi-VN"/>
        </w:rPr>
        <w:t xml:space="preserve"> </w:t>
      </w:r>
      <w:r w:rsidR="003E66D9">
        <w:rPr>
          <w:lang w:val="vi-VN"/>
        </w:rPr>
        <w:t>không nghĩ</w:t>
      </w:r>
      <w:r w:rsidR="00A46564">
        <w:t>.</w:t>
      </w:r>
    </w:p>
    <w:p w14:paraId="7428178C" w14:textId="0A9CFCEA" w:rsidR="00F16825" w:rsidRPr="000A4325" w:rsidRDefault="00ED72D8" w:rsidP="000A0F95">
      <w:pPr>
        <w:pStyle w:val="ListParagraph"/>
        <w:numPr>
          <w:ilvl w:val="0"/>
          <w:numId w:val="6"/>
        </w:numPr>
        <w:rPr>
          <w:lang w:val="vi-VN"/>
        </w:rPr>
      </w:pPr>
      <w:r>
        <w:rPr>
          <w:lang w:val="vi-VN"/>
        </w:rPr>
        <w:t>Viêm thận do Lupus</w:t>
      </w:r>
      <w:r w:rsidR="003E66D9">
        <w:rPr>
          <w:lang w:val="vi-VN"/>
        </w:rPr>
        <w:t>: BN nam, lớn tuổi, không thấy hồng ban ở da</w:t>
      </w:r>
      <w:r w:rsidR="00932211">
        <w:rPr>
          <w:lang w:val="vi-VN"/>
        </w:rPr>
        <w:t xml:space="preserve">, không đau khớp </w:t>
      </w:r>
      <w:r w:rsidR="00761BF2">
        <w:rPr>
          <w:rFonts w:ascii="Wingdings" w:eastAsia="Wingdings" w:hAnsi="Wingdings" w:cs="Wingdings"/>
        </w:rPr>
        <w:sym w:font="Wingdings" w:char="F0E0"/>
      </w:r>
      <w:r w:rsidR="00932211">
        <w:rPr>
          <w:lang w:val="vi-VN"/>
        </w:rPr>
        <w:t xml:space="preserve"> không nghĩ</w:t>
      </w:r>
      <w:r w:rsidR="00761BF2">
        <w:t>.</w:t>
      </w:r>
    </w:p>
    <w:p w14:paraId="73B9FE6B" w14:textId="5219462F" w:rsidR="00BB765C" w:rsidRDefault="00BB765C" w:rsidP="000A0F95">
      <w:pPr>
        <w:pStyle w:val="ListParagraph"/>
        <w:numPr>
          <w:ilvl w:val="0"/>
          <w:numId w:val="6"/>
        </w:numPr>
        <w:rPr>
          <w:lang w:val="vi-VN"/>
        </w:rPr>
      </w:pPr>
      <w:r>
        <w:rPr>
          <w:lang w:val="vi-VN"/>
        </w:rPr>
        <w:t>Viêm cầu thận tăng sinh màng</w:t>
      </w:r>
      <w:r w:rsidR="00E05730">
        <w:rPr>
          <w:lang w:val="vi-VN"/>
        </w:rPr>
        <w:t xml:space="preserve">: BN </w:t>
      </w:r>
      <w:r w:rsidR="00017749">
        <w:rPr>
          <w:lang w:val="vi-VN"/>
        </w:rPr>
        <w:t>có THA, phù</w:t>
      </w:r>
      <w:r w:rsidR="00965C85">
        <w:rPr>
          <w:lang w:val="vi-VN"/>
        </w:rPr>
        <w:t xml:space="preserve"> nhưng không tiểu đỏ, trước đó không </w:t>
      </w:r>
      <w:r w:rsidR="00671CB5">
        <w:rPr>
          <w:lang w:val="vi-VN"/>
        </w:rPr>
        <w:t xml:space="preserve">có viêm họng </w:t>
      </w:r>
      <w:r w:rsidR="00C50396">
        <w:rPr>
          <w:rFonts w:ascii="Wingdings" w:eastAsia="Wingdings" w:hAnsi="Wingdings" w:cs="Wingdings"/>
        </w:rPr>
        <w:sym w:font="Wingdings" w:char="F0E0"/>
      </w:r>
      <w:r w:rsidR="00C50396">
        <w:t xml:space="preserve"> có nghĩ </w:t>
      </w:r>
      <w:r w:rsidR="00671CB5">
        <w:rPr>
          <w:lang w:val="vi-VN"/>
        </w:rPr>
        <w:t>nhưng không phân biệt được trên lâm sàng</w:t>
      </w:r>
      <w:r w:rsidR="00C50396">
        <w:t>.</w:t>
      </w:r>
    </w:p>
    <w:p w14:paraId="556F6167" w14:textId="0F06F9EE" w:rsidR="00041B5D" w:rsidRDefault="00041B5D" w:rsidP="000A0F95">
      <w:pPr>
        <w:pStyle w:val="ListParagraph"/>
        <w:numPr>
          <w:ilvl w:val="0"/>
          <w:numId w:val="6"/>
        </w:numPr>
        <w:rPr>
          <w:lang w:val="vi-VN"/>
        </w:rPr>
      </w:pPr>
      <w:r>
        <w:rPr>
          <w:lang w:val="vi-VN"/>
        </w:rPr>
        <w:t>H</w:t>
      </w:r>
      <w:r w:rsidR="00C444FC">
        <w:t>ội</w:t>
      </w:r>
      <w:r>
        <w:rPr>
          <w:lang w:val="vi-VN"/>
        </w:rPr>
        <w:t xml:space="preserve"> chứng Alport</w:t>
      </w:r>
      <w:r w:rsidR="006B7796">
        <w:t xml:space="preserve">: </w:t>
      </w:r>
      <w:r w:rsidR="00E338EC">
        <w:t>BN không có giảm thị - thính lực, không có tiền căn gia đình liên quan</w:t>
      </w:r>
      <w:r w:rsidR="00417EA4">
        <w:t xml:space="preserve"> </w:t>
      </w:r>
      <w:r w:rsidR="00417EA4">
        <w:rPr>
          <w:rFonts w:ascii="Wingdings" w:eastAsia="Wingdings" w:hAnsi="Wingdings" w:cs="Wingdings"/>
        </w:rPr>
        <w:sym w:font="Wingdings" w:char="F0E0"/>
      </w:r>
      <w:r w:rsidR="00417EA4">
        <w:t xml:space="preserve"> không nghĩ.</w:t>
      </w:r>
    </w:p>
    <w:p w14:paraId="55CD6D02" w14:textId="02686398" w:rsidR="00041B5D" w:rsidRPr="009E4905" w:rsidRDefault="00041B5D" w:rsidP="000A0F95">
      <w:pPr>
        <w:pStyle w:val="ListParagraph"/>
        <w:numPr>
          <w:ilvl w:val="0"/>
          <w:numId w:val="6"/>
        </w:numPr>
      </w:pPr>
      <w:r>
        <w:rPr>
          <w:lang w:val="vi-VN"/>
        </w:rPr>
        <w:t>Hội chứng</w:t>
      </w:r>
      <w:r w:rsidR="004136CA">
        <w:rPr>
          <w:lang w:val="vi-VN"/>
        </w:rPr>
        <w:t xml:space="preserve"> Goodpasture</w:t>
      </w:r>
      <w:r w:rsidR="009E4905">
        <w:t xml:space="preserve">: BN không có ho ra máu </w:t>
      </w:r>
      <w:r w:rsidR="00417EA4">
        <w:rPr>
          <w:rFonts w:ascii="Wingdings" w:eastAsia="Wingdings" w:hAnsi="Wingdings" w:cs="Wingdings"/>
        </w:rPr>
        <w:sym w:font="Wingdings" w:char="F0E0"/>
      </w:r>
      <w:r w:rsidR="009E4905">
        <w:t xml:space="preserve"> không nghĩ</w:t>
      </w:r>
      <w:r w:rsidR="00417EA4">
        <w:t>.</w:t>
      </w:r>
    </w:p>
    <w:p w14:paraId="2A25F279" w14:textId="4BA95D7B" w:rsidR="004B40C8" w:rsidRDefault="00E80248" w:rsidP="000A0F95">
      <w:pPr>
        <w:pStyle w:val="Heading3"/>
      </w:pPr>
      <w:r>
        <w:t>Hội chứng thận hư (HCTH):</w:t>
      </w:r>
      <w:r w:rsidR="00FF12CE">
        <w:t xml:space="preserve"> BN </w:t>
      </w:r>
      <w:r w:rsidR="00B85680">
        <w:t xml:space="preserve">phù </w:t>
      </w:r>
      <w:r w:rsidR="00FF51DC">
        <w:t xml:space="preserve">trắng </w:t>
      </w:r>
      <w:r w:rsidR="00B85680">
        <w:t>mềm, ấn lõm, không đau</w:t>
      </w:r>
      <w:r w:rsidR="0006534A">
        <w:t>, phù nhanh, nhiều,</w:t>
      </w:r>
      <w:r w:rsidR="00483E6F">
        <w:t xml:space="preserve"> </w:t>
      </w:r>
      <w:r w:rsidR="00597E15">
        <w:t>đột ngột, đối xứng, phù toàn thân</w:t>
      </w:r>
      <w:r w:rsidR="00CC2FC1">
        <w:t xml:space="preserve">, tiểu ít hơn bình thường </w:t>
      </w:r>
      <w:r w:rsidR="00FF51DC">
        <w:t>và</w:t>
      </w:r>
      <w:r w:rsidR="00CC2FC1">
        <w:t xml:space="preserve"> tiểu bọt</w:t>
      </w:r>
      <w:r w:rsidR="00EC1A35">
        <w:t xml:space="preserve"> </w:t>
      </w:r>
      <w:r w:rsidR="00EC1A35">
        <w:rPr>
          <w:rFonts w:ascii="Wingdings" w:eastAsia="Wingdings" w:hAnsi="Wingdings" w:cs="Wingdings"/>
        </w:rPr>
        <w:sym w:font="Wingdings" w:char="F0E0"/>
      </w:r>
      <w:r w:rsidR="00EC1A35">
        <w:t xml:space="preserve"> nghĩ nhiều.</w:t>
      </w:r>
    </w:p>
    <w:p w14:paraId="33AB6F10" w14:textId="0A1F462F" w:rsidR="00F23DE2" w:rsidRDefault="00F23DE2" w:rsidP="000A0F95">
      <w:pPr>
        <w:pStyle w:val="ListParagraph"/>
        <w:numPr>
          <w:ilvl w:val="0"/>
          <w:numId w:val="6"/>
        </w:numPr>
      </w:pPr>
      <w:r>
        <w:t>Thuần tuý</w:t>
      </w:r>
      <w:r w:rsidR="005C6F36">
        <w:t>/</w:t>
      </w:r>
      <w:r>
        <w:t xml:space="preserve">Không thuần tuý: </w:t>
      </w:r>
      <w:r w:rsidR="00661A0F">
        <w:t>k</w:t>
      </w:r>
      <w:r>
        <w:t xml:space="preserve">hông thuần tuý vì BN có </w:t>
      </w:r>
      <w:r w:rsidR="00533758">
        <w:t>THA</w:t>
      </w:r>
      <w:r w:rsidR="00C15D1E">
        <w:t xml:space="preserve"> </w:t>
      </w:r>
      <w:r w:rsidR="005C6F36">
        <w:t>và</w:t>
      </w:r>
      <w:r w:rsidR="00C15D1E">
        <w:t xml:space="preserve"> có thể có tiểu máu vi thể</w:t>
      </w:r>
      <w:r w:rsidR="005C6F36">
        <w:t>.</w:t>
      </w:r>
    </w:p>
    <w:p w14:paraId="08DC6661" w14:textId="59104E63" w:rsidR="004B40C8" w:rsidRDefault="004B40C8" w:rsidP="000A0F95">
      <w:pPr>
        <w:pStyle w:val="ListParagraph"/>
        <w:numPr>
          <w:ilvl w:val="0"/>
          <w:numId w:val="6"/>
        </w:numPr>
      </w:pPr>
      <w:r>
        <w:t xml:space="preserve">Nguyên nhân HCTH: </w:t>
      </w:r>
    </w:p>
    <w:p w14:paraId="398EE1E5" w14:textId="1E747FFF" w:rsidR="004B40C8" w:rsidRDefault="001F6D5B" w:rsidP="000A0F95">
      <w:pPr>
        <w:pStyle w:val="ListParagraph"/>
        <w:numPr>
          <w:ilvl w:val="1"/>
          <w:numId w:val="6"/>
        </w:numPr>
        <w:ind w:left="1418"/>
      </w:pPr>
      <w:r>
        <w:lastRenderedPageBreak/>
        <w:t>T</w:t>
      </w:r>
      <w:r w:rsidR="00F23DE2">
        <w:t>hứ phát</w:t>
      </w:r>
      <w:r w:rsidR="00533758">
        <w:t xml:space="preserve">: </w:t>
      </w:r>
    </w:p>
    <w:p w14:paraId="7F645398" w14:textId="4B74195D" w:rsidR="00533758" w:rsidRDefault="001F6D5B" w:rsidP="002731E3">
      <w:pPr>
        <w:pStyle w:val="ListParagraph"/>
        <w:numPr>
          <w:ilvl w:val="0"/>
          <w:numId w:val="18"/>
        </w:numPr>
        <w:ind w:left="1985"/>
      </w:pPr>
      <w:r>
        <w:t xml:space="preserve">Thuốc: </w:t>
      </w:r>
      <w:r w:rsidR="00661A0F">
        <w:t>k</w:t>
      </w:r>
      <w:r>
        <w:t>hông có tiền căn sử dụng thuốc (NSAID</w:t>
      </w:r>
      <w:r w:rsidR="006072D6">
        <w:t>s,</w:t>
      </w:r>
      <w:r>
        <w:t xml:space="preserve"> lithium, ca</w:t>
      </w:r>
      <w:r w:rsidR="006072D6">
        <w:t>p</w:t>
      </w:r>
      <w:r>
        <w:t>to</w:t>
      </w:r>
      <w:r w:rsidR="006072D6">
        <w:t>p</w:t>
      </w:r>
      <w:r>
        <w:t xml:space="preserve">ril, thuốc cản quang,…) </w:t>
      </w:r>
      <w:r>
        <w:rPr>
          <w:rFonts w:ascii="Wingdings" w:eastAsia="Wingdings" w:hAnsi="Wingdings" w:cs="Wingdings"/>
        </w:rPr>
        <w:sym w:font="Wingdings" w:char="F0E0"/>
      </w:r>
      <w:r>
        <w:t xml:space="preserve"> </w:t>
      </w:r>
      <w:r w:rsidR="00137CA5">
        <w:t>k</w:t>
      </w:r>
      <w:r>
        <w:t>hông nghĩ</w:t>
      </w:r>
      <w:r w:rsidR="006072D6">
        <w:t>.</w:t>
      </w:r>
    </w:p>
    <w:p w14:paraId="11E050E0" w14:textId="0B2CBC76" w:rsidR="001F6D5B" w:rsidRDefault="001F6D5B" w:rsidP="002731E3">
      <w:pPr>
        <w:pStyle w:val="ListParagraph"/>
        <w:numPr>
          <w:ilvl w:val="0"/>
          <w:numId w:val="18"/>
        </w:numPr>
        <w:ind w:left="1985"/>
      </w:pPr>
      <w:r>
        <w:t xml:space="preserve">Dị ứng: </w:t>
      </w:r>
      <w:r w:rsidR="00661A0F">
        <w:t>t</w:t>
      </w:r>
      <w:r w:rsidR="00773C2D">
        <w:t xml:space="preserve">rước đó không bị côn trùng hay vật cắn, không tiêm ngừa, không tiền căn dị ứng thuốc và thức ăn </w:t>
      </w:r>
      <w:r w:rsidR="00773C2D">
        <w:rPr>
          <w:rFonts w:ascii="Wingdings" w:eastAsia="Wingdings" w:hAnsi="Wingdings" w:cs="Wingdings"/>
        </w:rPr>
        <w:sym w:font="Wingdings" w:char="F0E0"/>
      </w:r>
      <w:r w:rsidR="00137CA5">
        <w:t xml:space="preserve"> k</w:t>
      </w:r>
      <w:r w:rsidR="00773C2D">
        <w:t>hông nghĩ</w:t>
      </w:r>
      <w:r w:rsidR="00293A5F">
        <w:t>.</w:t>
      </w:r>
    </w:p>
    <w:p w14:paraId="6FDAD0BB" w14:textId="0EE62BB1" w:rsidR="00FC2647" w:rsidRDefault="00773C2D" w:rsidP="002731E3">
      <w:pPr>
        <w:pStyle w:val="ListParagraph"/>
        <w:numPr>
          <w:ilvl w:val="0"/>
          <w:numId w:val="18"/>
        </w:numPr>
        <w:ind w:left="1985"/>
      </w:pPr>
      <w:r>
        <w:t>Nhiễ</w:t>
      </w:r>
      <w:r w:rsidR="00FC2647">
        <w:t>m trùng:</w:t>
      </w:r>
    </w:p>
    <w:p w14:paraId="3BC81ACD" w14:textId="401C6DF7" w:rsidR="006645B5" w:rsidRDefault="006645B5" w:rsidP="00274962">
      <w:pPr>
        <w:pStyle w:val="ListParagraph"/>
        <w:numPr>
          <w:ilvl w:val="2"/>
          <w:numId w:val="19"/>
        </w:numPr>
        <w:ind w:left="2552"/>
      </w:pPr>
      <w:r>
        <w:t xml:space="preserve">Lao: </w:t>
      </w:r>
      <w:r w:rsidR="00354108">
        <w:t xml:space="preserve">BN có tiền căn </w:t>
      </w:r>
      <w:r w:rsidR="00727AAB">
        <w:t>l</w:t>
      </w:r>
      <w:r w:rsidR="00354108">
        <w:t>ao phổi</w:t>
      </w:r>
      <w:r w:rsidR="00727AAB">
        <w:t xml:space="preserve"> cũ</w:t>
      </w:r>
      <w:r w:rsidR="008A1DE1">
        <w:t xml:space="preserve"> </w:t>
      </w:r>
      <w:r w:rsidR="00354108">
        <w:t xml:space="preserve">1 năm, </w:t>
      </w:r>
      <w:r w:rsidR="00E84F57">
        <w:t>nhưng gần đây bệnh nhân không có hội chứng nhiễm lao chung</w:t>
      </w:r>
      <w:r w:rsidR="00D3547A">
        <w:t xml:space="preserve"> (</w:t>
      </w:r>
      <w:r w:rsidR="00D3547A" w:rsidRPr="00D3547A">
        <w:t>mệt mỏi, biếng ăn, sụt cân, sốt nhẹ hay ớn lạnh về chiều tối</w:t>
      </w:r>
      <w:r w:rsidR="00D3547A">
        <w:t>)</w:t>
      </w:r>
      <w:r w:rsidR="00B728B6">
        <w:t xml:space="preserve"> </w:t>
      </w:r>
      <w:r w:rsidR="00B728B6">
        <w:rPr>
          <w:rFonts w:ascii="Wingdings" w:eastAsia="Wingdings" w:hAnsi="Wingdings" w:cs="Wingdings"/>
        </w:rPr>
        <w:sym w:font="Wingdings" w:char="F0E0"/>
      </w:r>
      <w:r w:rsidR="00B728B6">
        <w:t xml:space="preserve"> </w:t>
      </w:r>
      <w:r w:rsidR="00137CA5">
        <w:t>k</w:t>
      </w:r>
      <w:r w:rsidR="00B728B6">
        <w:t>hông nghĩ</w:t>
      </w:r>
      <w:r w:rsidR="004B33B9">
        <w:t>.</w:t>
      </w:r>
    </w:p>
    <w:p w14:paraId="7916C9EB" w14:textId="1B70B6EA" w:rsidR="00B728B6" w:rsidRDefault="00FF4B7F" w:rsidP="00274962">
      <w:pPr>
        <w:pStyle w:val="ListParagraph"/>
        <w:numPr>
          <w:ilvl w:val="2"/>
          <w:numId w:val="19"/>
        </w:numPr>
        <w:ind w:left="2552"/>
      </w:pPr>
      <w:r>
        <w:t xml:space="preserve">Viêm gan siêu vi B, C: Không có sốt, </w:t>
      </w:r>
      <w:r w:rsidR="00011F8D">
        <w:t>mệt mỏi hay chán ăn, tiền căn chưa ghi nh</w:t>
      </w:r>
      <w:r w:rsidR="004B33B9">
        <w:t>ận</w:t>
      </w:r>
      <w:r w:rsidR="00011F8D">
        <w:t xml:space="preserve"> viêm gan B, C</w:t>
      </w:r>
      <w:r w:rsidR="003D4DE9">
        <w:t xml:space="preserve"> nhưng không thể loại trừ</w:t>
      </w:r>
      <w:r w:rsidR="004B33B9">
        <w:t>.</w:t>
      </w:r>
    </w:p>
    <w:p w14:paraId="44B5CD48" w14:textId="528BA78B" w:rsidR="003D4DE9" w:rsidRDefault="005E59BD" w:rsidP="00274962">
      <w:pPr>
        <w:pStyle w:val="ListParagraph"/>
        <w:numPr>
          <w:ilvl w:val="2"/>
          <w:numId w:val="19"/>
        </w:numPr>
        <w:ind w:left="2552"/>
      </w:pPr>
      <w:r>
        <w:t xml:space="preserve">Sốt rét: BN không sốt </w:t>
      </w:r>
      <w:r>
        <w:rPr>
          <w:rFonts w:ascii="Wingdings" w:eastAsia="Wingdings" w:hAnsi="Wingdings" w:cs="Wingdings"/>
        </w:rPr>
        <w:sym w:font="Wingdings" w:char="F0E0"/>
      </w:r>
      <w:r>
        <w:t xml:space="preserve"> </w:t>
      </w:r>
      <w:r w:rsidR="00137CA5">
        <w:t>k</w:t>
      </w:r>
      <w:r>
        <w:t>hông nghĩ</w:t>
      </w:r>
      <w:r w:rsidR="004B33B9">
        <w:t>.</w:t>
      </w:r>
    </w:p>
    <w:p w14:paraId="5F9FBE8D" w14:textId="59838FBC" w:rsidR="005E59BD" w:rsidRDefault="00C20DF2" w:rsidP="00274962">
      <w:pPr>
        <w:pStyle w:val="ListParagraph"/>
        <w:numPr>
          <w:ilvl w:val="0"/>
          <w:numId w:val="20"/>
        </w:numPr>
        <w:ind w:left="1985"/>
      </w:pPr>
      <w:r>
        <w:t xml:space="preserve">Bệnh hệ thống: </w:t>
      </w:r>
    </w:p>
    <w:p w14:paraId="36E26C7C" w14:textId="4D3B92A5" w:rsidR="00C20DF2" w:rsidRDefault="00C20DF2" w:rsidP="00274962">
      <w:pPr>
        <w:pStyle w:val="ListParagraph"/>
        <w:numPr>
          <w:ilvl w:val="0"/>
          <w:numId w:val="21"/>
        </w:numPr>
        <w:ind w:left="2552"/>
      </w:pPr>
      <w:r>
        <w:t>Lupus: BN</w:t>
      </w:r>
      <w:r w:rsidR="007B7D45">
        <w:t xml:space="preserve"> không hồng ban cánh bướm, không loét miệng, không ban da nhạy cảm ánh sáng, không viêm đa khớp</w:t>
      </w:r>
      <w:r w:rsidR="001D7AEF">
        <w:t xml:space="preserve"> </w:t>
      </w:r>
      <w:r w:rsidR="001D7AEF">
        <w:rPr>
          <w:rFonts w:ascii="Wingdings" w:eastAsia="Wingdings" w:hAnsi="Wingdings" w:cs="Wingdings"/>
        </w:rPr>
        <w:sym w:font="Wingdings" w:char="F0E0"/>
      </w:r>
      <w:r w:rsidR="001D7AEF">
        <w:t xml:space="preserve"> không nghĩ</w:t>
      </w:r>
      <w:r w:rsidR="00137CA5">
        <w:t>.</w:t>
      </w:r>
    </w:p>
    <w:p w14:paraId="6255117D" w14:textId="63EA4896" w:rsidR="001D7AEF" w:rsidRDefault="001D7AEF" w:rsidP="00274962">
      <w:pPr>
        <w:pStyle w:val="ListParagraph"/>
        <w:numPr>
          <w:ilvl w:val="0"/>
          <w:numId w:val="22"/>
        </w:numPr>
        <w:ind w:left="1985"/>
      </w:pPr>
      <w:r>
        <w:t>Ung thư: BN không có tiền căn tiếp xúc độc chất, phóng xạ, không sụt cân bất thường</w:t>
      </w:r>
      <w:r w:rsidR="0037700B">
        <w:t xml:space="preserve">, không có tiền căn gia đình ung thư </w:t>
      </w:r>
      <w:r w:rsidR="0037700B">
        <w:rPr>
          <w:rFonts w:ascii="Wingdings" w:eastAsia="Wingdings" w:hAnsi="Wingdings" w:cs="Wingdings"/>
        </w:rPr>
        <w:sym w:font="Wingdings" w:char="F0E0"/>
      </w:r>
      <w:r w:rsidR="0037700B">
        <w:t xml:space="preserve"> không nghĩ.</w:t>
      </w:r>
    </w:p>
    <w:p w14:paraId="7BCBDED2" w14:textId="2D246EF7" w:rsidR="001D7AEF" w:rsidRDefault="001D7AEF" w:rsidP="00274962">
      <w:pPr>
        <w:pStyle w:val="ListParagraph"/>
        <w:numPr>
          <w:ilvl w:val="0"/>
          <w:numId w:val="22"/>
        </w:numPr>
        <w:ind w:left="1985"/>
      </w:pPr>
      <w:r>
        <w:t>Di truyền</w:t>
      </w:r>
    </w:p>
    <w:p w14:paraId="4905E5EF" w14:textId="5A9BA14C" w:rsidR="001D7AEF" w:rsidRDefault="001D7AEF" w:rsidP="00274962">
      <w:pPr>
        <w:pStyle w:val="ListParagraph"/>
        <w:numPr>
          <w:ilvl w:val="2"/>
          <w:numId w:val="6"/>
        </w:numPr>
        <w:ind w:left="2552"/>
      </w:pPr>
      <w:r>
        <w:t>HC Alpo</w:t>
      </w:r>
      <w:r w:rsidR="008E3D65">
        <w:t>r</w:t>
      </w:r>
      <w:r>
        <w:t xml:space="preserve">t: </w:t>
      </w:r>
      <w:r w:rsidR="004047C9">
        <w:t xml:space="preserve">BN </w:t>
      </w:r>
      <w:r>
        <w:t>không điếc, không giảm t</w:t>
      </w:r>
      <w:r w:rsidR="008E3D65">
        <w:t>hị</w:t>
      </w:r>
      <w:r>
        <w:t xml:space="preserve"> lực</w:t>
      </w:r>
      <w:r w:rsidR="004047C9">
        <w:t>, không ghi nhận tiền căn gia đình liên quan</w:t>
      </w:r>
      <w:r>
        <w:t xml:space="preserve"> </w:t>
      </w:r>
      <w:r>
        <w:rPr>
          <w:rFonts w:ascii="Wingdings" w:eastAsia="Wingdings" w:hAnsi="Wingdings" w:cs="Wingdings"/>
        </w:rPr>
        <w:sym w:font="Wingdings" w:char="F0E0"/>
      </w:r>
      <w:r>
        <w:t xml:space="preserve"> không nghĩ</w:t>
      </w:r>
      <w:r w:rsidR="008E3D65">
        <w:t>.</w:t>
      </w:r>
    </w:p>
    <w:p w14:paraId="5F05225C" w14:textId="0D4EAD69" w:rsidR="00305562" w:rsidRDefault="00305562" w:rsidP="00274962">
      <w:pPr>
        <w:pStyle w:val="ListParagraph"/>
        <w:numPr>
          <w:ilvl w:val="0"/>
          <w:numId w:val="23"/>
        </w:numPr>
        <w:ind w:left="1985"/>
      </w:pPr>
      <w:r>
        <w:t>Chuyển hoá</w:t>
      </w:r>
    </w:p>
    <w:p w14:paraId="2055C0A8" w14:textId="436F9209" w:rsidR="00305562" w:rsidRDefault="00305562" w:rsidP="00274962">
      <w:pPr>
        <w:pStyle w:val="ListParagraph"/>
        <w:numPr>
          <w:ilvl w:val="2"/>
          <w:numId w:val="6"/>
        </w:numPr>
        <w:ind w:left="2552"/>
      </w:pPr>
      <w:r>
        <w:t xml:space="preserve">Đái tháo đường: </w:t>
      </w:r>
      <w:r w:rsidR="009806E1">
        <w:t>BN có tiền căn ĐTĐ (1 năm), không điều trị, không theo dõi đường huyết</w:t>
      </w:r>
      <w:r w:rsidR="007A3461">
        <w:t xml:space="preserve"> </w:t>
      </w:r>
      <w:r w:rsidR="007A3461">
        <w:rPr>
          <w:rFonts w:ascii="Wingdings" w:eastAsia="Wingdings" w:hAnsi="Wingdings" w:cs="Wingdings"/>
        </w:rPr>
        <w:sym w:font="Wingdings" w:char="F0E0"/>
      </w:r>
      <w:r w:rsidR="007A3461">
        <w:t xml:space="preserve"> </w:t>
      </w:r>
      <w:r w:rsidR="00C376C8">
        <w:t>n</w:t>
      </w:r>
      <w:r w:rsidR="007A3461">
        <w:t>ghĩ nhiều</w:t>
      </w:r>
      <w:r w:rsidR="00C376C8">
        <w:t>.</w:t>
      </w:r>
    </w:p>
    <w:p w14:paraId="32EC8E3B" w14:textId="77777777" w:rsidR="00C03ADA" w:rsidRDefault="007A3461" w:rsidP="00274962">
      <w:pPr>
        <w:pStyle w:val="ListParagraph"/>
        <w:numPr>
          <w:ilvl w:val="0"/>
          <w:numId w:val="24"/>
        </w:numPr>
        <w:ind w:left="1418"/>
      </w:pPr>
      <w:r>
        <w:t>Nguyên phát</w:t>
      </w:r>
      <w:r w:rsidR="00A02CDB">
        <w:t>:</w:t>
      </w:r>
    </w:p>
    <w:p w14:paraId="7FEC2EE2" w14:textId="0C188C8D" w:rsidR="00A02CDB" w:rsidRDefault="00C03ADA" w:rsidP="00C03ADA">
      <w:pPr>
        <w:pStyle w:val="ListParagraph"/>
        <w:numPr>
          <w:ilvl w:val="1"/>
          <w:numId w:val="24"/>
        </w:numPr>
        <w:ind w:left="1985"/>
      </w:pPr>
      <w:r>
        <w:t>B</w:t>
      </w:r>
      <w:r w:rsidR="002027D0">
        <w:t>ệnh cầu thận sang thương tối thiếu, xơ chai cầu thận khu trú từng vùng, bệnh cầu thận màng, viêm cầu thận tăng sinh màng, viêm cầu thận tăng sinh gian mạch, viêm cầu thận tơ huyết &amp; dạng miễn dịch, viêm cầu thận tiến triển nhanh &amp; viêm cầu thận liề</w:t>
      </w:r>
      <w:r w:rsidR="00C376C8">
        <w:t>m</w:t>
      </w:r>
      <w:r>
        <w:t xml:space="preserve">: </w:t>
      </w:r>
      <w:r w:rsidR="002027D0">
        <w:t>BN lớn tuổi, chưa từng</w:t>
      </w:r>
      <w:r w:rsidR="0054588B">
        <w:t xml:space="preserve"> ghi nhận triệu chứng phù trước đây, chưa ghi nhận tiền căn HCTH trước đây </w:t>
      </w:r>
      <w:r w:rsidR="0054588B">
        <w:rPr>
          <w:rFonts w:ascii="Wingdings" w:eastAsia="Wingdings" w:hAnsi="Wingdings" w:cs="Wingdings"/>
        </w:rPr>
        <w:sym w:font="Wingdings" w:char="F0E0"/>
      </w:r>
      <w:r w:rsidR="0054588B">
        <w:t xml:space="preserve"> </w:t>
      </w:r>
      <w:r w:rsidR="00EA1889">
        <w:t>không</w:t>
      </w:r>
      <w:r w:rsidR="0054588B">
        <w:t xml:space="preserve"> nghĩ</w:t>
      </w:r>
      <w:r>
        <w:t>.</w:t>
      </w:r>
    </w:p>
    <w:p w14:paraId="72642FD6" w14:textId="2C1AF9BE" w:rsidR="0054588B" w:rsidRDefault="00CF02D2" w:rsidP="005F0AA3">
      <w:pPr>
        <w:pStyle w:val="ListParagraph"/>
        <w:numPr>
          <w:ilvl w:val="0"/>
          <w:numId w:val="6"/>
        </w:numPr>
      </w:pPr>
      <w:r>
        <w:t>Bi</w:t>
      </w:r>
      <w:r w:rsidR="005F0AA3">
        <w:t>ến</w:t>
      </w:r>
      <w:r>
        <w:t xml:space="preserve"> chứng của HCTH:</w:t>
      </w:r>
    </w:p>
    <w:p w14:paraId="6FD9682B" w14:textId="7EE5E518" w:rsidR="00CF02D2" w:rsidRDefault="00CF02D2" w:rsidP="00180746">
      <w:pPr>
        <w:pStyle w:val="ListParagraph"/>
        <w:numPr>
          <w:ilvl w:val="0"/>
          <w:numId w:val="24"/>
        </w:numPr>
        <w:ind w:left="1418"/>
      </w:pPr>
      <w:r>
        <w:t xml:space="preserve">Cấp: </w:t>
      </w:r>
    </w:p>
    <w:p w14:paraId="1F33AAA8" w14:textId="33D6E566" w:rsidR="00CF02D2" w:rsidRDefault="00CF02D2" w:rsidP="00180746">
      <w:pPr>
        <w:pStyle w:val="ListParagraph"/>
        <w:numPr>
          <w:ilvl w:val="0"/>
          <w:numId w:val="25"/>
        </w:numPr>
        <w:ind w:left="1985"/>
      </w:pPr>
      <w:r>
        <w:t xml:space="preserve">Suy thận cấp: BN </w:t>
      </w:r>
      <w:r w:rsidR="00602F2A">
        <w:t xml:space="preserve">có V nước tiểu = 0,285 mL/kg/h trong 24h </w:t>
      </w:r>
      <w:r w:rsidR="00602F2A">
        <w:rPr>
          <w:rFonts w:ascii="Wingdings" w:eastAsia="Wingdings" w:hAnsi="Wingdings" w:cs="Wingdings"/>
        </w:rPr>
        <w:sym w:font="Wingdings" w:char="F0E0"/>
      </w:r>
      <w:r w:rsidR="00602F2A">
        <w:t xml:space="preserve"> nghĩ nhiều.</w:t>
      </w:r>
    </w:p>
    <w:p w14:paraId="496F7DFC" w14:textId="6F33779F" w:rsidR="00994F11" w:rsidRDefault="00994F11" w:rsidP="00180746">
      <w:pPr>
        <w:pStyle w:val="ListParagraph"/>
        <w:numPr>
          <w:ilvl w:val="0"/>
          <w:numId w:val="25"/>
        </w:numPr>
        <w:ind w:left="1985"/>
      </w:pPr>
      <w:r>
        <w:t xml:space="preserve">Tắc mạch: </w:t>
      </w:r>
      <w:r w:rsidR="001E663F">
        <w:t>BN có chân T phù nhiều hơn chân P</w:t>
      </w:r>
      <w:r w:rsidR="00D65A00">
        <w:t xml:space="preserve"> nhưng không </w:t>
      </w:r>
      <w:r w:rsidR="00291EC9">
        <w:t>có các triệu chứng của thuyên tắc phổi, tắc mạch não, nhồi máu mạch treo</w:t>
      </w:r>
      <w:r w:rsidR="00F200D6">
        <w:t xml:space="preserve">, nhồi máu cơ tim </w:t>
      </w:r>
      <w:r w:rsidR="00F200D6">
        <w:rPr>
          <w:rFonts w:ascii="Wingdings" w:eastAsia="Wingdings" w:hAnsi="Wingdings" w:cs="Wingdings"/>
        </w:rPr>
        <w:sym w:font="Wingdings" w:char="F0E0"/>
      </w:r>
      <w:r w:rsidR="00F200D6">
        <w:t xml:space="preserve"> ít nghĩ.</w:t>
      </w:r>
    </w:p>
    <w:p w14:paraId="491DC138" w14:textId="7D7ABF92" w:rsidR="00994F11" w:rsidRDefault="00994F11" w:rsidP="00180746">
      <w:pPr>
        <w:pStyle w:val="ListParagraph"/>
        <w:numPr>
          <w:ilvl w:val="0"/>
          <w:numId w:val="25"/>
        </w:numPr>
        <w:ind w:left="1985"/>
      </w:pPr>
      <w:r>
        <w:t>Viêm mô tế bào</w:t>
      </w:r>
      <w:r w:rsidR="00BA5782">
        <w:t xml:space="preserve">: </w:t>
      </w:r>
      <w:r w:rsidR="005B2401">
        <w:t>v</w:t>
      </w:r>
      <w:r w:rsidR="00F200D6">
        <w:t xml:space="preserve">ùng phù không sưng đỏ, không đau </w:t>
      </w:r>
      <w:r w:rsidR="00F200D6">
        <w:rPr>
          <w:rFonts w:ascii="Wingdings" w:eastAsia="Wingdings" w:hAnsi="Wingdings" w:cs="Wingdings"/>
        </w:rPr>
        <w:sym w:font="Wingdings" w:char="F0E0"/>
      </w:r>
      <w:r w:rsidR="00F200D6">
        <w:t xml:space="preserve"> không nghĩ.</w:t>
      </w:r>
    </w:p>
    <w:p w14:paraId="75A36E6E" w14:textId="1527A308" w:rsidR="00BA5782" w:rsidRDefault="00BA5782" w:rsidP="00180746">
      <w:pPr>
        <w:pStyle w:val="ListParagraph"/>
        <w:numPr>
          <w:ilvl w:val="0"/>
          <w:numId w:val="25"/>
        </w:numPr>
        <w:ind w:left="1985"/>
      </w:pPr>
      <w:r>
        <w:t xml:space="preserve">VPMNKNP: BN không sốt cao, không đau bụng, </w:t>
      </w:r>
      <w:r w:rsidR="003A706E">
        <w:t xml:space="preserve">bụng </w:t>
      </w:r>
      <w:r>
        <w:t xml:space="preserve">ấn không đau, </w:t>
      </w:r>
      <w:r w:rsidR="004B32B0">
        <w:t xml:space="preserve">không tiêu chảy </w:t>
      </w:r>
      <w:r w:rsidR="004B32B0">
        <w:rPr>
          <w:rFonts w:ascii="Wingdings" w:eastAsia="Wingdings" w:hAnsi="Wingdings" w:cs="Wingdings"/>
        </w:rPr>
        <w:sym w:font="Wingdings" w:char="F0E0"/>
      </w:r>
      <w:r w:rsidR="004B32B0">
        <w:t xml:space="preserve"> không nghĩ</w:t>
      </w:r>
      <w:r w:rsidR="00180746">
        <w:t>.</w:t>
      </w:r>
    </w:p>
    <w:p w14:paraId="6F056151" w14:textId="7608483D" w:rsidR="004B32B0" w:rsidRDefault="004B32B0" w:rsidP="00180746">
      <w:pPr>
        <w:pStyle w:val="ListParagraph"/>
        <w:numPr>
          <w:ilvl w:val="0"/>
          <w:numId w:val="24"/>
        </w:numPr>
        <w:ind w:left="1418"/>
      </w:pPr>
      <w:r>
        <w:t xml:space="preserve">Mạn: </w:t>
      </w:r>
    </w:p>
    <w:p w14:paraId="3CA2237B" w14:textId="15C5F085" w:rsidR="004B32B0" w:rsidRDefault="004B32B0" w:rsidP="00180746">
      <w:pPr>
        <w:pStyle w:val="ListParagraph"/>
        <w:numPr>
          <w:ilvl w:val="0"/>
          <w:numId w:val="26"/>
        </w:numPr>
        <w:ind w:left="1985"/>
      </w:pPr>
      <w:r>
        <w:t>Tăng huyết áp</w:t>
      </w:r>
      <w:r w:rsidR="003A706E">
        <w:t xml:space="preserve">: BN có </w:t>
      </w:r>
      <w:r w:rsidR="0096058D">
        <w:t xml:space="preserve">HA lúc nhập nhập viện là 180/100 mmHg nhưng </w:t>
      </w:r>
      <w:r w:rsidR="000C5A54">
        <w:t xml:space="preserve">không thể loại trừ có tiền căn THA trước đó </w:t>
      </w:r>
      <w:r w:rsidR="000C5A54">
        <w:rPr>
          <w:rFonts w:ascii="Wingdings" w:eastAsia="Wingdings" w:hAnsi="Wingdings" w:cs="Wingdings"/>
        </w:rPr>
        <w:sym w:font="Wingdings" w:char="F0E0"/>
      </w:r>
      <w:r w:rsidR="000C5A54">
        <w:t xml:space="preserve"> có nghĩ.</w:t>
      </w:r>
    </w:p>
    <w:p w14:paraId="167DFCB9" w14:textId="08C31DCD" w:rsidR="004B32B0" w:rsidRPr="008B4370" w:rsidRDefault="004B32B0" w:rsidP="00180746">
      <w:pPr>
        <w:pStyle w:val="ListParagraph"/>
        <w:numPr>
          <w:ilvl w:val="0"/>
          <w:numId w:val="26"/>
        </w:numPr>
        <w:ind w:left="1985"/>
        <w:rPr>
          <w:color w:val="0D0D0D" w:themeColor="text1" w:themeTint="F2"/>
        </w:rPr>
      </w:pPr>
      <w:r w:rsidRPr="008B4370">
        <w:rPr>
          <w:color w:val="0D0D0D" w:themeColor="text1" w:themeTint="F2"/>
        </w:rPr>
        <w:lastRenderedPageBreak/>
        <w:t>Xơ vữa ĐM, TM ngoại biên</w:t>
      </w:r>
      <w:r w:rsidR="00DE0E21" w:rsidRPr="008B4370">
        <w:rPr>
          <w:color w:val="0D0D0D" w:themeColor="text1" w:themeTint="F2"/>
        </w:rPr>
        <w:t xml:space="preserve">: </w:t>
      </w:r>
      <w:r w:rsidR="005B2401">
        <w:rPr>
          <w:color w:val="0D0D0D" w:themeColor="text1" w:themeTint="F2"/>
        </w:rPr>
        <w:t>c</w:t>
      </w:r>
      <w:r w:rsidR="00996385">
        <w:rPr>
          <w:color w:val="0D0D0D" w:themeColor="text1" w:themeTint="F2"/>
        </w:rPr>
        <w:t xml:space="preserve">hưa ghi nhận tiền căn rối loạn lipid máu </w:t>
      </w:r>
      <w:r w:rsidR="00996385" w:rsidRPr="00996385">
        <w:rPr>
          <w:rFonts w:ascii="Wingdings" w:eastAsia="Wingdings" w:hAnsi="Wingdings" w:cs="Wingdings"/>
          <w:color w:val="0D0D0D" w:themeColor="text1" w:themeTint="F2"/>
        </w:rPr>
        <w:sym w:font="Wingdings" w:char="F0E0"/>
      </w:r>
      <w:r w:rsidR="00996385">
        <w:rPr>
          <w:color w:val="0D0D0D" w:themeColor="text1" w:themeTint="F2"/>
        </w:rPr>
        <w:t xml:space="preserve"> không nghĩ.</w:t>
      </w:r>
    </w:p>
    <w:p w14:paraId="1409ECE9" w14:textId="6C2133CA" w:rsidR="00533758" w:rsidRDefault="00C649EB" w:rsidP="00180746">
      <w:pPr>
        <w:pStyle w:val="ListParagraph"/>
        <w:numPr>
          <w:ilvl w:val="0"/>
          <w:numId w:val="26"/>
        </w:numPr>
        <w:ind w:left="1985"/>
      </w:pPr>
      <w:r>
        <w:t>Suy thận mạn</w:t>
      </w:r>
      <w:r w:rsidR="00DE0E21">
        <w:t>: không thể loại trừ trên lâm sàng.</w:t>
      </w:r>
    </w:p>
    <w:p w14:paraId="40A66FBF" w14:textId="4F4D074F" w:rsidR="00E80248" w:rsidRPr="00F21D16" w:rsidRDefault="00E80248" w:rsidP="00FA6F86">
      <w:pPr>
        <w:pStyle w:val="Heading3"/>
      </w:pPr>
      <w:r>
        <w:t xml:space="preserve">Kết hợp hội chứng viêm thận &amp; HCTH: </w:t>
      </w:r>
    </w:p>
    <w:p w14:paraId="0949DCAB" w14:textId="2592769B" w:rsidR="00DE3123" w:rsidRPr="00FA6F86" w:rsidRDefault="00DE3123" w:rsidP="00FA6F86">
      <w:pPr>
        <w:pStyle w:val="ListParagraph"/>
        <w:numPr>
          <w:ilvl w:val="0"/>
          <w:numId w:val="6"/>
        </w:numPr>
        <w:rPr>
          <w:lang w:val="vi-VN"/>
        </w:rPr>
      </w:pPr>
      <w:r w:rsidRPr="00FA6F86">
        <w:rPr>
          <w:lang w:val="vi-VN"/>
        </w:rPr>
        <w:t>Viêm cầu thận tăng sinh lan toả:</w:t>
      </w:r>
      <w:r w:rsidR="00DF496D" w:rsidRPr="00FA6F86">
        <w:rPr>
          <w:lang w:val="vi-VN"/>
        </w:rPr>
        <w:t xml:space="preserve"> </w:t>
      </w:r>
      <w:r w:rsidR="00EB3FAD" w:rsidRPr="00FA6F86">
        <w:rPr>
          <w:lang w:val="vi-VN"/>
        </w:rPr>
        <w:t xml:space="preserve">không </w:t>
      </w:r>
      <w:r w:rsidR="00630EF4" w:rsidRPr="00FA6F86">
        <w:rPr>
          <w:lang w:val="vi-VN"/>
        </w:rPr>
        <w:t>thể loại trừ với VCTC từ đầu.</w:t>
      </w:r>
    </w:p>
    <w:p w14:paraId="6CB781C0" w14:textId="73F44BAB" w:rsidR="00DE3123" w:rsidRPr="00FA6F86" w:rsidRDefault="00DE3123" w:rsidP="00FA6F86">
      <w:pPr>
        <w:pStyle w:val="ListParagraph"/>
        <w:numPr>
          <w:ilvl w:val="0"/>
          <w:numId w:val="6"/>
        </w:numPr>
        <w:rPr>
          <w:lang w:val="vi-VN"/>
        </w:rPr>
      </w:pPr>
      <w:r w:rsidRPr="00FA6F86">
        <w:rPr>
          <w:lang w:val="vi-VN"/>
        </w:rPr>
        <w:t>Viêm cầu thận</w:t>
      </w:r>
      <w:r w:rsidR="00AB7799" w:rsidRPr="00FA6F86">
        <w:rPr>
          <w:lang w:val="vi-VN"/>
        </w:rPr>
        <w:t xml:space="preserve"> tăng sinh màng: </w:t>
      </w:r>
      <w:r w:rsidR="00DF496D" w:rsidRPr="00FA6F86">
        <w:rPr>
          <w:lang w:val="vi-VN"/>
        </w:rPr>
        <w:t>không thể loại trừ với VCTC từ đầu.</w:t>
      </w:r>
    </w:p>
    <w:p w14:paraId="66FE6CE3" w14:textId="77C445F1" w:rsidR="004C7E9D" w:rsidRDefault="004C7E9D" w:rsidP="00227615">
      <w:pPr>
        <w:pStyle w:val="Heading1"/>
      </w:pPr>
      <w:r>
        <w:t>Chẩn đoán</w:t>
      </w:r>
    </w:p>
    <w:p w14:paraId="3FBC3413" w14:textId="6A5A295A" w:rsidR="004C7E9D" w:rsidRDefault="004C7E9D" w:rsidP="00D20FA1">
      <w:pPr>
        <w:pStyle w:val="Heading2"/>
      </w:pPr>
      <w:r>
        <w:t>Chẩn đoán sơ bộ</w:t>
      </w:r>
    </w:p>
    <w:p w14:paraId="1CE0C6BE" w14:textId="631BF6AE" w:rsidR="00C8441E" w:rsidRPr="00C8441E" w:rsidRDefault="00C8441E" w:rsidP="00C8441E">
      <w:pPr>
        <w:pStyle w:val="ListParagraph"/>
        <w:numPr>
          <w:ilvl w:val="0"/>
          <w:numId w:val="6"/>
        </w:numPr>
      </w:pPr>
      <w:r>
        <w:t xml:space="preserve">HCTH thứ phát không thuần tuý </w:t>
      </w:r>
      <w:r w:rsidR="00984212">
        <w:t>do ĐTĐ type 2 biến chứng suy thận cấp.</w:t>
      </w:r>
    </w:p>
    <w:p w14:paraId="584CE5B3" w14:textId="5C5A3E90" w:rsidR="004C7E9D" w:rsidRDefault="004C7E9D" w:rsidP="00D20FA1">
      <w:pPr>
        <w:pStyle w:val="Heading2"/>
      </w:pPr>
      <w:r>
        <w:t>Chẩn đoán phân biệt</w:t>
      </w:r>
    </w:p>
    <w:p w14:paraId="40B92EF6" w14:textId="3A7E2AFD" w:rsidR="00984212" w:rsidRDefault="00984212" w:rsidP="00984212">
      <w:pPr>
        <w:pStyle w:val="ListParagraph"/>
        <w:numPr>
          <w:ilvl w:val="0"/>
          <w:numId w:val="6"/>
        </w:numPr>
      </w:pPr>
      <w:r>
        <w:t>HCTH thứ phát không thuần tuý do ĐTĐ type 2 biến chứng tắc mạch</w:t>
      </w:r>
      <w:r w:rsidR="00D142E0">
        <w:t>.</w:t>
      </w:r>
    </w:p>
    <w:p w14:paraId="378DB793" w14:textId="32AE0FA6" w:rsidR="00D142E0" w:rsidRDefault="00D142E0" w:rsidP="00D142E0">
      <w:pPr>
        <w:pStyle w:val="ListParagraph"/>
        <w:numPr>
          <w:ilvl w:val="0"/>
          <w:numId w:val="6"/>
        </w:numPr>
      </w:pPr>
      <w:r>
        <w:t>HCTH thứ phát không thuần tuý do ĐTĐ type 2 biến chứng tăng huyết áp.</w:t>
      </w:r>
    </w:p>
    <w:p w14:paraId="6D24ADDA" w14:textId="187FC001" w:rsidR="00D142E0" w:rsidRDefault="00A831BF" w:rsidP="00984212">
      <w:pPr>
        <w:pStyle w:val="ListParagraph"/>
        <w:numPr>
          <w:ilvl w:val="0"/>
          <w:numId w:val="6"/>
        </w:numPr>
      </w:pPr>
      <w:r>
        <w:t>Tổn thương thận cấp.</w:t>
      </w:r>
    </w:p>
    <w:p w14:paraId="23C562A9" w14:textId="7124A0D3" w:rsidR="00A831BF" w:rsidRPr="00984212" w:rsidRDefault="00A831BF" w:rsidP="00984212">
      <w:pPr>
        <w:pStyle w:val="ListParagraph"/>
        <w:numPr>
          <w:ilvl w:val="0"/>
          <w:numId w:val="6"/>
        </w:numPr>
      </w:pPr>
      <w:r>
        <w:t>Viêm cầu thận tăng sinh màng.</w:t>
      </w:r>
    </w:p>
    <w:p w14:paraId="78DB7AC2" w14:textId="239C74EA" w:rsidR="001026FE" w:rsidRDefault="001026FE" w:rsidP="00227615">
      <w:pPr>
        <w:pStyle w:val="Heading1"/>
      </w:pPr>
      <w:r>
        <w:t>Đề nghị cận lâm sàng</w:t>
      </w:r>
    </w:p>
    <w:p w14:paraId="16040F1C" w14:textId="52E2454A" w:rsidR="001026FE" w:rsidRDefault="001026FE" w:rsidP="001026FE">
      <w:pPr>
        <w:pStyle w:val="Heading2"/>
      </w:pPr>
      <w:r>
        <w:t>CLS thường quy</w:t>
      </w:r>
    </w:p>
    <w:p w14:paraId="7110360E" w14:textId="555AF14F" w:rsidR="00DF0038" w:rsidRPr="00A161F8" w:rsidRDefault="00E76BBF" w:rsidP="000E097E">
      <w:pPr>
        <w:pStyle w:val="ListParagraph"/>
        <w:numPr>
          <w:ilvl w:val="0"/>
          <w:numId w:val="6"/>
        </w:numPr>
      </w:pPr>
      <w:r>
        <w:t xml:space="preserve">Glucose máu, ion đồ, </w:t>
      </w:r>
      <w:r w:rsidR="004520D9">
        <w:rPr>
          <w:lang w:val="vi-VN"/>
        </w:rPr>
        <w:t>CTM</w:t>
      </w:r>
      <w:r w:rsidR="00A53D01">
        <w:t>, AST/ALT</w:t>
      </w:r>
      <w:r w:rsidR="00DF0038">
        <w:t>.</w:t>
      </w:r>
    </w:p>
    <w:p w14:paraId="037F87C4" w14:textId="442016D6" w:rsidR="00DB52F6" w:rsidRDefault="002F1866" w:rsidP="002F1866">
      <w:pPr>
        <w:pStyle w:val="ListParagraph"/>
        <w:numPr>
          <w:ilvl w:val="0"/>
          <w:numId w:val="6"/>
        </w:numPr>
      </w:pPr>
      <w:r>
        <w:t>TPTNT.</w:t>
      </w:r>
    </w:p>
    <w:p w14:paraId="6B2C2181" w14:textId="4C70CB8A" w:rsidR="00337DB4" w:rsidRPr="00AD0028" w:rsidRDefault="00337DB4" w:rsidP="002F1866">
      <w:pPr>
        <w:pStyle w:val="ListParagraph"/>
        <w:numPr>
          <w:ilvl w:val="0"/>
          <w:numId w:val="6"/>
        </w:numPr>
      </w:pPr>
      <w:r>
        <w:t>ECG.</w:t>
      </w:r>
    </w:p>
    <w:p w14:paraId="61637327" w14:textId="44BA6A41" w:rsidR="00AD0028" w:rsidRPr="00A161F8" w:rsidRDefault="00AD0028" w:rsidP="00DB52F6">
      <w:pPr>
        <w:pStyle w:val="ListParagraph"/>
        <w:numPr>
          <w:ilvl w:val="0"/>
          <w:numId w:val="6"/>
        </w:numPr>
      </w:pPr>
      <w:r>
        <w:rPr>
          <w:lang w:val="vi-VN"/>
        </w:rPr>
        <w:t>Xquang ngực thẳng</w:t>
      </w:r>
      <w:r w:rsidR="00996385">
        <w:t>, siêu âm bụng</w:t>
      </w:r>
      <w:r w:rsidR="002F1866">
        <w:t>.</w:t>
      </w:r>
    </w:p>
    <w:p w14:paraId="1F472306" w14:textId="01599DC4" w:rsidR="001026FE" w:rsidRDefault="001026FE" w:rsidP="001026FE">
      <w:pPr>
        <w:pStyle w:val="Heading2"/>
      </w:pPr>
      <w:r>
        <w:t>CLS chẩn đoán</w:t>
      </w:r>
    </w:p>
    <w:p w14:paraId="1129DEFF" w14:textId="0A5D8315" w:rsidR="004520D9" w:rsidRDefault="00337DB4" w:rsidP="00702509">
      <w:pPr>
        <w:pStyle w:val="ListParagraph"/>
        <w:numPr>
          <w:ilvl w:val="0"/>
          <w:numId w:val="6"/>
        </w:numPr>
      </w:pPr>
      <w:r>
        <w:t>BUN, creatinin máu.</w:t>
      </w:r>
    </w:p>
    <w:p w14:paraId="027697F2" w14:textId="0F534005" w:rsidR="00F971DB" w:rsidRPr="004520D9" w:rsidRDefault="00F971DB" w:rsidP="00702509">
      <w:pPr>
        <w:pStyle w:val="ListParagraph"/>
        <w:numPr>
          <w:ilvl w:val="0"/>
          <w:numId w:val="6"/>
        </w:numPr>
      </w:pPr>
      <w:r>
        <w:t>Albumin máu, protein máu, bilan lipid máu.</w:t>
      </w:r>
    </w:p>
    <w:p w14:paraId="3D1E4EB1" w14:textId="6E858008" w:rsidR="00580EBE" w:rsidRPr="00042B42" w:rsidRDefault="000B058D" w:rsidP="00E04F6E">
      <w:pPr>
        <w:pStyle w:val="ListParagraph"/>
        <w:numPr>
          <w:ilvl w:val="0"/>
          <w:numId w:val="6"/>
        </w:numPr>
      </w:pPr>
      <w:r>
        <w:t>TPTNT, đạm niệu 24h, soi cặn lắng nước tiểu, điện di đạm niệu.</w:t>
      </w:r>
    </w:p>
    <w:p w14:paraId="1219636D" w14:textId="538BA1D9" w:rsidR="00042B42" w:rsidRDefault="002E7B8E" w:rsidP="00702509">
      <w:pPr>
        <w:pStyle w:val="ListParagraph"/>
        <w:numPr>
          <w:ilvl w:val="0"/>
          <w:numId w:val="6"/>
        </w:numPr>
      </w:pPr>
      <w:r>
        <w:t>Đường huyết đói, HbA1c.</w:t>
      </w:r>
    </w:p>
    <w:p w14:paraId="05FCD12D" w14:textId="17910EB1" w:rsidR="002E7B8E" w:rsidRDefault="002E7B8E" w:rsidP="00702509">
      <w:pPr>
        <w:pStyle w:val="ListParagraph"/>
        <w:numPr>
          <w:ilvl w:val="0"/>
          <w:numId w:val="6"/>
        </w:numPr>
      </w:pPr>
      <w:r>
        <w:t>ASO.</w:t>
      </w:r>
    </w:p>
    <w:p w14:paraId="55AFD03D" w14:textId="32B17421" w:rsidR="002E7B8E" w:rsidRDefault="002E7B8E" w:rsidP="00702509">
      <w:pPr>
        <w:pStyle w:val="ListParagraph"/>
        <w:numPr>
          <w:ilvl w:val="0"/>
          <w:numId w:val="6"/>
        </w:numPr>
      </w:pPr>
      <w:r>
        <w:t>HBsAg, anti-HCV</w:t>
      </w:r>
      <w:r w:rsidR="00F971DB">
        <w:t>.</w:t>
      </w:r>
    </w:p>
    <w:p w14:paraId="6DD20B4F" w14:textId="1F3B8C98" w:rsidR="00F971DB" w:rsidRDefault="00F971DB" w:rsidP="00702509">
      <w:pPr>
        <w:pStyle w:val="ListParagraph"/>
        <w:numPr>
          <w:ilvl w:val="0"/>
          <w:numId w:val="6"/>
        </w:numPr>
      </w:pPr>
      <w:r>
        <w:t>ANA, anti-dsDNA.</w:t>
      </w:r>
    </w:p>
    <w:p w14:paraId="2D4F5AA9" w14:textId="4E449578" w:rsidR="002F5335" w:rsidRPr="00702509" w:rsidRDefault="00F971DB" w:rsidP="546F2E9E">
      <w:pPr>
        <w:pStyle w:val="ListParagraph"/>
        <w:numPr>
          <w:ilvl w:val="0"/>
          <w:numId w:val="6"/>
        </w:numPr>
      </w:pPr>
      <w:r>
        <w:t>Sinh thiết thận.</w:t>
      </w:r>
    </w:p>
    <w:p w14:paraId="1BF338FF" w14:textId="28C90034" w:rsidR="004C7E9D" w:rsidRDefault="001026FE" w:rsidP="00227615">
      <w:pPr>
        <w:pStyle w:val="Heading1"/>
      </w:pPr>
      <w:r>
        <w:t>C</w:t>
      </w:r>
      <w:r w:rsidR="004C7E9D">
        <w:t>ận lâm sàng</w:t>
      </w:r>
    </w:p>
    <w:p w14:paraId="063DA5D3" w14:textId="16B168CD" w:rsidR="002F5335" w:rsidRPr="00641033" w:rsidRDefault="00F25CCE" w:rsidP="78E462FA">
      <w:pPr>
        <w:pStyle w:val="Heading2"/>
      </w:pPr>
      <w:r>
        <w:t>Tổng phân tích</w:t>
      </w:r>
      <w:r w:rsidR="00E90545">
        <w:t xml:space="preserve"> nước tiểu</w:t>
      </w:r>
    </w:p>
    <w:tbl>
      <w:tblPr>
        <w:tblStyle w:val="TableGrid"/>
        <w:tblW w:w="0" w:type="auto"/>
        <w:jc w:val="center"/>
        <w:tblLook w:val="04A0" w:firstRow="1" w:lastRow="0" w:firstColumn="1" w:lastColumn="0" w:noHBand="0" w:noVBand="1"/>
      </w:tblPr>
      <w:tblGrid>
        <w:gridCol w:w="2314"/>
        <w:gridCol w:w="2258"/>
        <w:gridCol w:w="2262"/>
        <w:gridCol w:w="2227"/>
      </w:tblGrid>
      <w:tr w:rsidR="00EB4EC3" w14:paraId="0EE295F5" w14:textId="77777777" w:rsidTr="003831E7">
        <w:trPr>
          <w:jc w:val="center"/>
        </w:trPr>
        <w:tc>
          <w:tcPr>
            <w:tcW w:w="2314" w:type="dxa"/>
          </w:tcPr>
          <w:p w14:paraId="3F3F1A36" w14:textId="351A34A2" w:rsidR="00EB4EC3" w:rsidRPr="005B2B5E" w:rsidRDefault="00EB4EC3" w:rsidP="00E27675">
            <w:pPr>
              <w:ind w:left="0"/>
              <w:jc w:val="left"/>
              <w:rPr>
                <w:b/>
              </w:rPr>
            </w:pPr>
            <w:r w:rsidRPr="005B2B5E">
              <w:rPr>
                <w:b/>
              </w:rPr>
              <w:t>Yêu cầu xét nghiệm</w:t>
            </w:r>
          </w:p>
        </w:tc>
        <w:tc>
          <w:tcPr>
            <w:tcW w:w="2258" w:type="dxa"/>
          </w:tcPr>
          <w:p w14:paraId="72DD5DFC" w14:textId="2CB28436" w:rsidR="00EB4EC3" w:rsidRPr="005B2B5E" w:rsidRDefault="00EB4EC3" w:rsidP="00E27675">
            <w:pPr>
              <w:ind w:left="0"/>
              <w:jc w:val="center"/>
              <w:rPr>
                <w:b/>
              </w:rPr>
            </w:pPr>
            <w:r w:rsidRPr="005B2B5E">
              <w:rPr>
                <w:b/>
              </w:rPr>
              <w:t>Kết quả xét nghiệm</w:t>
            </w:r>
          </w:p>
        </w:tc>
        <w:tc>
          <w:tcPr>
            <w:tcW w:w="2262" w:type="dxa"/>
          </w:tcPr>
          <w:p w14:paraId="316B7A9E" w14:textId="24763F62" w:rsidR="00EB4EC3" w:rsidRPr="005B2B5E" w:rsidRDefault="00EB4EC3" w:rsidP="00E27675">
            <w:pPr>
              <w:ind w:left="0"/>
              <w:jc w:val="center"/>
              <w:rPr>
                <w:b/>
              </w:rPr>
            </w:pPr>
            <w:r w:rsidRPr="005B2B5E">
              <w:rPr>
                <w:b/>
              </w:rPr>
              <w:t>Khoảng tham chiếu</w:t>
            </w:r>
          </w:p>
        </w:tc>
        <w:tc>
          <w:tcPr>
            <w:tcW w:w="2227" w:type="dxa"/>
          </w:tcPr>
          <w:p w14:paraId="034BD2CC" w14:textId="7DA2F53A" w:rsidR="00EB4EC3" w:rsidRPr="005B2B5E" w:rsidRDefault="00EB4EC3" w:rsidP="00E27675">
            <w:pPr>
              <w:ind w:left="0"/>
              <w:jc w:val="center"/>
              <w:rPr>
                <w:b/>
              </w:rPr>
            </w:pPr>
            <w:r w:rsidRPr="005B2B5E">
              <w:rPr>
                <w:b/>
              </w:rPr>
              <w:t>Đơn vị</w:t>
            </w:r>
          </w:p>
        </w:tc>
      </w:tr>
      <w:tr w:rsidR="00EB4EC3" w14:paraId="0C4BD970" w14:textId="77777777" w:rsidTr="003831E7">
        <w:trPr>
          <w:jc w:val="center"/>
        </w:trPr>
        <w:tc>
          <w:tcPr>
            <w:tcW w:w="2314" w:type="dxa"/>
          </w:tcPr>
          <w:p w14:paraId="25A79BF1" w14:textId="5CDA31DA" w:rsidR="00EB4EC3" w:rsidRDefault="00EB4EC3" w:rsidP="00E27675">
            <w:pPr>
              <w:ind w:left="0"/>
              <w:jc w:val="left"/>
            </w:pPr>
            <w:r>
              <w:t>pH</w:t>
            </w:r>
          </w:p>
        </w:tc>
        <w:tc>
          <w:tcPr>
            <w:tcW w:w="2258" w:type="dxa"/>
          </w:tcPr>
          <w:p w14:paraId="2A16280C" w14:textId="29B23E0B" w:rsidR="00EB4EC3" w:rsidRDefault="00424AEC" w:rsidP="00E27675">
            <w:pPr>
              <w:ind w:left="0"/>
              <w:jc w:val="center"/>
            </w:pPr>
            <w:r>
              <w:t>6.5</w:t>
            </w:r>
          </w:p>
        </w:tc>
        <w:tc>
          <w:tcPr>
            <w:tcW w:w="2262" w:type="dxa"/>
          </w:tcPr>
          <w:p w14:paraId="2F0B1061" w14:textId="0E5D02B6" w:rsidR="00EB4EC3" w:rsidRDefault="00480142" w:rsidP="00E27675">
            <w:pPr>
              <w:ind w:left="0"/>
              <w:jc w:val="center"/>
            </w:pPr>
            <w:r>
              <w:t>4.8 – 7.4</w:t>
            </w:r>
          </w:p>
        </w:tc>
        <w:tc>
          <w:tcPr>
            <w:tcW w:w="2227" w:type="dxa"/>
          </w:tcPr>
          <w:p w14:paraId="56801FAB" w14:textId="77777777" w:rsidR="00EB4EC3" w:rsidRDefault="00EB4EC3" w:rsidP="00E27675">
            <w:pPr>
              <w:ind w:left="0"/>
              <w:jc w:val="center"/>
            </w:pPr>
          </w:p>
        </w:tc>
      </w:tr>
      <w:tr w:rsidR="00EB4EC3" w14:paraId="040B7C52" w14:textId="77777777" w:rsidTr="003831E7">
        <w:trPr>
          <w:jc w:val="center"/>
        </w:trPr>
        <w:tc>
          <w:tcPr>
            <w:tcW w:w="2314" w:type="dxa"/>
          </w:tcPr>
          <w:p w14:paraId="384E9812" w14:textId="5BFA42B1" w:rsidR="00EB4EC3" w:rsidRDefault="00EB4EC3" w:rsidP="00E27675">
            <w:pPr>
              <w:ind w:left="0"/>
              <w:jc w:val="left"/>
            </w:pPr>
            <w:r>
              <w:lastRenderedPageBreak/>
              <w:t>Tỷ trọng</w:t>
            </w:r>
          </w:p>
        </w:tc>
        <w:tc>
          <w:tcPr>
            <w:tcW w:w="2258" w:type="dxa"/>
          </w:tcPr>
          <w:p w14:paraId="3A2CBF82" w14:textId="226551D8" w:rsidR="00EB4EC3" w:rsidRPr="00D15FA9" w:rsidRDefault="00E96B74" w:rsidP="00E27675">
            <w:pPr>
              <w:ind w:left="0"/>
              <w:jc w:val="center"/>
              <w:rPr>
                <w:b/>
              </w:rPr>
            </w:pPr>
            <w:r w:rsidRPr="00D15FA9">
              <w:rPr>
                <w:b/>
              </w:rPr>
              <w:t>1.048</w:t>
            </w:r>
          </w:p>
        </w:tc>
        <w:tc>
          <w:tcPr>
            <w:tcW w:w="2262" w:type="dxa"/>
          </w:tcPr>
          <w:p w14:paraId="61BBB751" w14:textId="6DA3ACBE" w:rsidR="00EB4EC3" w:rsidRDefault="000C069C" w:rsidP="00E27675">
            <w:pPr>
              <w:ind w:left="0"/>
              <w:jc w:val="center"/>
            </w:pPr>
            <w:r>
              <w:t>1.015 – 1.025</w:t>
            </w:r>
          </w:p>
        </w:tc>
        <w:tc>
          <w:tcPr>
            <w:tcW w:w="2227" w:type="dxa"/>
          </w:tcPr>
          <w:p w14:paraId="79747723" w14:textId="77777777" w:rsidR="00EB4EC3" w:rsidRDefault="00EB4EC3" w:rsidP="00E27675">
            <w:pPr>
              <w:ind w:left="0"/>
              <w:jc w:val="center"/>
            </w:pPr>
          </w:p>
        </w:tc>
      </w:tr>
      <w:tr w:rsidR="00EB4EC3" w14:paraId="295FF6C6" w14:textId="77777777" w:rsidTr="003831E7">
        <w:trPr>
          <w:jc w:val="center"/>
        </w:trPr>
        <w:tc>
          <w:tcPr>
            <w:tcW w:w="2314" w:type="dxa"/>
          </w:tcPr>
          <w:p w14:paraId="6A340F32" w14:textId="3F44F9D3" w:rsidR="00EB4EC3" w:rsidRDefault="00EB4EC3" w:rsidP="00E27675">
            <w:pPr>
              <w:ind w:left="0"/>
              <w:jc w:val="left"/>
            </w:pPr>
            <w:r>
              <w:t>Protein</w:t>
            </w:r>
          </w:p>
        </w:tc>
        <w:tc>
          <w:tcPr>
            <w:tcW w:w="2258" w:type="dxa"/>
          </w:tcPr>
          <w:p w14:paraId="6A37DB43" w14:textId="56E7E20B" w:rsidR="00EB4EC3" w:rsidRPr="00D15FA9" w:rsidRDefault="000C069C" w:rsidP="00E27675">
            <w:pPr>
              <w:ind w:left="0"/>
              <w:jc w:val="center"/>
              <w:rPr>
                <w:b/>
              </w:rPr>
            </w:pPr>
            <w:r w:rsidRPr="00D15FA9">
              <w:rPr>
                <w:b/>
              </w:rPr>
              <w:t>10</w:t>
            </w:r>
          </w:p>
        </w:tc>
        <w:tc>
          <w:tcPr>
            <w:tcW w:w="2262" w:type="dxa"/>
          </w:tcPr>
          <w:p w14:paraId="7BE37AF8" w14:textId="77777777" w:rsidR="00EB4EC3" w:rsidRDefault="00EB4EC3" w:rsidP="00E27675">
            <w:pPr>
              <w:ind w:left="0"/>
              <w:jc w:val="center"/>
            </w:pPr>
          </w:p>
        </w:tc>
        <w:tc>
          <w:tcPr>
            <w:tcW w:w="2227" w:type="dxa"/>
          </w:tcPr>
          <w:p w14:paraId="60F16FEE" w14:textId="4227F789" w:rsidR="00EB4EC3" w:rsidRDefault="00B7635E" w:rsidP="00E27675">
            <w:pPr>
              <w:ind w:left="0"/>
              <w:jc w:val="center"/>
            </w:pPr>
            <w:r>
              <w:t>g/l</w:t>
            </w:r>
          </w:p>
        </w:tc>
      </w:tr>
      <w:tr w:rsidR="00EB4EC3" w14:paraId="4DF6D98C" w14:textId="77777777" w:rsidTr="003831E7">
        <w:trPr>
          <w:jc w:val="center"/>
        </w:trPr>
        <w:tc>
          <w:tcPr>
            <w:tcW w:w="2314" w:type="dxa"/>
          </w:tcPr>
          <w:p w14:paraId="64BFC489" w14:textId="7528E16D" w:rsidR="00EB4EC3" w:rsidRDefault="00EB4EC3" w:rsidP="00E27675">
            <w:pPr>
              <w:ind w:left="0"/>
              <w:jc w:val="left"/>
            </w:pPr>
            <w:r>
              <w:t>Glucose</w:t>
            </w:r>
          </w:p>
        </w:tc>
        <w:tc>
          <w:tcPr>
            <w:tcW w:w="2258" w:type="dxa"/>
          </w:tcPr>
          <w:p w14:paraId="2BE3ADF6" w14:textId="120BD196" w:rsidR="00EB4EC3" w:rsidRPr="00D15FA9" w:rsidRDefault="000C069C" w:rsidP="00E27675">
            <w:pPr>
              <w:ind w:left="0"/>
              <w:jc w:val="center"/>
              <w:rPr>
                <w:b/>
              </w:rPr>
            </w:pPr>
            <w:r w:rsidRPr="00D15FA9">
              <w:rPr>
                <w:b/>
              </w:rPr>
              <w:t>5.6</w:t>
            </w:r>
          </w:p>
        </w:tc>
        <w:tc>
          <w:tcPr>
            <w:tcW w:w="2262" w:type="dxa"/>
          </w:tcPr>
          <w:p w14:paraId="58958950" w14:textId="77777777" w:rsidR="00EB4EC3" w:rsidRDefault="00EB4EC3" w:rsidP="00E27675">
            <w:pPr>
              <w:ind w:left="0"/>
              <w:jc w:val="center"/>
            </w:pPr>
          </w:p>
        </w:tc>
        <w:tc>
          <w:tcPr>
            <w:tcW w:w="2227" w:type="dxa"/>
          </w:tcPr>
          <w:p w14:paraId="7BC19ED2" w14:textId="0C4E2BC4" w:rsidR="00EB4EC3" w:rsidRDefault="002F5335" w:rsidP="00E27675">
            <w:pPr>
              <w:ind w:left="0"/>
              <w:jc w:val="center"/>
            </w:pPr>
            <w:r>
              <w:t>m</w:t>
            </w:r>
            <w:r w:rsidR="00921075">
              <w:t>mol/L</w:t>
            </w:r>
          </w:p>
        </w:tc>
      </w:tr>
      <w:tr w:rsidR="00EB4EC3" w14:paraId="491CFE8F" w14:textId="77777777" w:rsidTr="003831E7">
        <w:trPr>
          <w:jc w:val="center"/>
        </w:trPr>
        <w:tc>
          <w:tcPr>
            <w:tcW w:w="2314" w:type="dxa"/>
          </w:tcPr>
          <w:p w14:paraId="059B5183" w14:textId="1009BFDC" w:rsidR="00EB4EC3" w:rsidRDefault="00EB4EC3" w:rsidP="00E27675">
            <w:pPr>
              <w:ind w:left="0"/>
              <w:jc w:val="left"/>
            </w:pPr>
            <w:r>
              <w:t>Thể cetonic</w:t>
            </w:r>
          </w:p>
        </w:tc>
        <w:tc>
          <w:tcPr>
            <w:tcW w:w="2258" w:type="dxa"/>
          </w:tcPr>
          <w:p w14:paraId="3292C836" w14:textId="5786D45F" w:rsidR="00EB4EC3" w:rsidRDefault="000C069C" w:rsidP="00E27675">
            <w:pPr>
              <w:ind w:left="0"/>
              <w:jc w:val="center"/>
            </w:pPr>
            <w:r>
              <w:t>Âm</w:t>
            </w:r>
          </w:p>
        </w:tc>
        <w:tc>
          <w:tcPr>
            <w:tcW w:w="2262" w:type="dxa"/>
          </w:tcPr>
          <w:p w14:paraId="44178D3E" w14:textId="77777777" w:rsidR="00EB4EC3" w:rsidRDefault="00EB4EC3" w:rsidP="00E27675">
            <w:pPr>
              <w:ind w:left="0"/>
              <w:jc w:val="center"/>
            </w:pPr>
          </w:p>
        </w:tc>
        <w:tc>
          <w:tcPr>
            <w:tcW w:w="2227" w:type="dxa"/>
          </w:tcPr>
          <w:p w14:paraId="56926441" w14:textId="2DAFE112" w:rsidR="00EB4EC3" w:rsidRDefault="002F5335" w:rsidP="00E27675">
            <w:pPr>
              <w:ind w:left="0"/>
              <w:jc w:val="center"/>
            </w:pPr>
            <w:r>
              <w:t>m</w:t>
            </w:r>
            <w:r w:rsidR="00921075">
              <w:t>mol/L</w:t>
            </w:r>
          </w:p>
        </w:tc>
      </w:tr>
      <w:tr w:rsidR="00EB4EC3" w14:paraId="7049D7F8" w14:textId="77777777" w:rsidTr="003831E7">
        <w:trPr>
          <w:jc w:val="center"/>
        </w:trPr>
        <w:tc>
          <w:tcPr>
            <w:tcW w:w="2314" w:type="dxa"/>
          </w:tcPr>
          <w:p w14:paraId="790C88AD" w14:textId="6BF00674" w:rsidR="00EB4EC3" w:rsidRDefault="00EB4EC3" w:rsidP="00E27675">
            <w:pPr>
              <w:ind w:left="0"/>
              <w:jc w:val="left"/>
            </w:pPr>
            <w:r>
              <w:t>Hồng cầu</w:t>
            </w:r>
          </w:p>
        </w:tc>
        <w:tc>
          <w:tcPr>
            <w:tcW w:w="2258" w:type="dxa"/>
          </w:tcPr>
          <w:p w14:paraId="70E44BFB" w14:textId="7EFA90D6" w:rsidR="00EB4EC3" w:rsidRPr="00D15FA9" w:rsidRDefault="000C069C" w:rsidP="00E27675">
            <w:pPr>
              <w:ind w:left="0"/>
              <w:jc w:val="center"/>
              <w:rPr>
                <w:b/>
              </w:rPr>
            </w:pPr>
            <w:r w:rsidRPr="00D15FA9">
              <w:rPr>
                <w:b/>
              </w:rPr>
              <w:t>250</w:t>
            </w:r>
          </w:p>
        </w:tc>
        <w:tc>
          <w:tcPr>
            <w:tcW w:w="2262" w:type="dxa"/>
          </w:tcPr>
          <w:p w14:paraId="0143D532" w14:textId="77777777" w:rsidR="00EB4EC3" w:rsidRDefault="00EB4EC3" w:rsidP="00E27675">
            <w:pPr>
              <w:ind w:left="0"/>
              <w:jc w:val="center"/>
            </w:pPr>
          </w:p>
        </w:tc>
        <w:tc>
          <w:tcPr>
            <w:tcW w:w="2227" w:type="dxa"/>
          </w:tcPr>
          <w:p w14:paraId="2256A021" w14:textId="2FA8B445" w:rsidR="00EB4EC3" w:rsidRDefault="00921075" w:rsidP="00E27675">
            <w:pPr>
              <w:ind w:left="0"/>
              <w:jc w:val="center"/>
            </w:pPr>
            <w:r>
              <w:t>Ery/</w:t>
            </w:r>
            <w:r w:rsidR="002F5335">
              <w:rPr>
                <w:rFonts w:cs="Times New Roman"/>
              </w:rPr>
              <w:t>μ</w:t>
            </w:r>
            <w:r>
              <w:t>L</w:t>
            </w:r>
          </w:p>
        </w:tc>
      </w:tr>
      <w:tr w:rsidR="00EB4EC3" w14:paraId="3C30E3AA" w14:textId="77777777" w:rsidTr="003831E7">
        <w:trPr>
          <w:jc w:val="center"/>
        </w:trPr>
        <w:tc>
          <w:tcPr>
            <w:tcW w:w="2314" w:type="dxa"/>
          </w:tcPr>
          <w:p w14:paraId="659047A5" w14:textId="56AECB32" w:rsidR="00EB4EC3" w:rsidRDefault="00EB4EC3" w:rsidP="00E27675">
            <w:pPr>
              <w:ind w:left="0"/>
              <w:jc w:val="left"/>
            </w:pPr>
            <w:r>
              <w:t>Bạch cầu</w:t>
            </w:r>
          </w:p>
        </w:tc>
        <w:tc>
          <w:tcPr>
            <w:tcW w:w="2258" w:type="dxa"/>
          </w:tcPr>
          <w:p w14:paraId="6B19819F" w14:textId="6A8E28A9" w:rsidR="00EB4EC3" w:rsidRDefault="000C069C" w:rsidP="00E27675">
            <w:pPr>
              <w:ind w:left="0"/>
              <w:jc w:val="center"/>
            </w:pPr>
            <w:r>
              <w:t>Âm</w:t>
            </w:r>
          </w:p>
        </w:tc>
        <w:tc>
          <w:tcPr>
            <w:tcW w:w="2262" w:type="dxa"/>
          </w:tcPr>
          <w:p w14:paraId="4C8E9431" w14:textId="77777777" w:rsidR="00EB4EC3" w:rsidRDefault="00EB4EC3" w:rsidP="00E27675">
            <w:pPr>
              <w:ind w:left="0"/>
              <w:jc w:val="center"/>
            </w:pPr>
          </w:p>
        </w:tc>
        <w:tc>
          <w:tcPr>
            <w:tcW w:w="2227" w:type="dxa"/>
          </w:tcPr>
          <w:p w14:paraId="14D7F724" w14:textId="03A065EA" w:rsidR="00EB4EC3" w:rsidRDefault="00921075" w:rsidP="00E27675">
            <w:pPr>
              <w:ind w:left="0"/>
              <w:jc w:val="center"/>
            </w:pPr>
            <w:r>
              <w:t>Leu/</w:t>
            </w:r>
            <w:r w:rsidR="002F5335">
              <w:rPr>
                <w:rFonts w:cs="Times New Roman"/>
              </w:rPr>
              <w:t>μ</w:t>
            </w:r>
            <w:r>
              <w:t>L</w:t>
            </w:r>
          </w:p>
        </w:tc>
      </w:tr>
      <w:tr w:rsidR="00EB4EC3" w14:paraId="65D5EE24" w14:textId="77777777" w:rsidTr="003831E7">
        <w:trPr>
          <w:jc w:val="center"/>
        </w:trPr>
        <w:tc>
          <w:tcPr>
            <w:tcW w:w="2314" w:type="dxa"/>
          </w:tcPr>
          <w:p w14:paraId="14C42576" w14:textId="193D0227" w:rsidR="00EB4EC3" w:rsidRDefault="00EB4EC3" w:rsidP="00E27675">
            <w:pPr>
              <w:ind w:left="0"/>
              <w:jc w:val="left"/>
            </w:pPr>
            <w:r>
              <w:t>Nitrit</w:t>
            </w:r>
          </w:p>
        </w:tc>
        <w:tc>
          <w:tcPr>
            <w:tcW w:w="2258" w:type="dxa"/>
          </w:tcPr>
          <w:p w14:paraId="43DDD404" w14:textId="48390ADF" w:rsidR="00EB4EC3" w:rsidRDefault="000C069C" w:rsidP="00E27675">
            <w:pPr>
              <w:ind w:left="0"/>
              <w:jc w:val="center"/>
            </w:pPr>
            <w:r>
              <w:t>Âm</w:t>
            </w:r>
          </w:p>
        </w:tc>
        <w:tc>
          <w:tcPr>
            <w:tcW w:w="2262" w:type="dxa"/>
          </w:tcPr>
          <w:p w14:paraId="301B877A" w14:textId="77777777" w:rsidR="00EB4EC3" w:rsidRDefault="00EB4EC3" w:rsidP="00E27675">
            <w:pPr>
              <w:ind w:left="0"/>
              <w:jc w:val="center"/>
            </w:pPr>
          </w:p>
        </w:tc>
        <w:tc>
          <w:tcPr>
            <w:tcW w:w="2227" w:type="dxa"/>
          </w:tcPr>
          <w:p w14:paraId="2B292DFC" w14:textId="77777777" w:rsidR="00EB4EC3" w:rsidRDefault="00EB4EC3" w:rsidP="00E27675">
            <w:pPr>
              <w:ind w:left="0"/>
              <w:jc w:val="center"/>
            </w:pPr>
          </w:p>
        </w:tc>
      </w:tr>
      <w:tr w:rsidR="00EB4EC3" w14:paraId="6ADB1A2D" w14:textId="77777777" w:rsidTr="003831E7">
        <w:trPr>
          <w:jc w:val="center"/>
        </w:trPr>
        <w:tc>
          <w:tcPr>
            <w:tcW w:w="2314" w:type="dxa"/>
          </w:tcPr>
          <w:p w14:paraId="7A8A97E1" w14:textId="20EB7E91" w:rsidR="00EB4EC3" w:rsidRDefault="00EB4EC3" w:rsidP="00E27675">
            <w:pPr>
              <w:ind w:left="0"/>
              <w:jc w:val="left"/>
            </w:pPr>
            <w:r>
              <w:t>Bili</w:t>
            </w:r>
            <w:r w:rsidR="005B2B5E">
              <w:t>rubin</w:t>
            </w:r>
          </w:p>
        </w:tc>
        <w:tc>
          <w:tcPr>
            <w:tcW w:w="2258" w:type="dxa"/>
          </w:tcPr>
          <w:p w14:paraId="31F18A06" w14:textId="09F1ED2B" w:rsidR="00EB4EC3" w:rsidRDefault="000C069C" w:rsidP="00E27675">
            <w:pPr>
              <w:ind w:left="0"/>
              <w:jc w:val="center"/>
            </w:pPr>
            <w:r>
              <w:t>Âm</w:t>
            </w:r>
          </w:p>
        </w:tc>
        <w:tc>
          <w:tcPr>
            <w:tcW w:w="2262" w:type="dxa"/>
          </w:tcPr>
          <w:p w14:paraId="1A48E89D" w14:textId="77777777" w:rsidR="00EB4EC3" w:rsidRDefault="00EB4EC3" w:rsidP="00E27675">
            <w:pPr>
              <w:ind w:left="0"/>
              <w:jc w:val="center"/>
            </w:pPr>
          </w:p>
        </w:tc>
        <w:tc>
          <w:tcPr>
            <w:tcW w:w="2227" w:type="dxa"/>
          </w:tcPr>
          <w:p w14:paraId="7A10A01B" w14:textId="3BE7D92A" w:rsidR="00EB4EC3" w:rsidRDefault="002F5335" w:rsidP="00E27675">
            <w:pPr>
              <w:ind w:left="0"/>
              <w:jc w:val="center"/>
            </w:pPr>
            <w:r>
              <w:rPr>
                <w:rFonts w:cs="Times New Roman"/>
              </w:rPr>
              <w:t>μ</w:t>
            </w:r>
            <w:r w:rsidR="00BA1EC1">
              <w:t>mol/L</w:t>
            </w:r>
          </w:p>
        </w:tc>
      </w:tr>
      <w:tr w:rsidR="00EB4EC3" w14:paraId="58775665" w14:textId="77777777" w:rsidTr="003831E7">
        <w:trPr>
          <w:jc w:val="center"/>
        </w:trPr>
        <w:tc>
          <w:tcPr>
            <w:tcW w:w="2314" w:type="dxa"/>
          </w:tcPr>
          <w:p w14:paraId="18524881" w14:textId="7EDB2C54" w:rsidR="00EB4EC3" w:rsidRDefault="005B2B5E" w:rsidP="00E27675">
            <w:pPr>
              <w:ind w:left="0"/>
              <w:jc w:val="left"/>
            </w:pPr>
            <w:r>
              <w:t>Urobilinogen</w:t>
            </w:r>
          </w:p>
        </w:tc>
        <w:tc>
          <w:tcPr>
            <w:tcW w:w="2258" w:type="dxa"/>
          </w:tcPr>
          <w:p w14:paraId="27B43211" w14:textId="6ABAC7AA" w:rsidR="00EB4EC3" w:rsidRDefault="000C069C" w:rsidP="00E27675">
            <w:pPr>
              <w:ind w:left="0"/>
              <w:jc w:val="center"/>
            </w:pPr>
            <w:r>
              <w:t>Âm</w:t>
            </w:r>
          </w:p>
        </w:tc>
        <w:tc>
          <w:tcPr>
            <w:tcW w:w="2262" w:type="dxa"/>
          </w:tcPr>
          <w:p w14:paraId="46F17F4E" w14:textId="77777777" w:rsidR="00EB4EC3" w:rsidRDefault="00EB4EC3" w:rsidP="00E27675">
            <w:pPr>
              <w:ind w:left="0"/>
              <w:jc w:val="center"/>
            </w:pPr>
          </w:p>
        </w:tc>
        <w:tc>
          <w:tcPr>
            <w:tcW w:w="2227" w:type="dxa"/>
          </w:tcPr>
          <w:p w14:paraId="39ADB7F7" w14:textId="1CD7D9ED" w:rsidR="00EB4EC3" w:rsidRDefault="002F5335" w:rsidP="00E27675">
            <w:pPr>
              <w:ind w:left="0"/>
              <w:jc w:val="center"/>
            </w:pPr>
            <w:r>
              <w:rPr>
                <w:rFonts w:cs="Times New Roman"/>
              </w:rPr>
              <w:t>μ</w:t>
            </w:r>
            <w:r w:rsidR="00921075">
              <w:t>mol/L</w:t>
            </w:r>
          </w:p>
        </w:tc>
      </w:tr>
    </w:tbl>
    <w:p w14:paraId="4D72C46B" w14:textId="7128F1AF" w:rsidR="546F2E9E" w:rsidRDefault="1D4D1C82" w:rsidP="1D4D1C82">
      <w:pPr>
        <w:pStyle w:val="Heading2"/>
        <w:numPr>
          <w:ilvl w:val="1"/>
          <w:numId w:val="0"/>
        </w:numPr>
        <w:rPr>
          <w:rFonts w:eastAsia="Yu Mincho" w:cs="Arial"/>
        </w:rPr>
      </w:pPr>
      <w:r>
        <w:rPr>
          <w:b w:val="0"/>
        </w:rPr>
        <w:t>Tỷ trọng nước tiểu tăng và có glucose phù hợp với bệnh nhân ĐTĐ không kiểm soát</w:t>
      </w:r>
      <w:r w:rsidR="003A6282">
        <w:rPr>
          <w:b w:val="0"/>
        </w:rPr>
        <w:t>.</w:t>
      </w:r>
    </w:p>
    <w:p w14:paraId="5BC342D2" w14:textId="4ACCAD60" w:rsidR="546F2E9E" w:rsidRDefault="372874F3" w:rsidP="1D4D1C82">
      <w:pPr>
        <w:pStyle w:val="Heading2"/>
        <w:numPr>
          <w:ilvl w:val="1"/>
          <w:numId w:val="0"/>
        </w:numPr>
        <w:rPr>
          <w:rFonts w:eastAsia="Yu Mincho" w:cs="Arial"/>
          <w:b w:val="0"/>
        </w:rPr>
      </w:pPr>
      <w:r w:rsidRPr="372874F3">
        <w:rPr>
          <w:rFonts w:eastAsia="Yu Mincho" w:cs="Arial"/>
          <w:b w:val="0"/>
        </w:rPr>
        <w:t xml:space="preserve">Protein 1000mg/dl (4+) =&gt; BN </w:t>
      </w:r>
      <w:r w:rsidR="725E1FC8" w:rsidRPr="725E1FC8">
        <w:rPr>
          <w:rFonts w:eastAsia="Yu Mincho" w:cs="Arial"/>
          <w:b w:val="0"/>
        </w:rPr>
        <w:t>có tiểu đạm lượng nhiều =&gt; Làm thêm uPCR</w:t>
      </w:r>
      <w:r w:rsidR="2EAC0615" w:rsidRPr="2EAC0615">
        <w:rPr>
          <w:rFonts w:eastAsia="Yu Mincho" w:cs="Arial"/>
          <w:b w:val="0"/>
        </w:rPr>
        <w:t xml:space="preserve"> hoặc </w:t>
      </w:r>
      <w:r w:rsidR="35E013D1" w:rsidRPr="35E013D1">
        <w:rPr>
          <w:rFonts w:eastAsia="Yu Mincho" w:cs="Arial"/>
          <w:b w:val="0"/>
        </w:rPr>
        <w:t>đạm niệu 24h</w:t>
      </w:r>
      <w:r w:rsidR="003A6282">
        <w:rPr>
          <w:rFonts w:eastAsia="Yu Mincho" w:cs="Arial"/>
          <w:b w:val="0"/>
        </w:rPr>
        <w:t>.</w:t>
      </w:r>
    </w:p>
    <w:p w14:paraId="3FBCEB33" w14:textId="29241DCF" w:rsidR="546F2E9E" w:rsidRDefault="40F7F405" w:rsidP="546F2E9E">
      <w:pPr>
        <w:ind w:left="0"/>
        <w:rPr>
          <w:rFonts w:eastAsia="Yu Mincho" w:cs="Arial"/>
        </w:rPr>
      </w:pPr>
      <w:r w:rsidRPr="40F7F405">
        <w:rPr>
          <w:rFonts w:eastAsia="Yu Mincho" w:cs="Arial"/>
        </w:rPr>
        <w:t xml:space="preserve">Hồng cầu dương tính =&gt; Soi cặn lắng nước tiểu </w:t>
      </w:r>
      <w:r w:rsidR="6F8B8DC3" w:rsidRPr="6F8B8DC3">
        <w:rPr>
          <w:rFonts w:eastAsia="Yu Mincho" w:cs="Arial"/>
        </w:rPr>
        <w:t>hoặc cặn Addis</w:t>
      </w:r>
      <w:r w:rsidR="003A6282">
        <w:rPr>
          <w:rFonts w:eastAsia="Yu Mincho" w:cs="Arial"/>
        </w:rPr>
        <w:t>.</w:t>
      </w:r>
    </w:p>
    <w:p w14:paraId="44DCEF23" w14:textId="644BCA4C" w:rsidR="00EB4EC3" w:rsidRDefault="00FB05F1" w:rsidP="002B6B91">
      <w:pPr>
        <w:pStyle w:val="Heading2"/>
      </w:pPr>
      <w:r>
        <w:t>Xét nghiệm sinh hoá</w:t>
      </w:r>
    </w:p>
    <w:tbl>
      <w:tblPr>
        <w:tblStyle w:val="TableGrid"/>
        <w:tblW w:w="7696" w:type="dxa"/>
        <w:jc w:val="center"/>
        <w:tblLook w:val="04A0" w:firstRow="1" w:lastRow="0" w:firstColumn="1" w:lastColumn="0" w:noHBand="0" w:noVBand="1"/>
      </w:tblPr>
      <w:tblGrid>
        <w:gridCol w:w="2516"/>
        <w:gridCol w:w="1044"/>
        <w:gridCol w:w="2379"/>
        <w:gridCol w:w="1757"/>
      </w:tblGrid>
      <w:tr w:rsidR="00AC6E5B" w14:paraId="1989DACB" w14:textId="77777777" w:rsidTr="00131E07">
        <w:trPr>
          <w:trHeight w:val="455"/>
          <w:jc w:val="center"/>
        </w:trPr>
        <w:tc>
          <w:tcPr>
            <w:tcW w:w="2516" w:type="dxa"/>
          </w:tcPr>
          <w:p w14:paraId="39CE379A" w14:textId="0DED959E" w:rsidR="00AC6E5B" w:rsidRPr="00131E07" w:rsidRDefault="00186B6B" w:rsidP="003E66F7">
            <w:pPr>
              <w:ind w:left="0"/>
              <w:jc w:val="left"/>
              <w:rPr>
                <w:b/>
                <w:bCs/>
                <w:lang w:val="vi-VN"/>
              </w:rPr>
            </w:pPr>
            <w:r w:rsidRPr="00131E07">
              <w:rPr>
                <w:b/>
                <w:bCs/>
                <w:lang w:val="vi-VN"/>
              </w:rPr>
              <w:t>Yêu cầu xét nghiệm</w:t>
            </w:r>
          </w:p>
        </w:tc>
        <w:tc>
          <w:tcPr>
            <w:tcW w:w="1044" w:type="dxa"/>
          </w:tcPr>
          <w:p w14:paraId="3737D082" w14:textId="59257788" w:rsidR="00AC6E5B" w:rsidRPr="00131E07" w:rsidRDefault="00186B6B" w:rsidP="003E66F7">
            <w:pPr>
              <w:ind w:left="0"/>
              <w:jc w:val="center"/>
              <w:rPr>
                <w:b/>
                <w:bCs/>
                <w:lang w:val="vi-VN" w:eastAsia="ko-KR"/>
              </w:rPr>
            </w:pPr>
            <w:r w:rsidRPr="00131E07">
              <w:rPr>
                <w:b/>
                <w:bCs/>
                <w:lang w:val="vi-VN" w:eastAsia="ko-KR"/>
              </w:rPr>
              <w:t>Kết quả</w:t>
            </w:r>
          </w:p>
        </w:tc>
        <w:tc>
          <w:tcPr>
            <w:tcW w:w="2379" w:type="dxa"/>
          </w:tcPr>
          <w:p w14:paraId="7346E297" w14:textId="0E8E5544" w:rsidR="00AC6E5B" w:rsidRPr="00131E07" w:rsidRDefault="00186B6B" w:rsidP="003E66F7">
            <w:pPr>
              <w:ind w:left="0"/>
              <w:jc w:val="center"/>
              <w:rPr>
                <w:b/>
                <w:bCs/>
                <w:lang w:val="vi-VN" w:eastAsia="ko-KR"/>
              </w:rPr>
            </w:pPr>
            <w:r w:rsidRPr="00131E07">
              <w:rPr>
                <w:b/>
                <w:bCs/>
                <w:lang w:val="vi-VN" w:eastAsia="ko-KR"/>
              </w:rPr>
              <w:t>Khoảng tham chiếu</w:t>
            </w:r>
          </w:p>
        </w:tc>
        <w:tc>
          <w:tcPr>
            <w:tcW w:w="1757" w:type="dxa"/>
          </w:tcPr>
          <w:p w14:paraId="016FB31F" w14:textId="6ED7F8D5" w:rsidR="00AC6E5B" w:rsidRPr="00131E07" w:rsidRDefault="00186B6B" w:rsidP="003E66F7">
            <w:pPr>
              <w:ind w:left="0"/>
              <w:jc w:val="center"/>
              <w:rPr>
                <w:b/>
                <w:bCs/>
                <w:lang w:val="vi-VN"/>
              </w:rPr>
            </w:pPr>
            <w:r w:rsidRPr="00131E07">
              <w:rPr>
                <w:b/>
                <w:bCs/>
                <w:lang w:val="vi-VN"/>
              </w:rPr>
              <w:t>Đơn vị</w:t>
            </w:r>
          </w:p>
        </w:tc>
      </w:tr>
      <w:tr w:rsidR="00186B6B" w14:paraId="70AF7D0D" w14:textId="77777777" w:rsidTr="00131E07">
        <w:trPr>
          <w:trHeight w:val="563"/>
          <w:jc w:val="center"/>
        </w:trPr>
        <w:tc>
          <w:tcPr>
            <w:tcW w:w="2516" w:type="dxa"/>
          </w:tcPr>
          <w:p w14:paraId="20B0AD48" w14:textId="1E86B856" w:rsidR="00186B6B" w:rsidRDefault="00186B6B" w:rsidP="003E66F7">
            <w:pPr>
              <w:ind w:left="0"/>
              <w:jc w:val="left"/>
              <w:rPr>
                <w:lang w:val="vi-VN"/>
              </w:rPr>
            </w:pPr>
            <w:r>
              <w:rPr>
                <w:lang w:val="vi-VN"/>
              </w:rPr>
              <w:t>Urea</w:t>
            </w:r>
          </w:p>
        </w:tc>
        <w:tc>
          <w:tcPr>
            <w:tcW w:w="1044" w:type="dxa"/>
          </w:tcPr>
          <w:p w14:paraId="34F47368" w14:textId="1AF7A607" w:rsidR="00186B6B" w:rsidRDefault="00186B6B" w:rsidP="003E66F7">
            <w:pPr>
              <w:ind w:left="0"/>
              <w:jc w:val="center"/>
              <w:rPr>
                <w:lang w:val="vi-VN" w:eastAsia="ko-KR"/>
              </w:rPr>
            </w:pPr>
            <w:r>
              <w:rPr>
                <w:lang w:val="vi-VN" w:eastAsia="ko-KR"/>
              </w:rPr>
              <w:t>2.92</w:t>
            </w:r>
          </w:p>
        </w:tc>
        <w:tc>
          <w:tcPr>
            <w:tcW w:w="2379" w:type="dxa"/>
          </w:tcPr>
          <w:p w14:paraId="20FC24DD" w14:textId="3558A1E0" w:rsidR="00186B6B" w:rsidRDefault="00186B6B" w:rsidP="003E66F7">
            <w:pPr>
              <w:ind w:left="0"/>
              <w:jc w:val="center"/>
              <w:rPr>
                <w:lang w:val="vi-VN"/>
              </w:rPr>
            </w:pPr>
            <w:r>
              <w:rPr>
                <w:lang w:val="vi-VN"/>
              </w:rPr>
              <w:t>3.00 – 9.2</w:t>
            </w:r>
          </w:p>
        </w:tc>
        <w:tc>
          <w:tcPr>
            <w:tcW w:w="1757" w:type="dxa"/>
          </w:tcPr>
          <w:p w14:paraId="041F0216" w14:textId="4868C6B2" w:rsidR="00186B6B" w:rsidRPr="007559E9" w:rsidRDefault="002F5335" w:rsidP="003E66F7">
            <w:pPr>
              <w:ind w:left="0"/>
              <w:jc w:val="center"/>
              <w:rPr>
                <w:lang w:val="vi-VN"/>
              </w:rPr>
            </w:pPr>
            <w:r>
              <w:t>m</w:t>
            </w:r>
            <w:r w:rsidR="00186B6B">
              <w:rPr>
                <w:lang w:val="vi-VN"/>
              </w:rPr>
              <w:t>mol/L</w:t>
            </w:r>
          </w:p>
        </w:tc>
      </w:tr>
      <w:tr w:rsidR="00186B6B" w14:paraId="0180902A" w14:textId="77777777" w:rsidTr="00131E07">
        <w:trPr>
          <w:trHeight w:val="590"/>
          <w:jc w:val="center"/>
        </w:trPr>
        <w:tc>
          <w:tcPr>
            <w:tcW w:w="2516" w:type="dxa"/>
          </w:tcPr>
          <w:p w14:paraId="592970C2" w14:textId="117D2928" w:rsidR="00186B6B" w:rsidRDefault="00186B6B" w:rsidP="003E66F7">
            <w:pPr>
              <w:ind w:left="0"/>
              <w:jc w:val="left"/>
              <w:rPr>
                <w:lang w:val="vi-VN"/>
              </w:rPr>
            </w:pPr>
            <w:r>
              <w:rPr>
                <w:lang w:val="vi-VN"/>
              </w:rPr>
              <w:t>Glucose</w:t>
            </w:r>
          </w:p>
        </w:tc>
        <w:tc>
          <w:tcPr>
            <w:tcW w:w="1044" w:type="dxa"/>
          </w:tcPr>
          <w:p w14:paraId="25D7AC34" w14:textId="55D6061A" w:rsidR="00186B6B" w:rsidRDefault="00186B6B" w:rsidP="003E66F7">
            <w:pPr>
              <w:ind w:left="0"/>
              <w:jc w:val="center"/>
              <w:rPr>
                <w:b/>
                <w:lang w:val="vi-VN" w:eastAsia="ko-KR"/>
              </w:rPr>
            </w:pPr>
            <w:r w:rsidRPr="670C1FF0">
              <w:rPr>
                <w:b/>
                <w:lang w:val="vi-VN" w:eastAsia="ko-KR"/>
              </w:rPr>
              <w:t>7.64</w:t>
            </w:r>
          </w:p>
        </w:tc>
        <w:tc>
          <w:tcPr>
            <w:tcW w:w="2379" w:type="dxa"/>
          </w:tcPr>
          <w:p w14:paraId="5DF605AE" w14:textId="7389E60A" w:rsidR="00186B6B" w:rsidRDefault="00186B6B" w:rsidP="003E66F7">
            <w:pPr>
              <w:ind w:left="0"/>
              <w:jc w:val="center"/>
              <w:rPr>
                <w:lang w:val="vi-VN"/>
              </w:rPr>
            </w:pPr>
            <w:r>
              <w:rPr>
                <w:lang w:val="vi-VN"/>
              </w:rPr>
              <w:t>4 – 5.9</w:t>
            </w:r>
          </w:p>
        </w:tc>
        <w:tc>
          <w:tcPr>
            <w:tcW w:w="1757" w:type="dxa"/>
          </w:tcPr>
          <w:p w14:paraId="4244C64B" w14:textId="6F1F8E79" w:rsidR="00186B6B" w:rsidRDefault="002F5335" w:rsidP="003E66F7">
            <w:pPr>
              <w:ind w:left="0"/>
              <w:jc w:val="center"/>
            </w:pPr>
            <w:r>
              <w:t>m</w:t>
            </w:r>
            <w:r w:rsidR="00186B6B">
              <w:rPr>
                <w:lang w:val="vi-VN"/>
              </w:rPr>
              <w:t>mol/L</w:t>
            </w:r>
          </w:p>
        </w:tc>
      </w:tr>
      <w:tr w:rsidR="00186B6B" w14:paraId="15ABE826" w14:textId="77777777" w:rsidTr="00131E07">
        <w:trPr>
          <w:trHeight w:val="614"/>
          <w:jc w:val="center"/>
        </w:trPr>
        <w:tc>
          <w:tcPr>
            <w:tcW w:w="2516" w:type="dxa"/>
          </w:tcPr>
          <w:p w14:paraId="2A6AF531" w14:textId="3AD902C0" w:rsidR="00186B6B" w:rsidRDefault="00186B6B" w:rsidP="003E66F7">
            <w:pPr>
              <w:ind w:left="0"/>
              <w:jc w:val="left"/>
              <w:rPr>
                <w:lang w:val="vi-VN"/>
              </w:rPr>
            </w:pPr>
            <w:r>
              <w:rPr>
                <w:lang w:val="vi-VN"/>
              </w:rPr>
              <w:t>HbA1C</w:t>
            </w:r>
          </w:p>
        </w:tc>
        <w:tc>
          <w:tcPr>
            <w:tcW w:w="1044" w:type="dxa"/>
          </w:tcPr>
          <w:p w14:paraId="644D3004" w14:textId="2812D890" w:rsidR="00186B6B" w:rsidRDefault="00186B6B" w:rsidP="003E66F7">
            <w:pPr>
              <w:ind w:left="0"/>
              <w:jc w:val="center"/>
              <w:rPr>
                <w:b/>
                <w:lang w:val="vi-VN" w:eastAsia="ko-KR"/>
              </w:rPr>
            </w:pPr>
            <w:r w:rsidRPr="670C1FF0">
              <w:rPr>
                <w:b/>
                <w:lang w:val="vi-VN" w:eastAsia="ko-KR"/>
              </w:rPr>
              <w:t>6.6</w:t>
            </w:r>
          </w:p>
        </w:tc>
        <w:tc>
          <w:tcPr>
            <w:tcW w:w="2379" w:type="dxa"/>
          </w:tcPr>
          <w:p w14:paraId="0037F3C8" w14:textId="7DD17E14" w:rsidR="00186B6B" w:rsidRDefault="00186B6B" w:rsidP="003E66F7">
            <w:pPr>
              <w:ind w:left="0"/>
              <w:jc w:val="center"/>
              <w:rPr>
                <w:lang w:val="vi-VN"/>
              </w:rPr>
            </w:pPr>
            <w:r>
              <w:rPr>
                <w:lang w:val="vi-VN"/>
              </w:rPr>
              <w:t>4 – 6.2</w:t>
            </w:r>
          </w:p>
        </w:tc>
        <w:tc>
          <w:tcPr>
            <w:tcW w:w="1757" w:type="dxa"/>
          </w:tcPr>
          <w:p w14:paraId="7D8FE976" w14:textId="142C259E" w:rsidR="00186B6B" w:rsidRPr="00186B6B" w:rsidRDefault="00186B6B" w:rsidP="003E66F7">
            <w:pPr>
              <w:ind w:left="0"/>
              <w:jc w:val="center"/>
              <w:rPr>
                <w:lang w:val="vi-VN"/>
              </w:rPr>
            </w:pPr>
            <w:r>
              <w:rPr>
                <w:lang w:val="vi-VN"/>
              </w:rPr>
              <w:t>%</w:t>
            </w:r>
          </w:p>
        </w:tc>
      </w:tr>
      <w:tr w:rsidR="00186B6B" w14:paraId="29A0A6DB" w14:textId="77777777" w:rsidTr="00131E07">
        <w:trPr>
          <w:trHeight w:val="575"/>
          <w:jc w:val="center"/>
        </w:trPr>
        <w:tc>
          <w:tcPr>
            <w:tcW w:w="2516" w:type="dxa"/>
          </w:tcPr>
          <w:p w14:paraId="55125DB5" w14:textId="2E71895A" w:rsidR="00186B6B" w:rsidRDefault="00186B6B" w:rsidP="003E66F7">
            <w:pPr>
              <w:ind w:left="0"/>
              <w:jc w:val="left"/>
              <w:rPr>
                <w:lang w:val="vi-VN"/>
              </w:rPr>
            </w:pPr>
            <w:r>
              <w:rPr>
                <w:lang w:val="vi-VN"/>
              </w:rPr>
              <w:t>Creatinin</w:t>
            </w:r>
          </w:p>
        </w:tc>
        <w:tc>
          <w:tcPr>
            <w:tcW w:w="1044" w:type="dxa"/>
          </w:tcPr>
          <w:p w14:paraId="3CA1D0E8" w14:textId="5A33ADF9" w:rsidR="00186B6B" w:rsidRDefault="00186B6B" w:rsidP="003E66F7">
            <w:pPr>
              <w:ind w:left="0"/>
              <w:jc w:val="center"/>
              <w:rPr>
                <w:lang w:val="vi-VN" w:eastAsia="ko-KR"/>
              </w:rPr>
            </w:pPr>
            <w:r>
              <w:rPr>
                <w:lang w:val="vi-VN" w:eastAsia="ko-KR"/>
              </w:rPr>
              <w:t>86.3</w:t>
            </w:r>
          </w:p>
        </w:tc>
        <w:tc>
          <w:tcPr>
            <w:tcW w:w="2379" w:type="dxa"/>
          </w:tcPr>
          <w:p w14:paraId="26D81A31" w14:textId="3D673AA1" w:rsidR="00186B6B" w:rsidRDefault="00186B6B" w:rsidP="003E66F7">
            <w:pPr>
              <w:ind w:left="0"/>
              <w:jc w:val="center"/>
              <w:rPr>
                <w:lang w:val="vi-VN"/>
              </w:rPr>
            </w:pPr>
            <w:r>
              <w:rPr>
                <w:lang w:val="vi-VN"/>
              </w:rPr>
              <w:t>49 - 100</w:t>
            </w:r>
          </w:p>
        </w:tc>
        <w:tc>
          <w:tcPr>
            <w:tcW w:w="1757" w:type="dxa"/>
          </w:tcPr>
          <w:p w14:paraId="4B718F55" w14:textId="1730F5FF" w:rsidR="00186B6B" w:rsidRDefault="00186B6B" w:rsidP="003E66F7">
            <w:pPr>
              <w:ind w:left="0"/>
              <w:jc w:val="center"/>
            </w:pPr>
            <w:r>
              <w:rPr>
                <w:lang w:val="vi-VN"/>
              </w:rPr>
              <w:t>umol/L</w:t>
            </w:r>
          </w:p>
        </w:tc>
      </w:tr>
      <w:tr w:rsidR="00186B6B" w14:paraId="66289678" w14:textId="77777777" w:rsidTr="00131E07">
        <w:trPr>
          <w:trHeight w:val="427"/>
          <w:jc w:val="center"/>
        </w:trPr>
        <w:tc>
          <w:tcPr>
            <w:tcW w:w="2516" w:type="dxa"/>
          </w:tcPr>
          <w:p w14:paraId="3F1AD8F5" w14:textId="7DCD54B7" w:rsidR="00186B6B" w:rsidRDefault="00186B6B" w:rsidP="003E66F7">
            <w:pPr>
              <w:ind w:left="0"/>
              <w:jc w:val="left"/>
              <w:rPr>
                <w:lang w:val="vi-VN"/>
              </w:rPr>
            </w:pPr>
            <w:r>
              <w:rPr>
                <w:lang w:val="vi-VN"/>
              </w:rPr>
              <w:t>eGFR (CKD – EPI)</w:t>
            </w:r>
          </w:p>
        </w:tc>
        <w:tc>
          <w:tcPr>
            <w:tcW w:w="1044" w:type="dxa"/>
          </w:tcPr>
          <w:p w14:paraId="040207A6" w14:textId="1725102E" w:rsidR="00186B6B" w:rsidRDefault="00186B6B" w:rsidP="003E66F7">
            <w:pPr>
              <w:ind w:left="0"/>
              <w:jc w:val="center"/>
              <w:rPr>
                <w:lang w:val="vi-VN" w:eastAsia="ko-KR"/>
              </w:rPr>
            </w:pPr>
            <w:r>
              <w:rPr>
                <w:lang w:val="vi-VN" w:eastAsia="ko-KR"/>
              </w:rPr>
              <w:t>84.55</w:t>
            </w:r>
          </w:p>
        </w:tc>
        <w:tc>
          <w:tcPr>
            <w:tcW w:w="2379" w:type="dxa"/>
          </w:tcPr>
          <w:p w14:paraId="5CEC1A35" w14:textId="2346E1FF" w:rsidR="00186B6B" w:rsidRDefault="00186B6B" w:rsidP="003E66F7">
            <w:pPr>
              <w:ind w:left="0"/>
              <w:jc w:val="center"/>
              <w:rPr>
                <w:lang w:val="vi-VN"/>
              </w:rPr>
            </w:pPr>
            <w:r>
              <w:rPr>
                <w:lang w:val="vi-VN"/>
              </w:rPr>
              <w:t>&gt;= 90</w:t>
            </w:r>
          </w:p>
        </w:tc>
        <w:tc>
          <w:tcPr>
            <w:tcW w:w="1757" w:type="dxa"/>
          </w:tcPr>
          <w:p w14:paraId="68B65837" w14:textId="41090ACE" w:rsidR="00186B6B" w:rsidRDefault="00186B6B" w:rsidP="003E66F7">
            <w:pPr>
              <w:ind w:left="0"/>
              <w:jc w:val="center"/>
            </w:pPr>
            <w:r>
              <w:rPr>
                <w:lang w:val="vi-VN"/>
              </w:rPr>
              <w:t>ml/phut/1.73m2</w:t>
            </w:r>
          </w:p>
        </w:tc>
      </w:tr>
      <w:tr w:rsidR="00186B6B" w14:paraId="12EDD504" w14:textId="77777777" w:rsidTr="00131E07">
        <w:trPr>
          <w:trHeight w:val="394"/>
          <w:jc w:val="center"/>
        </w:trPr>
        <w:tc>
          <w:tcPr>
            <w:tcW w:w="2516" w:type="dxa"/>
          </w:tcPr>
          <w:p w14:paraId="283BFDE8" w14:textId="33CA74EA" w:rsidR="00186B6B" w:rsidRDefault="00186B6B" w:rsidP="003E66F7">
            <w:pPr>
              <w:ind w:left="0"/>
              <w:jc w:val="left"/>
              <w:rPr>
                <w:lang w:val="vi-VN"/>
              </w:rPr>
            </w:pPr>
            <w:r>
              <w:rPr>
                <w:lang w:val="vi-VN"/>
              </w:rPr>
              <w:t>Acid Uric</w:t>
            </w:r>
          </w:p>
        </w:tc>
        <w:tc>
          <w:tcPr>
            <w:tcW w:w="1044" w:type="dxa"/>
          </w:tcPr>
          <w:p w14:paraId="20886CAD" w14:textId="69176B4C" w:rsidR="00186B6B" w:rsidRDefault="00186B6B" w:rsidP="003E66F7">
            <w:pPr>
              <w:ind w:left="0"/>
              <w:jc w:val="center"/>
              <w:rPr>
                <w:lang w:val="vi-VN" w:eastAsia="ko-KR"/>
              </w:rPr>
            </w:pPr>
            <w:r>
              <w:rPr>
                <w:lang w:val="vi-VN" w:eastAsia="ko-KR"/>
              </w:rPr>
              <w:t>294.52</w:t>
            </w:r>
          </w:p>
        </w:tc>
        <w:tc>
          <w:tcPr>
            <w:tcW w:w="2379" w:type="dxa"/>
          </w:tcPr>
          <w:p w14:paraId="2CBDE697" w14:textId="3A165361" w:rsidR="00186B6B" w:rsidRDefault="00186B6B" w:rsidP="003E66F7">
            <w:pPr>
              <w:ind w:left="0"/>
              <w:jc w:val="center"/>
              <w:rPr>
                <w:lang w:val="vi-VN"/>
              </w:rPr>
            </w:pPr>
            <w:r>
              <w:rPr>
                <w:lang w:val="vi-VN"/>
              </w:rPr>
              <w:t>155 - 428</w:t>
            </w:r>
          </w:p>
        </w:tc>
        <w:tc>
          <w:tcPr>
            <w:tcW w:w="1757" w:type="dxa"/>
          </w:tcPr>
          <w:p w14:paraId="0C43FC1C" w14:textId="46BEB57E" w:rsidR="00186B6B" w:rsidRDefault="00186B6B" w:rsidP="003E66F7">
            <w:pPr>
              <w:ind w:left="0"/>
              <w:jc w:val="center"/>
            </w:pPr>
            <w:r>
              <w:rPr>
                <w:lang w:val="vi-VN"/>
              </w:rPr>
              <w:t>umol/L</w:t>
            </w:r>
          </w:p>
        </w:tc>
      </w:tr>
      <w:tr w:rsidR="00186B6B" w14:paraId="5750BCD0" w14:textId="77777777" w:rsidTr="00131E07">
        <w:trPr>
          <w:trHeight w:val="359"/>
          <w:jc w:val="center"/>
        </w:trPr>
        <w:tc>
          <w:tcPr>
            <w:tcW w:w="2516" w:type="dxa"/>
          </w:tcPr>
          <w:p w14:paraId="26CC48AF" w14:textId="68209DC6" w:rsidR="00186B6B" w:rsidRDefault="00186B6B" w:rsidP="003E66F7">
            <w:pPr>
              <w:ind w:left="0"/>
              <w:jc w:val="left"/>
              <w:rPr>
                <w:lang w:val="vi-VN"/>
              </w:rPr>
            </w:pPr>
            <w:r>
              <w:rPr>
                <w:lang w:val="vi-VN"/>
              </w:rPr>
              <w:t>Cholesterol toàn phần</w:t>
            </w:r>
          </w:p>
        </w:tc>
        <w:tc>
          <w:tcPr>
            <w:tcW w:w="1044" w:type="dxa"/>
          </w:tcPr>
          <w:p w14:paraId="060D37AC" w14:textId="6FCE9E09" w:rsidR="00186B6B" w:rsidRDefault="00186B6B" w:rsidP="003E66F7">
            <w:pPr>
              <w:ind w:left="0"/>
              <w:jc w:val="center"/>
              <w:rPr>
                <w:lang w:val="vi-VN" w:eastAsia="ko-KR"/>
              </w:rPr>
            </w:pPr>
            <w:r w:rsidRPr="31B3778F">
              <w:rPr>
                <w:b/>
                <w:lang w:val="vi-VN" w:eastAsia="ko-KR"/>
              </w:rPr>
              <w:t>13.81</w:t>
            </w:r>
          </w:p>
        </w:tc>
        <w:tc>
          <w:tcPr>
            <w:tcW w:w="2379" w:type="dxa"/>
          </w:tcPr>
          <w:p w14:paraId="441D69A5" w14:textId="50CA9008" w:rsidR="00186B6B" w:rsidRDefault="00186B6B" w:rsidP="003E66F7">
            <w:pPr>
              <w:ind w:left="0"/>
              <w:jc w:val="center"/>
              <w:rPr>
                <w:lang w:val="vi-VN"/>
              </w:rPr>
            </w:pPr>
            <w:r>
              <w:rPr>
                <w:lang w:val="vi-VN"/>
              </w:rPr>
              <w:t>3.9 – 5.1</w:t>
            </w:r>
          </w:p>
        </w:tc>
        <w:tc>
          <w:tcPr>
            <w:tcW w:w="1757" w:type="dxa"/>
          </w:tcPr>
          <w:p w14:paraId="376AC691" w14:textId="3F0AE248" w:rsidR="00186B6B" w:rsidRDefault="002F5335" w:rsidP="003E66F7">
            <w:pPr>
              <w:ind w:left="0"/>
              <w:jc w:val="center"/>
            </w:pPr>
            <w:r>
              <w:t>m</w:t>
            </w:r>
            <w:r w:rsidR="00186B6B">
              <w:rPr>
                <w:lang w:val="vi-VN"/>
              </w:rPr>
              <w:t>mol/L</w:t>
            </w:r>
          </w:p>
        </w:tc>
      </w:tr>
      <w:tr w:rsidR="00186B6B" w14:paraId="6EBF3A06" w14:textId="77777777" w:rsidTr="00131E07">
        <w:trPr>
          <w:trHeight w:val="609"/>
          <w:jc w:val="center"/>
        </w:trPr>
        <w:tc>
          <w:tcPr>
            <w:tcW w:w="2516" w:type="dxa"/>
          </w:tcPr>
          <w:p w14:paraId="5DDEFF5A" w14:textId="7F07B7C4" w:rsidR="00186B6B" w:rsidRDefault="00186B6B" w:rsidP="003E66F7">
            <w:pPr>
              <w:ind w:left="0"/>
              <w:jc w:val="left"/>
              <w:rPr>
                <w:lang w:val="vi-VN"/>
              </w:rPr>
            </w:pPr>
            <w:r>
              <w:rPr>
                <w:lang w:val="vi-VN"/>
              </w:rPr>
              <w:t xml:space="preserve">Triglycerid </w:t>
            </w:r>
          </w:p>
        </w:tc>
        <w:tc>
          <w:tcPr>
            <w:tcW w:w="1044" w:type="dxa"/>
          </w:tcPr>
          <w:p w14:paraId="4EF6F650" w14:textId="5BDB9311" w:rsidR="00186B6B" w:rsidRDefault="00186B6B" w:rsidP="003E66F7">
            <w:pPr>
              <w:ind w:left="0"/>
              <w:jc w:val="center"/>
              <w:rPr>
                <w:lang w:val="vi-VN" w:eastAsia="ko-KR"/>
              </w:rPr>
            </w:pPr>
            <w:r w:rsidRPr="31B3778F">
              <w:rPr>
                <w:b/>
                <w:lang w:val="vi-VN" w:eastAsia="ko-KR"/>
              </w:rPr>
              <w:t>5.26</w:t>
            </w:r>
          </w:p>
        </w:tc>
        <w:tc>
          <w:tcPr>
            <w:tcW w:w="2379" w:type="dxa"/>
          </w:tcPr>
          <w:p w14:paraId="73543400" w14:textId="262CAEA1" w:rsidR="00186B6B" w:rsidRDefault="00186B6B" w:rsidP="003E66F7">
            <w:pPr>
              <w:ind w:left="0"/>
              <w:jc w:val="center"/>
              <w:rPr>
                <w:lang w:val="vi-VN"/>
              </w:rPr>
            </w:pPr>
            <w:r>
              <w:rPr>
                <w:lang w:val="vi-VN"/>
              </w:rPr>
              <w:t>0.46 – 1.7</w:t>
            </w:r>
          </w:p>
        </w:tc>
        <w:tc>
          <w:tcPr>
            <w:tcW w:w="1757" w:type="dxa"/>
          </w:tcPr>
          <w:p w14:paraId="005BD525" w14:textId="1CCDC0E3" w:rsidR="00186B6B" w:rsidRDefault="002F5335" w:rsidP="003E66F7">
            <w:pPr>
              <w:ind w:left="0"/>
              <w:jc w:val="center"/>
            </w:pPr>
            <w:r>
              <w:t>m</w:t>
            </w:r>
            <w:r w:rsidR="00186B6B">
              <w:rPr>
                <w:lang w:val="vi-VN"/>
              </w:rPr>
              <w:t>mol/L</w:t>
            </w:r>
          </w:p>
        </w:tc>
      </w:tr>
      <w:tr w:rsidR="00186B6B" w14:paraId="0F930A07" w14:textId="77777777" w:rsidTr="00131E07">
        <w:trPr>
          <w:trHeight w:val="556"/>
          <w:jc w:val="center"/>
        </w:trPr>
        <w:tc>
          <w:tcPr>
            <w:tcW w:w="2516" w:type="dxa"/>
          </w:tcPr>
          <w:p w14:paraId="32F9A81E" w14:textId="1B90649E" w:rsidR="00186B6B" w:rsidRDefault="00186B6B" w:rsidP="003E66F7">
            <w:pPr>
              <w:ind w:left="0"/>
              <w:jc w:val="left"/>
              <w:rPr>
                <w:lang w:val="vi-VN"/>
              </w:rPr>
            </w:pPr>
            <w:r>
              <w:rPr>
                <w:lang w:val="vi-VN"/>
              </w:rPr>
              <w:t>HDL - C</w:t>
            </w:r>
          </w:p>
        </w:tc>
        <w:tc>
          <w:tcPr>
            <w:tcW w:w="1044" w:type="dxa"/>
          </w:tcPr>
          <w:p w14:paraId="2EB35D4B" w14:textId="51A43B7B" w:rsidR="00186B6B" w:rsidRDefault="00186B6B" w:rsidP="003E66F7">
            <w:pPr>
              <w:ind w:left="0"/>
              <w:jc w:val="center"/>
              <w:rPr>
                <w:b/>
                <w:lang w:val="vi-VN" w:eastAsia="ko-KR"/>
              </w:rPr>
            </w:pPr>
            <w:r w:rsidRPr="0F799CFF">
              <w:rPr>
                <w:b/>
                <w:lang w:val="vi-VN" w:eastAsia="ko-KR"/>
              </w:rPr>
              <w:t>1.66</w:t>
            </w:r>
          </w:p>
        </w:tc>
        <w:tc>
          <w:tcPr>
            <w:tcW w:w="2379" w:type="dxa"/>
          </w:tcPr>
          <w:p w14:paraId="320ECA48" w14:textId="211CA8DE" w:rsidR="00186B6B" w:rsidRDefault="00186B6B" w:rsidP="003E66F7">
            <w:pPr>
              <w:ind w:left="0"/>
              <w:jc w:val="center"/>
              <w:rPr>
                <w:lang w:val="vi-VN"/>
              </w:rPr>
            </w:pPr>
            <w:r>
              <w:rPr>
                <w:lang w:val="vi-VN"/>
              </w:rPr>
              <w:t>0.9 – 1.55</w:t>
            </w:r>
          </w:p>
        </w:tc>
        <w:tc>
          <w:tcPr>
            <w:tcW w:w="1757" w:type="dxa"/>
          </w:tcPr>
          <w:p w14:paraId="7C73034B" w14:textId="309BF355" w:rsidR="00186B6B" w:rsidRDefault="002F5335" w:rsidP="003E66F7">
            <w:pPr>
              <w:ind w:left="0"/>
              <w:jc w:val="center"/>
            </w:pPr>
            <w:r>
              <w:t>m</w:t>
            </w:r>
            <w:r w:rsidR="00186B6B">
              <w:rPr>
                <w:lang w:val="vi-VN"/>
              </w:rPr>
              <w:t>mol/L</w:t>
            </w:r>
          </w:p>
        </w:tc>
      </w:tr>
      <w:tr w:rsidR="00186B6B" w14:paraId="50D3F429" w14:textId="77777777" w:rsidTr="00131E07">
        <w:trPr>
          <w:trHeight w:val="614"/>
          <w:jc w:val="center"/>
        </w:trPr>
        <w:tc>
          <w:tcPr>
            <w:tcW w:w="2516" w:type="dxa"/>
          </w:tcPr>
          <w:p w14:paraId="1C6B14CE" w14:textId="4B86501F" w:rsidR="00186B6B" w:rsidRDefault="00186B6B" w:rsidP="003E66F7">
            <w:pPr>
              <w:ind w:left="0"/>
              <w:jc w:val="left"/>
              <w:rPr>
                <w:lang w:val="vi-VN"/>
              </w:rPr>
            </w:pPr>
            <w:r>
              <w:rPr>
                <w:lang w:val="vi-VN"/>
              </w:rPr>
              <w:t>LDL - C</w:t>
            </w:r>
          </w:p>
        </w:tc>
        <w:tc>
          <w:tcPr>
            <w:tcW w:w="1044" w:type="dxa"/>
          </w:tcPr>
          <w:p w14:paraId="5309D7BC" w14:textId="04468A46" w:rsidR="00186B6B" w:rsidRDefault="00186B6B" w:rsidP="003E66F7">
            <w:pPr>
              <w:ind w:left="0"/>
              <w:jc w:val="center"/>
              <w:rPr>
                <w:b/>
                <w:lang w:val="vi-VN" w:eastAsia="ko-KR"/>
              </w:rPr>
            </w:pPr>
            <w:r w:rsidRPr="0F799CFF">
              <w:rPr>
                <w:b/>
                <w:lang w:val="vi-VN" w:eastAsia="ko-KR"/>
              </w:rPr>
              <w:t>9.11</w:t>
            </w:r>
          </w:p>
        </w:tc>
        <w:tc>
          <w:tcPr>
            <w:tcW w:w="2379" w:type="dxa"/>
          </w:tcPr>
          <w:p w14:paraId="3BA62A47" w14:textId="3F1780B8" w:rsidR="00186B6B" w:rsidRDefault="00186B6B" w:rsidP="003E66F7">
            <w:pPr>
              <w:ind w:left="0"/>
              <w:jc w:val="center"/>
              <w:rPr>
                <w:lang w:val="vi-VN"/>
              </w:rPr>
            </w:pPr>
            <w:r>
              <w:rPr>
                <w:lang w:val="vi-VN"/>
              </w:rPr>
              <w:t>0 – 2.5</w:t>
            </w:r>
          </w:p>
        </w:tc>
        <w:tc>
          <w:tcPr>
            <w:tcW w:w="1757" w:type="dxa"/>
          </w:tcPr>
          <w:p w14:paraId="70B0BD9B" w14:textId="596B4F32" w:rsidR="00186B6B" w:rsidRDefault="002F5335" w:rsidP="003E66F7">
            <w:pPr>
              <w:ind w:left="0"/>
              <w:jc w:val="center"/>
            </w:pPr>
            <w:r>
              <w:t>m</w:t>
            </w:r>
            <w:r w:rsidR="00186B6B">
              <w:rPr>
                <w:lang w:val="vi-VN"/>
              </w:rPr>
              <w:t>mol/L</w:t>
            </w:r>
          </w:p>
        </w:tc>
      </w:tr>
      <w:tr w:rsidR="00186B6B" w14:paraId="3BD7CB5F" w14:textId="77777777" w:rsidTr="00131E07">
        <w:trPr>
          <w:trHeight w:val="272"/>
          <w:jc w:val="center"/>
        </w:trPr>
        <w:tc>
          <w:tcPr>
            <w:tcW w:w="2516" w:type="dxa"/>
          </w:tcPr>
          <w:p w14:paraId="242C7514" w14:textId="6473EBAE" w:rsidR="00186B6B" w:rsidRDefault="00186B6B" w:rsidP="003E66F7">
            <w:pPr>
              <w:ind w:left="0"/>
              <w:jc w:val="left"/>
              <w:rPr>
                <w:lang w:val="vi-VN"/>
              </w:rPr>
            </w:pPr>
            <w:r>
              <w:rPr>
                <w:lang w:val="vi-VN"/>
              </w:rPr>
              <w:t>SGLT (AST)</w:t>
            </w:r>
          </w:p>
        </w:tc>
        <w:tc>
          <w:tcPr>
            <w:tcW w:w="1044" w:type="dxa"/>
          </w:tcPr>
          <w:p w14:paraId="58945768" w14:textId="2B109FD4" w:rsidR="00186B6B" w:rsidRDefault="00186B6B" w:rsidP="003E66F7">
            <w:pPr>
              <w:ind w:left="0"/>
              <w:jc w:val="center"/>
              <w:rPr>
                <w:lang w:val="vi-VN" w:eastAsia="ko-KR"/>
              </w:rPr>
            </w:pPr>
            <w:r>
              <w:rPr>
                <w:lang w:val="vi-VN" w:eastAsia="ko-KR"/>
              </w:rPr>
              <w:t>20.3</w:t>
            </w:r>
          </w:p>
        </w:tc>
        <w:tc>
          <w:tcPr>
            <w:tcW w:w="2379" w:type="dxa"/>
          </w:tcPr>
          <w:p w14:paraId="4DEA1423" w14:textId="3C8AABE3" w:rsidR="00186B6B" w:rsidRDefault="00186B6B" w:rsidP="003E66F7">
            <w:pPr>
              <w:ind w:left="0"/>
              <w:jc w:val="center"/>
              <w:rPr>
                <w:lang w:val="vi-VN"/>
              </w:rPr>
            </w:pPr>
            <w:r>
              <w:rPr>
                <w:lang w:val="vi-VN"/>
              </w:rPr>
              <w:t>0 - 34</w:t>
            </w:r>
          </w:p>
        </w:tc>
        <w:tc>
          <w:tcPr>
            <w:tcW w:w="1757" w:type="dxa"/>
          </w:tcPr>
          <w:p w14:paraId="28135703" w14:textId="1DB74E2B" w:rsidR="00186B6B" w:rsidRDefault="00186B6B" w:rsidP="003E66F7">
            <w:pPr>
              <w:ind w:left="0"/>
              <w:jc w:val="center"/>
            </w:pPr>
            <w:r>
              <w:rPr>
                <w:lang w:val="vi-VN"/>
              </w:rPr>
              <w:t>U/L</w:t>
            </w:r>
          </w:p>
        </w:tc>
      </w:tr>
      <w:tr w:rsidR="00186B6B" w14:paraId="740777A3" w14:textId="77777777" w:rsidTr="00131E07">
        <w:trPr>
          <w:trHeight w:val="523"/>
          <w:jc w:val="center"/>
        </w:trPr>
        <w:tc>
          <w:tcPr>
            <w:tcW w:w="2516" w:type="dxa"/>
          </w:tcPr>
          <w:p w14:paraId="2B770447" w14:textId="114642AE" w:rsidR="00186B6B" w:rsidRDefault="00186B6B" w:rsidP="003E66F7">
            <w:pPr>
              <w:ind w:left="0"/>
              <w:jc w:val="left"/>
              <w:rPr>
                <w:lang w:val="vi-VN"/>
              </w:rPr>
            </w:pPr>
            <w:r>
              <w:rPr>
                <w:lang w:val="vi-VN"/>
              </w:rPr>
              <w:lastRenderedPageBreak/>
              <w:t>SGPT (ALT)</w:t>
            </w:r>
          </w:p>
        </w:tc>
        <w:tc>
          <w:tcPr>
            <w:tcW w:w="1044" w:type="dxa"/>
          </w:tcPr>
          <w:p w14:paraId="0FEBE6B2" w14:textId="0166F16F" w:rsidR="00186B6B" w:rsidRDefault="00186B6B" w:rsidP="003E66F7">
            <w:pPr>
              <w:ind w:left="0"/>
              <w:jc w:val="center"/>
              <w:rPr>
                <w:lang w:val="vi-VN" w:eastAsia="ko-KR"/>
              </w:rPr>
            </w:pPr>
            <w:r>
              <w:rPr>
                <w:lang w:val="vi-VN" w:eastAsia="ko-KR"/>
              </w:rPr>
              <w:t>8.1</w:t>
            </w:r>
          </w:p>
        </w:tc>
        <w:tc>
          <w:tcPr>
            <w:tcW w:w="2379" w:type="dxa"/>
          </w:tcPr>
          <w:p w14:paraId="67FDF867" w14:textId="5028CA2E" w:rsidR="00186B6B" w:rsidRDefault="00186B6B" w:rsidP="003E66F7">
            <w:pPr>
              <w:ind w:left="0"/>
              <w:jc w:val="center"/>
              <w:rPr>
                <w:lang w:val="vi-VN"/>
              </w:rPr>
            </w:pPr>
            <w:r>
              <w:rPr>
                <w:lang w:val="vi-VN"/>
              </w:rPr>
              <w:t>0 - 34</w:t>
            </w:r>
          </w:p>
        </w:tc>
        <w:tc>
          <w:tcPr>
            <w:tcW w:w="1757" w:type="dxa"/>
          </w:tcPr>
          <w:p w14:paraId="152F7B09" w14:textId="27E21344" w:rsidR="00186B6B" w:rsidRDefault="00186B6B" w:rsidP="003E66F7">
            <w:pPr>
              <w:ind w:left="0"/>
              <w:jc w:val="center"/>
            </w:pPr>
            <w:r>
              <w:rPr>
                <w:lang w:val="vi-VN"/>
              </w:rPr>
              <w:t>U/L</w:t>
            </w:r>
          </w:p>
        </w:tc>
      </w:tr>
      <w:tr w:rsidR="00186B6B" w14:paraId="36C5BCB5" w14:textId="77777777" w:rsidTr="00131E07">
        <w:trPr>
          <w:trHeight w:val="614"/>
          <w:jc w:val="center"/>
        </w:trPr>
        <w:tc>
          <w:tcPr>
            <w:tcW w:w="2516" w:type="dxa"/>
          </w:tcPr>
          <w:p w14:paraId="6F925254" w14:textId="3683D501" w:rsidR="00186B6B" w:rsidRDefault="00186B6B" w:rsidP="003E66F7">
            <w:pPr>
              <w:ind w:left="0"/>
              <w:jc w:val="left"/>
              <w:rPr>
                <w:lang w:val="vi-VN"/>
              </w:rPr>
            </w:pPr>
            <w:r>
              <w:rPr>
                <w:lang w:val="vi-VN"/>
              </w:rPr>
              <w:t>GGT</w:t>
            </w:r>
          </w:p>
        </w:tc>
        <w:tc>
          <w:tcPr>
            <w:tcW w:w="1044" w:type="dxa"/>
          </w:tcPr>
          <w:p w14:paraId="5B6D5BEC" w14:textId="33DF8D1A" w:rsidR="00186B6B" w:rsidRDefault="00186B6B" w:rsidP="003E66F7">
            <w:pPr>
              <w:ind w:left="0"/>
              <w:jc w:val="center"/>
              <w:rPr>
                <w:lang w:val="vi-VN" w:eastAsia="ko-KR"/>
              </w:rPr>
            </w:pPr>
            <w:r>
              <w:rPr>
                <w:lang w:val="vi-VN" w:eastAsia="ko-KR"/>
              </w:rPr>
              <w:t>21.73</w:t>
            </w:r>
          </w:p>
        </w:tc>
        <w:tc>
          <w:tcPr>
            <w:tcW w:w="2379" w:type="dxa"/>
          </w:tcPr>
          <w:p w14:paraId="0D6C4CDF" w14:textId="2D2D1C67" w:rsidR="00186B6B" w:rsidRDefault="00186B6B" w:rsidP="003E66F7">
            <w:pPr>
              <w:ind w:left="0"/>
              <w:jc w:val="center"/>
              <w:rPr>
                <w:lang w:val="vi-VN"/>
              </w:rPr>
            </w:pPr>
            <w:r>
              <w:rPr>
                <w:lang w:val="vi-VN"/>
              </w:rPr>
              <w:t>0 - 53</w:t>
            </w:r>
          </w:p>
        </w:tc>
        <w:tc>
          <w:tcPr>
            <w:tcW w:w="1757" w:type="dxa"/>
          </w:tcPr>
          <w:p w14:paraId="0ECDBC37" w14:textId="43B7F0D7" w:rsidR="00186B6B" w:rsidRDefault="00186B6B" w:rsidP="003E66F7">
            <w:pPr>
              <w:ind w:left="0"/>
              <w:jc w:val="center"/>
            </w:pPr>
            <w:r>
              <w:rPr>
                <w:lang w:val="vi-VN"/>
              </w:rPr>
              <w:t>U/L</w:t>
            </w:r>
          </w:p>
        </w:tc>
      </w:tr>
      <w:tr w:rsidR="00186B6B" w14:paraId="35C94D4B" w14:textId="77777777" w:rsidTr="00131E07">
        <w:trPr>
          <w:trHeight w:val="614"/>
          <w:jc w:val="center"/>
        </w:trPr>
        <w:tc>
          <w:tcPr>
            <w:tcW w:w="2516" w:type="dxa"/>
          </w:tcPr>
          <w:p w14:paraId="51DE6E52" w14:textId="2B6BA27F" w:rsidR="00186B6B" w:rsidRDefault="00186B6B" w:rsidP="003E66F7">
            <w:pPr>
              <w:ind w:left="0"/>
              <w:jc w:val="left"/>
              <w:rPr>
                <w:lang w:val="vi-VN"/>
              </w:rPr>
            </w:pPr>
            <w:r>
              <w:rPr>
                <w:lang w:val="vi-VN"/>
              </w:rPr>
              <w:t>CPK - MB</w:t>
            </w:r>
          </w:p>
        </w:tc>
        <w:tc>
          <w:tcPr>
            <w:tcW w:w="1044" w:type="dxa"/>
          </w:tcPr>
          <w:p w14:paraId="5D3B2CA9" w14:textId="5565E728" w:rsidR="00186B6B" w:rsidRDefault="00186B6B" w:rsidP="003E66F7">
            <w:pPr>
              <w:ind w:left="0"/>
              <w:jc w:val="center"/>
              <w:rPr>
                <w:lang w:val="vi-VN" w:eastAsia="ko-KR"/>
              </w:rPr>
            </w:pPr>
            <w:r>
              <w:rPr>
                <w:lang w:val="vi-VN" w:eastAsia="ko-KR"/>
              </w:rPr>
              <w:t>19.92</w:t>
            </w:r>
          </w:p>
        </w:tc>
        <w:tc>
          <w:tcPr>
            <w:tcW w:w="2379" w:type="dxa"/>
          </w:tcPr>
          <w:p w14:paraId="422D2650" w14:textId="107E752D" w:rsidR="00186B6B" w:rsidRDefault="00186B6B" w:rsidP="003E66F7">
            <w:pPr>
              <w:ind w:left="0"/>
              <w:jc w:val="center"/>
              <w:rPr>
                <w:lang w:val="vi-VN"/>
              </w:rPr>
            </w:pPr>
            <w:r>
              <w:rPr>
                <w:lang w:val="vi-VN"/>
              </w:rPr>
              <w:t>0 - 23</w:t>
            </w:r>
          </w:p>
        </w:tc>
        <w:tc>
          <w:tcPr>
            <w:tcW w:w="1757" w:type="dxa"/>
          </w:tcPr>
          <w:p w14:paraId="59239983" w14:textId="33022EF7" w:rsidR="00186B6B" w:rsidRDefault="00186B6B" w:rsidP="003E66F7">
            <w:pPr>
              <w:ind w:left="0"/>
              <w:jc w:val="center"/>
            </w:pPr>
            <w:r>
              <w:rPr>
                <w:lang w:val="vi-VN"/>
              </w:rPr>
              <w:t>U/L</w:t>
            </w:r>
          </w:p>
        </w:tc>
      </w:tr>
      <w:tr w:rsidR="00186B6B" w14:paraId="1205FF08" w14:textId="77777777" w:rsidTr="00131E07">
        <w:trPr>
          <w:trHeight w:val="392"/>
          <w:jc w:val="center"/>
        </w:trPr>
        <w:tc>
          <w:tcPr>
            <w:tcW w:w="2516" w:type="dxa"/>
          </w:tcPr>
          <w:p w14:paraId="08E675F0" w14:textId="3F32C7AB" w:rsidR="00186B6B" w:rsidRDefault="00186B6B" w:rsidP="003E66F7">
            <w:pPr>
              <w:ind w:left="0"/>
              <w:jc w:val="left"/>
              <w:rPr>
                <w:lang w:val="vi-VN"/>
              </w:rPr>
            </w:pPr>
            <w:r>
              <w:rPr>
                <w:lang w:val="vi-VN"/>
              </w:rPr>
              <w:t xml:space="preserve">Na+ </w:t>
            </w:r>
          </w:p>
        </w:tc>
        <w:tc>
          <w:tcPr>
            <w:tcW w:w="1044" w:type="dxa"/>
          </w:tcPr>
          <w:p w14:paraId="0C4730C3" w14:textId="3EBA8B02" w:rsidR="00186B6B" w:rsidRDefault="00186B6B" w:rsidP="003E66F7">
            <w:pPr>
              <w:ind w:left="0"/>
              <w:jc w:val="center"/>
              <w:rPr>
                <w:b/>
                <w:lang w:val="vi-VN" w:eastAsia="ko-KR"/>
              </w:rPr>
            </w:pPr>
            <w:r w:rsidRPr="670C1FF0">
              <w:rPr>
                <w:b/>
                <w:lang w:val="vi-VN" w:eastAsia="ko-KR"/>
              </w:rPr>
              <w:t>155</w:t>
            </w:r>
          </w:p>
        </w:tc>
        <w:tc>
          <w:tcPr>
            <w:tcW w:w="2379" w:type="dxa"/>
          </w:tcPr>
          <w:p w14:paraId="222661A3" w14:textId="7E5D7190" w:rsidR="00186B6B" w:rsidRDefault="00186B6B" w:rsidP="003E66F7">
            <w:pPr>
              <w:ind w:left="0"/>
              <w:jc w:val="center"/>
              <w:rPr>
                <w:lang w:val="vi-VN"/>
              </w:rPr>
            </w:pPr>
            <w:r>
              <w:rPr>
                <w:lang w:val="vi-VN"/>
              </w:rPr>
              <w:t>136 - 146</w:t>
            </w:r>
          </w:p>
        </w:tc>
        <w:tc>
          <w:tcPr>
            <w:tcW w:w="1757" w:type="dxa"/>
          </w:tcPr>
          <w:p w14:paraId="357C77EB" w14:textId="584B3D8F" w:rsidR="00186B6B" w:rsidRDefault="002F5335" w:rsidP="003E66F7">
            <w:pPr>
              <w:ind w:left="0"/>
              <w:jc w:val="center"/>
            </w:pPr>
            <w:r>
              <w:t>m</w:t>
            </w:r>
            <w:r w:rsidR="00186B6B">
              <w:rPr>
                <w:lang w:val="vi-VN"/>
              </w:rPr>
              <w:t>mol/L</w:t>
            </w:r>
          </w:p>
        </w:tc>
      </w:tr>
      <w:tr w:rsidR="00186B6B" w14:paraId="23C8846A" w14:textId="77777777" w:rsidTr="00131E07">
        <w:trPr>
          <w:trHeight w:val="357"/>
          <w:jc w:val="center"/>
        </w:trPr>
        <w:tc>
          <w:tcPr>
            <w:tcW w:w="2516" w:type="dxa"/>
          </w:tcPr>
          <w:p w14:paraId="33C2DB01" w14:textId="41BA30BF" w:rsidR="00186B6B" w:rsidRDefault="00186B6B" w:rsidP="003E66F7">
            <w:pPr>
              <w:ind w:left="0"/>
              <w:jc w:val="left"/>
              <w:rPr>
                <w:lang w:val="vi-VN"/>
              </w:rPr>
            </w:pPr>
            <w:r>
              <w:rPr>
                <w:lang w:val="vi-VN"/>
              </w:rPr>
              <w:t>K+</w:t>
            </w:r>
          </w:p>
        </w:tc>
        <w:tc>
          <w:tcPr>
            <w:tcW w:w="1044" w:type="dxa"/>
          </w:tcPr>
          <w:p w14:paraId="55587D5E" w14:textId="04DF81DF" w:rsidR="00186B6B" w:rsidRDefault="00186B6B" w:rsidP="003E66F7">
            <w:pPr>
              <w:ind w:left="0"/>
              <w:jc w:val="center"/>
              <w:rPr>
                <w:lang w:val="vi-VN" w:eastAsia="ko-KR"/>
              </w:rPr>
            </w:pPr>
            <w:r>
              <w:rPr>
                <w:lang w:val="vi-VN" w:eastAsia="ko-KR"/>
              </w:rPr>
              <w:t>3.47</w:t>
            </w:r>
          </w:p>
        </w:tc>
        <w:tc>
          <w:tcPr>
            <w:tcW w:w="2379" w:type="dxa"/>
          </w:tcPr>
          <w:p w14:paraId="3ECE6E58" w14:textId="1738DBEB" w:rsidR="00186B6B" w:rsidRDefault="00186B6B" w:rsidP="003E66F7">
            <w:pPr>
              <w:ind w:left="0"/>
              <w:jc w:val="center"/>
              <w:rPr>
                <w:lang w:val="vi-VN"/>
              </w:rPr>
            </w:pPr>
            <w:r>
              <w:rPr>
                <w:lang w:val="vi-VN"/>
              </w:rPr>
              <w:t>3.4 – 4.5</w:t>
            </w:r>
          </w:p>
        </w:tc>
        <w:tc>
          <w:tcPr>
            <w:tcW w:w="1757" w:type="dxa"/>
          </w:tcPr>
          <w:p w14:paraId="106BEEBA" w14:textId="6E44F290" w:rsidR="00186B6B" w:rsidRDefault="002F5335" w:rsidP="003E66F7">
            <w:pPr>
              <w:ind w:left="0"/>
              <w:jc w:val="center"/>
            </w:pPr>
            <w:r>
              <w:t>m</w:t>
            </w:r>
            <w:r w:rsidR="00186B6B">
              <w:rPr>
                <w:lang w:val="vi-VN"/>
              </w:rPr>
              <w:t>mol/L</w:t>
            </w:r>
          </w:p>
        </w:tc>
      </w:tr>
      <w:tr w:rsidR="00186B6B" w14:paraId="4AB1562B" w14:textId="77777777" w:rsidTr="00131E07">
        <w:trPr>
          <w:trHeight w:val="465"/>
          <w:jc w:val="center"/>
        </w:trPr>
        <w:tc>
          <w:tcPr>
            <w:tcW w:w="2516" w:type="dxa"/>
          </w:tcPr>
          <w:p w14:paraId="0EED6E58" w14:textId="5F1CE86B" w:rsidR="00186B6B" w:rsidRDefault="00186B6B" w:rsidP="003E66F7">
            <w:pPr>
              <w:ind w:left="0"/>
              <w:jc w:val="left"/>
              <w:rPr>
                <w:lang w:val="vi-VN"/>
              </w:rPr>
            </w:pPr>
            <w:r>
              <w:rPr>
                <w:lang w:val="vi-VN"/>
              </w:rPr>
              <w:t>Cl-</w:t>
            </w:r>
          </w:p>
        </w:tc>
        <w:tc>
          <w:tcPr>
            <w:tcW w:w="1044" w:type="dxa"/>
          </w:tcPr>
          <w:p w14:paraId="45AECCEE" w14:textId="52DBCC02" w:rsidR="00186B6B" w:rsidRDefault="00186B6B" w:rsidP="003E66F7">
            <w:pPr>
              <w:ind w:left="0"/>
              <w:jc w:val="center"/>
              <w:rPr>
                <w:lang w:val="vi-VN" w:eastAsia="ko-KR"/>
              </w:rPr>
            </w:pPr>
            <w:r>
              <w:rPr>
                <w:lang w:val="vi-VN" w:eastAsia="ko-KR"/>
              </w:rPr>
              <w:t>105.2</w:t>
            </w:r>
          </w:p>
        </w:tc>
        <w:tc>
          <w:tcPr>
            <w:tcW w:w="2379" w:type="dxa"/>
          </w:tcPr>
          <w:p w14:paraId="5DF8B1AF" w14:textId="2B2482A9" w:rsidR="00186B6B" w:rsidRDefault="00186B6B" w:rsidP="003E66F7">
            <w:pPr>
              <w:ind w:left="0"/>
              <w:jc w:val="center"/>
              <w:rPr>
                <w:lang w:val="vi-VN"/>
              </w:rPr>
            </w:pPr>
            <w:r>
              <w:rPr>
                <w:lang w:val="vi-VN"/>
              </w:rPr>
              <w:t>101 - 109</w:t>
            </w:r>
          </w:p>
        </w:tc>
        <w:tc>
          <w:tcPr>
            <w:tcW w:w="1757" w:type="dxa"/>
          </w:tcPr>
          <w:p w14:paraId="28C55DA5" w14:textId="1EDC5D80" w:rsidR="00186B6B" w:rsidRDefault="002F5335" w:rsidP="003E66F7">
            <w:pPr>
              <w:ind w:left="0"/>
              <w:jc w:val="center"/>
            </w:pPr>
            <w:r>
              <w:t>m</w:t>
            </w:r>
            <w:r w:rsidR="00186B6B">
              <w:rPr>
                <w:lang w:val="vi-VN"/>
              </w:rPr>
              <w:t>mol/L</w:t>
            </w:r>
          </w:p>
        </w:tc>
      </w:tr>
      <w:tr w:rsidR="00186B6B" w14:paraId="76A51D77" w14:textId="77777777" w:rsidTr="00131E07">
        <w:trPr>
          <w:trHeight w:val="224"/>
          <w:jc w:val="center"/>
        </w:trPr>
        <w:tc>
          <w:tcPr>
            <w:tcW w:w="2516" w:type="dxa"/>
          </w:tcPr>
          <w:p w14:paraId="4AA656E7" w14:textId="1302F9E3" w:rsidR="00186B6B" w:rsidRDefault="00186B6B" w:rsidP="003E66F7">
            <w:pPr>
              <w:ind w:left="0"/>
              <w:jc w:val="left"/>
              <w:rPr>
                <w:lang w:val="vi-VN"/>
              </w:rPr>
            </w:pPr>
            <w:r>
              <w:rPr>
                <w:lang w:val="vi-VN"/>
              </w:rPr>
              <w:t>Ca++ (Ca toàn phần)</w:t>
            </w:r>
          </w:p>
        </w:tc>
        <w:tc>
          <w:tcPr>
            <w:tcW w:w="1044" w:type="dxa"/>
          </w:tcPr>
          <w:p w14:paraId="6A60B395" w14:textId="329616E7" w:rsidR="00186B6B" w:rsidRDefault="00186B6B" w:rsidP="003E66F7">
            <w:pPr>
              <w:ind w:left="0"/>
              <w:jc w:val="center"/>
              <w:rPr>
                <w:b/>
                <w:lang w:val="vi-VN" w:eastAsia="ko-KR"/>
              </w:rPr>
            </w:pPr>
            <w:r w:rsidRPr="670C1FF0">
              <w:rPr>
                <w:b/>
                <w:lang w:val="vi-VN" w:eastAsia="ko-KR"/>
              </w:rPr>
              <w:t>1.78</w:t>
            </w:r>
          </w:p>
        </w:tc>
        <w:tc>
          <w:tcPr>
            <w:tcW w:w="2379" w:type="dxa"/>
          </w:tcPr>
          <w:p w14:paraId="1AD648E7" w14:textId="28DA000F" w:rsidR="00186B6B" w:rsidRDefault="00186B6B" w:rsidP="003E66F7">
            <w:pPr>
              <w:ind w:left="0"/>
              <w:jc w:val="center"/>
              <w:rPr>
                <w:lang w:val="vi-VN"/>
              </w:rPr>
            </w:pPr>
            <w:r>
              <w:rPr>
                <w:lang w:val="vi-VN"/>
              </w:rPr>
              <w:t>2.2 – 2.66</w:t>
            </w:r>
          </w:p>
        </w:tc>
        <w:tc>
          <w:tcPr>
            <w:tcW w:w="1757" w:type="dxa"/>
          </w:tcPr>
          <w:p w14:paraId="29B77D5E" w14:textId="04787558" w:rsidR="00186B6B" w:rsidRDefault="002F5335" w:rsidP="003E66F7">
            <w:pPr>
              <w:ind w:left="0"/>
              <w:jc w:val="center"/>
            </w:pPr>
            <w:r>
              <w:t>m</w:t>
            </w:r>
            <w:r w:rsidR="00186B6B">
              <w:rPr>
                <w:lang w:val="vi-VN"/>
              </w:rPr>
              <w:t>mol/L</w:t>
            </w:r>
          </w:p>
        </w:tc>
      </w:tr>
      <w:tr w:rsidR="00186B6B" w14:paraId="291A05D5" w14:textId="77777777" w:rsidTr="00131E07">
        <w:trPr>
          <w:trHeight w:val="1055"/>
          <w:jc w:val="center"/>
        </w:trPr>
        <w:tc>
          <w:tcPr>
            <w:tcW w:w="2516" w:type="dxa"/>
          </w:tcPr>
          <w:p w14:paraId="6433EAD3" w14:textId="20C0DAF3" w:rsidR="00186B6B" w:rsidRDefault="00186B6B" w:rsidP="003E66F7">
            <w:pPr>
              <w:ind w:left="0"/>
              <w:jc w:val="left"/>
              <w:rPr>
                <w:lang w:val="vi-VN"/>
              </w:rPr>
            </w:pPr>
            <w:r>
              <w:rPr>
                <w:lang w:val="vi-VN"/>
              </w:rPr>
              <w:t>TROPONIN 1hs</w:t>
            </w:r>
          </w:p>
        </w:tc>
        <w:tc>
          <w:tcPr>
            <w:tcW w:w="1044" w:type="dxa"/>
          </w:tcPr>
          <w:p w14:paraId="36C48F2C" w14:textId="42AD88DC" w:rsidR="00186B6B" w:rsidRDefault="00186B6B" w:rsidP="003E66F7">
            <w:pPr>
              <w:ind w:left="0"/>
              <w:jc w:val="center"/>
              <w:rPr>
                <w:lang w:val="vi-VN" w:eastAsia="ko-KR"/>
              </w:rPr>
            </w:pPr>
            <w:r>
              <w:rPr>
                <w:lang w:val="vi-VN" w:eastAsia="ko-KR"/>
              </w:rPr>
              <w:t>0.029</w:t>
            </w:r>
          </w:p>
        </w:tc>
        <w:tc>
          <w:tcPr>
            <w:tcW w:w="2379" w:type="dxa"/>
          </w:tcPr>
          <w:p w14:paraId="60B77275" w14:textId="77777777" w:rsidR="00186B6B" w:rsidRDefault="00186B6B" w:rsidP="003E66F7">
            <w:pPr>
              <w:ind w:left="0"/>
              <w:jc w:val="center"/>
              <w:rPr>
                <w:lang w:val="vi-VN"/>
              </w:rPr>
            </w:pPr>
            <w:r>
              <w:rPr>
                <w:lang w:val="vi-VN"/>
              </w:rPr>
              <w:t>Nam: 0 – 0.034</w:t>
            </w:r>
          </w:p>
          <w:p w14:paraId="2DB561C1" w14:textId="7B9F6847" w:rsidR="00186B6B" w:rsidRDefault="00186B6B" w:rsidP="003E66F7">
            <w:pPr>
              <w:ind w:left="0"/>
              <w:jc w:val="center"/>
              <w:rPr>
                <w:lang w:val="vi-VN"/>
              </w:rPr>
            </w:pPr>
            <w:r>
              <w:rPr>
                <w:lang w:val="vi-VN"/>
              </w:rPr>
              <w:t>Nữ: 0 – 0.017</w:t>
            </w:r>
          </w:p>
        </w:tc>
        <w:tc>
          <w:tcPr>
            <w:tcW w:w="1757" w:type="dxa"/>
          </w:tcPr>
          <w:p w14:paraId="2273E9A1" w14:textId="129B3015" w:rsidR="00186B6B" w:rsidRPr="006C1D97" w:rsidRDefault="00186B6B" w:rsidP="003E66F7">
            <w:pPr>
              <w:ind w:left="0"/>
              <w:jc w:val="center"/>
              <w:rPr>
                <w:lang w:val="vi-VN"/>
              </w:rPr>
            </w:pPr>
            <w:r>
              <w:rPr>
                <w:lang w:val="vi-VN"/>
              </w:rPr>
              <w:t>ng/mL</w:t>
            </w:r>
          </w:p>
        </w:tc>
      </w:tr>
    </w:tbl>
    <w:p w14:paraId="2F2285E8" w14:textId="6998512F" w:rsidR="02C2BAA4" w:rsidRDefault="02C2BAA4" w:rsidP="02C2BAA4">
      <w:pPr>
        <w:pStyle w:val="Heading2"/>
        <w:numPr>
          <w:ilvl w:val="1"/>
          <w:numId w:val="0"/>
        </w:numPr>
        <w:rPr>
          <w:b w:val="0"/>
        </w:rPr>
      </w:pPr>
      <w:r>
        <w:rPr>
          <w:b w:val="0"/>
        </w:rPr>
        <w:t>Triglycerid, LDL-C, cholesterol tăng</w:t>
      </w:r>
      <w:r w:rsidR="670C1FF0">
        <w:rPr>
          <w:b w:val="0"/>
        </w:rPr>
        <w:t xml:space="preserve"> =&gt; Phù hợp với HCTH</w:t>
      </w:r>
      <w:r w:rsidR="003A6282">
        <w:rPr>
          <w:b w:val="0"/>
        </w:rPr>
        <w:t>.</w:t>
      </w:r>
    </w:p>
    <w:p w14:paraId="5A365D72" w14:textId="37B23EAD" w:rsidR="004C7E9D" w:rsidRDefault="00FD60EB" w:rsidP="002B6B91">
      <w:pPr>
        <w:pStyle w:val="Heading2"/>
      </w:pPr>
      <w:r>
        <w:t>Xét nghiệm miễn dịch</w:t>
      </w:r>
    </w:p>
    <w:tbl>
      <w:tblPr>
        <w:tblStyle w:val="TableGrid"/>
        <w:tblW w:w="0" w:type="auto"/>
        <w:jc w:val="center"/>
        <w:tblLook w:val="04A0" w:firstRow="1" w:lastRow="0" w:firstColumn="1" w:lastColumn="0" w:noHBand="0" w:noVBand="1"/>
      </w:tblPr>
      <w:tblGrid>
        <w:gridCol w:w="2268"/>
        <w:gridCol w:w="1984"/>
        <w:gridCol w:w="2264"/>
        <w:gridCol w:w="1083"/>
      </w:tblGrid>
      <w:tr w:rsidR="002728E1" w14:paraId="3FBFFDD7" w14:textId="77777777" w:rsidTr="00622589">
        <w:trPr>
          <w:jc w:val="center"/>
        </w:trPr>
        <w:tc>
          <w:tcPr>
            <w:tcW w:w="2268" w:type="dxa"/>
          </w:tcPr>
          <w:p w14:paraId="5AF2C4B7" w14:textId="1F00F353" w:rsidR="002728E1" w:rsidRPr="00622589" w:rsidRDefault="00CB2C7A" w:rsidP="003E66F7">
            <w:pPr>
              <w:ind w:left="0"/>
              <w:jc w:val="left"/>
              <w:rPr>
                <w:b/>
                <w:bCs/>
              </w:rPr>
            </w:pPr>
            <w:r w:rsidRPr="00622589">
              <w:rPr>
                <w:b/>
                <w:bCs/>
              </w:rPr>
              <w:t>Yêu cầu xét nghiệm</w:t>
            </w:r>
          </w:p>
        </w:tc>
        <w:tc>
          <w:tcPr>
            <w:tcW w:w="1984" w:type="dxa"/>
          </w:tcPr>
          <w:p w14:paraId="2E7189FB" w14:textId="55648F2E" w:rsidR="002728E1" w:rsidRPr="00622589" w:rsidRDefault="00CB2C7A" w:rsidP="003E66F7">
            <w:pPr>
              <w:ind w:left="0"/>
              <w:jc w:val="center"/>
              <w:rPr>
                <w:b/>
                <w:bCs/>
              </w:rPr>
            </w:pPr>
            <w:r w:rsidRPr="00622589">
              <w:rPr>
                <w:b/>
                <w:bCs/>
              </w:rPr>
              <w:t>Kết quả</w:t>
            </w:r>
          </w:p>
        </w:tc>
        <w:tc>
          <w:tcPr>
            <w:tcW w:w="2264" w:type="dxa"/>
          </w:tcPr>
          <w:p w14:paraId="54C7326E" w14:textId="0BCF1F2D" w:rsidR="002728E1" w:rsidRPr="00622589" w:rsidRDefault="00CB2C7A" w:rsidP="003E66F7">
            <w:pPr>
              <w:ind w:left="0"/>
              <w:jc w:val="center"/>
              <w:rPr>
                <w:b/>
                <w:bCs/>
              </w:rPr>
            </w:pPr>
            <w:r w:rsidRPr="00622589">
              <w:rPr>
                <w:b/>
                <w:bCs/>
              </w:rPr>
              <w:t>Khoảng tham chiếu</w:t>
            </w:r>
          </w:p>
        </w:tc>
        <w:tc>
          <w:tcPr>
            <w:tcW w:w="1083" w:type="dxa"/>
          </w:tcPr>
          <w:p w14:paraId="78E69467" w14:textId="52DB4F04" w:rsidR="002728E1" w:rsidRPr="00622589" w:rsidRDefault="00CB2C7A" w:rsidP="003E66F7">
            <w:pPr>
              <w:ind w:left="0"/>
              <w:jc w:val="center"/>
              <w:rPr>
                <w:b/>
                <w:bCs/>
              </w:rPr>
            </w:pPr>
            <w:r w:rsidRPr="00622589">
              <w:rPr>
                <w:b/>
                <w:bCs/>
              </w:rPr>
              <w:t>Đơn vị</w:t>
            </w:r>
          </w:p>
        </w:tc>
      </w:tr>
      <w:tr w:rsidR="002728E1" w14:paraId="5AFAB6E8" w14:textId="77777777" w:rsidTr="00622589">
        <w:trPr>
          <w:jc w:val="center"/>
        </w:trPr>
        <w:tc>
          <w:tcPr>
            <w:tcW w:w="2268" w:type="dxa"/>
          </w:tcPr>
          <w:p w14:paraId="4379EA3C" w14:textId="4CE2A3D5" w:rsidR="002728E1" w:rsidRDefault="00CB2C7A" w:rsidP="003E66F7">
            <w:pPr>
              <w:ind w:left="0"/>
              <w:jc w:val="left"/>
            </w:pPr>
            <w:r>
              <w:t>HBsAg</w:t>
            </w:r>
          </w:p>
        </w:tc>
        <w:tc>
          <w:tcPr>
            <w:tcW w:w="1984" w:type="dxa"/>
          </w:tcPr>
          <w:p w14:paraId="371BE46D" w14:textId="7C4F88FF" w:rsidR="002728E1" w:rsidRDefault="00CB2C7A" w:rsidP="003E66F7">
            <w:pPr>
              <w:ind w:left="0"/>
              <w:jc w:val="center"/>
            </w:pPr>
            <w:r>
              <w:t>0.00 Nonreactive</w:t>
            </w:r>
          </w:p>
        </w:tc>
        <w:tc>
          <w:tcPr>
            <w:tcW w:w="2264" w:type="dxa"/>
          </w:tcPr>
          <w:p w14:paraId="44170144" w14:textId="31CCC182" w:rsidR="002728E1" w:rsidRDefault="00EF1BE4" w:rsidP="003E66F7">
            <w:pPr>
              <w:ind w:left="0"/>
              <w:jc w:val="center"/>
            </w:pPr>
            <w:r>
              <w:t>Nonreactive &lt; 0.03</w:t>
            </w:r>
          </w:p>
        </w:tc>
        <w:tc>
          <w:tcPr>
            <w:tcW w:w="1083" w:type="dxa"/>
          </w:tcPr>
          <w:p w14:paraId="4198551C" w14:textId="77777777" w:rsidR="002728E1" w:rsidRDefault="002728E1" w:rsidP="003E66F7">
            <w:pPr>
              <w:ind w:left="0"/>
              <w:jc w:val="center"/>
            </w:pPr>
          </w:p>
        </w:tc>
      </w:tr>
      <w:tr w:rsidR="002728E1" w14:paraId="314F5894" w14:textId="77777777" w:rsidTr="00622589">
        <w:trPr>
          <w:jc w:val="center"/>
        </w:trPr>
        <w:tc>
          <w:tcPr>
            <w:tcW w:w="2268" w:type="dxa"/>
          </w:tcPr>
          <w:p w14:paraId="5F47C76F" w14:textId="5B151476" w:rsidR="002728E1" w:rsidRDefault="00CB2C7A" w:rsidP="003E66F7">
            <w:pPr>
              <w:ind w:left="0"/>
              <w:jc w:val="left"/>
            </w:pPr>
            <w:r>
              <w:t>ANTI-HCV</w:t>
            </w:r>
          </w:p>
        </w:tc>
        <w:tc>
          <w:tcPr>
            <w:tcW w:w="1984" w:type="dxa"/>
          </w:tcPr>
          <w:p w14:paraId="5FBACF67" w14:textId="4D98AA17" w:rsidR="002728E1" w:rsidRDefault="00CB2C7A" w:rsidP="003E66F7">
            <w:pPr>
              <w:ind w:left="0"/>
              <w:jc w:val="center"/>
            </w:pPr>
            <w:r>
              <w:t>0.02 Nonreactive</w:t>
            </w:r>
          </w:p>
        </w:tc>
        <w:tc>
          <w:tcPr>
            <w:tcW w:w="2264" w:type="dxa"/>
          </w:tcPr>
          <w:p w14:paraId="1CB399B5" w14:textId="159A1D5C" w:rsidR="002728E1" w:rsidRDefault="00EF1BE4" w:rsidP="003E66F7">
            <w:pPr>
              <w:ind w:left="0"/>
              <w:jc w:val="center"/>
            </w:pPr>
            <w:r>
              <w:t>Nonreactive &lt; 1.0</w:t>
            </w:r>
          </w:p>
        </w:tc>
        <w:tc>
          <w:tcPr>
            <w:tcW w:w="1083" w:type="dxa"/>
          </w:tcPr>
          <w:p w14:paraId="311C6ED3" w14:textId="5C5420F0" w:rsidR="002728E1" w:rsidRDefault="004420FF" w:rsidP="003E66F7">
            <w:pPr>
              <w:ind w:left="0"/>
              <w:jc w:val="center"/>
            </w:pPr>
            <w:r>
              <w:t>S/CO</w:t>
            </w:r>
          </w:p>
        </w:tc>
      </w:tr>
      <w:tr w:rsidR="002728E1" w14:paraId="0A4C17BE" w14:textId="77777777" w:rsidTr="00622589">
        <w:trPr>
          <w:jc w:val="center"/>
        </w:trPr>
        <w:tc>
          <w:tcPr>
            <w:tcW w:w="2268" w:type="dxa"/>
          </w:tcPr>
          <w:p w14:paraId="4C05EE98" w14:textId="3B3C081C" w:rsidR="002728E1" w:rsidRDefault="00CB2C7A" w:rsidP="003E66F7">
            <w:pPr>
              <w:ind w:left="0"/>
              <w:jc w:val="left"/>
            </w:pPr>
            <w:r>
              <w:t>AFP</w:t>
            </w:r>
          </w:p>
        </w:tc>
        <w:tc>
          <w:tcPr>
            <w:tcW w:w="1984" w:type="dxa"/>
          </w:tcPr>
          <w:p w14:paraId="1A9F2C57" w14:textId="09E1FEFE" w:rsidR="002728E1" w:rsidRDefault="00144ED1" w:rsidP="003E66F7">
            <w:pPr>
              <w:ind w:left="0"/>
              <w:jc w:val="center"/>
            </w:pPr>
            <w:r>
              <w:t>2.08</w:t>
            </w:r>
          </w:p>
        </w:tc>
        <w:tc>
          <w:tcPr>
            <w:tcW w:w="2264" w:type="dxa"/>
          </w:tcPr>
          <w:p w14:paraId="6774C764" w14:textId="4CDDD765" w:rsidR="002728E1" w:rsidRDefault="00EF1BE4" w:rsidP="003E66F7">
            <w:pPr>
              <w:ind w:left="0"/>
              <w:jc w:val="center"/>
            </w:pPr>
            <w:r>
              <w:t>0.0 – 8.04</w:t>
            </w:r>
          </w:p>
        </w:tc>
        <w:tc>
          <w:tcPr>
            <w:tcW w:w="1083" w:type="dxa"/>
          </w:tcPr>
          <w:p w14:paraId="0612339A" w14:textId="56F4595E" w:rsidR="002728E1" w:rsidRDefault="004420FF" w:rsidP="003E66F7">
            <w:pPr>
              <w:ind w:left="0"/>
              <w:jc w:val="center"/>
            </w:pPr>
            <w:r>
              <w:t>IU/ml</w:t>
            </w:r>
          </w:p>
        </w:tc>
      </w:tr>
      <w:tr w:rsidR="002728E1" w14:paraId="178E787C" w14:textId="77777777" w:rsidTr="00622589">
        <w:trPr>
          <w:jc w:val="center"/>
        </w:trPr>
        <w:tc>
          <w:tcPr>
            <w:tcW w:w="2268" w:type="dxa"/>
          </w:tcPr>
          <w:p w14:paraId="24378B53" w14:textId="01D289EB" w:rsidR="002728E1" w:rsidRDefault="00CB2C7A" w:rsidP="003E66F7">
            <w:pPr>
              <w:ind w:left="0"/>
              <w:jc w:val="left"/>
            </w:pPr>
            <w:r>
              <w:t>CA 19-9</w:t>
            </w:r>
          </w:p>
        </w:tc>
        <w:tc>
          <w:tcPr>
            <w:tcW w:w="1984" w:type="dxa"/>
          </w:tcPr>
          <w:p w14:paraId="01E8BB93" w14:textId="54FA0F48" w:rsidR="002728E1" w:rsidRDefault="00144ED1" w:rsidP="003E66F7">
            <w:pPr>
              <w:ind w:left="0"/>
              <w:jc w:val="center"/>
            </w:pPr>
            <w:r>
              <w:t>14.69</w:t>
            </w:r>
          </w:p>
        </w:tc>
        <w:tc>
          <w:tcPr>
            <w:tcW w:w="2264" w:type="dxa"/>
          </w:tcPr>
          <w:p w14:paraId="5870A51E" w14:textId="51DF5D20" w:rsidR="002728E1" w:rsidRDefault="00105ACE" w:rsidP="003E66F7">
            <w:pPr>
              <w:ind w:left="0"/>
              <w:jc w:val="center"/>
            </w:pPr>
            <w:r>
              <w:t>0.0 – 37.0</w:t>
            </w:r>
          </w:p>
        </w:tc>
        <w:tc>
          <w:tcPr>
            <w:tcW w:w="1083" w:type="dxa"/>
          </w:tcPr>
          <w:p w14:paraId="747B669F" w14:textId="5D77F91D" w:rsidR="002728E1" w:rsidRDefault="004420FF" w:rsidP="003E66F7">
            <w:pPr>
              <w:ind w:left="0"/>
              <w:jc w:val="center"/>
            </w:pPr>
            <w:r>
              <w:t>U/ml</w:t>
            </w:r>
          </w:p>
        </w:tc>
      </w:tr>
      <w:tr w:rsidR="002728E1" w14:paraId="09A93049" w14:textId="77777777" w:rsidTr="00622589">
        <w:trPr>
          <w:jc w:val="center"/>
        </w:trPr>
        <w:tc>
          <w:tcPr>
            <w:tcW w:w="2268" w:type="dxa"/>
          </w:tcPr>
          <w:p w14:paraId="4FB0E1F2" w14:textId="5B92C50D" w:rsidR="002728E1" w:rsidRDefault="00CB2C7A" w:rsidP="003E66F7">
            <w:pPr>
              <w:ind w:left="0"/>
              <w:jc w:val="left"/>
            </w:pPr>
            <w:r>
              <w:t>CEA</w:t>
            </w:r>
          </w:p>
        </w:tc>
        <w:tc>
          <w:tcPr>
            <w:tcW w:w="1984" w:type="dxa"/>
          </w:tcPr>
          <w:p w14:paraId="4FD8E3E5" w14:textId="0ED23147" w:rsidR="002728E1" w:rsidRDefault="00144ED1" w:rsidP="003E66F7">
            <w:pPr>
              <w:ind w:left="0"/>
              <w:jc w:val="center"/>
            </w:pPr>
            <w:r>
              <w:t>1.39</w:t>
            </w:r>
          </w:p>
        </w:tc>
        <w:tc>
          <w:tcPr>
            <w:tcW w:w="2264" w:type="dxa"/>
          </w:tcPr>
          <w:p w14:paraId="4EABA002" w14:textId="3F8EEFA8" w:rsidR="002728E1" w:rsidRDefault="00105ACE" w:rsidP="003E66F7">
            <w:pPr>
              <w:ind w:left="0"/>
              <w:jc w:val="center"/>
            </w:pPr>
            <w:r>
              <w:t>0.0 – 5.0</w:t>
            </w:r>
          </w:p>
        </w:tc>
        <w:tc>
          <w:tcPr>
            <w:tcW w:w="1083" w:type="dxa"/>
          </w:tcPr>
          <w:p w14:paraId="29264212" w14:textId="05A96056" w:rsidR="002728E1" w:rsidRDefault="004420FF" w:rsidP="003E66F7">
            <w:pPr>
              <w:ind w:left="0"/>
              <w:jc w:val="center"/>
            </w:pPr>
            <w:r>
              <w:t>ng/ml</w:t>
            </w:r>
          </w:p>
        </w:tc>
      </w:tr>
      <w:tr w:rsidR="002728E1" w14:paraId="7C4AA1BE" w14:textId="77777777" w:rsidTr="00622589">
        <w:trPr>
          <w:jc w:val="center"/>
        </w:trPr>
        <w:tc>
          <w:tcPr>
            <w:tcW w:w="2268" w:type="dxa"/>
          </w:tcPr>
          <w:p w14:paraId="3AAE1844" w14:textId="5D6E88AB" w:rsidR="002728E1" w:rsidRDefault="004420FF" w:rsidP="003E66F7">
            <w:pPr>
              <w:ind w:left="0"/>
              <w:jc w:val="left"/>
            </w:pPr>
            <w:r>
              <w:t>TOTAL PSA</w:t>
            </w:r>
          </w:p>
        </w:tc>
        <w:tc>
          <w:tcPr>
            <w:tcW w:w="1984" w:type="dxa"/>
          </w:tcPr>
          <w:p w14:paraId="43E5C7F0" w14:textId="47112C65" w:rsidR="002728E1" w:rsidRDefault="004420FF" w:rsidP="003E66F7">
            <w:pPr>
              <w:ind w:left="0"/>
              <w:jc w:val="center"/>
            </w:pPr>
            <w:r>
              <w:t>0.18</w:t>
            </w:r>
          </w:p>
        </w:tc>
        <w:tc>
          <w:tcPr>
            <w:tcW w:w="2264" w:type="dxa"/>
          </w:tcPr>
          <w:p w14:paraId="613416DB" w14:textId="74C208DF" w:rsidR="002728E1" w:rsidRDefault="004420FF" w:rsidP="003E66F7">
            <w:pPr>
              <w:ind w:left="0"/>
              <w:jc w:val="center"/>
            </w:pPr>
            <w:r>
              <w:t>0.0 – 4.0</w:t>
            </w:r>
          </w:p>
        </w:tc>
        <w:tc>
          <w:tcPr>
            <w:tcW w:w="1083" w:type="dxa"/>
          </w:tcPr>
          <w:p w14:paraId="265DB324" w14:textId="51EC261B" w:rsidR="002728E1" w:rsidRDefault="670C1FF0" w:rsidP="003E66F7">
            <w:pPr>
              <w:ind w:left="0"/>
              <w:jc w:val="center"/>
            </w:pPr>
            <w:r>
              <w:t>Ng</w:t>
            </w:r>
            <w:r w:rsidR="004420FF">
              <w:t>/ml</w:t>
            </w:r>
          </w:p>
        </w:tc>
      </w:tr>
    </w:tbl>
    <w:p w14:paraId="02B20539" w14:textId="7EF9F0AD" w:rsidR="670C1FF0" w:rsidRDefault="670C1FF0" w:rsidP="670C1FF0">
      <w:pPr>
        <w:pStyle w:val="Heading2"/>
        <w:numPr>
          <w:ilvl w:val="1"/>
          <w:numId w:val="0"/>
        </w:numPr>
      </w:pPr>
      <w:r>
        <w:rPr>
          <w:b w:val="0"/>
        </w:rPr>
        <w:t>HbsAg, ANTI-HCV (-) =&gt; Không nghĩ nguyên nhân do Virus viêm gan B, C.</w:t>
      </w:r>
    </w:p>
    <w:p w14:paraId="062AFDB1" w14:textId="2FDF3C1D" w:rsidR="670C1FF0" w:rsidRDefault="670C1FF0" w:rsidP="670C1FF0">
      <w:pPr>
        <w:ind w:left="0"/>
        <w:rPr>
          <w:rFonts w:eastAsia="Yu Mincho" w:cs="Arial"/>
        </w:rPr>
      </w:pPr>
      <w:r w:rsidRPr="670C1FF0">
        <w:rPr>
          <w:rFonts w:eastAsia="Yu Mincho" w:cs="Arial"/>
        </w:rPr>
        <w:t>AFP (-) =&gt; Không nghĩ nguyên nhân do lao</w:t>
      </w:r>
      <w:r w:rsidR="004B16BE">
        <w:rPr>
          <w:rFonts w:eastAsia="Yu Mincho" w:cs="Arial"/>
        </w:rPr>
        <w:t>.</w:t>
      </w:r>
    </w:p>
    <w:p w14:paraId="09B93764" w14:textId="2211F0BD" w:rsidR="670C1FF0" w:rsidRDefault="670C1FF0" w:rsidP="670C1FF0">
      <w:pPr>
        <w:ind w:left="0"/>
        <w:rPr>
          <w:rFonts w:eastAsia="Yu Mincho" w:cs="Arial"/>
        </w:rPr>
      </w:pPr>
      <w:r w:rsidRPr="670C1FF0">
        <w:rPr>
          <w:rFonts w:eastAsia="Yu Mincho" w:cs="Arial"/>
        </w:rPr>
        <w:t>Marker CA 19-9. CEA bình thường =&gt; Không nghĩ tới nguyên nhân ung thư</w:t>
      </w:r>
      <w:r w:rsidR="004B16BE">
        <w:rPr>
          <w:rFonts w:eastAsia="Yu Mincho" w:cs="Arial"/>
        </w:rPr>
        <w:t>.</w:t>
      </w:r>
    </w:p>
    <w:p w14:paraId="632138CD" w14:textId="0DBC9B9D" w:rsidR="004C7E9D" w:rsidRDefault="00200622" w:rsidP="002B6B91">
      <w:pPr>
        <w:pStyle w:val="Heading2"/>
      </w:pPr>
      <w:r>
        <w:t>Xét nghiệm đông máu</w:t>
      </w:r>
    </w:p>
    <w:tbl>
      <w:tblPr>
        <w:tblStyle w:val="TableGrid"/>
        <w:tblW w:w="0" w:type="auto"/>
        <w:jc w:val="center"/>
        <w:tblLook w:val="04A0" w:firstRow="1" w:lastRow="0" w:firstColumn="1" w:lastColumn="0" w:noHBand="0" w:noVBand="1"/>
      </w:tblPr>
      <w:tblGrid>
        <w:gridCol w:w="2271"/>
        <w:gridCol w:w="2271"/>
        <w:gridCol w:w="2275"/>
        <w:gridCol w:w="1116"/>
      </w:tblGrid>
      <w:tr w:rsidR="00A4139B" w14:paraId="51C1CE9C" w14:textId="77777777" w:rsidTr="003E66F7">
        <w:trPr>
          <w:jc w:val="center"/>
        </w:trPr>
        <w:tc>
          <w:tcPr>
            <w:tcW w:w="2271" w:type="dxa"/>
          </w:tcPr>
          <w:p w14:paraId="764E2799" w14:textId="489C31EF" w:rsidR="00A4139B" w:rsidRPr="00622589" w:rsidRDefault="00A4139B" w:rsidP="003E66F7">
            <w:pPr>
              <w:ind w:left="0"/>
              <w:jc w:val="left"/>
              <w:rPr>
                <w:b/>
                <w:bCs/>
              </w:rPr>
            </w:pPr>
            <w:r w:rsidRPr="00622589">
              <w:rPr>
                <w:b/>
                <w:bCs/>
              </w:rPr>
              <w:t>Yêu cầu xét nghiệm</w:t>
            </w:r>
          </w:p>
        </w:tc>
        <w:tc>
          <w:tcPr>
            <w:tcW w:w="2271" w:type="dxa"/>
          </w:tcPr>
          <w:p w14:paraId="2F521CE8" w14:textId="11CE79FE" w:rsidR="00A4139B" w:rsidRPr="00622589" w:rsidRDefault="00A4139B" w:rsidP="003E66F7">
            <w:pPr>
              <w:ind w:left="0"/>
              <w:jc w:val="center"/>
              <w:rPr>
                <w:b/>
                <w:bCs/>
              </w:rPr>
            </w:pPr>
            <w:r w:rsidRPr="00622589">
              <w:rPr>
                <w:b/>
                <w:bCs/>
              </w:rPr>
              <w:t>Kết quả xét nghiệm</w:t>
            </w:r>
          </w:p>
        </w:tc>
        <w:tc>
          <w:tcPr>
            <w:tcW w:w="2275" w:type="dxa"/>
          </w:tcPr>
          <w:p w14:paraId="7C2BC1BA" w14:textId="0A17A9C7" w:rsidR="00A4139B" w:rsidRPr="00622589" w:rsidRDefault="00A4139B" w:rsidP="003E66F7">
            <w:pPr>
              <w:ind w:left="0"/>
              <w:jc w:val="center"/>
              <w:rPr>
                <w:b/>
                <w:bCs/>
              </w:rPr>
            </w:pPr>
            <w:r w:rsidRPr="00622589">
              <w:rPr>
                <w:b/>
                <w:bCs/>
              </w:rPr>
              <w:t>Khoàng tham chiếu</w:t>
            </w:r>
          </w:p>
        </w:tc>
        <w:tc>
          <w:tcPr>
            <w:tcW w:w="1116" w:type="dxa"/>
          </w:tcPr>
          <w:p w14:paraId="35B3E76B" w14:textId="3D6F6FA4" w:rsidR="00A4139B" w:rsidRPr="00622589" w:rsidRDefault="00A4139B" w:rsidP="003E66F7">
            <w:pPr>
              <w:ind w:left="0"/>
              <w:jc w:val="center"/>
              <w:rPr>
                <w:b/>
                <w:bCs/>
              </w:rPr>
            </w:pPr>
            <w:r w:rsidRPr="00622589">
              <w:rPr>
                <w:b/>
                <w:bCs/>
              </w:rPr>
              <w:t>Đơn vị</w:t>
            </w:r>
          </w:p>
        </w:tc>
      </w:tr>
      <w:tr w:rsidR="00A4139B" w14:paraId="4D583160" w14:textId="77777777" w:rsidTr="003E66F7">
        <w:trPr>
          <w:jc w:val="center"/>
        </w:trPr>
        <w:tc>
          <w:tcPr>
            <w:tcW w:w="2271" w:type="dxa"/>
          </w:tcPr>
          <w:p w14:paraId="13200F3D" w14:textId="3F978A25" w:rsidR="00A4139B" w:rsidRDefault="00A4139B" w:rsidP="003E66F7">
            <w:pPr>
              <w:ind w:left="0"/>
              <w:jc w:val="left"/>
            </w:pPr>
            <w:r>
              <w:t>TQ (PT)</w:t>
            </w:r>
          </w:p>
        </w:tc>
        <w:tc>
          <w:tcPr>
            <w:tcW w:w="2271" w:type="dxa"/>
          </w:tcPr>
          <w:p w14:paraId="4FF56576" w14:textId="3BC82696" w:rsidR="00A4139B" w:rsidRDefault="00B979BA" w:rsidP="003E66F7">
            <w:pPr>
              <w:ind w:left="0"/>
              <w:jc w:val="center"/>
            </w:pPr>
            <w:r>
              <w:t>10.6</w:t>
            </w:r>
          </w:p>
        </w:tc>
        <w:tc>
          <w:tcPr>
            <w:tcW w:w="2275" w:type="dxa"/>
          </w:tcPr>
          <w:p w14:paraId="14423297" w14:textId="01DF7C51" w:rsidR="00A4139B" w:rsidRDefault="00F52957" w:rsidP="003E66F7">
            <w:pPr>
              <w:ind w:left="0"/>
              <w:jc w:val="center"/>
            </w:pPr>
            <w:r>
              <w:t>9.7 – 11.4</w:t>
            </w:r>
          </w:p>
        </w:tc>
        <w:tc>
          <w:tcPr>
            <w:tcW w:w="1116" w:type="dxa"/>
          </w:tcPr>
          <w:p w14:paraId="4A9B92B6" w14:textId="392AC5B6" w:rsidR="00A4139B" w:rsidRDefault="00AA6DED" w:rsidP="003E66F7">
            <w:pPr>
              <w:ind w:left="0"/>
              <w:jc w:val="center"/>
            </w:pPr>
            <w:r>
              <w:t>g</w:t>
            </w:r>
            <w:r w:rsidR="00784361">
              <w:t>iây</w:t>
            </w:r>
          </w:p>
        </w:tc>
      </w:tr>
      <w:tr w:rsidR="00A4139B" w14:paraId="6FDC988E" w14:textId="77777777" w:rsidTr="003E66F7">
        <w:trPr>
          <w:jc w:val="center"/>
        </w:trPr>
        <w:tc>
          <w:tcPr>
            <w:tcW w:w="2271" w:type="dxa"/>
          </w:tcPr>
          <w:p w14:paraId="4B6B00DF" w14:textId="72A43B24" w:rsidR="00A4139B" w:rsidRDefault="00A4139B" w:rsidP="003E66F7">
            <w:pPr>
              <w:ind w:left="0"/>
              <w:jc w:val="left"/>
            </w:pPr>
            <w:r>
              <w:t>PT</w:t>
            </w:r>
          </w:p>
        </w:tc>
        <w:tc>
          <w:tcPr>
            <w:tcW w:w="2271" w:type="dxa"/>
          </w:tcPr>
          <w:p w14:paraId="630D5269" w14:textId="1951C7FB" w:rsidR="00A4139B" w:rsidRDefault="00B979BA" w:rsidP="003E66F7">
            <w:pPr>
              <w:ind w:left="0"/>
              <w:jc w:val="center"/>
            </w:pPr>
            <w:r>
              <w:t>96.6</w:t>
            </w:r>
          </w:p>
        </w:tc>
        <w:tc>
          <w:tcPr>
            <w:tcW w:w="2275" w:type="dxa"/>
          </w:tcPr>
          <w:p w14:paraId="111F7976" w14:textId="75E0E409" w:rsidR="00A4139B" w:rsidRDefault="003C59A9" w:rsidP="003E66F7">
            <w:pPr>
              <w:ind w:left="0"/>
              <w:jc w:val="center"/>
            </w:pPr>
            <w:r>
              <w:t>89 – 129</w:t>
            </w:r>
          </w:p>
        </w:tc>
        <w:tc>
          <w:tcPr>
            <w:tcW w:w="1116" w:type="dxa"/>
          </w:tcPr>
          <w:p w14:paraId="7F836C3F" w14:textId="29C62F25" w:rsidR="00A4139B" w:rsidRDefault="00AA6DED" w:rsidP="003E66F7">
            <w:pPr>
              <w:ind w:left="0"/>
              <w:jc w:val="center"/>
            </w:pPr>
            <w:r>
              <w:t>%</w:t>
            </w:r>
          </w:p>
        </w:tc>
      </w:tr>
      <w:tr w:rsidR="00A4139B" w14:paraId="73270C64" w14:textId="77777777" w:rsidTr="003E66F7">
        <w:trPr>
          <w:jc w:val="center"/>
        </w:trPr>
        <w:tc>
          <w:tcPr>
            <w:tcW w:w="2271" w:type="dxa"/>
          </w:tcPr>
          <w:p w14:paraId="7CD58089" w14:textId="217DC30D" w:rsidR="00A4139B" w:rsidRDefault="00A4139B" w:rsidP="003E66F7">
            <w:pPr>
              <w:ind w:left="0"/>
              <w:jc w:val="left"/>
            </w:pPr>
            <w:r>
              <w:lastRenderedPageBreak/>
              <w:t>T</w:t>
            </w:r>
          </w:p>
        </w:tc>
        <w:tc>
          <w:tcPr>
            <w:tcW w:w="2271" w:type="dxa"/>
          </w:tcPr>
          <w:p w14:paraId="25B0F8D7" w14:textId="325E66AD" w:rsidR="00A4139B" w:rsidRDefault="00B979BA" w:rsidP="003E66F7">
            <w:pPr>
              <w:ind w:left="0"/>
              <w:jc w:val="center"/>
            </w:pPr>
            <w:r>
              <w:t>11</w:t>
            </w:r>
          </w:p>
        </w:tc>
        <w:tc>
          <w:tcPr>
            <w:tcW w:w="2275" w:type="dxa"/>
          </w:tcPr>
          <w:p w14:paraId="11470755" w14:textId="77777777" w:rsidR="00A4139B" w:rsidRDefault="00A4139B" w:rsidP="003E66F7">
            <w:pPr>
              <w:ind w:left="0"/>
              <w:jc w:val="center"/>
            </w:pPr>
          </w:p>
        </w:tc>
        <w:tc>
          <w:tcPr>
            <w:tcW w:w="1116" w:type="dxa"/>
          </w:tcPr>
          <w:p w14:paraId="6CF0F655" w14:textId="38EFB90D" w:rsidR="00A4139B" w:rsidRDefault="00AA6DED" w:rsidP="003E66F7">
            <w:pPr>
              <w:ind w:left="0"/>
              <w:jc w:val="center"/>
            </w:pPr>
            <w:r>
              <w:t>giây</w:t>
            </w:r>
          </w:p>
        </w:tc>
      </w:tr>
      <w:tr w:rsidR="00A4139B" w14:paraId="095B615C" w14:textId="77777777" w:rsidTr="003E66F7">
        <w:trPr>
          <w:jc w:val="center"/>
        </w:trPr>
        <w:tc>
          <w:tcPr>
            <w:tcW w:w="2271" w:type="dxa"/>
          </w:tcPr>
          <w:p w14:paraId="3C135FB9" w14:textId="525A23CA" w:rsidR="00A4139B" w:rsidRDefault="00A4139B" w:rsidP="003E66F7">
            <w:pPr>
              <w:ind w:left="0"/>
              <w:jc w:val="left"/>
            </w:pPr>
            <w:r>
              <w:t>INR</w:t>
            </w:r>
          </w:p>
        </w:tc>
        <w:tc>
          <w:tcPr>
            <w:tcW w:w="2271" w:type="dxa"/>
          </w:tcPr>
          <w:p w14:paraId="4E4C1EBD" w14:textId="4F3938D3" w:rsidR="00A4139B" w:rsidRDefault="00B979BA" w:rsidP="003E66F7">
            <w:pPr>
              <w:ind w:left="0"/>
              <w:jc w:val="center"/>
            </w:pPr>
            <w:r>
              <w:t>1.00</w:t>
            </w:r>
          </w:p>
        </w:tc>
        <w:tc>
          <w:tcPr>
            <w:tcW w:w="2275" w:type="dxa"/>
          </w:tcPr>
          <w:p w14:paraId="59440D07" w14:textId="10808834" w:rsidR="00A4139B" w:rsidRDefault="00784361" w:rsidP="003E66F7">
            <w:pPr>
              <w:ind w:left="0"/>
              <w:jc w:val="center"/>
            </w:pPr>
            <w:r>
              <w:t>0.89 – 1.13</w:t>
            </w:r>
          </w:p>
        </w:tc>
        <w:tc>
          <w:tcPr>
            <w:tcW w:w="1116" w:type="dxa"/>
          </w:tcPr>
          <w:p w14:paraId="22B4B39D" w14:textId="77777777" w:rsidR="00A4139B" w:rsidRDefault="00A4139B" w:rsidP="003E66F7">
            <w:pPr>
              <w:ind w:left="0"/>
              <w:jc w:val="center"/>
            </w:pPr>
          </w:p>
        </w:tc>
      </w:tr>
      <w:tr w:rsidR="00A4139B" w14:paraId="06C2E286" w14:textId="77777777" w:rsidTr="003E66F7">
        <w:trPr>
          <w:jc w:val="center"/>
        </w:trPr>
        <w:tc>
          <w:tcPr>
            <w:tcW w:w="2271" w:type="dxa"/>
          </w:tcPr>
          <w:p w14:paraId="11B2B94D" w14:textId="6F16BACE" w:rsidR="00A4139B" w:rsidRDefault="00A4139B" w:rsidP="003E66F7">
            <w:pPr>
              <w:ind w:left="0"/>
              <w:jc w:val="left"/>
            </w:pPr>
            <w:r>
              <w:t>TCK (Aptt)</w:t>
            </w:r>
          </w:p>
        </w:tc>
        <w:tc>
          <w:tcPr>
            <w:tcW w:w="2271" w:type="dxa"/>
          </w:tcPr>
          <w:p w14:paraId="107B7F44" w14:textId="4F702742" w:rsidR="00A4139B" w:rsidRPr="00F52957" w:rsidRDefault="00F52957" w:rsidP="003E66F7">
            <w:pPr>
              <w:ind w:left="0"/>
              <w:jc w:val="center"/>
              <w:rPr>
                <w:b/>
              </w:rPr>
            </w:pPr>
            <w:r w:rsidRPr="00F52957">
              <w:rPr>
                <w:b/>
                <w:bCs/>
              </w:rPr>
              <w:t>28.2</w:t>
            </w:r>
          </w:p>
        </w:tc>
        <w:tc>
          <w:tcPr>
            <w:tcW w:w="2275" w:type="dxa"/>
          </w:tcPr>
          <w:p w14:paraId="6CCE0155" w14:textId="62CF39D5" w:rsidR="00A4139B" w:rsidRDefault="00784361" w:rsidP="003E66F7">
            <w:pPr>
              <w:ind w:left="0"/>
              <w:jc w:val="center"/>
            </w:pPr>
            <w:r>
              <w:t>23 – 28</w:t>
            </w:r>
          </w:p>
        </w:tc>
        <w:tc>
          <w:tcPr>
            <w:tcW w:w="1116" w:type="dxa"/>
          </w:tcPr>
          <w:p w14:paraId="36160B79" w14:textId="5F9AEAB5" w:rsidR="00A4139B" w:rsidRDefault="00AA6DED" w:rsidP="003E66F7">
            <w:pPr>
              <w:ind w:left="0"/>
              <w:jc w:val="center"/>
            </w:pPr>
            <w:r>
              <w:t>giây</w:t>
            </w:r>
          </w:p>
        </w:tc>
      </w:tr>
      <w:tr w:rsidR="00A4139B" w14:paraId="5F8DB011" w14:textId="77777777" w:rsidTr="003E66F7">
        <w:trPr>
          <w:jc w:val="center"/>
        </w:trPr>
        <w:tc>
          <w:tcPr>
            <w:tcW w:w="2271" w:type="dxa"/>
          </w:tcPr>
          <w:p w14:paraId="7D78DFAE" w14:textId="56097456" w:rsidR="00A4139B" w:rsidRDefault="00A4139B" w:rsidP="003E66F7">
            <w:pPr>
              <w:ind w:left="0"/>
              <w:jc w:val="left"/>
            </w:pPr>
            <w:r>
              <w:t>t</w:t>
            </w:r>
          </w:p>
        </w:tc>
        <w:tc>
          <w:tcPr>
            <w:tcW w:w="2271" w:type="dxa"/>
          </w:tcPr>
          <w:p w14:paraId="212A0E79" w14:textId="6C468AD0" w:rsidR="00A4139B" w:rsidRDefault="00F52957" w:rsidP="003E66F7">
            <w:pPr>
              <w:ind w:left="0"/>
              <w:jc w:val="center"/>
            </w:pPr>
            <w:r>
              <w:t>27.2</w:t>
            </w:r>
          </w:p>
        </w:tc>
        <w:tc>
          <w:tcPr>
            <w:tcW w:w="2275" w:type="dxa"/>
          </w:tcPr>
          <w:p w14:paraId="6579FFF6" w14:textId="77777777" w:rsidR="00A4139B" w:rsidRDefault="00A4139B" w:rsidP="003E66F7">
            <w:pPr>
              <w:ind w:left="0"/>
              <w:jc w:val="center"/>
            </w:pPr>
          </w:p>
        </w:tc>
        <w:tc>
          <w:tcPr>
            <w:tcW w:w="1116" w:type="dxa"/>
          </w:tcPr>
          <w:p w14:paraId="145D6F90" w14:textId="552B0A6E" w:rsidR="00A4139B" w:rsidRDefault="00AA6DED" w:rsidP="003E66F7">
            <w:pPr>
              <w:ind w:left="0"/>
              <w:jc w:val="center"/>
            </w:pPr>
            <w:r>
              <w:t>giây</w:t>
            </w:r>
          </w:p>
        </w:tc>
      </w:tr>
    </w:tbl>
    <w:p w14:paraId="6D4930FB" w14:textId="660CA749" w:rsidR="00A4139B" w:rsidRDefault="00BB1627" w:rsidP="00ED5007">
      <w:pPr>
        <w:pStyle w:val="Heading2"/>
      </w:pPr>
      <w:r>
        <w:t>Tế bào máu</w:t>
      </w:r>
      <w:r w:rsidR="00ED5007">
        <w:t xml:space="preserve"> </w:t>
      </w:r>
    </w:p>
    <w:tbl>
      <w:tblPr>
        <w:tblStyle w:val="TableGrid"/>
        <w:tblW w:w="0" w:type="auto"/>
        <w:jc w:val="center"/>
        <w:tblLook w:val="04A0" w:firstRow="1" w:lastRow="0" w:firstColumn="1" w:lastColumn="0" w:noHBand="0" w:noVBand="1"/>
      </w:tblPr>
      <w:tblGrid>
        <w:gridCol w:w="2407"/>
        <w:gridCol w:w="2407"/>
        <w:gridCol w:w="2407"/>
        <w:gridCol w:w="2407"/>
      </w:tblGrid>
      <w:tr w:rsidR="00AE492A" w14:paraId="07DE3664" w14:textId="77777777" w:rsidTr="003E66F7">
        <w:trPr>
          <w:jc w:val="center"/>
        </w:trPr>
        <w:tc>
          <w:tcPr>
            <w:tcW w:w="2407" w:type="dxa"/>
          </w:tcPr>
          <w:p w14:paraId="220DA709" w14:textId="75689712" w:rsidR="00AE492A" w:rsidRPr="00622589" w:rsidRDefault="009755DD" w:rsidP="003E66F7">
            <w:pPr>
              <w:ind w:left="0"/>
              <w:jc w:val="left"/>
              <w:rPr>
                <w:b/>
                <w:bCs/>
              </w:rPr>
            </w:pPr>
            <w:r w:rsidRPr="00622589">
              <w:rPr>
                <w:b/>
                <w:bCs/>
              </w:rPr>
              <w:t>Yêu cầu xét nghiệm</w:t>
            </w:r>
          </w:p>
        </w:tc>
        <w:tc>
          <w:tcPr>
            <w:tcW w:w="2407" w:type="dxa"/>
          </w:tcPr>
          <w:p w14:paraId="00CDC3BD" w14:textId="5607FC0A" w:rsidR="00AE492A" w:rsidRPr="00622589" w:rsidRDefault="009755DD" w:rsidP="003E66F7">
            <w:pPr>
              <w:ind w:left="0"/>
              <w:jc w:val="center"/>
              <w:rPr>
                <w:b/>
                <w:bCs/>
              </w:rPr>
            </w:pPr>
            <w:r w:rsidRPr="00622589">
              <w:rPr>
                <w:b/>
                <w:bCs/>
              </w:rPr>
              <w:t>Kết quả xét nghiệm</w:t>
            </w:r>
          </w:p>
        </w:tc>
        <w:tc>
          <w:tcPr>
            <w:tcW w:w="2407" w:type="dxa"/>
          </w:tcPr>
          <w:p w14:paraId="70DAD75D" w14:textId="69A599BA" w:rsidR="00AE492A" w:rsidRPr="00622589" w:rsidRDefault="009755DD" w:rsidP="003E66F7">
            <w:pPr>
              <w:ind w:left="0"/>
              <w:jc w:val="center"/>
              <w:rPr>
                <w:b/>
                <w:bCs/>
              </w:rPr>
            </w:pPr>
            <w:r w:rsidRPr="00622589">
              <w:rPr>
                <w:b/>
                <w:bCs/>
              </w:rPr>
              <w:t>Khoảng tham chiếu</w:t>
            </w:r>
          </w:p>
        </w:tc>
        <w:tc>
          <w:tcPr>
            <w:tcW w:w="2407" w:type="dxa"/>
          </w:tcPr>
          <w:p w14:paraId="16850359" w14:textId="7FEF99B5" w:rsidR="00AE492A" w:rsidRPr="00622589" w:rsidRDefault="009755DD" w:rsidP="003E66F7">
            <w:pPr>
              <w:ind w:left="0"/>
              <w:jc w:val="center"/>
              <w:rPr>
                <w:b/>
                <w:bCs/>
              </w:rPr>
            </w:pPr>
            <w:r w:rsidRPr="00622589">
              <w:rPr>
                <w:b/>
                <w:bCs/>
              </w:rPr>
              <w:t>Đơn vị</w:t>
            </w:r>
          </w:p>
        </w:tc>
      </w:tr>
      <w:tr w:rsidR="00AE492A" w14:paraId="031C0797" w14:textId="77777777" w:rsidTr="003E66F7">
        <w:trPr>
          <w:jc w:val="center"/>
        </w:trPr>
        <w:tc>
          <w:tcPr>
            <w:tcW w:w="2407" w:type="dxa"/>
          </w:tcPr>
          <w:p w14:paraId="72D9519F" w14:textId="1E78AF0C" w:rsidR="00AE492A" w:rsidRDefault="00BB1627" w:rsidP="003E66F7">
            <w:pPr>
              <w:ind w:left="0"/>
              <w:jc w:val="left"/>
            </w:pPr>
            <w:r>
              <w:t>Số lượng bạc cầu</w:t>
            </w:r>
          </w:p>
        </w:tc>
        <w:tc>
          <w:tcPr>
            <w:tcW w:w="2407" w:type="dxa"/>
          </w:tcPr>
          <w:p w14:paraId="161D42EA" w14:textId="4F95D239" w:rsidR="00AE492A" w:rsidRDefault="00DB27B5" w:rsidP="003E66F7">
            <w:pPr>
              <w:ind w:left="0"/>
              <w:jc w:val="center"/>
            </w:pPr>
            <w:r>
              <w:t>8.87</w:t>
            </w:r>
          </w:p>
        </w:tc>
        <w:tc>
          <w:tcPr>
            <w:tcW w:w="2407" w:type="dxa"/>
          </w:tcPr>
          <w:p w14:paraId="7B9CD21D" w14:textId="7D38B049" w:rsidR="00AE492A" w:rsidRDefault="004F1F50" w:rsidP="003E66F7">
            <w:pPr>
              <w:ind w:left="0"/>
              <w:jc w:val="center"/>
            </w:pPr>
            <w:r>
              <w:t>4.0</w:t>
            </w:r>
            <w:r w:rsidR="00C5756A">
              <w:t xml:space="preserve"> – 10.0</w:t>
            </w:r>
          </w:p>
        </w:tc>
        <w:tc>
          <w:tcPr>
            <w:tcW w:w="2407" w:type="dxa"/>
          </w:tcPr>
          <w:p w14:paraId="4A358AD6" w14:textId="173AF1CE" w:rsidR="00AE492A" w:rsidRDefault="0070567E" w:rsidP="003E66F7">
            <w:pPr>
              <w:ind w:left="0"/>
              <w:jc w:val="center"/>
            </w:pPr>
            <w:r>
              <w:t>G/L</w:t>
            </w:r>
          </w:p>
        </w:tc>
      </w:tr>
      <w:tr w:rsidR="00AE492A" w14:paraId="07100805" w14:textId="77777777" w:rsidTr="003E66F7">
        <w:trPr>
          <w:jc w:val="center"/>
        </w:trPr>
        <w:tc>
          <w:tcPr>
            <w:tcW w:w="2407" w:type="dxa"/>
          </w:tcPr>
          <w:p w14:paraId="655BE925" w14:textId="00E8A51D" w:rsidR="00AE492A" w:rsidRDefault="00BB1627" w:rsidP="003E66F7">
            <w:pPr>
              <w:ind w:left="0"/>
              <w:jc w:val="left"/>
            </w:pPr>
            <w:r>
              <w:t>Trung tính %</w:t>
            </w:r>
          </w:p>
        </w:tc>
        <w:tc>
          <w:tcPr>
            <w:tcW w:w="2407" w:type="dxa"/>
          </w:tcPr>
          <w:p w14:paraId="120C209D" w14:textId="14C4634D" w:rsidR="00AE492A" w:rsidRDefault="00876CE3" w:rsidP="003E66F7">
            <w:pPr>
              <w:ind w:left="0"/>
              <w:jc w:val="center"/>
            </w:pPr>
            <w:r>
              <w:t>60.6</w:t>
            </w:r>
          </w:p>
        </w:tc>
        <w:tc>
          <w:tcPr>
            <w:tcW w:w="2407" w:type="dxa"/>
          </w:tcPr>
          <w:p w14:paraId="764BEE4A" w14:textId="5596F427" w:rsidR="00AE492A" w:rsidRDefault="00C5756A" w:rsidP="003E66F7">
            <w:pPr>
              <w:ind w:left="0"/>
              <w:jc w:val="center"/>
            </w:pPr>
            <w:r>
              <w:t>45 – 75</w:t>
            </w:r>
          </w:p>
        </w:tc>
        <w:tc>
          <w:tcPr>
            <w:tcW w:w="2407" w:type="dxa"/>
          </w:tcPr>
          <w:p w14:paraId="5A01831E" w14:textId="30655EEB" w:rsidR="00AE492A" w:rsidRDefault="005B58FE" w:rsidP="003E66F7">
            <w:pPr>
              <w:ind w:left="0"/>
              <w:jc w:val="center"/>
            </w:pPr>
            <w:r>
              <w:t>%</w:t>
            </w:r>
          </w:p>
        </w:tc>
      </w:tr>
      <w:tr w:rsidR="00AE492A" w14:paraId="2C0E60AA" w14:textId="77777777" w:rsidTr="003E66F7">
        <w:trPr>
          <w:jc w:val="center"/>
        </w:trPr>
        <w:tc>
          <w:tcPr>
            <w:tcW w:w="2407" w:type="dxa"/>
          </w:tcPr>
          <w:p w14:paraId="0D104D6F" w14:textId="6D29C48F" w:rsidR="00AE492A" w:rsidRDefault="00BB1627" w:rsidP="003E66F7">
            <w:pPr>
              <w:ind w:left="0"/>
              <w:jc w:val="left"/>
            </w:pPr>
            <w:r>
              <w:t>Lympho %</w:t>
            </w:r>
          </w:p>
        </w:tc>
        <w:tc>
          <w:tcPr>
            <w:tcW w:w="2407" w:type="dxa"/>
          </w:tcPr>
          <w:p w14:paraId="457755D8" w14:textId="69B7AA85" w:rsidR="00AE492A" w:rsidRDefault="00E16FF8" w:rsidP="003E66F7">
            <w:pPr>
              <w:ind w:left="0"/>
              <w:jc w:val="center"/>
            </w:pPr>
            <w:r>
              <w:t>30.6</w:t>
            </w:r>
          </w:p>
        </w:tc>
        <w:tc>
          <w:tcPr>
            <w:tcW w:w="2407" w:type="dxa"/>
          </w:tcPr>
          <w:p w14:paraId="0E2513FE" w14:textId="1B215842" w:rsidR="00AE492A" w:rsidRDefault="00C5756A" w:rsidP="003E66F7">
            <w:pPr>
              <w:ind w:left="0"/>
              <w:jc w:val="center"/>
            </w:pPr>
            <w:r>
              <w:t>20 – 35</w:t>
            </w:r>
          </w:p>
        </w:tc>
        <w:tc>
          <w:tcPr>
            <w:tcW w:w="2407" w:type="dxa"/>
          </w:tcPr>
          <w:p w14:paraId="3F7CA68E" w14:textId="3BF7248E" w:rsidR="00AE492A" w:rsidRDefault="005B58FE" w:rsidP="003E66F7">
            <w:pPr>
              <w:ind w:left="0"/>
              <w:jc w:val="center"/>
            </w:pPr>
            <w:r>
              <w:t>%</w:t>
            </w:r>
          </w:p>
        </w:tc>
      </w:tr>
      <w:tr w:rsidR="00AE492A" w14:paraId="72F48C37" w14:textId="77777777" w:rsidTr="003E66F7">
        <w:trPr>
          <w:jc w:val="center"/>
        </w:trPr>
        <w:tc>
          <w:tcPr>
            <w:tcW w:w="2407" w:type="dxa"/>
          </w:tcPr>
          <w:p w14:paraId="3E9F33BF" w14:textId="2EFB6B8D" w:rsidR="00AE492A" w:rsidRDefault="00BB1627" w:rsidP="003E66F7">
            <w:pPr>
              <w:ind w:left="0"/>
              <w:jc w:val="left"/>
            </w:pPr>
            <w:r>
              <w:t>Mono %</w:t>
            </w:r>
          </w:p>
        </w:tc>
        <w:tc>
          <w:tcPr>
            <w:tcW w:w="2407" w:type="dxa"/>
          </w:tcPr>
          <w:p w14:paraId="7C9105FE" w14:textId="110DB91F" w:rsidR="00AE492A" w:rsidRDefault="00CD0A9F" w:rsidP="003E66F7">
            <w:pPr>
              <w:ind w:left="0"/>
              <w:jc w:val="center"/>
            </w:pPr>
            <w:r>
              <w:t>6.2</w:t>
            </w:r>
          </w:p>
        </w:tc>
        <w:tc>
          <w:tcPr>
            <w:tcW w:w="2407" w:type="dxa"/>
          </w:tcPr>
          <w:p w14:paraId="629FD8C8" w14:textId="628DEBE6" w:rsidR="00AE492A" w:rsidRDefault="00C5756A" w:rsidP="003E66F7">
            <w:pPr>
              <w:ind w:left="0"/>
              <w:jc w:val="center"/>
            </w:pPr>
            <w:r>
              <w:t>4 – 10</w:t>
            </w:r>
          </w:p>
        </w:tc>
        <w:tc>
          <w:tcPr>
            <w:tcW w:w="2407" w:type="dxa"/>
          </w:tcPr>
          <w:p w14:paraId="294C6612" w14:textId="1342247F" w:rsidR="00AE492A" w:rsidRDefault="005B58FE" w:rsidP="003E66F7">
            <w:pPr>
              <w:ind w:left="0"/>
              <w:jc w:val="center"/>
            </w:pPr>
            <w:r>
              <w:t>%</w:t>
            </w:r>
          </w:p>
        </w:tc>
      </w:tr>
      <w:tr w:rsidR="00AE492A" w14:paraId="09E907B2" w14:textId="77777777" w:rsidTr="003E66F7">
        <w:trPr>
          <w:jc w:val="center"/>
        </w:trPr>
        <w:tc>
          <w:tcPr>
            <w:tcW w:w="2407" w:type="dxa"/>
          </w:tcPr>
          <w:p w14:paraId="2AB4055B" w14:textId="4BC04E2E" w:rsidR="00AE492A" w:rsidRDefault="00BB1627" w:rsidP="003E66F7">
            <w:pPr>
              <w:ind w:left="0"/>
              <w:jc w:val="left"/>
            </w:pPr>
            <w:r>
              <w:t>Ưa axit %</w:t>
            </w:r>
          </w:p>
        </w:tc>
        <w:tc>
          <w:tcPr>
            <w:tcW w:w="2407" w:type="dxa"/>
          </w:tcPr>
          <w:p w14:paraId="573E32C6" w14:textId="2E2E14C6" w:rsidR="00AE492A" w:rsidRDefault="00CD0A9F" w:rsidP="003E66F7">
            <w:pPr>
              <w:ind w:left="0"/>
              <w:jc w:val="center"/>
            </w:pPr>
            <w:r>
              <w:t>2.3</w:t>
            </w:r>
          </w:p>
        </w:tc>
        <w:tc>
          <w:tcPr>
            <w:tcW w:w="2407" w:type="dxa"/>
          </w:tcPr>
          <w:p w14:paraId="082EB10C" w14:textId="69439884" w:rsidR="00AE492A" w:rsidRDefault="00AF16DA" w:rsidP="003E66F7">
            <w:pPr>
              <w:ind w:left="0"/>
              <w:jc w:val="center"/>
            </w:pPr>
            <w:r>
              <w:t>1 – 8</w:t>
            </w:r>
          </w:p>
        </w:tc>
        <w:tc>
          <w:tcPr>
            <w:tcW w:w="2407" w:type="dxa"/>
          </w:tcPr>
          <w:p w14:paraId="024AC80B" w14:textId="6B7EC57F" w:rsidR="00AE492A" w:rsidRDefault="005B58FE" w:rsidP="003E66F7">
            <w:pPr>
              <w:ind w:left="0"/>
              <w:jc w:val="center"/>
            </w:pPr>
            <w:r>
              <w:t>%</w:t>
            </w:r>
          </w:p>
        </w:tc>
      </w:tr>
      <w:tr w:rsidR="00AE492A" w14:paraId="544D1BC6" w14:textId="77777777" w:rsidTr="003E66F7">
        <w:trPr>
          <w:jc w:val="center"/>
        </w:trPr>
        <w:tc>
          <w:tcPr>
            <w:tcW w:w="2407" w:type="dxa"/>
          </w:tcPr>
          <w:p w14:paraId="4BD8E5E6" w14:textId="6BC58DC1" w:rsidR="00AE492A" w:rsidRDefault="00BB1627" w:rsidP="003E66F7">
            <w:pPr>
              <w:ind w:left="0"/>
              <w:jc w:val="left"/>
            </w:pPr>
            <w:r>
              <w:t>Ưa bazo %</w:t>
            </w:r>
          </w:p>
        </w:tc>
        <w:tc>
          <w:tcPr>
            <w:tcW w:w="2407" w:type="dxa"/>
          </w:tcPr>
          <w:p w14:paraId="5AF875CC" w14:textId="2DF35953" w:rsidR="00AE492A" w:rsidRDefault="00CD0A9F" w:rsidP="003E66F7">
            <w:pPr>
              <w:ind w:left="0"/>
              <w:jc w:val="center"/>
            </w:pPr>
            <w:r>
              <w:t>0.3</w:t>
            </w:r>
          </w:p>
        </w:tc>
        <w:tc>
          <w:tcPr>
            <w:tcW w:w="2407" w:type="dxa"/>
          </w:tcPr>
          <w:p w14:paraId="08CBE815" w14:textId="39B8C9F0" w:rsidR="00AE492A" w:rsidRDefault="00AF16DA" w:rsidP="003E66F7">
            <w:pPr>
              <w:ind w:left="0"/>
              <w:jc w:val="center"/>
            </w:pPr>
            <w:r>
              <w:t>0 - 2</w:t>
            </w:r>
          </w:p>
        </w:tc>
        <w:tc>
          <w:tcPr>
            <w:tcW w:w="2407" w:type="dxa"/>
          </w:tcPr>
          <w:p w14:paraId="1193205C" w14:textId="46D3EC1A" w:rsidR="00AE492A" w:rsidRDefault="0070567E" w:rsidP="003E66F7">
            <w:pPr>
              <w:ind w:left="0"/>
              <w:jc w:val="center"/>
            </w:pPr>
            <w:r>
              <w:t>%</w:t>
            </w:r>
          </w:p>
        </w:tc>
      </w:tr>
      <w:tr w:rsidR="00AE492A" w14:paraId="564EB256" w14:textId="77777777" w:rsidTr="003E66F7">
        <w:trPr>
          <w:jc w:val="center"/>
        </w:trPr>
        <w:tc>
          <w:tcPr>
            <w:tcW w:w="2407" w:type="dxa"/>
          </w:tcPr>
          <w:p w14:paraId="2D2F572B" w14:textId="08A0B55A" w:rsidR="00AE492A" w:rsidRDefault="00BB1627" w:rsidP="003E66F7">
            <w:pPr>
              <w:ind w:left="0"/>
              <w:jc w:val="left"/>
            </w:pPr>
            <w:r>
              <w:t xml:space="preserve">Trung tính </w:t>
            </w:r>
          </w:p>
        </w:tc>
        <w:tc>
          <w:tcPr>
            <w:tcW w:w="2407" w:type="dxa"/>
          </w:tcPr>
          <w:p w14:paraId="0C2FD71A" w14:textId="64BAB2C6" w:rsidR="00AE492A" w:rsidRDefault="00690A13" w:rsidP="003E66F7">
            <w:pPr>
              <w:ind w:left="0"/>
              <w:jc w:val="center"/>
            </w:pPr>
            <w:r>
              <w:t>5.38</w:t>
            </w:r>
          </w:p>
        </w:tc>
        <w:tc>
          <w:tcPr>
            <w:tcW w:w="2407" w:type="dxa"/>
          </w:tcPr>
          <w:p w14:paraId="225BC90E" w14:textId="1E4C76C1" w:rsidR="00AE492A" w:rsidRDefault="00830B27" w:rsidP="003E66F7">
            <w:pPr>
              <w:ind w:left="0"/>
              <w:jc w:val="center"/>
            </w:pPr>
            <w:r>
              <w:t>1.8 – 7.5</w:t>
            </w:r>
          </w:p>
        </w:tc>
        <w:tc>
          <w:tcPr>
            <w:tcW w:w="2407" w:type="dxa"/>
          </w:tcPr>
          <w:p w14:paraId="363CD1F0" w14:textId="41DC0A9B" w:rsidR="00AE492A" w:rsidRDefault="00D374C4" w:rsidP="003E66F7">
            <w:pPr>
              <w:ind w:left="0"/>
              <w:jc w:val="center"/>
            </w:pPr>
            <w:r>
              <w:t>G/L</w:t>
            </w:r>
          </w:p>
        </w:tc>
      </w:tr>
      <w:tr w:rsidR="00BB1627" w14:paraId="541C0B79" w14:textId="77777777" w:rsidTr="003E66F7">
        <w:trPr>
          <w:jc w:val="center"/>
        </w:trPr>
        <w:tc>
          <w:tcPr>
            <w:tcW w:w="2407" w:type="dxa"/>
          </w:tcPr>
          <w:p w14:paraId="546424C7" w14:textId="3559475D" w:rsidR="00BB1627" w:rsidRDefault="00BB1627" w:rsidP="003E66F7">
            <w:pPr>
              <w:ind w:left="0"/>
              <w:jc w:val="left"/>
            </w:pPr>
            <w:r>
              <w:t xml:space="preserve">Lympho </w:t>
            </w:r>
          </w:p>
        </w:tc>
        <w:tc>
          <w:tcPr>
            <w:tcW w:w="2407" w:type="dxa"/>
          </w:tcPr>
          <w:p w14:paraId="20E3C5C1" w14:textId="229B795D" w:rsidR="00BB1627" w:rsidRDefault="00690A13" w:rsidP="003E66F7">
            <w:pPr>
              <w:ind w:left="0"/>
              <w:jc w:val="center"/>
            </w:pPr>
            <w:r>
              <w:t>2.71</w:t>
            </w:r>
          </w:p>
        </w:tc>
        <w:tc>
          <w:tcPr>
            <w:tcW w:w="2407" w:type="dxa"/>
          </w:tcPr>
          <w:p w14:paraId="5D264053" w14:textId="4073E87F" w:rsidR="00BB1627" w:rsidRDefault="005C5A7A" w:rsidP="003E66F7">
            <w:pPr>
              <w:ind w:left="0"/>
              <w:jc w:val="center"/>
            </w:pPr>
            <w:r>
              <w:t>0.8 – 3.5</w:t>
            </w:r>
          </w:p>
        </w:tc>
        <w:tc>
          <w:tcPr>
            <w:tcW w:w="2407" w:type="dxa"/>
          </w:tcPr>
          <w:p w14:paraId="1F7E875F" w14:textId="1D501A0A" w:rsidR="00BB1627" w:rsidRDefault="00D374C4" w:rsidP="003E66F7">
            <w:pPr>
              <w:ind w:left="0"/>
              <w:jc w:val="center"/>
            </w:pPr>
            <w:r>
              <w:t>G/L</w:t>
            </w:r>
          </w:p>
        </w:tc>
      </w:tr>
      <w:tr w:rsidR="00BB1627" w14:paraId="6926E291" w14:textId="77777777" w:rsidTr="003E66F7">
        <w:trPr>
          <w:jc w:val="center"/>
        </w:trPr>
        <w:tc>
          <w:tcPr>
            <w:tcW w:w="2407" w:type="dxa"/>
          </w:tcPr>
          <w:p w14:paraId="090DDCFA" w14:textId="5EA83E4B" w:rsidR="00BB1627" w:rsidRDefault="00BB1627" w:rsidP="003E66F7">
            <w:pPr>
              <w:ind w:left="0"/>
              <w:jc w:val="left"/>
            </w:pPr>
            <w:r>
              <w:t xml:space="preserve">Mono </w:t>
            </w:r>
          </w:p>
        </w:tc>
        <w:tc>
          <w:tcPr>
            <w:tcW w:w="2407" w:type="dxa"/>
          </w:tcPr>
          <w:p w14:paraId="73E31325" w14:textId="7003C705" w:rsidR="00BB1627" w:rsidRDefault="00D917DA" w:rsidP="003E66F7">
            <w:pPr>
              <w:ind w:left="0"/>
              <w:jc w:val="center"/>
            </w:pPr>
            <w:r>
              <w:t>0.55</w:t>
            </w:r>
          </w:p>
        </w:tc>
        <w:tc>
          <w:tcPr>
            <w:tcW w:w="2407" w:type="dxa"/>
          </w:tcPr>
          <w:p w14:paraId="696278B6" w14:textId="37CBD65C" w:rsidR="00BB1627" w:rsidRDefault="005C5A7A" w:rsidP="003E66F7">
            <w:pPr>
              <w:ind w:left="0"/>
              <w:jc w:val="center"/>
            </w:pPr>
            <w:r>
              <w:t>0.16 – 1.0</w:t>
            </w:r>
          </w:p>
        </w:tc>
        <w:tc>
          <w:tcPr>
            <w:tcW w:w="2407" w:type="dxa"/>
          </w:tcPr>
          <w:p w14:paraId="01BDCB24" w14:textId="442B53F6" w:rsidR="00BB1627" w:rsidRDefault="00D374C4" w:rsidP="003E66F7">
            <w:pPr>
              <w:ind w:left="0"/>
              <w:jc w:val="center"/>
            </w:pPr>
            <w:r>
              <w:t>G/L</w:t>
            </w:r>
          </w:p>
        </w:tc>
      </w:tr>
      <w:tr w:rsidR="00BB1627" w14:paraId="598BC21A" w14:textId="77777777" w:rsidTr="003E66F7">
        <w:trPr>
          <w:jc w:val="center"/>
        </w:trPr>
        <w:tc>
          <w:tcPr>
            <w:tcW w:w="2407" w:type="dxa"/>
          </w:tcPr>
          <w:p w14:paraId="792A94B3" w14:textId="0295D2C4" w:rsidR="00BB1627" w:rsidRDefault="00BB1627" w:rsidP="003E66F7">
            <w:pPr>
              <w:ind w:left="0"/>
              <w:jc w:val="left"/>
            </w:pPr>
            <w:r>
              <w:t xml:space="preserve">Ưa axit </w:t>
            </w:r>
          </w:p>
        </w:tc>
        <w:tc>
          <w:tcPr>
            <w:tcW w:w="2407" w:type="dxa"/>
          </w:tcPr>
          <w:p w14:paraId="71979188" w14:textId="2E8EC019" w:rsidR="00BB1627" w:rsidRDefault="00D917DA" w:rsidP="003E66F7">
            <w:pPr>
              <w:ind w:left="0"/>
              <w:jc w:val="center"/>
            </w:pPr>
            <w:r>
              <w:t>0.2</w:t>
            </w:r>
          </w:p>
        </w:tc>
        <w:tc>
          <w:tcPr>
            <w:tcW w:w="2407" w:type="dxa"/>
          </w:tcPr>
          <w:p w14:paraId="5EB70E02" w14:textId="66D7CA1D" w:rsidR="00BB1627" w:rsidRDefault="006E4344" w:rsidP="003E66F7">
            <w:pPr>
              <w:ind w:left="0"/>
              <w:jc w:val="center"/>
            </w:pPr>
            <w:r>
              <w:t>0.01 – 0.8</w:t>
            </w:r>
          </w:p>
        </w:tc>
        <w:tc>
          <w:tcPr>
            <w:tcW w:w="2407" w:type="dxa"/>
          </w:tcPr>
          <w:p w14:paraId="2FA14974" w14:textId="5A4C81E0" w:rsidR="00BB1627" w:rsidRDefault="00D374C4" w:rsidP="003E66F7">
            <w:pPr>
              <w:ind w:left="0"/>
              <w:jc w:val="center"/>
            </w:pPr>
            <w:r>
              <w:t>G/L</w:t>
            </w:r>
          </w:p>
        </w:tc>
      </w:tr>
      <w:tr w:rsidR="00BB1627" w14:paraId="1683A1D3" w14:textId="77777777" w:rsidTr="003E66F7">
        <w:trPr>
          <w:jc w:val="center"/>
        </w:trPr>
        <w:tc>
          <w:tcPr>
            <w:tcW w:w="2407" w:type="dxa"/>
          </w:tcPr>
          <w:p w14:paraId="46D96952" w14:textId="3EBE4AF4" w:rsidR="00BB1627" w:rsidRDefault="00BB1627" w:rsidP="003E66F7">
            <w:pPr>
              <w:ind w:left="0"/>
              <w:jc w:val="left"/>
            </w:pPr>
            <w:r>
              <w:t>Ưa bazo</w:t>
            </w:r>
          </w:p>
        </w:tc>
        <w:tc>
          <w:tcPr>
            <w:tcW w:w="2407" w:type="dxa"/>
          </w:tcPr>
          <w:p w14:paraId="1DAA5598" w14:textId="61E3D149" w:rsidR="00BB1627" w:rsidRDefault="00D917DA" w:rsidP="003E66F7">
            <w:pPr>
              <w:ind w:left="0"/>
              <w:jc w:val="center"/>
            </w:pPr>
            <w:r>
              <w:t>0.</w:t>
            </w:r>
            <w:r w:rsidR="00D259DD">
              <w:t>03</w:t>
            </w:r>
          </w:p>
        </w:tc>
        <w:tc>
          <w:tcPr>
            <w:tcW w:w="2407" w:type="dxa"/>
          </w:tcPr>
          <w:p w14:paraId="2AA263CA" w14:textId="52382620" w:rsidR="00BB1627" w:rsidRDefault="006E4344" w:rsidP="003E66F7">
            <w:pPr>
              <w:ind w:left="0"/>
              <w:jc w:val="center"/>
            </w:pPr>
            <w:r>
              <w:t>0.0 – 0.2</w:t>
            </w:r>
          </w:p>
        </w:tc>
        <w:tc>
          <w:tcPr>
            <w:tcW w:w="2407" w:type="dxa"/>
          </w:tcPr>
          <w:p w14:paraId="32DAFF5F" w14:textId="5BA4BE6B" w:rsidR="00BB1627" w:rsidRDefault="00291D25" w:rsidP="003E66F7">
            <w:pPr>
              <w:ind w:left="0"/>
              <w:jc w:val="center"/>
            </w:pPr>
            <w:r>
              <w:t>G</w:t>
            </w:r>
            <w:r w:rsidR="009E2714">
              <w:t>/L</w:t>
            </w:r>
          </w:p>
        </w:tc>
      </w:tr>
      <w:tr w:rsidR="00BB1627" w14:paraId="62C12A18" w14:textId="77777777" w:rsidTr="003E66F7">
        <w:trPr>
          <w:jc w:val="center"/>
        </w:trPr>
        <w:tc>
          <w:tcPr>
            <w:tcW w:w="2407" w:type="dxa"/>
          </w:tcPr>
          <w:p w14:paraId="4F6D0D00" w14:textId="76B1EF74" w:rsidR="00BB1627" w:rsidRDefault="00BB1627" w:rsidP="003E66F7">
            <w:pPr>
              <w:ind w:left="0"/>
              <w:jc w:val="left"/>
            </w:pPr>
            <w:r>
              <w:t>Số lượng hồng cầu</w:t>
            </w:r>
          </w:p>
        </w:tc>
        <w:tc>
          <w:tcPr>
            <w:tcW w:w="2407" w:type="dxa"/>
          </w:tcPr>
          <w:p w14:paraId="25988FFE" w14:textId="41F137FC" w:rsidR="00BB1627" w:rsidRDefault="00050C2A" w:rsidP="003E66F7">
            <w:pPr>
              <w:ind w:left="0"/>
              <w:jc w:val="center"/>
            </w:pPr>
            <w:r>
              <w:t>3.82</w:t>
            </w:r>
          </w:p>
        </w:tc>
        <w:tc>
          <w:tcPr>
            <w:tcW w:w="2407" w:type="dxa"/>
          </w:tcPr>
          <w:p w14:paraId="68D8D8B1" w14:textId="753D4918" w:rsidR="00BB1627" w:rsidRDefault="0076056F" w:rsidP="003E66F7">
            <w:pPr>
              <w:ind w:left="0"/>
              <w:jc w:val="center"/>
            </w:pPr>
            <w:r>
              <w:t>3.8 – 5.5</w:t>
            </w:r>
          </w:p>
        </w:tc>
        <w:tc>
          <w:tcPr>
            <w:tcW w:w="2407" w:type="dxa"/>
          </w:tcPr>
          <w:p w14:paraId="61FDDAD6" w14:textId="72B59313" w:rsidR="00BB1627" w:rsidRDefault="00291D25" w:rsidP="003E66F7">
            <w:pPr>
              <w:ind w:left="0"/>
              <w:jc w:val="center"/>
            </w:pPr>
            <w:r>
              <w:t>T</w:t>
            </w:r>
            <w:r w:rsidR="009E2714">
              <w:t>/L</w:t>
            </w:r>
          </w:p>
        </w:tc>
      </w:tr>
      <w:tr w:rsidR="00BB1627" w14:paraId="45B78CE0" w14:textId="77777777" w:rsidTr="003E66F7">
        <w:trPr>
          <w:jc w:val="center"/>
        </w:trPr>
        <w:tc>
          <w:tcPr>
            <w:tcW w:w="2407" w:type="dxa"/>
          </w:tcPr>
          <w:p w14:paraId="324E807E" w14:textId="5D02CCCE" w:rsidR="00BB1627" w:rsidRDefault="00BB1627" w:rsidP="003E66F7">
            <w:pPr>
              <w:ind w:left="0"/>
              <w:jc w:val="left"/>
            </w:pPr>
            <w:r>
              <w:t>Huyết sắc tố</w:t>
            </w:r>
          </w:p>
        </w:tc>
        <w:tc>
          <w:tcPr>
            <w:tcW w:w="2407" w:type="dxa"/>
          </w:tcPr>
          <w:p w14:paraId="08A4413C" w14:textId="3B6CD610" w:rsidR="00BB1627" w:rsidRDefault="00050C2A" w:rsidP="003E66F7">
            <w:pPr>
              <w:ind w:left="0"/>
              <w:jc w:val="center"/>
            </w:pPr>
            <w:r>
              <w:t>111</w:t>
            </w:r>
          </w:p>
        </w:tc>
        <w:tc>
          <w:tcPr>
            <w:tcW w:w="2407" w:type="dxa"/>
          </w:tcPr>
          <w:p w14:paraId="20675E03" w14:textId="613EF72A" w:rsidR="00BB1627" w:rsidRDefault="0076056F" w:rsidP="003E66F7">
            <w:pPr>
              <w:ind w:left="0"/>
              <w:jc w:val="center"/>
            </w:pPr>
            <w:r>
              <w:t>120 – 150</w:t>
            </w:r>
          </w:p>
        </w:tc>
        <w:tc>
          <w:tcPr>
            <w:tcW w:w="2407" w:type="dxa"/>
          </w:tcPr>
          <w:p w14:paraId="388E49F2" w14:textId="192A4138" w:rsidR="00BB1627" w:rsidRDefault="00BC57C7" w:rsidP="003E66F7">
            <w:pPr>
              <w:ind w:left="0"/>
              <w:jc w:val="center"/>
            </w:pPr>
            <w:r>
              <w:t>g</w:t>
            </w:r>
            <w:r w:rsidR="00E54DD8">
              <w:t>/L</w:t>
            </w:r>
          </w:p>
        </w:tc>
      </w:tr>
      <w:tr w:rsidR="00BB1627" w14:paraId="52B61D9F" w14:textId="77777777" w:rsidTr="003E66F7">
        <w:trPr>
          <w:jc w:val="center"/>
        </w:trPr>
        <w:tc>
          <w:tcPr>
            <w:tcW w:w="2407" w:type="dxa"/>
          </w:tcPr>
          <w:p w14:paraId="4F06C6CD" w14:textId="1DD1982C" w:rsidR="00BB1627" w:rsidRDefault="008F6AFA" w:rsidP="003E66F7">
            <w:pPr>
              <w:ind w:left="0"/>
              <w:jc w:val="left"/>
            </w:pPr>
            <w:r>
              <w:t>H</w:t>
            </w:r>
            <w:r w:rsidR="001E140E">
              <w:t>em</w:t>
            </w:r>
            <w:r>
              <w:t>atocrit</w:t>
            </w:r>
          </w:p>
        </w:tc>
        <w:tc>
          <w:tcPr>
            <w:tcW w:w="2407" w:type="dxa"/>
          </w:tcPr>
          <w:p w14:paraId="52059238" w14:textId="0D36FDFE" w:rsidR="00BB1627" w:rsidRDefault="00050C2A" w:rsidP="003E66F7">
            <w:pPr>
              <w:ind w:left="0"/>
              <w:jc w:val="center"/>
            </w:pPr>
            <w:r>
              <w:t>0.336</w:t>
            </w:r>
          </w:p>
        </w:tc>
        <w:tc>
          <w:tcPr>
            <w:tcW w:w="2407" w:type="dxa"/>
          </w:tcPr>
          <w:p w14:paraId="3AC74FD3" w14:textId="479CDFB9" w:rsidR="00BB1627" w:rsidRDefault="00125AA5" w:rsidP="003E66F7">
            <w:pPr>
              <w:ind w:left="0"/>
              <w:jc w:val="center"/>
            </w:pPr>
            <w:r>
              <w:t>0.35 – 0.45</w:t>
            </w:r>
          </w:p>
        </w:tc>
        <w:tc>
          <w:tcPr>
            <w:tcW w:w="2407" w:type="dxa"/>
          </w:tcPr>
          <w:p w14:paraId="0B4E378F" w14:textId="2DF9CE2E" w:rsidR="00BB1627" w:rsidRDefault="00BC57C7" w:rsidP="003E66F7">
            <w:pPr>
              <w:ind w:left="0"/>
              <w:jc w:val="center"/>
            </w:pPr>
            <w:r>
              <w:t>L/L</w:t>
            </w:r>
          </w:p>
        </w:tc>
      </w:tr>
      <w:tr w:rsidR="008F6AFA" w14:paraId="295C511F" w14:textId="77777777" w:rsidTr="003E66F7">
        <w:trPr>
          <w:jc w:val="center"/>
        </w:trPr>
        <w:tc>
          <w:tcPr>
            <w:tcW w:w="2407" w:type="dxa"/>
          </w:tcPr>
          <w:p w14:paraId="73458E66" w14:textId="42985863" w:rsidR="008F6AFA" w:rsidRDefault="008F6AFA" w:rsidP="003E66F7">
            <w:pPr>
              <w:ind w:left="0"/>
              <w:jc w:val="left"/>
            </w:pPr>
            <w:r>
              <w:t>MCV</w:t>
            </w:r>
          </w:p>
        </w:tc>
        <w:tc>
          <w:tcPr>
            <w:tcW w:w="2407" w:type="dxa"/>
          </w:tcPr>
          <w:p w14:paraId="4E74DEF5" w14:textId="2D2076DF" w:rsidR="008F6AFA" w:rsidRDefault="00050C2A" w:rsidP="003E66F7">
            <w:pPr>
              <w:ind w:left="0"/>
              <w:jc w:val="center"/>
            </w:pPr>
            <w:r>
              <w:t>88</w:t>
            </w:r>
            <w:r w:rsidR="000D0F46">
              <w:t>.0</w:t>
            </w:r>
          </w:p>
        </w:tc>
        <w:tc>
          <w:tcPr>
            <w:tcW w:w="2407" w:type="dxa"/>
          </w:tcPr>
          <w:p w14:paraId="749A393D" w14:textId="4FB18600" w:rsidR="008F6AFA" w:rsidRDefault="00125AA5" w:rsidP="003E66F7">
            <w:pPr>
              <w:ind w:left="0"/>
              <w:jc w:val="center"/>
            </w:pPr>
            <w:r>
              <w:t>78 – 100</w:t>
            </w:r>
          </w:p>
        </w:tc>
        <w:tc>
          <w:tcPr>
            <w:tcW w:w="2407" w:type="dxa"/>
          </w:tcPr>
          <w:p w14:paraId="5B92CA00" w14:textId="7DD8779F" w:rsidR="008F6AFA" w:rsidRDefault="00BC57C7" w:rsidP="003E66F7">
            <w:pPr>
              <w:ind w:left="0"/>
              <w:jc w:val="center"/>
            </w:pPr>
            <w:r>
              <w:t>fL</w:t>
            </w:r>
          </w:p>
        </w:tc>
      </w:tr>
      <w:tr w:rsidR="008F6AFA" w14:paraId="1E01D230" w14:textId="77777777" w:rsidTr="003E66F7">
        <w:trPr>
          <w:jc w:val="center"/>
        </w:trPr>
        <w:tc>
          <w:tcPr>
            <w:tcW w:w="2407" w:type="dxa"/>
          </w:tcPr>
          <w:p w14:paraId="034F4BD2" w14:textId="1C2BBC1C" w:rsidR="008F6AFA" w:rsidRDefault="008F6AFA" w:rsidP="003E66F7">
            <w:pPr>
              <w:ind w:left="0"/>
              <w:jc w:val="left"/>
            </w:pPr>
            <w:r>
              <w:t>MCH</w:t>
            </w:r>
          </w:p>
        </w:tc>
        <w:tc>
          <w:tcPr>
            <w:tcW w:w="2407" w:type="dxa"/>
          </w:tcPr>
          <w:p w14:paraId="141C5C28" w14:textId="1CE542B0" w:rsidR="008F6AFA" w:rsidRDefault="000D0F46" w:rsidP="003E66F7">
            <w:pPr>
              <w:ind w:left="0"/>
              <w:jc w:val="center"/>
            </w:pPr>
            <w:r>
              <w:t>29.1</w:t>
            </w:r>
          </w:p>
        </w:tc>
        <w:tc>
          <w:tcPr>
            <w:tcW w:w="2407" w:type="dxa"/>
          </w:tcPr>
          <w:p w14:paraId="1F082C19" w14:textId="683F9166" w:rsidR="008F6AFA" w:rsidRDefault="00125AA5" w:rsidP="003E66F7">
            <w:pPr>
              <w:ind w:left="0"/>
              <w:jc w:val="center"/>
            </w:pPr>
            <w:r>
              <w:t>26.7 – 30.7</w:t>
            </w:r>
          </w:p>
        </w:tc>
        <w:tc>
          <w:tcPr>
            <w:tcW w:w="2407" w:type="dxa"/>
          </w:tcPr>
          <w:p w14:paraId="17908317" w14:textId="42351FF8" w:rsidR="008F6AFA" w:rsidRDefault="00F7671D" w:rsidP="003E66F7">
            <w:pPr>
              <w:ind w:left="0"/>
              <w:jc w:val="center"/>
            </w:pPr>
            <w:r>
              <w:t>pg</w:t>
            </w:r>
          </w:p>
        </w:tc>
      </w:tr>
      <w:tr w:rsidR="008F6AFA" w14:paraId="4EF07D0D" w14:textId="77777777" w:rsidTr="003E66F7">
        <w:trPr>
          <w:jc w:val="center"/>
        </w:trPr>
        <w:tc>
          <w:tcPr>
            <w:tcW w:w="2407" w:type="dxa"/>
          </w:tcPr>
          <w:p w14:paraId="24478682" w14:textId="36691966" w:rsidR="008F6AFA" w:rsidRDefault="00D3340D" w:rsidP="003E66F7">
            <w:pPr>
              <w:ind w:left="0"/>
              <w:jc w:val="left"/>
            </w:pPr>
            <w:r>
              <w:t>MCHC</w:t>
            </w:r>
          </w:p>
        </w:tc>
        <w:tc>
          <w:tcPr>
            <w:tcW w:w="2407" w:type="dxa"/>
          </w:tcPr>
          <w:p w14:paraId="670000E4" w14:textId="5F2B1952" w:rsidR="008F6AFA" w:rsidRDefault="000D0F46" w:rsidP="003E66F7">
            <w:pPr>
              <w:ind w:left="0"/>
              <w:jc w:val="center"/>
            </w:pPr>
            <w:r>
              <w:t>330</w:t>
            </w:r>
          </w:p>
        </w:tc>
        <w:tc>
          <w:tcPr>
            <w:tcW w:w="2407" w:type="dxa"/>
          </w:tcPr>
          <w:p w14:paraId="062F189A" w14:textId="69B9E40C" w:rsidR="008F6AFA" w:rsidRDefault="00125AA5" w:rsidP="003E66F7">
            <w:pPr>
              <w:ind w:left="0"/>
              <w:jc w:val="center"/>
            </w:pPr>
            <w:r>
              <w:t>320 – 350</w:t>
            </w:r>
          </w:p>
        </w:tc>
        <w:tc>
          <w:tcPr>
            <w:tcW w:w="2407" w:type="dxa"/>
          </w:tcPr>
          <w:p w14:paraId="57CF8364" w14:textId="705FE0FD" w:rsidR="008F6AFA" w:rsidRDefault="005225E6" w:rsidP="003E66F7">
            <w:pPr>
              <w:ind w:left="0"/>
              <w:jc w:val="center"/>
            </w:pPr>
            <w:r>
              <w:t>g/L</w:t>
            </w:r>
          </w:p>
        </w:tc>
      </w:tr>
      <w:tr w:rsidR="008F6AFA" w14:paraId="0A2BBCAF" w14:textId="77777777" w:rsidTr="003E66F7">
        <w:trPr>
          <w:jc w:val="center"/>
        </w:trPr>
        <w:tc>
          <w:tcPr>
            <w:tcW w:w="2407" w:type="dxa"/>
          </w:tcPr>
          <w:p w14:paraId="073FA70F" w14:textId="64AF9B91" w:rsidR="008F6AFA" w:rsidRDefault="00D3340D" w:rsidP="003E66F7">
            <w:pPr>
              <w:ind w:left="0"/>
              <w:jc w:val="left"/>
            </w:pPr>
            <w:r>
              <w:t>RDW</w:t>
            </w:r>
          </w:p>
        </w:tc>
        <w:tc>
          <w:tcPr>
            <w:tcW w:w="2407" w:type="dxa"/>
          </w:tcPr>
          <w:p w14:paraId="2FF8B0E2" w14:textId="5FAD1B80" w:rsidR="008F6AFA" w:rsidRDefault="000D0F46" w:rsidP="003E66F7">
            <w:pPr>
              <w:ind w:left="0"/>
              <w:jc w:val="center"/>
            </w:pPr>
            <w:r>
              <w:t>12.8</w:t>
            </w:r>
          </w:p>
        </w:tc>
        <w:tc>
          <w:tcPr>
            <w:tcW w:w="2407" w:type="dxa"/>
          </w:tcPr>
          <w:p w14:paraId="72A69E0C" w14:textId="1B6E9314" w:rsidR="008F6AFA" w:rsidRDefault="005C11F0" w:rsidP="003E66F7">
            <w:pPr>
              <w:ind w:left="0"/>
              <w:jc w:val="center"/>
            </w:pPr>
            <w:r>
              <w:t>11.5 – 14.5</w:t>
            </w:r>
          </w:p>
        </w:tc>
        <w:tc>
          <w:tcPr>
            <w:tcW w:w="2407" w:type="dxa"/>
          </w:tcPr>
          <w:p w14:paraId="7D0A2B4A" w14:textId="4E3CD2DF" w:rsidR="008F6AFA" w:rsidRDefault="005225E6" w:rsidP="003E66F7">
            <w:pPr>
              <w:ind w:left="0"/>
              <w:jc w:val="center"/>
            </w:pPr>
            <w:r>
              <w:t>%CV</w:t>
            </w:r>
          </w:p>
        </w:tc>
      </w:tr>
      <w:tr w:rsidR="008F6AFA" w14:paraId="2808907C" w14:textId="77777777" w:rsidTr="003E66F7">
        <w:trPr>
          <w:jc w:val="center"/>
        </w:trPr>
        <w:tc>
          <w:tcPr>
            <w:tcW w:w="2407" w:type="dxa"/>
          </w:tcPr>
          <w:p w14:paraId="36F5FF01" w14:textId="6AA1741B" w:rsidR="008F6AFA" w:rsidRDefault="00D3340D" w:rsidP="003E66F7">
            <w:pPr>
              <w:ind w:left="0"/>
              <w:jc w:val="left"/>
            </w:pPr>
            <w:r>
              <w:lastRenderedPageBreak/>
              <w:t>Số lượng tiểu cầu</w:t>
            </w:r>
          </w:p>
        </w:tc>
        <w:tc>
          <w:tcPr>
            <w:tcW w:w="2407" w:type="dxa"/>
          </w:tcPr>
          <w:p w14:paraId="1644A501" w14:textId="006B302F" w:rsidR="008F6AFA" w:rsidRDefault="004F1F50" w:rsidP="003E66F7">
            <w:pPr>
              <w:ind w:left="0"/>
              <w:jc w:val="center"/>
            </w:pPr>
            <w:r>
              <w:t>276</w:t>
            </w:r>
          </w:p>
        </w:tc>
        <w:tc>
          <w:tcPr>
            <w:tcW w:w="2407" w:type="dxa"/>
          </w:tcPr>
          <w:p w14:paraId="627AD075" w14:textId="263DE91A" w:rsidR="008F6AFA" w:rsidRDefault="00E36C75" w:rsidP="003E66F7">
            <w:pPr>
              <w:ind w:left="0"/>
              <w:jc w:val="center"/>
            </w:pPr>
            <w:r>
              <w:t xml:space="preserve">150 </w:t>
            </w:r>
            <w:r w:rsidR="00A07B5E">
              <w:t>–</w:t>
            </w:r>
            <w:r>
              <w:t xml:space="preserve"> </w:t>
            </w:r>
            <w:r w:rsidR="00A07B5E">
              <w:t>400</w:t>
            </w:r>
          </w:p>
        </w:tc>
        <w:tc>
          <w:tcPr>
            <w:tcW w:w="2407" w:type="dxa"/>
          </w:tcPr>
          <w:p w14:paraId="1C9C0215" w14:textId="21114733" w:rsidR="008F6AFA" w:rsidRDefault="005225E6" w:rsidP="003E66F7">
            <w:pPr>
              <w:ind w:left="0"/>
              <w:jc w:val="center"/>
            </w:pPr>
            <w:r>
              <w:t>G/L</w:t>
            </w:r>
          </w:p>
        </w:tc>
      </w:tr>
      <w:tr w:rsidR="008F6AFA" w14:paraId="451531FE" w14:textId="77777777" w:rsidTr="003E66F7">
        <w:trPr>
          <w:jc w:val="center"/>
        </w:trPr>
        <w:tc>
          <w:tcPr>
            <w:tcW w:w="2407" w:type="dxa"/>
          </w:tcPr>
          <w:p w14:paraId="62A93188" w14:textId="2327912D" w:rsidR="008F6AFA" w:rsidRDefault="000917BA" w:rsidP="003E66F7">
            <w:pPr>
              <w:ind w:left="0"/>
              <w:jc w:val="left"/>
            </w:pPr>
            <w:r>
              <w:t>MPV</w:t>
            </w:r>
          </w:p>
        </w:tc>
        <w:tc>
          <w:tcPr>
            <w:tcW w:w="2407" w:type="dxa"/>
          </w:tcPr>
          <w:p w14:paraId="0FDE27B8" w14:textId="1F201EB1" w:rsidR="008F6AFA" w:rsidRDefault="004F1F50" w:rsidP="003E66F7">
            <w:pPr>
              <w:ind w:left="0"/>
              <w:jc w:val="center"/>
            </w:pPr>
            <w:r>
              <w:t>9.3</w:t>
            </w:r>
          </w:p>
        </w:tc>
        <w:tc>
          <w:tcPr>
            <w:tcW w:w="2407" w:type="dxa"/>
          </w:tcPr>
          <w:p w14:paraId="58A6743E" w14:textId="7C0D1D42" w:rsidR="008F6AFA" w:rsidRDefault="00D3069C" w:rsidP="003E66F7">
            <w:pPr>
              <w:ind w:left="0"/>
              <w:jc w:val="center"/>
            </w:pPr>
            <w:r>
              <w:t>7.0 – 12.0</w:t>
            </w:r>
          </w:p>
        </w:tc>
        <w:tc>
          <w:tcPr>
            <w:tcW w:w="2407" w:type="dxa"/>
          </w:tcPr>
          <w:p w14:paraId="04C6436C" w14:textId="0E2C7799" w:rsidR="008F6AFA" w:rsidRDefault="005225E6" w:rsidP="003E66F7">
            <w:pPr>
              <w:ind w:left="0"/>
              <w:jc w:val="center"/>
            </w:pPr>
            <w:r>
              <w:t>fL</w:t>
            </w:r>
          </w:p>
        </w:tc>
      </w:tr>
      <w:tr w:rsidR="000917BA" w14:paraId="41385C04" w14:textId="77777777" w:rsidTr="003E66F7">
        <w:trPr>
          <w:jc w:val="center"/>
        </w:trPr>
        <w:tc>
          <w:tcPr>
            <w:tcW w:w="2407" w:type="dxa"/>
          </w:tcPr>
          <w:p w14:paraId="68F9D920" w14:textId="3CB3495C" w:rsidR="000917BA" w:rsidRDefault="000917BA" w:rsidP="003E66F7">
            <w:pPr>
              <w:ind w:left="0"/>
              <w:jc w:val="left"/>
            </w:pPr>
            <w:r>
              <w:t>PCT</w:t>
            </w:r>
          </w:p>
        </w:tc>
        <w:tc>
          <w:tcPr>
            <w:tcW w:w="2407" w:type="dxa"/>
          </w:tcPr>
          <w:p w14:paraId="540B87CD" w14:textId="2A037836" w:rsidR="000917BA" w:rsidRDefault="004F1F50" w:rsidP="003E66F7">
            <w:pPr>
              <w:ind w:left="0"/>
              <w:jc w:val="center"/>
            </w:pPr>
            <w:r>
              <w:t>0.26</w:t>
            </w:r>
          </w:p>
        </w:tc>
        <w:tc>
          <w:tcPr>
            <w:tcW w:w="2407" w:type="dxa"/>
          </w:tcPr>
          <w:p w14:paraId="5965A1E2" w14:textId="1E28799F" w:rsidR="000917BA" w:rsidRDefault="00D3069C" w:rsidP="003E66F7">
            <w:pPr>
              <w:ind w:left="0"/>
              <w:jc w:val="center"/>
            </w:pPr>
            <w:r>
              <w:t>0.19 – 0.36</w:t>
            </w:r>
          </w:p>
        </w:tc>
        <w:tc>
          <w:tcPr>
            <w:tcW w:w="2407" w:type="dxa"/>
          </w:tcPr>
          <w:p w14:paraId="2B002FD9" w14:textId="5AF4F455" w:rsidR="000917BA" w:rsidRDefault="005225E6" w:rsidP="003E66F7">
            <w:pPr>
              <w:ind w:left="0"/>
              <w:jc w:val="center"/>
            </w:pPr>
            <w:r>
              <w:t>%</w:t>
            </w:r>
          </w:p>
        </w:tc>
      </w:tr>
      <w:tr w:rsidR="000917BA" w14:paraId="16D355B8" w14:textId="77777777" w:rsidTr="003E66F7">
        <w:trPr>
          <w:jc w:val="center"/>
        </w:trPr>
        <w:tc>
          <w:tcPr>
            <w:tcW w:w="2407" w:type="dxa"/>
          </w:tcPr>
          <w:p w14:paraId="7B19E8B2" w14:textId="12A0F568" w:rsidR="000917BA" w:rsidRDefault="000917BA" w:rsidP="003E66F7">
            <w:pPr>
              <w:ind w:left="0"/>
              <w:jc w:val="left"/>
            </w:pPr>
            <w:r>
              <w:t>PDW</w:t>
            </w:r>
          </w:p>
        </w:tc>
        <w:tc>
          <w:tcPr>
            <w:tcW w:w="2407" w:type="dxa"/>
          </w:tcPr>
          <w:p w14:paraId="2C00F1DF" w14:textId="767FA534" w:rsidR="000917BA" w:rsidRDefault="004F1F50" w:rsidP="003E66F7">
            <w:pPr>
              <w:ind w:left="0"/>
              <w:jc w:val="center"/>
            </w:pPr>
            <w:r>
              <w:t>9.8</w:t>
            </w:r>
          </w:p>
        </w:tc>
        <w:tc>
          <w:tcPr>
            <w:tcW w:w="2407" w:type="dxa"/>
          </w:tcPr>
          <w:p w14:paraId="3B4BBF92" w14:textId="6539BCC6" w:rsidR="000917BA" w:rsidRDefault="00721C0C" w:rsidP="003E66F7">
            <w:pPr>
              <w:ind w:left="0"/>
              <w:jc w:val="center"/>
            </w:pPr>
            <w:r>
              <w:t>9.8 – 15.2</w:t>
            </w:r>
          </w:p>
        </w:tc>
        <w:tc>
          <w:tcPr>
            <w:tcW w:w="2407" w:type="dxa"/>
          </w:tcPr>
          <w:p w14:paraId="6401096C" w14:textId="77777777" w:rsidR="000917BA" w:rsidRDefault="000917BA" w:rsidP="003E66F7">
            <w:pPr>
              <w:ind w:left="0"/>
              <w:jc w:val="center"/>
            </w:pPr>
          </w:p>
        </w:tc>
      </w:tr>
    </w:tbl>
    <w:p w14:paraId="4A1AEF46" w14:textId="0B8E7CB9" w:rsidR="00200622" w:rsidRPr="00AB2C29" w:rsidRDefault="00AB2C29" w:rsidP="00A40A83">
      <w:pPr>
        <w:ind w:left="0"/>
        <w:rPr>
          <w:lang w:val="vi-VN"/>
        </w:rPr>
      </w:pPr>
      <w:r w:rsidRPr="00AB2C29">
        <w:rPr>
          <w:lang w:val="vi-VN"/>
        </w:rPr>
        <w:t>Chẩn đoán hi</w:t>
      </w:r>
      <w:r>
        <w:rPr>
          <w:lang w:val="vi-VN"/>
        </w:rPr>
        <w:t>ện tại: Hội chứng thận hư không thuần tuý</w:t>
      </w:r>
      <w:r w:rsidR="005C0770">
        <w:rPr>
          <w:lang w:val="vi-VN"/>
        </w:rPr>
        <w:t>, chưa rõ nguyên nhân</w:t>
      </w:r>
      <w:r w:rsidR="00FC3F31">
        <w:rPr>
          <w:lang w:val="vi-VN"/>
        </w:rPr>
        <w:t xml:space="preserve">, </w:t>
      </w:r>
      <w:r w:rsidR="00164F49">
        <w:rPr>
          <w:lang w:val="vi-VN"/>
        </w:rPr>
        <w:t xml:space="preserve">biến chứng </w:t>
      </w:r>
      <w:r w:rsidR="00CB36C5">
        <w:rPr>
          <w:lang w:val="vi-VN"/>
        </w:rPr>
        <w:t>tràn dịch đa màng.</w:t>
      </w:r>
    </w:p>
    <w:sectPr w:rsidR="00200622" w:rsidRPr="00AB2C29" w:rsidSect="00EF01AA">
      <w:pgSz w:w="11906" w:h="16838"/>
      <w:pgMar w:top="1134" w:right="1134" w:bottom="113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6F9D" w14:textId="77777777" w:rsidR="007E69F8" w:rsidRDefault="007E69F8" w:rsidP="00940317">
      <w:pPr>
        <w:spacing w:before="0" w:after="0" w:line="240" w:lineRule="auto"/>
      </w:pPr>
      <w:r>
        <w:separator/>
      </w:r>
    </w:p>
  </w:endnote>
  <w:endnote w:type="continuationSeparator" w:id="0">
    <w:p w14:paraId="6E5EB18C" w14:textId="77777777" w:rsidR="007E69F8" w:rsidRDefault="007E69F8" w:rsidP="00940317">
      <w:pPr>
        <w:spacing w:before="0" w:after="0" w:line="240" w:lineRule="auto"/>
      </w:pPr>
      <w:r>
        <w:continuationSeparator/>
      </w:r>
    </w:p>
  </w:endnote>
  <w:endnote w:type="continuationNotice" w:id="1">
    <w:p w14:paraId="1D31934B" w14:textId="77777777" w:rsidR="007E69F8" w:rsidRDefault="007E69F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039D" w14:textId="77777777" w:rsidR="007E69F8" w:rsidRDefault="007E69F8" w:rsidP="00940317">
      <w:pPr>
        <w:spacing w:before="0" w:after="0" w:line="240" w:lineRule="auto"/>
      </w:pPr>
      <w:r>
        <w:separator/>
      </w:r>
    </w:p>
  </w:footnote>
  <w:footnote w:type="continuationSeparator" w:id="0">
    <w:p w14:paraId="1060A96E" w14:textId="77777777" w:rsidR="007E69F8" w:rsidRDefault="007E69F8" w:rsidP="00940317">
      <w:pPr>
        <w:spacing w:before="0" w:after="0" w:line="240" w:lineRule="auto"/>
      </w:pPr>
      <w:r>
        <w:continuationSeparator/>
      </w:r>
    </w:p>
  </w:footnote>
  <w:footnote w:type="continuationNotice" w:id="1">
    <w:p w14:paraId="1BE50122" w14:textId="77777777" w:rsidR="007E69F8" w:rsidRDefault="007E69F8">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578"/>
    <w:multiLevelType w:val="hybridMultilevel"/>
    <w:tmpl w:val="A8BCBC52"/>
    <w:lvl w:ilvl="0" w:tplc="08090005">
      <w:start w:val="1"/>
      <w:numFmt w:val="bullet"/>
      <w:lvlText w:val=""/>
      <w:lvlJc w:val="left"/>
      <w:pPr>
        <w:ind w:left="3087" w:hanging="360"/>
      </w:pPr>
      <w:rPr>
        <w:rFonts w:ascii="Wingdings" w:hAnsi="Wingdings" w:hint="default"/>
      </w:rPr>
    </w:lvl>
    <w:lvl w:ilvl="1" w:tplc="08090003" w:tentative="1">
      <w:start w:val="1"/>
      <w:numFmt w:val="bullet"/>
      <w:lvlText w:val="o"/>
      <w:lvlJc w:val="left"/>
      <w:pPr>
        <w:ind w:left="3807" w:hanging="360"/>
      </w:pPr>
      <w:rPr>
        <w:rFonts w:ascii="Courier New" w:hAnsi="Courier New" w:cs="Courier New" w:hint="default"/>
      </w:rPr>
    </w:lvl>
    <w:lvl w:ilvl="2" w:tplc="08090005" w:tentative="1">
      <w:start w:val="1"/>
      <w:numFmt w:val="bullet"/>
      <w:lvlText w:val=""/>
      <w:lvlJc w:val="left"/>
      <w:pPr>
        <w:ind w:left="4527" w:hanging="360"/>
      </w:pPr>
      <w:rPr>
        <w:rFonts w:ascii="Wingdings" w:hAnsi="Wingdings" w:hint="default"/>
      </w:rPr>
    </w:lvl>
    <w:lvl w:ilvl="3" w:tplc="08090001" w:tentative="1">
      <w:start w:val="1"/>
      <w:numFmt w:val="bullet"/>
      <w:lvlText w:val=""/>
      <w:lvlJc w:val="left"/>
      <w:pPr>
        <w:ind w:left="5247" w:hanging="360"/>
      </w:pPr>
      <w:rPr>
        <w:rFonts w:ascii="Symbol" w:hAnsi="Symbol" w:hint="default"/>
      </w:rPr>
    </w:lvl>
    <w:lvl w:ilvl="4" w:tplc="08090003" w:tentative="1">
      <w:start w:val="1"/>
      <w:numFmt w:val="bullet"/>
      <w:lvlText w:val="o"/>
      <w:lvlJc w:val="left"/>
      <w:pPr>
        <w:ind w:left="5967" w:hanging="360"/>
      </w:pPr>
      <w:rPr>
        <w:rFonts w:ascii="Courier New" w:hAnsi="Courier New" w:cs="Courier New" w:hint="default"/>
      </w:rPr>
    </w:lvl>
    <w:lvl w:ilvl="5" w:tplc="08090005" w:tentative="1">
      <w:start w:val="1"/>
      <w:numFmt w:val="bullet"/>
      <w:lvlText w:val=""/>
      <w:lvlJc w:val="left"/>
      <w:pPr>
        <w:ind w:left="6687" w:hanging="360"/>
      </w:pPr>
      <w:rPr>
        <w:rFonts w:ascii="Wingdings" w:hAnsi="Wingdings" w:hint="default"/>
      </w:rPr>
    </w:lvl>
    <w:lvl w:ilvl="6" w:tplc="08090001" w:tentative="1">
      <w:start w:val="1"/>
      <w:numFmt w:val="bullet"/>
      <w:lvlText w:val=""/>
      <w:lvlJc w:val="left"/>
      <w:pPr>
        <w:ind w:left="7407" w:hanging="360"/>
      </w:pPr>
      <w:rPr>
        <w:rFonts w:ascii="Symbol" w:hAnsi="Symbol" w:hint="default"/>
      </w:rPr>
    </w:lvl>
    <w:lvl w:ilvl="7" w:tplc="08090003" w:tentative="1">
      <w:start w:val="1"/>
      <w:numFmt w:val="bullet"/>
      <w:lvlText w:val="o"/>
      <w:lvlJc w:val="left"/>
      <w:pPr>
        <w:ind w:left="8127" w:hanging="360"/>
      </w:pPr>
      <w:rPr>
        <w:rFonts w:ascii="Courier New" w:hAnsi="Courier New" w:cs="Courier New" w:hint="default"/>
      </w:rPr>
    </w:lvl>
    <w:lvl w:ilvl="8" w:tplc="08090005" w:tentative="1">
      <w:start w:val="1"/>
      <w:numFmt w:val="bullet"/>
      <w:lvlText w:val=""/>
      <w:lvlJc w:val="left"/>
      <w:pPr>
        <w:ind w:left="8847" w:hanging="360"/>
      </w:pPr>
      <w:rPr>
        <w:rFonts w:ascii="Wingdings" w:hAnsi="Wingdings" w:hint="default"/>
      </w:rPr>
    </w:lvl>
  </w:abstractNum>
  <w:abstractNum w:abstractNumId="1" w15:restartNumberingAfterBreak="0">
    <w:nsid w:val="0492153D"/>
    <w:multiLevelType w:val="hybridMultilevel"/>
    <w:tmpl w:val="D78CD25E"/>
    <w:lvl w:ilvl="0" w:tplc="CA024BFC">
      <w:start w:val="1"/>
      <w:numFmt w:val="bullet"/>
      <w:lvlText w:val=""/>
      <w:lvlJc w:val="left"/>
      <w:pPr>
        <w:ind w:left="1647" w:hanging="360"/>
      </w:pPr>
      <w:rPr>
        <w:rFonts w:ascii="Symbol" w:hAnsi="Symbol" w:hint="default"/>
        <w:color w:val="auto"/>
        <w:sz w:val="20"/>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2" w15:restartNumberingAfterBreak="0">
    <w:nsid w:val="0D245FFB"/>
    <w:multiLevelType w:val="hybridMultilevel"/>
    <w:tmpl w:val="C3C27D5A"/>
    <w:lvl w:ilvl="0" w:tplc="CA024BFC">
      <w:start w:val="1"/>
      <w:numFmt w:val="bullet"/>
      <w:lvlText w:val=""/>
      <w:lvlJc w:val="left"/>
      <w:pPr>
        <w:ind w:left="1647" w:hanging="360"/>
      </w:pPr>
      <w:rPr>
        <w:rFonts w:ascii="Symbol" w:hAnsi="Symbol" w:hint="default"/>
        <w:color w:val="auto"/>
        <w:sz w:val="20"/>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3" w15:restartNumberingAfterBreak="0">
    <w:nsid w:val="1476146E"/>
    <w:multiLevelType w:val="hybridMultilevel"/>
    <w:tmpl w:val="487A02A6"/>
    <w:lvl w:ilvl="0" w:tplc="08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15855495"/>
    <w:multiLevelType w:val="hybridMultilevel"/>
    <w:tmpl w:val="4B068AE8"/>
    <w:lvl w:ilvl="0" w:tplc="00F4D742">
      <w:start w:val="1"/>
      <w:numFmt w:val="bullet"/>
      <w:lvlText w:val="-"/>
      <w:lvlJc w:val="left"/>
      <w:pPr>
        <w:ind w:left="1440" w:hanging="360"/>
      </w:pPr>
      <w:rPr>
        <w:rFonts w:ascii="Times New Roman" w:eastAsiaTheme="minorEastAsia" w:hAnsi="Times New Roman" w:cs="Times New Roman" w:hint="default"/>
      </w:rPr>
    </w:lvl>
    <w:lvl w:ilvl="1" w:tplc="CA024BFC">
      <w:start w:val="1"/>
      <w:numFmt w:val="bullet"/>
      <w:lvlText w:val=""/>
      <w:lvlJc w:val="left"/>
      <w:pPr>
        <w:ind w:left="1134" w:firstLine="0"/>
      </w:pPr>
      <w:rPr>
        <w:rFonts w:ascii="Symbol" w:hAnsi="Symbol" w:hint="default"/>
        <w:color w:val="auto"/>
        <w:sz w:val="2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904E51"/>
    <w:multiLevelType w:val="hybridMultilevel"/>
    <w:tmpl w:val="84AE9A64"/>
    <w:lvl w:ilvl="0" w:tplc="CA024BFC">
      <w:start w:val="1"/>
      <w:numFmt w:val="bullet"/>
      <w:lvlText w:val=""/>
      <w:lvlJc w:val="left"/>
      <w:pPr>
        <w:ind w:left="1647" w:hanging="360"/>
      </w:pPr>
      <w:rPr>
        <w:rFonts w:ascii="Symbol" w:hAnsi="Symbol" w:hint="default"/>
        <w:color w:val="auto"/>
        <w:sz w:val="20"/>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6" w15:restartNumberingAfterBreak="0">
    <w:nsid w:val="19FB64DD"/>
    <w:multiLevelType w:val="hybridMultilevel"/>
    <w:tmpl w:val="99C6CA1A"/>
    <w:lvl w:ilvl="0" w:tplc="CA024BFC">
      <w:start w:val="1"/>
      <w:numFmt w:val="bullet"/>
      <w:lvlText w:val=""/>
      <w:lvlJc w:val="left"/>
      <w:pPr>
        <w:ind w:left="1647" w:hanging="360"/>
      </w:pPr>
      <w:rPr>
        <w:rFonts w:ascii="Symbol" w:hAnsi="Symbol" w:hint="default"/>
        <w:color w:val="auto"/>
        <w:sz w:val="20"/>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7" w15:restartNumberingAfterBreak="0">
    <w:nsid w:val="22E1405F"/>
    <w:multiLevelType w:val="hybridMultilevel"/>
    <w:tmpl w:val="32729CDA"/>
    <w:lvl w:ilvl="0" w:tplc="FFFFFFFF">
      <w:start w:val="1"/>
      <w:numFmt w:val="bullet"/>
      <w:lvlText w:val="-"/>
      <w:lvlJc w:val="left"/>
      <w:pPr>
        <w:ind w:left="927" w:hanging="360"/>
      </w:pPr>
      <w:rPr>
        <w:rFonts w:ascii="Times New Roman" w:eastAsiaTheme="minorEastAsia" w:hAnsi="Times New Roman" w:cs="Times New Roman" w:hint="default"/>
      </w:rPr>
    </w:lvl>
    <w:lvl w:ilvl="1" w:tplc="FFFFFFFF">
      <w:start w:val="1"/>
      <w:numFmt w:val="bullet"/>
      <w:lvlText w:val=""/>
      <w:lvlJc w:val="left"/>
      <w:pPr>
        <w:ind w:left="1287" w:hanging="360"/>
      </w:pPr>
      <w:rPr>
        <w:rFonts w:ascii="Symbol" w:hAnsi="Symbol" w:hint="default"/>
        <w:color w:val="auto"/>
        <w:sz w:val="20"/>
      </w:rPr>
    </w:lvl>
    <w:lvl w:ilvl="2" w:tplc="2828F7AE">
      <w:start w:val="1"/>
      <w:numFmt w:val="bullet"/>
      <w:lvlText w:val=""/>
      <w:lvlJc w:val="left"/>
      <w:pPr>
        <w:ind w:left="1800" w:hanging="360"/>
      </w:pPr>
      <w:rPr>
        <w:rFonts w:ascii="Symbol" w:hAnsi="Symbol" w:hint="default"/>
        <w:color w:val="auto"/>
        <w:sz w:val="20"/>
      </w:rPr>
    </w:lvl>
    <w:lvl w:ilvl="3" w:tplc="FFFFFFFF">
      <w:start w:val="1"/>
      <w:numFmt w:val="bullet"/>
      <w:lvlText w:val=""/>
      <w:lvlJc w:val="left"/>
      <w:pPr>
        <w:ind w:left="3087" w:hanging="360"/>
      </w:pPr>
      <w:rPr>
        <w:rFonts w:ascii="Symbol" w:hAnsi="Symbol" w:hint="default"/>
      </w:rPr>
    </w:lvl>
    <w:lvl w:ilvl="4" w:tplc="C62CFB22">
      <w:numFmt w:val="bullet"/>
      <w:lvlText w:val=""/>
      <w:lvlJc w:val="left"/>
      <w:pPr>
        <w:ind w:left="3807" w:hanging="360"/>
      </w:pPr>
      <w:rPr>
        <w:rFonts w:ascii="Wingdings" w:eastAsiaTheme="minorEastAsia" w:hAnsi="Wingdings" w:cstheme="minorBidi"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8" w15:restartNumberingAfterBreak="0">
    <w:nsid w:val="2AED7C8E"/>
    <w:multiLevelType w:val="hybridMultilevel"/>
    <w:tmpl w:val="6C7E751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7CF42D8"/>
    <w:multiLevelType w:val="hybridMultilevel"/>
    <w:tmpl w:val="CF5200B4"/>
    <w:lvl w:ilvl="0" w:tplc="DFE87DC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7D05623"/>
    <w:multiLevelType w:val="hybridMultilevel"/>
    <w:tmpl w:val="7612150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BA84F9E"/>
    <w:multiLevelType w:val="hybridMultilevel"/>
    <w:tmpl w:val="59CC84AE"/>
    <w:lvl w:ilvl="0" w:tplc="CA024BFC">
      <w:start w:val="1"/>
      <w:numFmt w:val="bullet"/>
      <w:lvlText w:val=""/>
      <w:lvlJc w:val="left"/>
      <w:pPr>
        <w:ind w:left="1647" w:hanging="360"/>
      </w:pPr>
      <w:rPr>
        <w:rFonts w:ascii="Symbol" w:hAnsi="Symbol" w:hint="default"/>
        <w:color w:val="auto"/>
        <w:sz w:val="20"/>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2" w15:restartNumberingAfterBreak="0">
    <w:nsid w:val="41B04EBD"/>
    <w:multiLevelType w:val="hybridMultilevel"/>
    <w:tmpl w:val="F7587136"/>
    <w:lvl w:ilvl="0" w:tplc="2828F7AE">
      <w:start w:val="1"/>
      <w:numFmt w:val="bullet"/>
      <w:lvlText w:val=""/>
      <w:lvlJc w:val="left"/>
      <w:pPr>
        <w:ind w:left="1287" w:hanging="360"/>
      </w:pPr>
      <w:rPr>
        <w:rFonts w:ascii="Symbol" w:hAnsi="Symbol" w:hint="default"/>
        <w:color w:val="auto"/>
        <w:sz w:val="2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46DF16E6"/>
    <w:multiLevelType w:val="hybridMultilevel"/>
    <w:tmpl w:val="589A770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485D5991"/>
    <w:multiLevelType w:val="hybridMultilevel"/>
    <w:tmpl w:val="8820B71C"/>
    <w:lvl w:ilvl="0" w:tplc="CA024BFC">
      <w:start w:val="1"/>
      <w:numFmt w:val="bullet"/>
      <w:lvlText w:val=""/>
      <w:lvlJc w:val="left"/>
      <w:pPr>
        <w:ind w:left="1287" w:hanging="360"/>
      </w:pPr>
      <w:rPr>
        <w:rFonts w:ascii="Symbol" w:hAnsi="Symbol" w:hint="default"/>
        <w:color w:val="auto"/>
        <w:sz w:val="20"/>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509F3AED"/>
    <w:multiLevelType w:val="hybridMultilevel"/>
    <w:tmpl w:val="A0E60FD6"/>
    <w:lvl w:ilvl="0" w:tplc="CA024BFC">
      <w:start w:val="1"/>
      <w:numFmt w:val="bullet"/>
      <w:lvlText w:val=""/>
      <w:lvlJc w:val="left"/>
      <w:pPr>
        <w:ind w:left="1647" w:hanging="360"/>
      </w:pPr>
      <w:rPr>
        <w:rFonts w:ascii="Symbol" w:hAnsi="Symbol" w:hint="default"/>
        <w:color w:val="auto"/>
        <w:sz w:val="20"/>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6" w15:restartNumberingAfterBreak="0">
    <w:nsid w:val="578145C2"/>
    <w:multiLevelType w:val="hybridMultilevel"/>
    <w:tmpl w:val="AE628402"/>
    <w:lvl w:ilvl="0" w:tplc="08090005">
      <w:start w:val="1"/>
      <w:numFmt w:val="bullet"/>
      <w:lvlText w:val=""/>
      <w:lvlJc w:val="left"/>
      <w:pPr>
        <w:ind w:left="3087" w:hanging="360"/>
      </w:pPr>
      <w:rPr>
        <w:rFonts w:ascii="Wingdings" w:hAnsi="Wingdings" w:hint="default"/>
      </w:rPr>
    </w:lvl>
    <w:lvl w:ilvl="1" w:tplc="08090003" w:tentative="1">
      <w:start w:val="1"/>
      <w:numFmt w:val="bullet"/>
      <w:lvlText w:val="o"/>
      <w:lvlJc w:val="left"/>
      <w:pPr>
        <w:ind w:left="3807" w:hanging="360"/>
      </w:pPr>
      <w:rPr>
        <w:rFonts w:ascii="Courier New" w:hAnsi="Courier New" w:cs="Courier New" w:hint="default"/>
      </w:rPr>
    </w:lvl>
    <w:lvl w:ilvl="2" w:tplc="08090005" w:tentative="1">
      <w:start w:val="1"/>
      <w:numFmt w:val="bullet"/>
      <w:lvlText w:val=""/>
      <w:lvlJc w:val="left"/>
      <w:pPr>
        <w:ind w:left="4527" w:hanging="360"/>
      </w:pPr>
      <w:rPr>
        <w:rFonts w:ascii="Wingdings" w:hAnsi="Wingdings" w:hint="default"/>
      </w:rPr>
    </w:lvl>
    <w:lvl w:ilvl="3" w:tplc="08090001" w:tentative="1">
      <w:start w:val="1"/>
      <w:numFmt w:val="bullet"/>
      <w:lvlText w:val=""/>
      <w:lvlJc w:val="left"/>
      <w:pPr>
        <w:ind w:left="5247" w:hanging="360"/>
      </w:pPr>
      <w:rPr>
        <w:rFonts w:ascii="Symbol" w:hAnsi="Symbol" w:hint="default"/>
      </w:rPr>
    </w:lvl>
    <w:lvl w:ilvl="4" w:tplc="08090003" w:tentative="1">
      <w:start w:val="1"/>
      <w:numFmt w:val="bullet"/>
      <w:lvlText w:val="o"/>
      <w:lvlJc w:val="left"/>
      <w:pPr>
        <w:ind w:left="5967" w:hanging="360"/>
      </w:pPr>
      <w:rPr>
        <w:rFonts w:ascii="Courier New" w:hAnsi="Courier New" w:cs="Courier New" w:hint="default"/>
      </w:rPr>
    </w:lvl>
    <w:lvl w:ilvl="5" w:tplc="08090005" w:tentative="1">
      <w:start w:val="1"/>
      <w:numFmt w:val="bullet"/>
      <w:lvlText w:val=""/>
      <w:lvlJc w:val="left"/>
      <w:pPr>
        <w:ind w:left="6687" w:hanging="360"/>
      </w:pPr>
      <w:rPr>
        <w:rFonts w:ascii="Wingdings" w:hAnsi="Wingdings" w:hint="default"/>
      </w:rPr>
    </w:lvl>
    <w:lvl w:ilvl="6" w:tplc="08090001" w:tentative="1">
      <w:start w:val="1"/>
      <w:numFmt w:val="bullet"/>
      <w:lvlText w:val=""/>
      <w:lvlJc w:val="left"/>
      <w:pPr>
        <w:ind w:left="7407" w:hanging="360"/>
      </w:pPr>
      <w:rPr>
        <w:rFonts w:ascii="Symbol" w:hAnsi="Symbol" w:hint="default"/>
      </w:rPr>
    </w:lvl>
    <w:lvl w:ilvl="7" w:tplc="08090003" w:tentative="1">
      <w:start w:val="1"/>
      <w:numFmt w:val="bullet"/>
      <w:lvlText w:val="o"/>
      <w:lvlJc w:val="left"/>
      <w:pPr>
        <w:ind w:left="8127" w:hanging="360"/>
      </w:pPr>
      <w:rPr>
        <w:rFonts w:ascii="Courier New" w:hAnsi="Courier New" w:cs="Courier New" w:hint="default"/>
      </w:rPr>
    </w:lvl>
    <w:lvl w:ilvl="8" w:tplc="08090005" w:tentative="1">
      <w:start w:val="1"/>
      <w:numFmt w:val="bullet"/>
      <w:lvlText w:val=""/>
      <w:lvlJc w:val="left"/>
      <w:pPr>
        <w:ind w:left="8847" w:hanging="360"/>
      </w:pPr>
      <w:rPr>
        <w:rFonts w:ascii="Wingdings" w:hAnsi="Wingdings" w:hint="default"/>
      </w:rPr>
    </w:lvl>
  </w:abstractNum>
  <w:abstractNum w:abstractNumId="17" w15:restartNumberingAfterBreak="0">
    <w:nsid w:val="5ED27189"/>
    <w:multiLevelType w:val="hybridMultilevel"/>
    <w:tmpl w:val="C66EF3C2"/>
    <w:lvl w:ilvl="0" w:tplc="BE0C838A">
      <w:numFmt w:val="bullet"/>
      <w:lvlText w:val=""/>
      <w:lvlJc w:val="left"/>
      <w:pPr>
        <w:ind w:left="1287" w:hanging="360"/>
      </w:pPr>
      <w:rPr>
        <w:rFonts w:ascii="Wingdings" w:eastAsiaTheme="minorEastAsia" w:hAnsi="Wingdings" w:cstheme="minorBidi"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A110A8"/>
    <w:multiLevelType w:val="hybridMultilevel"/>
    <w:tmpl w:val="6C8E1536"/>
    <w:lvl w:ilvl="0" w:tplc="C9A2F3C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44D3C2A"/>
    <w:multiLevelType w:val="hybridMultilevel"/>
    <w:tmpl w:val="8DE8788A"/>
    <w:lvl w:ilvl="0" w:tplc="CA024BFC">
      <w:start w:val="1"/>
      <w:numFmt w:val="bullet"/>
      <w:lvlText w:val=""/>
      <w:lvlJc w:val="left"/>
      <w:pPr>
        <w:ind w:left="1287" w:hanging="360"/>
      </w:pPr>
      <w:rPr>
        <w:rFonts w:ascii="Symbol" w:hAnsi="Symbol" w:hint="default"/>
        <w:color w:val="auto"/>
        <w:sz w:val="2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15:restartNumberingAfterBreak="0">
    <w:nsid w:val="6914626E"/>
    <w:multiLevelType w:val="hybridMultilevel"/>
    <w:tmpl w:val="2D0204BC"/>
    <w:lvl w:ilvl="0" w:tplc="A1720740">
      <w:start w:val="1"/>
      <w:numFmt w:val="bullet"/>
      <w:lvlText w:val="-"/>
      <w:lvlJc w:val="left"/>
      <w:pPr>
        <w:ind w:left="927" w:hanging="360"/>
      </w:pPr>
      <w:rPr>
        <w:rFonts w:ascii="Times New Roman" w:eastAsiaTheme="minorEastAsia" w:hAnsi="Times New Roman" w:cs="Times New Roman" w:hint="default"/>
      </w:rPr>
    </w:lvl>
    <w:lvl w:ilvl="1" w:tplc="CA024BFC">
      <w:start w:val="1"/>
      <w:numFmt w:val="bullet"/>
      <w:lvlText w:val=""/>
      <w:lvlJc w:val="left"/>
      <w:pPr>
        <w:ind w:left="1287" w:hanging="360"/>
      </w:pPr>
      <w:rPr>
        <w:rFonts w:ascii="Symbol" w:hAnsi="Symbol" w:hint="default"/>
        <w:color w:val="auto"/>
        <w:sz w:val="20"/>
      </w:rPr>
    </w:lvl>
    <w:lvl w:ilvl="2" w:tplc="2828F7AE">
      <w:start w:val="1"/>
      <w:numFmt w:val="bullet"/>
      <w:lvlText w:val=""/>
      <w:lvlJc w:val="left"/>
      <w:pPr>
        <w:ind w:left="1800" w:hanging="360"/>
      </w:pPr>
      <w:rPr>
        <w:rFonts w:ascii="Symbol" w:hAnsi="Symbol" w:hint="default"/>
        <w:color w:val="auto"/>
        <w:sz w:val="20"/>
      </w:rPr>
    </w:lvl>
    <w:lvl w:ilvl="3" w:tplc="0809000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69746278"/>
    <w:multiLevelType w:val="hybridMultilevel"/>
    <w:tmpl w:val="DC58A5D2"/>
    <w:lvl w:ilvl="0" w:tplc="CA024BFC">
      <w:start w:val="1"/>
      <w:numFmt w:val="bullet"/>
      <w:lvlText w:val=""/>
      <w:lvlJc w:val="left"/>
      <w:pPr>
        <w:ind w:left="2160" w:hanging="360"/>
      </w:pPr>
      <w:rPr>
        <w:rFonts w:ascii="Symbol" w:hAnsi="Symbol" w:hint="default"/>
        <w:color w:val="auto"/>
        <w:sz w:val="20"/>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703A38F9"/>
    <w:multiLevelType w:val="hybridMultilevel"/>
    <w:tmpl w:val="AC6E8B60"/>
    <w:lvl w:ilvl="0" w:tplc="CA024BFC">
      <w:start w:val="1"/>
      <w:numFmt w:val="bullet"/>
      <w:lvlText w:val=""/>
      <w:lvlJc w:val="left"/>
      <w:pPr>
        <w:ind w:left="1647" w:hanging="360"/>
      </w:pPr>
      <w:rPr>
        <w:rFonts w:ascii="Symbol" w:hAnsi="Symbol" w:hint="default"/>
        <w:color w:val="auto"/>
        <w:sz w:val="20"/>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23" w15:restartNumberingAfterBreak="0">
    <w:nsid w:val="74F22935"/>
    <w:multiLevelType w:val="multilevel"/>
    <w:tmpl w:val="DBEECF0C"/>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284" w:firstLine="0"/>
      </w:pPr>
      <w:rPr>
        <w:rFonts w:hint="default"/>
      </w:rPr>
    </w:lvl>
    <w:lvl w:ilvl="2">
      <w:start w:val="1"/>
      <w:numFmt w:val="lowerLetter"/>
      <w:pStyle w:val="Heading3"/>
      <w:suff w:val="space"/>
      <w:lvlText w:val="%3."/>
      <w:lvlJc w:val="right"/>
      <w:pPr>
        <w:ind w:left="567"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D6E380F"/>
    <w:multiLevelType w:val="hybridMultilevel"/>
    <w:tmpl w:val="8B0E153E"/>
    <w:lvl w:ilvl="0" w:tplc="08090005">
      <w:start w:val="1"/>
      <w:numFmt w:val="bullet"/>
      <w:lvlText w:val=""/>
      <w:lvlJc w:val="left"/>
      <w:pPr>
        <w:ind w:left="2221" w:hanging="360"/>
      </w:pPr>
      <w:rPr>
        <w:rFonts w:ascii="Wingdings" w:hAnsi="Wingdings" w:hint="default"/>
      </w:rPr>
    </w:lvl>
    <w:lvl w:ilvl="1" w:tplc="08090003" w:tentative="1">
      <w:start w:val="1"/>
      <w:numFmt w:val="bullet"/>
      <w:lvlText w:val="o"/>
      <w:lvlJc w:val="left"/>
      <w:pPr>
        <w:ind w:left="2941" w:hanging="360"/>
      </w:pPr>
      <w:rPr>
        <w:rFonts w:ascii="Courier New" w:hAnsi="Courier New" w:cs="Courier New" w:hint="default"/>
      </w:rPr>
    </w:lvl>
    <w:lvl w:ilvl="2" w:tplc="08090005" w:tentative="1">
      <w:start w:val="1"/>
      <w:numFmt w:val="bullet"/>
      <w:lvlText w:val=""/>
      <w:lvlJc w:val="left"/>
      <w:pPr>
        <w:ind w:left="3661" w:hanging="360"/>
      </w:pPr>
      <w:rPr>
        <w:rFonts w:ascii="Wingdings" w:hAnsi="Wingdings" w:hint="default"/>
      </w:rPr>
    </w:lvl>
    <w:lvl w:ilvl="3" w:tplc="08090001" w:tentative="1">
      <w:start w:val="1"/>
      <w:numFmt w:val="bullet"/>
      <w:lvlText w:val=""/>
      <w:lvlJc w:val="left"/>
      <w:pPr>
        <w:ind w:left="4381" w:hanging="360"/>
      </w:pPr>
      <w:rPr>
        <w:rFonts w:ascii="Symbol" w:hAnsi="Symbol" w:hint="default"/>
      </w:rPr>
    </w:lvl>
    <w:lvl w:ilvl="4" w:tplc="08090003" w:tentative="1">
      <w:start w:val="1"/>
      <w:numFmt w:val="bullet"/>
      <w:lvlText w:val="o"/>
      <w:lvlJc w:val="left"/>
      <w:pPr>
        <w:ind w:left="5101" w:hanging="360"/>
      </w:pPr>
      <w:rPr>
        <w:rFonts w:ascii="Courier New" w:hAnsi="Courier New" w:cs="Courier New" w:hint="default"/>
      </w:rPr>
    </w:lvl>
    <w:lvl w:ilvl="5" w:tplc="08090005" w:tentative="1">
      <w:start w:val="1"/>
      <w:numFmt w:val="bullet"/>
      <w:lvlText w:val=""/>
      <w:lvlJc w:val="left"/>
      <w:pPr>
        <w:ind w:left="5821" w:hanging="360"/>
      </w:pPr>
      <w:rPr>
        <w:rFonts w:ascii="Wingdings" w:hAnsi="Wingdings" w:hint="default"/>
      </w:rPr>
    </w:lvl>
    <w:lvl w:ilvl="6" w:tplc="08090001" w:tentative="1">
      <w:start w:val="1"/>
      <w:numFmt w:val="bullet"/>
      <w:lvlText w:val=""/>
      <w:lvlJc w:val="left"/>
      <w:pPr>
        <w:ind w:left="6541" w:hanging="360"/>
      </w:pPr>
      <w:rPr>
        <w:rFonts w:ascii="Symbol" w:hAnsi="Symbol" w:hint="default"/>
      </w:rPr>
    </w:lvl>
    <w:lvl w:ilvl="7" w:tplc="08090003" w:tentative="1">
      <w:start w:val="1"/>
      <w:numFmt w:val="bullet"/>
      <w:lvlText w:val="o"/>
      <w:lvlJc w:val="left"/>
      <w:pPr>
        <w:ind w:left="7261" w:hanging="360"/>
      </w:pPr>
      <w:rPr>
        <w:rFonts w:ascii="Courier New" w:hAnsi="Courier New" w:cs="Courier New" w:hint="default"/>
      </w:rPr>
    </w:lvl>
    <w:lvl w:ilvl="8" w:tplc="08090005" w:tentative="1">
      <w:start w:val="1"/>
      <w:numFmt w:val="bullet"/>
      <w:lvlText w:val=""/>
      <w:lvlJc w:val="left"/>
      <w:pPr>
        <w:ind w:left="7981" w:hanging="360"/>
      </w:pPr>
      <w:rPr>
        <w:rFonts w:ascii="Wingdings" w:hAnsi="Wingdings" w:hint="default"/>
      </w:rPr>
    </w:lvl>
  </w:abstractNum>
  <w:num w:numId="1" w16cid:durableId="1574780474">
    <w:abstractNumId w:val="23"/>
  </w:num>
  <w:num w:numId="2" w16cid:durableId="1871068480">
    <w:abstractNumId w:val="9"/>
  </w:num>
  <w:num w:numId="3" w16cid:durableId="662467247">
    <w:abstractNumId w:val="4"/>
  </w:num>
  <w:num w:numId="4" w16cid:durableId="1776560836">
    <w:abstractNumId w:val="21"/>
  </w:num>
  <w:num w:numId="5" w16cid:durableId="1736005159">
    <w:abstractNumId w:val="18"/>
  </w:num>
  <w:num w:numId="6" w16cid:durableId="1339892206">
    <w:abstractNumId w:val="20"/>
  </w:num>
  <w:num w:numId="7" w16cid:durableId="1784953615">
    <w:abstractNumId w:val="19"/>
  </w:num>
  <w:num w:numId="8" w16cid:durableId="1870664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46793573">
    <w:abstractNumId w:val="5"/>
  </w:num>
  <w:num w:numId="10" w16cid:durableId="12267590">
    <w:abstractNumId w:val="11"/>
  </w:num>
  <w:num w:numId="11" w16cid:durableId="1933277093">
    <w:abstractNumId w:val="15"/>
  </w:num>
  <w:num w:numId="12" w16cid:durableId="448547397">
    <w:abstractNumId w:val="22"/>
  </w:num>
  <w:num w:numId="13" w16cid:durableId="23527934">
    <w:abstractNumId w:val="2"/>
  </w:num>
  <w:num w:numId="14" w16cid:durableId="971710329">
    <w:abstractNumId w:val="6"/>
  </w:num>
  <w:num w:numId="15" w16cid:durableId="1475172110">
    <w:abstractNumId w:val="1"/>
  </w:num>
  <w:num w:numId="16" w16cid:durableId="839078433">
    <w:abstractNumId w:val="17"/>
  </w:num>
  <w:num w:numId="17" w16cid:durableId="1901675361">
    <w:abstractNumId w:val="8"/>
  </w:num>
  <w:num w:numId="18" w16cid:durableId="2111195164">
    <w:abstractNumId w:val="3"/>
  </w:num>
  <w:num w:numId="19" w16cid:durableId="774134245">
    <w:abstractNumId w:val="7"/>
  </w:num>
  <w:num w:numId="20" w16cid:durableId="306865802">
    <w:abstractNumId w:val="24"/>
  </w:num>
  <w:num w:numId="21" w16cid:durableId="1220048748">
    <w:abstractNumId w:val="12"/>
  </w:num>
  <w:num w:numId="22" w16cid:durableId="816919296">
    <w:abstractNumId w:val="10"/>
  </w:num>
  <w:num w:numId="23" w16cid:durableId="923536836">
    <w:abstractNumId w:val="13"/>
  </w:num>
  <w:num w:numId="24" w16cid:durableId="744036294">
    <w:abstractNumId w:val="14"/>
  </w:num>
  <w:num w:numId="25" w16cid:durableId="1140272479">
    <w:abstractNumId w:val="16"/>
  </w:num>
  <w:num w:numId="26" w16cid:durableId="140228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9D"/>
    <w:rsid w:val="0000487F"/>
    <w:rsid w:val="000058BE"/>
    <w:rsid w:val="00006789"/>
    <w:rsid w:val="00011F8D"/>
    <w:rsid w:val="00017749"/>
    <w:rsid w:val="00041B5D"/>
    <w:rsid w:val="00041E56"/>
    <w:rsid w:val="00042B42"/>
    <w:rsid w:val="00044AE0"/>
    <w:rsid w:val="00046B49"/>
    <w:rsid w:val="00050C2A"/>
    <w:rsid w:val="0005276B"/>
    <w:rsid w:val="00053080"/>
    <w:rsid w:val="00054124"/>
    <w:rsid w:val="00056F18"/>
    <w:rsid w:val="000622EE"/>
    <w:rsid w:val="0006534A"/>
    <w:rsid w:val="00066EBA"/>
    <w:rsid w:val="00070A81"/>
    <w:rsid w:val="00082319"/>
    <w:rsid w:val="0008338B"/>
    <w:rsid w:val="000905CB"/>
    <w:rsid w:val="000917BA"/>
    <w:rsid w:val="000A0F95"/>
    <w:rsid w:val="000A2F52"/>
    <w:rsid w:val="000A3AB6"/>
    <w:rsid w:val="000A4325"/>
    <w:rsid w:val="000B058D"/>
    <w:rsid w:val="000C069C"/>
    <w:rsid w:val="000C5A54"/>
    <w:rsid w:val="000C6379"/>
    <w:rsid w:val="000C6533"/>
    <w:rsid w:val="000C6AF1"/>
    <w:rsid w:val="000D0ABE"/>
    <w:rsid w:val="000D0F46"/>
    <w:rsid w:val="000D73A4"/>
    <w:rsid w:val="000E097E"/>
    <w:rsid w:val="000E0BD3"/>
    <w:rsid w:val="000E1C2C"/>
    <w:rsid w:val="000E443A"/>
    <w:rsid w:val="000E4918"/>
    <w:rsid w:val="000F07C4"/>
    <w:rsid w:val="000F560A"/>
    <w:rsid w:val="000F77E3"/>
    <w:rsid w:val="00100275"/>
    <w:rsid w:val="001026FE"/>
    <w:rsid w:val="00105ACE"/>
    <w:rsid w:val="00112CF6"/>
    <w:rsid w:val="00112EF1"/>
    <w:rsid w:val="00114121"/>
    <w:rsid w:val="001210D1"/>
    <w:rsid w:val="00124514"/>
    <w:rsid w:val="00125AA5"/>
    <w:rsid w:val="00126D3A"/>
    <w:rsid w:val="00131E07"/>
    <w:rsid w:val="00137CA5"/>
    <w:rsid w:val="00141338"/>
    <w:rsid w:val="001432DC"/>
    <w:rsid w:val="00144ED1"/>
    <w:rsid w:val="001504FF"/>
    <w:rsid w:val="001556E5"/>
    <w:rsid w:val="00155853"/>
    <w:rsid w:val="00163B2C"/>
    <w:rsid w:val="00164F49"/>
    <w:rsid w:val="00165D01"/>
    <w:rsid w:val="00166B97"/>
    <w:rsid w:val="0017197C"/>
    <w:rsid w:val="00173B90"/>
    <w:rsid w:val="00174B86"/>
    <w:rsid w:val="0017634B"/>
    <w:rsid w:val="00180746"/>
    <w:rsid w:val="001825ED"/>
    <w:rsid w:val="001841CD"/>
    <w:rsid w:val="00186861"/>
    <w:rsid w:val="00186B6B"/>
    <w:rsid w:val="00187B82"/>
    <w:rsid w:val="001919C4"/>
    <w:rsid w:val="00196B5D"/>
    <w:rsid w:val="001A0E96"/>
    <w:rsid w:val="001A3947"/>
    <w:rsid w:val="001B2D90"/>
    <w:rsid w:val="001B7937"/>
    <w:rsid w:val="001D019D"/>
    <w:rsid w:val="001D3686"/>
    <w:rsid w:val="001D7AEF"/>
    <w:rsid w:val="001E140E"/>
    <w:rsid w:val="001E1D9C"/>
    <w:rsid w:val="001E663F"/>
    <w:rsid w:val="001F3C47"/>
    <w:rsid w:val="001F4D29"/>
    <w:rsid w:val="001F6D5B"/>
    <w:rsid w:val="00200622"/>
    <w:rsid w:val="002027D0"/>
    <w:rsid w:val="002136C6"/>
    <w:rsid w:val="002209DE"/>
    <w:rsid w:val="0022401E"/>
    <w:rsid w:val="00227615"/>
    <w:rsid w:val="00246481"/>
    <w:rsid w:val="0024799A"/>
    <w:rsid w:val="00254136"/>
    <w:rsid w:val="0025730C"/>
    <w:rsid w:val="002604A3"/>
    <w:rsid w:val="0026082A"/>
    <w:rsid w:val="00261948"/>
    <w:rsid w:val="00263E36"/>
    <w:rsid w:val="00270C27"/>
    <w:rsid w:val="00270D39"/>
    <w:rsid w:val="002728E1"/>
    <w:rsid w:val="002731E3"/>
    <w:rsid w:val="00274962"/>
    <w:rsid w:val="00274D5E"/>
    <w:rsid w:val="00275B0B"/>
    <w:rsid w:val="002773BA"/>
    <w:rsid w:val="00283525"/>
    <w:rsid w:val="00285E01"/>
    <w:rsid w:val="002908F2"/>
    <w:rsid w:val="00291D25"/>
    <w:rsid w:val="00291EC9"/>
    <w:rsid w:val="0029297F"/>
    <w:rsid w:val="00292FE2"/>
    <w:rsid w:val="00293A5F"/>
    <w:rsid w:val="002940D9"/>
    <w:rsid w:val="00294E27"/>
    <w:rsid w:val="002A07B8"/>
    <w:rsid w:val="002A3F86"/>
    <w:rsid w:val="002A605B"/>
    <w:rsid w:val="002B0655"/>
    <w:rsid w:val="002B0689"/>
    <w:rsid w:val="002B6B91"/>
    <w:rsid w:val="002C062C"/>
    <w:rsid w:val="002C3846"/>
    <w:rsid w:val="002C6953"/>
    <w:rsid w:val="002C7050"/>
    <w:rsid w:val="002D1EF5"/>
    <w:rsid w:val="002D2464"/>
    <w:rsid w:val="002D3021"/>
    <w:rsid w:val="002E1E53"/>
    <w:rsid w:val="002E4606"/>
    <w:rsid w:val="002E7B8E"/>
    <w:rsid w:val="002F0A53"/>
    <w:rsid w:val="002F1866"/>
    <w:rsid w:val="002F5335"/>
    <w:rsid w:val="00300E93"/>
    <w:rsid w:val="00305562"/>
    <w:rsid w:val="00307CFB"/>
    <w:rsid w:val="00310C76"/>
    <w:rsid w:val="00310DB7"/>
    <w:rsid w:val="00323904"/>
    <w:rsid w:val="003242F5"/>
    <w:rsid w:val="00330CF2"/>
    <w:rsid w:val="0033445F"/>
    <w:rsid w:val="00336BFD"/>
    <w:rsid w:val="00337ADE"/>
    <w:rsid w:val="00337DB4"/>
    <w:rsid w:val="003467E1"/>
    <w:rsid w:val="0034795C"/>
    <w:rsid w:val="00347CA3"/>
    <w:rsid w:val="00354108"/>
    <w:rsid w:val="00354F25"/>
    <w:rsid w:val="003555D1"/>
    <w:rsid w:val="003638DF"/>
    <w:rsid w:val="003665D4"/>
    <w:rsid w:val="003701B5"/>
    <w:rsid w:val="003744D9"/>
    <w:rsid w:val="00375120"/>
    <w:rsid w:val="00376031"/>
    <w:rsid w:val="0037700B"/>
    <w:rsid w:val="003831E7"/>
    <w:rsid w:val="00385C0C"/>
    <w:rsid w:val="0039483D"/>
    <w:rsid w:val="003A606C"/>
    <w:rsid w:val="003A6282"/>
    <w:rsid w:val="003A6D82"/>
    <w:rsid w:val="003A706E"/>
    <w:rsid w:val="003B3246"/>
    <w:rsid w:val="003B5F64"/>
    <w:rsid w:val="003B736B"/>
    <w:rsid w:val="003C59A9"/>
    <w:rsid w:val="003C76D4"/>
    <w:rsid w:val="003C7F6C"/>
    <w:rsid w:val="003D4DE9"/>
    <w:rsid w:val="003E3C4B"/>
    <w:rsid w:val="003E4BF1"/>
    <w:rsid w:val="003E66D9"/>
    <w:rsid w:val="003E66F7"/>
    <w:rsid w:val="003E7740"/>
    <w:rsid w:val="003F7DBF"/>
    <w:rsid w:val="004047C9"/>
    <w:rsid w:val="00412F14"/>
    <w:rsid w:val="004136CA"/>
    <w:rsid w:val="00416400"/>
    <w:rsid w:val="00417EA4"/>
    <w:rsid w:val="00423CA1"/>
    <w:rsid w:val="00424AEC"/>
    <w:rsid w:val="0042523A"/>
    <w:rsid w:val="00426D13"/>
    <w:rsid w:val="00430E79"/>
    <w:rsid w:val="004328FE"/>
    <w:rsid w:val="00441D8A"/>
    <w:rsid w:val="004420FF"/>
    <w:rsid w:val="0045202D"/>
    <w:rsid w:val="004520D9"/>
    <w:rsid w:val="0046265A"/>
    <w:rsid w:val="00475D90"/>
    <w:rsid w:val="00480142"/>
    <w:rsid w:val="004806F2"/>
    <w:rsid w:val="00483440"/>
    <w:rsid w:val="0048355F"/>
    <w:rsid w:val="00483E6F"/>
    <w:rsid w:val="0048416A"/>
    <w:rsid w:val="00487141"/>
    <w:rsid w:val="00492DDB"/>
    <w:rsid w:val="00497F6F"/>
    <w:rsid w:val="004A2AEF"/>
    <w:rsid w:val="004A5D77"/>
    <w:rsid w:val="004A67F0"/>
    <w:rsid w:val="004A6BCB"/>
    <w:rsid w:val="004B16BE"/>
    <w:rsid w:val="004B32B0"/>
    <w:rsid w:val="004B33B9"/>
    <w:rsid w:val="004B40C8"/>
    <w:rsid w:val="004B5056"/>
    <w:rsid w:val="004C1B78"/>
    <w:rsid w:val="004C367A"/>
    <w:rsid w:val="004C7E9D"/>
    <w:rsid w:val="004D08FC"/>
    <w:rsid w:val="004D3824"/>
    <w:rsid w:val="004E06D2"/>
    <w:rsid w:val="004E0B51"/>
    <w:rsid w:val="004F1F50"/>
    <w:rsid w:val="00502A15"/>
    <w:rsid w:val="00505C4F"/>
    <w:rsid w:val="00505E09"/>
    <w:rsid w:val="00505E6E"/>
    <w:rsid w:val="00517B1E"/>
    <w:rsid w:val="00521630"/>
    <w:rsid w:val="005225E6"/>
    <w:rsid w:val="00525437"/>
    <w:rsid w:val="00533758"/>
    <w:rsid w:val="005366CD"/>
    <w:rsid w:val="0054283F"/>
    <w:rsid w:val="0054588B"/>
    <w:rsid w:val="0055093A"/>
    <w:rsid w:val="00551087"/>
    <w:rsid w:val="0056778B"/>
    <w:rsid w:val="00576BFF"/>
    <w:rsid w:val="00580EBE"/>
    <w:rsid w:val="00587A78"/>
    <w:rsid w:val="00594ACC"/>
    <w:rsid w:val="00596633"/>
    <w:rsid w:val="0059776E"/>
    <w:rsid w:val="00597E15"/>
    <w:rsid w:val="005A73A0"/>
    <w:rsid w:val="005B2401"/>
    <w:rsid w:val="005B247E"/>
    <w:rsid w:val="005B2B5E"/>
    <w:rsid w:val="005B58FE"/>
    <w:rsid w:val="005B7BB0"/>
    <w:rsid w:val="005C0770"/>
    <w:rsid w:val="005C11F0"/>
    <w:rsid w:val="005C5A7A"/>
    <w:rsid w:val="005C6DF8"/>
    <w:rsid w:val="005C6F36"/>
    <w:rsid w:val="005C6FD3"/>
    <w:rsid w:val="005D1C1E"/>
    <w:rsid w:val="005D204C"/>
    <w:rsid w:val="005D2289"/>
    <w:rsid w:val="005E516A"/>
    <w:rsid w:val="005E59BD"/>
    <w:rsid w:val="005F0AA3"/>
    <w:rsid w:val="006011CB"/>
    <w:rsid w:val="00602F2A"/>
    <w:rsid w:val="006072D6"/>
    <w:rsid w:val="006078E0"/>
    <w:rsid w:val="00613143"/>
    <w:rsid w:val="00620E18"/>
    <w:rsid w:val="00622589"/>
    <w:rsid w:val="00622C2B"/>
    <w:rsid w:val="00623262"/>
    <w:rsid w:val="00626A44"/>
    <w:rsid w:val="006309F1"/>
    <w:rsid w:val="00630EF4"/>
    <w:rsid w:val="00631716"/>
    <w:rsid w:val="00631EC6"/>
    <w:rsid w:val="00637898"/>
    <w:rsid w:val="00641033"/>
    <w:rsid w:val="00646CD8"/>
    <w:rsid w:val="00652549"/>
    <w:rsid w:val="00656A2A"/>
    <w:rsid w:val="00657B0F"/>
    <w:rsid w:val="00661122"/>
    <w:rsid w:val="00661A0F"/>
    <w:rsid w:val="00661E3C"/>
    <w:rsid w:val="006645B5"/>
    <w:rsid w:val="00667D01"/>
    <w:rsid w:val="00670845"/>
    <w:rsid w:val="00671CB5"/>
    <w:rsid w:val="006753CF"/>
    <w:rsid w:val="00675AB7"/>
    <w:rsid w:val="00675E8A"/>
    <w:rsid w:val="006760C1"/>
    <w:rsid w:val="006808F0"/>
    <w:rsid w:val="00680DE5"/>
    <w:rsid w:val="0068336E"/>
    <w:rsid w:val="00690A13"/>
    <w:rsid w:val="0069271A"/>
    <w:rsid w:val="00697D7B"/>
    <w:rsid w:val="006A6387"/>
    <w:rsid w:val="006B349E"/>
    <w:rsid w:val="006B4AFC"/>
    <w:rsid w:val="006B4B8F"/>
    <w:rsid w:val="006B674C"/>
    <w:rsid w:val="006B7796"/>
    <w:rsid w:val="006C1D97"/>
    <w:rsid w:val="006C6F2D"/>
    <w:rsid w:val="006D0DAC"/>
    <w:rsid w:val="006D1F67"/>
    <w:rsid w:val="006E1451"/>
    <w:rsid w:val="006E1EDE"/>
    <w:rsid w:val="006E3780"/>
    <w:rsid w:val="006E4344"/>
    <w:rsid w:val="006E78B6"/>
    <w:rsid w:val="006F0F4A"/>
    <w:rsid w:val="006F123C"/>
    <w:rsid w:val="006F290B"/>
    <w:rsid w:val="006F3998"/>
    <w:rsid w:val="006F7324"/>
    <w:rsid w:val="006F7E57"/>
    <w:rsid w:val="0070032D"/>
    <w:rsid w:val="00702509"/>
    <w:rsid w:val="007044C4"/>
    <w:rsid w:val="00704788"/>
    <w:rsid w:val="0070567E"/>
    <w:rsid w:val="00705B54"/>
    <w:rsid w:val="00705C00"/>
    <w:rsid w:val="00712857"/>
    <w:rsid w:val="007164E7"/>
    <w:rsid w:val="00721C0C"/>
    <w:rsid w:val="00722E3B"/>
    <w:rsid w:val="00725EF9"/>
    <w:rsid w:val="00727AAB"/>
    <w:rsid w:val="00732239"/>
    <w:rsid w:val="0073770E"/>
    <w:rsid w:val="00743EF9"/>
    <w:rsid w:val="00751AEE"/>
    <w:rsid w:val="007559E9"/>
    <w:rsid w:val="0076056F"/>
    <w:rsid w:val="00761BF2"/>
    <w:rsid w:val="007631EA"/>
    <w:rsid w:val="00770BE1"/>
    <w:rsid w:val="0077377E"/>
    <w:rsid w:val="00773C2D"/>
    <w:rsid w:val="00775846"/>
    <w:rsid w:val="00782147"/>
    <w:rsid w:val="00784361"/>
    <w:rsid w:val="00792ED3"/>
    <w:rsid w:val="00794DBC"/>
    <w:rsid w:val="007A3461"/>
    <w:rsid w:val="007A5107"/>
    <w:rsid w:val="007A75D6"/>
    <w:rsid w:val="007B3D07"/>
    <w:rsid w:val="007B7D45"/>
    <w:rsid w:val="007D591D"/>
    <w:rsid w:val="007E5005"/>
    <w:rsid w:val="007E69F8"/>
    <w:rsid w:val="008020AB"/>
    <w:rsid w:val="00813B73"/>
    <w:rsid w:val="00813E0B"/>
    <w:rsid w:val="008218BC"/>
    <w:rsid w:val="00822559"/>
    <w:rsid w:val="00830B27"/>
    <w:rsid w:val="008325BF"/>
    <w:rsid w:val="008353CE"/>
    <w:rsid w:val="008361AF"/>
    <w:rsid w:val="00841A94"/>
    <w:rsid w:val="0084722F"/>
    <w:rsid w:val="00852ADF"/>
    <w:rsid w:val="00856BC1"/>
    <w:rsid w:val="00872632"/>
    <w:rsid w:val="00872B47"/>
    <w:rsid w:val="008764EE"/>
    <w:rsid w:val="00876CE3"/>
    <w:rsid w:val="0088125B"/>
    <w:rsid w:val="00883FC8"/>
    <w:rsid w:val="0088510B"/>
    <w:rsid w:val="0088534E"/>
    <w:rsid w:val="0089187E"/>
    <w:rsid w:val="00894B7B"/>
    <w:rsid w:val="0089714B"/>
    <w:rsid w:val="0089746E"/>
    <w:rsid w:val="008A1DE1"/>
    <w:rsid w:val="008A7BDB"/>
    <w:rsid w:val="008B2E35"/>
    <w:rsid w:val="008B37B9"/>
    <w:rsid w:val="008B424B"/>
    <w:rsid w:val="008B4370"/>
    <w:rsid w:val="008C261B"/>
    <w:rsid w:val="008C2B79"/>
    <w:rsid w:val="008C5E9F"/>
    <w:rsid w:val="008D3A6A"/>
    <w:rsid w:val="008D3D7B"/>
    <w:rsid w:val="008D3E90"/>
    <w:rsid w:val="008D709A"/>
    <w:rsid w:val="008E3D65"/>
    <w:rsid w:val="008E5FF9"/>
    <w:rsid w:val="008F2304"/>
    <w:rsid w:val="008F58EF"/>
    <w:rsid w:val="008F6045"/>
    <w:rsid w:val="008F6AFA"/>
    <w:rsid w:val="008F6E9D"/>
    <w:rsid w:val="00901F06"/>
    <w:rsid w:val="00920D61"/>
    <w:rsid w:val="00921075"/>
    <w:rsid w:val="00921C66"/>
    <w:rsid w:val="00932211"/>
    <w:rsid w:val="00933C44"/>
    <w:rsid w:val="00934E59"/>
    <w:rsid w:val="00935075"/>
    <w:rsid w:val="00935196"/>
    <w:rsid w:val="009361A0"/>
    <w:rsid w:val="009377B9"/>
    <w:rsid w:val="00940317"/>
    <w:rsid w:val="0094454A"/>
    <w:rsid w:val="00957539"/>
    <w:rsid w:val="0096058D"/>
    <w:rsid w:val="009608AB"/>
    <w:rsid w:val="00965C85"/>
    <w:rsid w:val="00967889"/>
    <w:rsid w:val="00970FA5"/>
    <w:rsid w:val="0097482F"/>
    <w:rsid w:val="009755DD"/>
    <w:rsid w:val="0098052E"/>
    <w:rsid w:val="009806E1"/>
    <w:rsid w:val="00984212"/>
    <w:rsid w:val="00990722"/>
    <w:rsid w:val="00992DED"/>
    <w:rsid w:val="00994F11"/>
    <w:rsid w:val="00996385"/>
    <w:rsid w:val="009A029D"/>
    <w:rsid w:val="009A418C"/>
    <w:rsid w:val="009A658A"/>
    <w:rsid w:val="009B2770"/>
    <w:rsid w:val="009B3898"/>
    <w:rsid w:val="009B5275"/>
    <w:rsid w:val="009D30C4"/>
    <w:rsid w:val="009D5DBB"/>
    <w:rsid w:val="009E2714"/>
    <w:rsid w:val="009E2FA3"/>
    <w:rsid w:val="009E4905"/>
    <w:rsid w:val="009E7AFC"/>
    <w:rsid w:val="009F1D28"/>
    <w:rsid w:val="009F4544"/>
    <w:rsid w:val="009F4942"/>
    <w:rsid w:val="00A02CDB"/>
    <w:rsid w:val="00A07B5E"/>
    <w:rsid w:val="00A11973"/>
    <w:rsid w:val="00A133BF"/>
    <w:rsid w:val="00A161F8"/>
    <w:rsid w:val="00A20E0E"/>
    <w:rsid w:val="00A23209"/>
    <w:rsid w:val="00A27D86"/>
    <w:rsid w:val="00A33B48"/>
    <w:rsid w:val="00A360B6"/>
    <w:rsid w:val="00A3731C"/>
    <w:rsid w:val="00A40A83"/>
    <w:rsid w:val="00A4139B"/>
    <w:rsid w:val="00A4272C"/>
    <w:rsid w:val="00A43C0A"/>
    <w:rsid w:val="00A4586E"/>
    <w:rsid w:val="00A45CCF"/>
    <w:rsid w:val="00A46440"/>
    <w:rsid w:val="00A46564"/>
    <w:rsid w:val="00A47FB0"/>
    <w:rsid w:val="00A5196C"/>
    <w:rsid w:val="00A53D01"/>
    <w:rsid w:val="00A5469D"/>
    <w:rsid w:val="00A56E20"/>
    <w:rsid w:val="00A57802"/>
    <w:rsid w:val="00A61542"/>
    <w:rsid w:val="00A6154A"/>
    <w:rsid w:val="00A64009"/>
    <w:rsid w:val="00A676A3"/>
    <w:rsid w:val="00A67C6F"/>
    <w:rsid w:val="00A70C7E"/>
    <w:rsid w:val="00A72C5D"/>
    <w:rsid w:val="00A74D12"/>
    <w:rsid w:val="00A7789D"/>
    <w:rsid w:val="00A814E5"/>
    <w:rsid w:val="00A831BF"/>
    <w:rsid w:val="00A85BE5"/>
    <w:rsid w:val="00A877CA"/>
    <w:rsid w:val="00A917B4"/>
    <w:rsid w:val="00AA22E3"/>
    <w:rsid w:val="00AA4158"/>
    <w:rsid w:val="00AA4E78"/>
    <w:rsid w:val="00AA6DED"/>
    <w:rsid w:val="00AB2C29"/>
    <w:rsid w:val="00AB58C0"/>
    <w:rsid w:val="00AB5932"/>
    <w:rsid w:val="00AB7799"/>
    <w:rsid w:val="00AC3193"/>
    <w:rsid w:val="00AC6E5B"/>
    <w:rsid w:val="00AD0028"/>
    <w:rsid w:val="00AD56CE"/>
    <w:rsid w:val="00AE2B8E"/>
    <w:rsid w:val="00AE36A7"/>
    <w:rsid w:val="00AE492A"/>
    <w:rsid w:val="00AF16DA"/>
    <w:rsid w:val="00AF18B1"/>
    <w:rsid w:val="00AF512F"/>
    <w:rsid w:val="00B02A0C"/>
    <w:rsid w:val="00B04AED"/>
    <w:rsid w:val="00B100CA"/>
    <w:rsid w:val="00B13D55"/>
    <w:rsid w:val="00B15C2B"/>
    <w:rsid w:val="00B172D5"/>
    <w:rsid w:val="00B21597"/>
    <w:rsid w:val="00B2274C"/>
    <w:rsid w:val="00B45835"/>
    <w:rsid w:val="00B45E50"/>
    <w:rsid w:val="00B47FA1"/>
    <w:rsid w:val="00B54768"/>
    <w:rsid w:val="00B62EE2"/>
    <w:rsid w:val="00B64D7C"/>
    <w:rsid w:val="00B67E31"/>
    <w:rsid w:val="00B728B6"/>
    <w:rsid w:val="00B7371D"/>
    <w:rsid w:val="00B74BFB"/>
    <w:rsid w:val="00B7635E"/>
    <w:rsid w:val="00B85680"/>
    <w:rsid w:val="00B901A7"/>
    <w:rsid w:val="00B973AE"/>
    <w:rsid w:val="00B97633"/>
    <w:rsid w:val="00B979BA"/>
    <w:rsid w:val="00BA1EC1"/>
    <w:rsid w:val="00BA5782"/>
    <w:rsid w:val="00BA5FA6"/>
    <w:rsid w:val="00BA655E"/>
    <w:rsid w:val="00BA6C48"/>
    <w:rsid w:val="00BB1627"/>
    <w:rsid w:val="00BB6AA0"/>
    <w:rsid w:val="00BB765C"/>
    <w:rsid w:val="00BC0FB9"/>
    <w:rsid w:val="00BC2ECB"/>
    <w:rsid w:val="00BC57C7"/>
    <w:rsid w:val="00BD451B"/>
    <w:rsid w:val="00BD50B3"/>
    <w:rsid w:val="00BD6DF4"/>
    <w:rsid w:val="00C03ADA"/>
    <w:rsid w:val="00C05824"/>
    <w:rsid w:val="00C15D1E"/>
    <w:rsid w:val="00C1669D"/>
    <w:rsid w:val="00C20DF2"/>
    <w:rsid w:val="00C21236"/>
    <w:rsid w:val="00C320E5"/>
    <w:rsid w:val="00C324E5"/>
    <w:rsid w:val="00C332F3"/>
    <w:rsid w:val="00C337BF"/>
    <w:rsid w:val="00C376C8"/>
    <w:rsid w:val="00C41388"/>
    <w:rsid w:val="00C4169A"/>
    <w:rsid w:val="00C432E8"/>
    <w:rsid w:val="00C444FC"/>
    <w:rsid w:val="00C449E5"/>
    <w:rsid w:val="00C47886"/>
    <w:rsid w:val="00C50396"/>
    <w:rsid w:val="00C5349B"/>
    <w:rsid w:val="00C53BC1"/>
    <w:rsid w:val="00C55594"/>
    <w:rsid w:val="00C5756A"/>
    <w:rsid w:val="00C613D1"/>
    <w:rsid w:val="00C61FAB"/>
    <w:rsid w:val="00C649EB"/>
    <w:rsid w:val="00C67A64"/>
    <w:rsid w:val="00C75ABF"/>
    <w:rsid w:val="00C77BF4"/>
    <w:rsid w:val="00C828A0"/>
    <w:rsid w:val="00C8441E"/>
    <w:rsid w:val="00C8671B"/>
    <w:rsid w:val="00C9687B"/>
    <w:rsid w:val="00CA27DE"/>
    <w:rsid w:val="00CA7ADD"/>
    <w:rsid w:val="00CB1B23"/>
    <w:rsid w:val="00CB1D24"/>
    <w:rsid w:val="00CB1F36"/>
    <w:rsid w:val="00CB2C7A"/>
    <w:rsid w:val="00CB36C5"/>
    <w:rsid w:val="00CB5900"/>
    <w:rsid w:val="00CB7513"/>
    <w:rsid w:val="00CC13FC"/>
    <w:rsid w:val="00CC2FC1"/>
    <w:rsid w:val="00CC3C1A"/>
    <w:rsid w:val="00CC4011"/>
    <w:rsid w:val="00CC4164"/>
    <w:rsid w:val="00CC640C"/>
    <w:rsid w:val="00CD02D0"/>
    <w:rsid w:val="00CD0314"/>
    <w:rsid w:val="00CD0A9F"/>
    <w:rsid w:val="00CD14C0"/>
    <w:rsid w:val="00CD61AE"/>
    <w:rsid w:val="00CE0077"/>
    <w:rsid w:val="00CE05AD"/>
    <w:rsid w:val="00CE437D"/>
    <w:rsid w:val="00CE444A"/>
    <w:rsid w:val="00CF02D2"/>
    <w:rsid w:val="00CF12C8"/>
    <w:rsid w:val="00CF2085"/>
    <w:rsid w:val="00CF35A5"/>
    <w:rsid w:val="00CF3FA3"/>
    <w:rsid w:val="00CF7B9C"/>
    <w:rsid w:val="00D02D1F"/>
    <w:rsid w:val="00D05084"/>
    <w:rsid w:val="00D126E3"/>
    <w:rsid w:val="00D13F32"/>
    <w:rsid w:val="00D142E0"/>
    <w:rsid w:val="00D15FA9"/>
    <w:rsid w:val="00D20FA1"/>
    <w:rsid w:val="00D257F9"/>
    <w:rsid w:val="00D259DD"/>
    <w:rsid w:val="00D3069C"/>
    <w:rsid w:val="00D3340D"/>
    <w:rsid w:val="00D3547A"/>
    <w:rsid w:val="00D374C4"/>
    <w:rsid w:val="00D40C61"/>
    <w:rsid w:val="00D41933"/>
    <w:rsid w:val="00D51BB5"/>
    <w:rsid w:val="00D65A00"/>
    <w:rsid w:val="00D663F5"/>
    <w:rsid w:val="00D84E08"/>
    <w:rsid w:val="00D872FD"/>
    <w:rsid w:val="00D90571"/>
    <w:rsid w:val="00D90AE7"/>
    <w:rsid w:val="00D917DA"/>
    <w:rsid w:val="00D97CC2"/>
    <w:rsid w:val="00DA34A1"/>
    <w:rsid w:val="00DA5376"/>
    <w:rsid w:val="00DB165F"/>
    <w:rsid w:val="00DB26BF"/>
    <w:rsid w:val="00DB27B5"/>
    <w:rsid w:val="00DB52F6"/>
    <w:rsid w:val="00DB67B1"/>
    <w:rsid w:val="00DB7458"/>
    <w:rsid w:val="00DC3DD6"/>
    <w:rsid w:val="00DC4D48"/>
    <w:rsid w:val="00DC55B9"/>
    <w:rsid w:val="00DD18C0"/>
    <w:rsid w:val="00DD1BB2"/>
    <w:rsid w:val="00DD5984"/>
    <w:rsid w:val="00DE0E21"/>
    <w:rsid w:val="00DE1111"/>
    <w:rsid w:val="00DE3123"/>
    <w:rsid w:val="00DE4D97"/>
    <w:rsid w:val="00DE502D"/>
    <w:rsid w:val="00DF0038"/>
    <w:rsid w:val="00DF496D"/>
    <w:rsid w:val="00E04F6E"/>
    <w:rsid w:val="00E05730"/>
    <w:rsid w:val="00E167BD"/>
    <w:rsid w:val="00E16FF8"/>
    <w:rsid w:val="00E2014A"/>
    <w:rsid w:val="00E226FF"/>
    <w:rsid w:val="00E25460"/>
    <w:rsid w:val="00E26522"/>
    <w:rsid w:val="00E2701C"/>
    <w:rsid w:val="00E271D7"/>
    <w:rsid w:val="00E27675"/>
    <w:rsid w:val="00E32817"/>
    <w:rsid w:val="00E338EC"/>
    <w:rsid w:val="00E36238"/>
    <w:rsid w:val="00E36C75"/>
    <w:rsid w:val="00E377FA"/>
    <w:rsid w:val="00E403C2"/>
    <w:rsid w:val="00E42D11"/>
    <w:rsid w:val="00E44265"/>
    <w:rsid w:val="00E4512A"/>
    <w:rsid w:val="00E52F63"/>
    <w:rsid w:val="00E53B86"/>
    <w:rsid w:val="00E54DD8"/>
    <w:rsid w:val="00E73F7A"/>
    <w:rsid w:val="00E75502"/>
    <w:rsid w:val="00E76BBF"/>
    <w:rsid w:val="00E80248"/>
    <w:rsid w:val="00E81458"/>
    <w:rsid w:val="00E842FA"/>
    <w:rsid w:val="00E84F57"/>
    <w:rsid w:val="00E87118"/>
    <w:rsid w:val="00E90545"/>
    <w:rsid w:val="00E96B74"/>
    <w:rsid w:val="00EA1889"/>
    <w:rsid w:val="00EA7B38"/>
    <w:rsid w:val="00EB0ED0"/>
    <w:rsid w:val="00EB3FAD"/>
    <w:rsid w:val="00EB4691"/>
    <w:rsid w:val="00EB4EC3"/>
    <w:rsid w:val="00EB7D90"/>
    <w:rsid w:val="00EC1A35"/>
    <w:rsid w:val="00EC2FDC"/>
    <w:rsid w:val="00EC3BCF"/>
    <w:rsid w:val="00EC4EF7"/>
    <w:rsid w:val="00EC64B1"/>
    <w:rsid w:val="00ED1418"/>
    <w:rsid w:val="00ED5007"/>
    <w:rsid w:val="00ED72D8"/>
    <w:rsid w:val="00EE2A68"/>
    <w:rsid w:val="00EE2EBC"/>
    <w:rsid w:val="00EE70C5"/>
    <w:rsid w:val="00EF01AA"/>
    <w:rsid w:val="00EF032C"/>
    <w:rsid w:val="00EF1BE4"/>
    <w:rsid w:val="00EF213F"/>
    <w:rsid w:val="00EF446C"/>
    <w:rsid w:val="00F000F4"/>
    <w:rsid w:val="00F04CDA"/>
    <w:rsid w:val="00F136A1"/>
    <w:rsid w:val="00F16825"/>
    <w:rsid w:val="00F16B4C"/>
    <w:rsid w:val="00F16BE1"/>
    <w:rsid w:val="00F200D6"/>
    <w:rsid w:val="00F21D16"/>
    <w:rsid w:val="00F23277"/>
    <w:rsid w:val="00F23DE2"/>
    <w:rsid w:val="00F25CCE"/>
    <w:rsid w:val="00F25E4E"/>
    <w:rsid w:val="00F25FCF"/>
    <w:rsid w:val="00F26CD0"/>
    <w:rsid w:val="00F342B8"/>
    <w:rsid w:val="00F40ABF"/>
    <w:rsid w:val="00F438F1"/>
    <w:rsid w:val="00F4458D"/>
    <w:rsid w:val="00F52957"/>
    <w:rsid w:val="00F537F2"/>
    <w:rsid w:val="00F60856"/>
    <w:rsid w:val="00F612BF"/>
    <w:rsid w:val="00F642F6"/>
    <w:rsid w:val="00F7215F"/>
    <w:rsid w:val="00F722D1"/>
    <w:rsid w:val="00F72A37"/>
    <w:rsid w:val="00F74850"/>
    <w:rsid w:val="00F7671D"/>
    <w:rsid w:val="00F9077A"/>
    <w:rsid w:val="00F92D3A"/>
    <w:rsid w:val="00F93B81"/>
    <w:rsid w:val="00F9431B"/>
    <w:rsid w:val="00F95EB1"/>
    <w:rsid w:val="00F971DB"/>
    <w:rsid w:val="00FA5CC8"/>
    <w:rsid w:val="00FA6578"/>
    <w:rsid w:val="00FA6F86"/>
    <w:rsid w:val="00FB05F1"/>
    <w:rsid w:val="00FB2011"/>
    <w:rsid w:val="00FB31B7"/>
    <w:rsid w:val="00FB37D1"/>
    <w:rsid w:val="00FB6FF5"/>
    <w:rsid w:val="00FC2647"/>
    <w:rsid w:val="00FC3F31"/>
    <w:rsid w:val="00FC7484"/>
    <w:rsid w:val="00FD185C"/>
    <w:rsid w:val="00FD2769"/>
    <w:rsid w:val="00FD2D75"/>
    <w:rsid w:val="00FD60EB"/>
    <w:rsid w:val="00FF12CE"/>
    <w:rsid w:val="00FF4B7F"/>
    <w:rsid w:val="00FF51DC"/>
    <w:rsid w:val="00FF5BA8"/>
    <w:rsid w:val="00FF6E64"/>
    <w:rsid w:val="02C2BAA4"/>
    <w:rsid w:val="0F799CFF"/>
    <w:rsid w:val="1D4D1C82"/>
    <w:rsid w:val="268BAC1E"/>
    <w:rsid w:val="291C6E62"/>
    <w:rsid w:val="29E01CD6"/>
    <w:rsid w:val="2EAC0615"/>
    <w:rsid w:val="30272B90"/>
    <w:rsid w:val="31B3778F"/>
    <w:rsid w:val="35E013D1"/>
    <w:rsid w:val="372874F3"/>
    <w:rsid w:val="3EA1799E"/>
    <w:rsid w:val="40F7F405"/>
    <w:rsid w:val="546F2E9E"/>
    <w:rsid w:val="5A170FD4"/>
    <w:rsid w:val="6252CCB5"/>
    <w:rsid w:val="670C1FF0"/>
    <w:rsid w:val="6F8B8DC3"/>
    <w:rsid w:val="725E1FC8"/>
    <w:rsid w:val="78A3BC9E"/>
    <w:rsid w:val="78E462FA"/>
    <w:rsid w:val="7A063BD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79F5AA"/>
  <w15:chartTrackingRefBased/>
  <w15:docId w15:val="{1FDD6E45-6A90-614A-9E89-5D260D83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F6C"/>
    <w:pPr>
      <w:spacing w:before="120" w:after="120" w:line="300" w:lineRule="auto"/>
      <w:ind w:left="567"/>
      <w:jc w:val="both"/>
    </w:pPr>
    <w:rPr>
      <w:rFonts w:ascii="Times New Roman" w:eastAsiaTheme="minorEastAsia" w:hAnsi="Times New Roman"/>
      <w:color w:val="000000" w:themeColor="text1"/>
    </w:rPr>
  </w:style>
  <w:style w:type="paragraph" w:styleId="Heading1">
    <w:name w:val="heading 1"/>
    <w:basedOn w:val="Normal"/>
    <w:next w:val="Normal"/>
    <w:link w:val="Heading1Char"/>
    <w:uiPriority w:val="9"/>
    <w:qFormat/>
    <w:rsid w:val="003C7F6C"/>
    <w:pPr>
      <w:keepNext/>
      <w:keepLines/>
      <w:numPr>
        <w:numId w:val="8"/>
      </w:numPr>
      <w:spacing w:after="0" w:line="36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94B7B"/>
    <w:pPr>
      <w:keepNext/>
      <w:keepLines/>
      <w:numPr>
        <w:ilvl w:val="1"/>
        <w:numId w:val="8"/>
      </w:numPr>
      <w:spacing w:before="40" w:after="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94B7B"/>
    <w:pPr>
      <w:keepNext/>
      <w:keepLines/>
      <w:numPr>
        <w:ilvl w:val="2"/>
        <w:numId w:val="8"/>
      </w:numPr>
      <w:spacing w:before="40" w:after="0" w:line="360" w:lineRule="auto"/>
      <w:jc w:val="left"/>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9D"/>
    <w:pPr>
      <w:ind w:left="720"/>
      <w:contextualSpacing/>
    </w:pPr>
  </w:style>
  <w:style w:type="character" w:customStyle="1" w:styleId="Heading1Char">
    <w:name w:val="Heading 1 Char"/>
    <w:basedOn w:val="DefaultParagraphFont"/>
    <w:link w:val="Heading1"/>
    <w:uiPriority w:val="9"/>
    <w:rsid w:val="003C7F6C"/>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894B7B"/>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894B7B"/>
    <w:rPr>
      <w:rFonts w:ascii="Times New Roman" w:eastAsiaTheme="majorEastAsia" w:hAnsi="Times New Roman" w:cstheme="majorBidi"/>
      <w:color w:val="000000" w:themeColor="text1"/>
    </w:rPr>
  </w:style>
  <w:style w:type="character" w:styleId="PlaceholderText">
    <w:name w:val="Placeholder Text"/>
    <w:basedOn w:val="DefaultParagraphFont"/>
    <w:uiPriority w:val="99"/>
    <w:semiHidden/>
    <w:rsid w:val="00D20FA1"/>
    <w:rPr>
      <w:color w:val="808080"/>
    </w:rPr>
  </w:style>
  <w:style w:type="table" w:styleId="TableGrid">
    <w:name w:val="Table Grid"/>
    <w:basedOn w:val="TableNormal"/>
    <w:uiPriority w:val="39"/>
    <w:rsid w:val="00E73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2F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40317"/>
    <w:rPr>
      <w:rFonts w:ascii="Times New Roman" w:eastAsiaTheme="minorEastAsia" w:hAnsi="Times New Roman"/>
      <w:color w:val="000000" w:themeColor="text1"/>
    </w:rPr>
  </w:style>
  <w:style w:type="paragraph" w:styleId="Footer">
    <w:name w:val="footer"/>
    <w:basedOn w:val="Normal"/>
    <w:link w:val="FooterChar"/>
    <w:uiPriority w:val="99"/>
    <w:unhideWhenUsed/>
    <w:rsid w:val="00EC2F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40317"/>
    <w:rPr>
      <w:rFonts w:ascii="Times New Roman" w:eastAsiaTheme="minorEastAsia"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A06AE-0181-5741-B29A-B067ED6E1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Huynh  Ngoc - Y19</dc:creator>
  <cp:keywords/>
  <dc:description/>
  <cp:lastModifiedBy>Nguyen Thi Huynh  Ngoc - Y19</cp:lastModifiedBy>
  <cp:revision>2</cp:revision>
  <dcterms:created xsi:type="dcterms:W3CDTF">2022-05-03T19:36:00Z</dcterms:created>
  <dcterms:modified xsi:type="dcterms:W3CDTF">2022-05-03T19:36:00Z</dcterms:modified>
</cp:coreProperties>
</file>