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C89F4" w14:textId="77777777" w:rsidR="001C654C" w:rsidRDefault="00942C35">
      <w:r>
        <w:t>Trần Minh Tiến, lớp Y12D, tổ 22.</w:t>
      </w:r>
    </w:p>
    <w:p w14:paraId="7C85073D" w14:textId="77777777" w:rsidR="00942C35" w:rsidRPr="00942C35" w:rsidRDefault="00942C35" w:rsidP="00942C35">
      <w:pPr>
        <w:jc w:val="center"/>
        <w:rPr>
          <w:b/>
        </w:rPr>
      </w:pPr>
      <w:r w:rsidRPr="00942C35">
        <w:rPr>
          <w:b/>
        </w:rPr>
        <w:t>CÂU HỎI LÝ THUYẾT LÂM SÀNG CƠ BẢN</w:t>
      </w:r>
    </w:p>
    <w:p w14:paraId="1673B8CE" w14:textId="77777777" w:rsidR="00942C35" w:rsidRDefault="00942C35" w:rsidP="00942C35">
      <w:pPr>
        <w:jc w:val="center"/>
        <w:rPr>
          <w:b/>
        </w:rPr>
      </w:pPr>
      <w:r w:rsidRPr="00942C35">
        <w:rPr>
          <w:b/>
        </w:rPr>
        <w:t>PHÒNG KHÁM PHỤ KHOA</w:t>
      </w:r>
    </w:p>
    <w:p w14:paraId="7085843C" w14:textId="77777777" w:rsidR="00942C35" w:rsidRPr="00942C35" w:rsidRDefault="00942C35" w:rsidP="0079711D">
      <w:pPr>
        <w:pStyle w:val="ListParagraph"/>
        <w:numPr>
          <w:ilvl w:val="0"/>
          <w:numId w:val="1"/>
        </w:numPr>
        <w:jc w:val="both"/>
        <w:rPr>
          <w:b/>
        </w:rPr>
      </w:pPr>
      <w:r w:rsidRPr="00942C35">
        <w:rPr>
          <w:b/>
        </w:rPr>
        <w:t xml:space="preserve">Hỏi bệnh một trường hợp khí hư âm đạo </w:t>
      </w:r>
    </w:p>
    <w:p w14:paraId="4D2EE3FD" w14:textId="2F65DC5A" w:rsidR="00942C35" w:rsidRDefault="00942C35" w:rsidP="0079711D">
      <w:pPr>
        <w:pStyle w:val="ListParagraph"/>
        <w:numPr>
          <w:ilvl w:val="0"/>
          <w:numId w:val="2"/>
        </w:numPr>
        <w:jc w:val="both"/>
      </w:pPr>
      <w:r>
        <w:t>Hỏi về tính chất dịch tiết: thời gian xuất hiện, màu sắc, mùi, số lượ</w:t>
      </w:r>
      <w:r w:rsidR="002712E3">
        <w:t>ng, tiền căn tiết dịch âm đạo giống đợt này.</w:t>
      </w:r>
    </w:p>
    <w:p w14:paraId="1AED33DC" w14:textId="2DCB6A90" w:rsidR="00942C35" w:rsidRDefault="00942C35" w:rsidP="0079711D">
      <w:pPr>
        <w:pStyle w:val="ListParagraph"/>
        <w:numPr>
          <w:ilvl w:val="0"/>
          <w:numId w:val="2"/>
        </w:numPr>
        <w:ind w:right="-630"/>
        <w:jc w:val="both"/>
      </w:pPr>
      <w:r>
        <w:t>Triệu chứng đi kèm: ngứa, tiểu gắt buốt, tiểu lắt nhắt</w:t>
      </w:r>
      <w:r w:rsidR="002712E3">
        <w:t xml:space="preserve">; hỏi về </w:t>
      </w:r>
      <w:proofErr w:type="gramStart"/>
      <w:r w:rsidR="002712E3">
        <w:t>chu</w:t>
      </w:r>
      <w:proofErr w:type="gramEnd"/>
      <w:r w:rsidR="002712E3">
        <w:t xml:space="preserve"> kì kinh nguyệt.</w:t>
      </w:r>
    </w:p>
    <w:p w14:paraId="18EB3553" w14:textId="77777777" w:rsidR="00942C35" w:rsidRDefault="00942C35" w:rsidP="0079711D">
      <w:pPr>
        <w:pStyle w:val="ListParagraph"/>
        <w:numPr>
          <w:ilvl w:val="0"/>
          <w:numId w:val="2"/>
        </w:numPr>
        <w:ind w:right="-630"/>
        <w:jc w:val="both"/>
      </w:pPr>
      <w:r>
        <w:t xml:space="preserve">Có liên quan đến </w:t>
      </w:r>
      <w:proofErr w:type="gramStart"/>
      <w:r>
        <w:t>chu</w:t>
      </w:r>
      <w:proofErr w:type="gramEnd"/>
      <w:r>
        <w:t xml:space="preserve"> kì kinh nguyệt?</w:t>
      </w:r>
    </w:p>
    <w:p w14:paraId="12695FB0" w14:textId="4D2DBDEB" w:rsidR="00942C35" w:rsidRDefault="00942C35" w:rsidP="0079711D">
      <w:pPr>
        <w:pStyle w:val="ListParagraph"/>
        <w:numPr>
          <w:ilvl w:val="0"/>
          <w:numId w:val="2"/>
        </w:numPr>
        <w:ind w:right="-630"/>
        <w:jc w:val="both"/>
      </w:pPr>
      <w:r>
        <w:t>Có đang sử dụng thuốc gì hay không? (</w:t>
      </w:r>
      <w:proofErr w:type="gramStart"/>
      <w:r>
        <w:t>thuốc</w:t>
      </w:r>
      <w:proofErr w:type="gramEnd"/>
      <w:r>
        <w:t xml:space="preserve"> tránh thai</w:t>
      </w:r>
      <w:r w:rsidR="002712E3">
        <w:t>, vi sinh</w:t>
      </w:r>
      <w:r>
        <w:t>…)</w:t>
      </w:r>
    </w:p>
    <w:p w14:paraId="6F888EB1" w14:textId="77777777" w:rsidR="00942C35" w:rsidRDefault="00942C35" w:rsidP="0079711D">
      <w:pPr>
        <w:pStyle w:val="ListParagraph"/>
        <w:numPr>
          <w:ilvl w:val="0"/>
          <w:numId w:val="2"/>
        </w:numPr>
        <w:ind w:right="-630"/>
        <w:jc w:val="both"/>
      </w:pPr>
      <w:r>
        <w:t xml:space="preserve">Tiền căn quan hệ tình dục: nhiều bạn tình, không </w:t>
      </w:r>
      <w:proofErr w:type="gramStart"/>
      <w:r>
        <w:t>an</w:t>
      </w:r>
      <w:proofErr w:type="gramEnd"/>
      <w:r>
        <w:t xml:space="preserve"> toàn…</w:t>
      </w:r>
    </w:p>
    <w:p w14:paraId="64D71F80" w14:textId="77777777" w:rsidR="00942C35" w:rsidRDefault="00942C35" w:rsidP="0079711D">
      <w:pPr>
        <w:pStyle w:val="ListParagraph"/>
        <w:numPr>
          <w:ilvl w:val="0"/>
          <w:numId w:val="2"/>
        </w:numPr>
        <w:ind w:right="-630"/>
        <w:jc w:val="both"/>
      </w:pPr>
      <w:r>
        <w:t xml:space="preserve">Thói quen xấu: thụt rửa âm </w:t>
      </w:r>
      <w:proofErr w:type="gramStart"/>
      <w:r>
        <w:t>đạo,…</w:t>
      </w:r>
      <w:proofErr w:type="gramEnd"/>
    </w:p>
    <w:p w14:paraId="2BE04D70" w14:textId="77777777" w:rsidR="00942C35" w:rsidRPr="007C6D1B" w:rsidRDefault="00942C35" w:rsidP="0079711D">
      <w:pPr>
        <w:pStyle w:val="ListParagraph"/>
        <w:numPr>
          <w:ilvl w:val="0"/>
          <w:numId w:val="1"/>
        </w:numPr>
        <w:jc w:val="both"/>
        <w:rPr>
          <w:b/>
        </w:rPr>
      </w:pPr>
      <w:r w:rsidRPr="007C6D1B">
        <w:rPr>
          <w:b/>
        </w:rPr>
        <w:t>Hỏi bệnh một trường hợp u xơ tử cung.</w:t>
      </w:r>
    </w:p>
    <w:p w14:paraId="570796A8" w14:textId="3B17ABC2" w:rsidR="00942C35" w:rsidRDefault="00942C35" w:rsidP="0079711D">
      <w:pPr>
        <w:pStyle w:val="ListParagraph"/>
        <w:numPr>
          <w:ilvl w:val="0"/>
          <w:numId w:val="2"/>
        </w:numPr>
        <w:jc w:val="both"/>
      </w:pPr>
      <w:r>
        <w:t>Lý do đến khám lần này? (</w:t>
      </w:r>
      <w:proofErr w:type="gramStart"/>
      <w:r>
        <w:t>ra</w:t>
      </w:r>
      <w:proofErr w:type="gramEnd"/>
      <w:r>
        <w:t xml:space="preserve"> huyết âm đạ</w:t>
      </w:r>
      <w:r w:rsidR="002712E3">
        <w:t xml:space="preserve">o/ ra huyết/ </w:t>
      </w:r>
      <w:r>
        <w:t>đau bụ</w:t>
      </w:r>
      <w:r w:rsidR="002712E3">
        <w:t xml:space="preserve">ng/ </w:t>
      </w:r>
      <w:r>
        <w:t>tình cờ siêu âm phát hiệ</w:t>
      </w:r>
      <w:r w:rsidR="002712E3">
        <w:t xml:space="preserve">n/ </w:t>
      </w:r>
      <w:r>
        <w:t>vô sinh hiếm muộn,…)</w:t>
      </w:r>
    </w:p>
    <w:p w14:paraId="592B841F" w14:textId="77777777" w:rsidR="00942C35" w:rsidRDefault="00942C35" w:rsidP="0079711D">
      <w:pPr>
        <w:pStyle w:val="ListParagraph"/>
        <w:numPr>
          <w:ilvl w:val="0"/>
          <w:numId w:val="2"/>
        </w:numPr>
        <w:jc w:val="both"/>
      </w:pPr>
      <w:r>
        <w:t xml:space="preserve">Khai thác tính chất triệu chứng lần này </w:t>
      </w:r>
    </w:p>
    <w:p w14:paraId="757871F9" w14:textId="77777777" w:rsidR="00942C35" w:rsidRDefault="00942C35" w:rsidP="0079711D">
      <w:pPr>
        <w:pStyle w:val="ListParagraph"/>
        <w:numPr>
          <w:ilvl w:val="0"/>
          <w:numId w:val="2"/>
        </w:numPr>
        <w:jc w:val="both"/>
      </w:pPr>
      <w:r>
        <w:t xml:space="preserve">Có liên quan đến chu kì kinh </w:t>
      </w:r>
      <w:proofErr w:type="gramStart"/>
      <w:r>
        <w:t>nguyệt ?</w:t>
      </w:r>
      <w:proofErr w:type="gramEnd"/>
    </w:p>
    <w:p w14:paraId="28B9600F" w14:textId="77777777" w:rsidR="00942C35" w:rsidRDefault="00942C35" w:rsidP="0079711D">
      <w:pPr>
        <w:pStyle w:val="ListParagraph"/>
        <w:numPr>
          <w:ilvl w:val="0"/>
          <w:numId w:val="2"/>
        </w:numPr>
        <w:jc w:val="both"/>
      </w:pPr>
      <w:r>
        <w:t xml:space="preserve">Biện pháp tránh thai đang sử </w:t>
      </w:r>
      <w:proofErr w:type="gramStart"/>
      <w:r>
        <w:t>dụng ?</w:t>
      </w:r>
      <w:proofErr w:type="gramEnd"/>
    </w:p>
    <w:p w14:paraId="6AA6EA00" w14:textId="77777777" w:rsidR="00942C35" w:rsidRDefault="007C6D1B" w:rsidP="0079711D">
      <w:pPr>
        <w:pStyle w:val="ListParagraph"/>
        <w:numPr>
          <w:ilvl w:val="0"/>
          <w:numId w:val="2"/>
        </w:numPr>
        <w:jc w:val="both"/>
      </w:pPr>
      <w:r>
        <w:t xml:space="preserve">Còn mong </w:t>
      </w:r>
      <w:proofErr w:type="gramStart"/>
      <w:r>
        <w:t>con ?</w:t>
      </w:r>
      <w:proofErr w:type="gramEnd"/>
    </w:p>
    <w:p w14:paraId="206BF7F0" w14:textId="77777777" w:rsid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 xml:space="preserve">Có đang sử dụng thuốc gì hay </w:t>
      </w:r>
      <w:proofErr w:type="gramStart"/>
      <w:r>
        <w:t>không ?</w:t>
      </w:r>
      <w:proofErr w:type="gramEnd"/>
    </w:p>
    <w:p w14:paraId="69138847" w14:textId="77777777" w:rsid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 xml:space="preserve">Mong muốn điều trị nội khoa hay ngoại </w:t>
      </w:r>
      <w:proofErr w:type="gramStart"/>
      <w:r>
        <w:t>khoa ?</w:t>
      </w:r>
      <w:proofErr w:type="gramEnd"/>
    </w:p>
    <w:p w14:paraId="5706FAD6" w14:textId="7482FD7C" w:rsid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>Tiề</w:t>
      </w:r>
      <w:r w:rsidR="002712E3">
        <w:t>n căn nội, ngoại, sản, phụ khoa, PARA</w:t>
      </w:r>
    </w:p>
    <w:p w14:paraId="41D1C599" w14:textId="77777777" w:rsidR="00942C35" w:rsidRDefault="00942C35" w:rsidP="0079711D">
      <w:pPr>
        <w:pStyle w:val="ListParagraph"/>
        <w:numPr>
          <w:ilvl w:val="0"/>
          <w:numId w:val="1"/>
        </w:numPr>
        <w:jc w:val="both"/>
        <w:rPr>
          <w:b/>
        </w:rPr>
      </w:pPr>
      <w:r w:rsidRPr="007C6D1B">
        <w:rPr>
          <w:b/>
        </w:rPr>
        <w:t xml:space="preserve">Hỏi bệnh một trường hợp u nang buồng trứng </w:t>
      </w:r>
    </w:p>
    <w:p w14:paraId="279660F7" w14:textId="77777777" w:rsid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 xml:space="preserve">Lý do đến </w:t>
      </w:r>
      <w:proofErr w:type="gramStart"/>
      <w:r>
        <w:t>khám ?</w:t>
      </w:r>
      <w:proofErr w:type="gramEnd"/>
    </w:p>
    <w:p w14:paraId="604367B2" w14:textId="56BA75AB" w:rsidR="002712E3" w:rsidRDefault="007C6D1B" w:rsidP="0079711D">
      <w:pPr>
        <w:pStyle w:val="ListParagraph"/>
        <w:numPr>
          <w:ilvl w:val="0"/>
          <w:numId w:val="2"/>
        </w:numPr>
        <w:jc w:val="both"/>
      </w:pPr>
      <w:r>
        <w:t>Tính chất triệu chứng lần này</w:t>
      </w:r>
      <w:r w:rsidR="002712E3">
        <w:t>: thời gian xuất hiện, diễn tiến.</w:t>
      </w:r>
    </w:p>
    <w:p w14:paraId="4F12AA2A" w14:textId="49D21912" w:rsidR="007C6D1B" w:rsidRDefault="002712E3" w:rsidP="0079711D">
      <w:pPr>
        <w:pStyle w:val="ListParagraph"/>
        <w:numPr>
          <w:ilvl w:val="0"/>
          <w:numId w:val="2"/>
        </w:numPr>
        <w:jc w:val="both"/>
      </w:pPr>
      <w:r>
        <w:t>T</w:t>
      </w:r>
      <w:r w:rsidR="007C6D1B">
        <w:t>riệu chứng đi kèm</w:t>
      </w:r>
      <w:r>
        <w:t xml:space="preserve">: sụt cân, suy kiệt </w:t>
      </w:r>
    </w:p>
    <w:p w14:paraId="1C18A1AE" w14:textId="2123CA6F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 xml:space="preserve">Chu kì kinh nguyệt: đang ở tuổi dậy thì/ sinh sản/ tiền mãn kinh/ hậu mãn kinh; </w:t>
      </w:r>
      <w:proofErr w:type="gramStart"/>
      <w:r>
        <w:t>chu</w:t>
      </w:r>
      <w:proofErr w:type="gramEnd"/>
      <w:r>
        <w:t xml:space="preserve"> kì có đều? có thống kinh? </w:t>
      </w:r>
    </w:p>
    <w:p w14:paraId="1A16DD35" w14:textId="07A22ABB" w:rsid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 xml:space="preserve">Tiền căn </w:t>
      </w:r>
      <w:r w:rsidR="002712E3">
        <w:t xml:space="preserve">nội, ngoại, </w:t>
      </w:r>
      <w:r>
        <w:t>sả</w:t>
      </w:r>
      <w:r w:rsidR="002712E3">
        <w:t>n</w:t>
      </w:r>
      <w:r>
        <w:t>, phụ</w:t>
      </w:r>
      <w:r w:rsidR="002712E3">
        <w:t xml:space="preserve"> khoa, PARA, còn mong con?</w:t>
      </w:r>
    </w:p>
    <w:p w14:paraId="7A310CD2" w14:textId="77777777" w:rsid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 xml:space="preserve">Biện pháp tránh thai đang sử </w:t>
      </w:r>
      <w:proofErr w:type="gramStart"/>
      <w:r>
        <w:t>dụng ?</w:t>
      </w:r>
      <w:proofErr w:type="gramEnd"/>
    </w:p>
    <w:p w14:paraId="734DF423" w14:textId="03205BFE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>Có đang dùng thuốc gì hay không?</w:t>
      </w:r>
    </w:p>
    <w:p w14:paraId="5BD02D63" w14:textId="77777777" w:rsidR="007C6D1B" w:rsidRP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>Tiền căn gia đình có ai mắc ung thư (vú, buồng trứng, đại tràng</w:t>
      </w:r>
      <w:proofErr w:type="gramStart"/>
      <w:r>
        <w:t>) ?</w:t>
      </w:r>
      <w:proofErr w:type="gramEnd"/>
    </w:p>
    <w:p w14:paraId="5C6A2580" w14:textId="77777777" w:rsidR="00942C35" w:rsidRDefault="00942C35" w:rsidP="0079711D">
      <w:pPr>
        <w:pStyle w:val="ListParagraph"/>
        <w:numPr>
          <w:ilvl w:val="0"/>
          <w:numId w:val="1"/>
        </w:numPr>
        <w:jc w:val="both"/>
        <w:rPr>
          <w:b/>
        </w:rPr>
      </w:pPr>
      <w:r w:rsidRPr="007C6D1B">
        <w:rPr>
          <w:b/>
        </w:rPr>
        <w:t xml:space="preserve">Trình tự khám phụ khoa </w:t>
      </w:r>
    </w:p>
    <w:p w14:paraId="6F2D9270" w14:textId="77777777" w:rsidR="007C6D1B" w:rsidRDefault="007C6D1B" w:rsidP="0079711D">
      <w:pPr>
        <w:pStyle w:val="ListParagraph"/>
        <w:numPr>
          <w:ilvl w:val="0"/>
          <w:numId w:val="2"/>
        </w:numPr>
        <w:jc w:val="both"/>
      </w:pPr>
      <w:r>
        <w:t xml:space="preserve">Chuẩn bị dụng cụ, phòng khám và bệnh nhân </w:t>
      </w:r>
    </w:p>
    <w:p w14:paraId="4257C4F4" w14:textId="02C1BFD8" w:rsidR="007C6D1B" w:rsidRDefault="002712E3" w:rsidP="0079711D">
      <w:pPr>
        <w:pStyle w:val="ListParagraph"/>
        <w:numPr>
          <w:ilvl w:val="0"/>
          <w:numId w:val="2"/>
        </w:numPr>
        <w:jc w:val="both"/>
      </w:pPr>
      <w:r>
        <w:t xml:space="preserve">Tư thế bệnh nhân: </w:t>
      </w:r>
      <w:r w:rsidR="007C6D1B">
        <w:t xml:space="preserve">tư thế sản khoa </w:t>
      </w:r>
    </w:p>
    <w:p w14:paraId="5DE97C70" w14:textId="2D4BE7C5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 xml:space="preserve">Quan sát bên ngoài tìm sang thương, sự phân bố lông trên vệ, tuyến Bartholin </w:t>
      </w:r>
    </w:p>
    <w:p w14:paraId="5407381F" w14:textId="3D4DD196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>Khám mỏ vịt: mô tả màu sắc niêm mạc âm đạo, mô tả vị trí, kích thước sang thương (nếu có); mô tả cổ tử cung (trơn láng? sang thương?)</w:t>
      </w:r>
    </w:p>
    <w:p w14:paraId="6D6E4E97" w14:textId="65BA6CB4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 xml:space="preserve">Tìm khí hư, lấy mẫu dịch âm đạo ở cùng đồ sau </w:t>
      </w:r>
    </w:p>
    <w:p w14:paraId="3BE91E71" w14:textId="226A5958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 xml:space="preserve">Làm Pap’s smear nếu cần theo lịch tầm soát </w:t>
      </w:r>
    </w:p>
    <w:p w14:paraId="64F24A5A" w14:textId="16C4DB3B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 xml:space="preserve">Khám âm đạo bằng </w:t>
      </w:r>
      <w:proofErr w:type="gramStart"/>
      <w:r>
        <w:t>tay</w:t>
      </w:r>
      <w:proofErr w:type="gramEnd"/>
      <w:r>
        <w:t xml:space="preserve">: khối trong âm đạo? </w:t>
      </w:r>
      <w:proofErr w:type="gramStart"/>
      <w:r>
        <w:t>mô</w:t>
      </w:r>
      <w:proofErr w:type="gramEnd"/>
      <w:r>
        <w:t xml:space="preserve"> tả CTC (đóng/mở, mật độ, hướng, lắc CTC đau?), mô tả tử cung (kích thước, tư thế), hai phần phụ.</w:t>
      </w:r>
    </w:p>
    <w:p w14:paraId="191B3363" w14:textId="3E4465C6" w:rsidR="002712E3" w:rsidRDefault="002712E3" w:rsidP="0079711D">
      <w:pPr>
        <w:pStyle w:val="ListParagraph"/>
        <w:numPr>
          <w:ilvl w:val="0"/>
          <w:numId w:val="2"/>
        </w:numPr>
        <w:jc w:val="both"/>
      </w:pPr>
      <w:r>
        <w:t xml:space="preserve">Thăm trực tràng nếu không khám được qua đường âm đạo </w:t>
      </w:r>
    </w:p>
    <w:p w14:paraId="2CD0CDFF" w14:textId="77777777" w:rsidR="006E3799" w:rsidRDefault="006E3799" w:rsidP="0079711D">
      <w:pPr>
        <w:pStyle w:val="ListParagraph"/>
        <w:ind w:left="1080"/>
        <w:jc w:val="both"/>
      </w:pPr>
    </w:p>
    <w:p w14:paraId="617B79E4" w14:textId="77777777" w:rsidR="006E3799" w:rsidRPr="007C6D1B" w:rsidRDefault="006E3799" w:rsidP="007C6D1B">
      <w:pPr>
        <w:pStyle w:val="ListParagraph"/>
        <w:ind w:left="1080"/>
      </w:pPr>
    </w:p>
    <w:p w14:paraId="6CA8EABE" w14:textId="77777777" w:rsidR="00942C35" w:rsidRDefault="00942C35" w:rsidP="00942C35">
      <w:pPr>
        <w:pStyle w:val="ListParagraph"/>
        <w:numPr>
          <w:ilvl w:val="0"/>
          <w:numId w:val="1"/>
        </w:numPr>
        <w:rPr>
          <w:b/>
        </w:rPr>
      </w:pPr>
      <w:r w:rsidRPr="007C6D1B">
        <w:rPr>
          <w:b/>
        </w:rPr>
        <w:t xml:space="preserve">Chẩn đoán và điều trị 3 tác nhân thường gặp gây viêm âm đạo </w:t>
      </w:r>
    </w:p>
    <w:p w14:paraId="2EF8C8EE" w14:textId="1352C9DE" w:rsidR="006E3799" w:rsidRPr="006E3799" w:rsidRDefault="006E3799" w:rsidP="006E3799">
      <w:pPr>
        <w:ind w:left="360"/>
      </w:pPr>
    </w:p>
    <w:tbl>
      <w:tblPr>
        <w:tblStyle w:val="TableGrid"/>
        <w:tblW w:w="10350" w:type="dxa"/>
        <w:tblInd w:w="-792" w:type="dxa"/>
        <w:tblLook w:val="04A0" w:firstRow="1" w:lastRow="0" w:firstColumn="1" w:lastColumn="0" w:noHBand="0" w:noVBand="1"/>
      </w:tblPr>
      <w:tblGrid>
        <w:gridCol w:w="1800"/>
        <w:gridCol w:w="2850"/>
        <w:gridCol w:w="2850"/>
        <w:gridCol w:w="2850"/>
      </w:tblGrid>
      <w:tr w:rsidR="0073714C" w14:paraId="33AB4192" w14:textId="77777777" w:rsidTr="006E3799">
        <w:tc>
          <w:tcPr>
            <w:tcW w:w="1800" w:type="dxa"/>
            <w:vAlign w:val="center"/>
          </w:tcPr>
          <w:p w14:paraId="36A40228" w14:textId="77777777" w:rsidR="0073714C" w:rsidRDefault="0073714C" w:rsidP="006E3799">
            <w:pPr>
              <w:pStyle w:val="ListParagraph"/>
              <w:ind w:left="0"/>
              <w:jc w:val="center"/>
            </w:pPr>
          </w:p>
        </w:tc>
        <w:tc>
          <w:tcPr>
            <w:tcW w:w="2850" w:type="dxa"/>
            <w:vAlign w:val="center"/>
          </w:tcPr>
          <w:p w14:paraId="66FE58CE" w14:textId="768D0324" w:rsidR="0073714C" w:rsidRDefault="0073714C" w:rsidP="006E3799">
            <w:pPr>
              <w:pStyle w:val="ListParagraph"/>
              <w:ind w:left="0"/>
              <w:jc w:val="center"/>
            </w:pPr>
            <w:r>
              <w:t>Viêm âm đạo do nấm Candida sp</w:t>
            </w:r>
          </w:p>
        </w:tc>
        <w:tc>
          <w:tcPr>
            <w:tcW w:w="2850" w:type="dxa"/>
            <w:vAlign w:val="center"/>
          </w:tcPr>
          <w:p w14:paraId="46A1BADD" w14:textId="5EA0FA36" w:rsidR="0073714C" w:rsidRDefault="0073714C" w:rsidP="006E3799">
            <w:pPr>
              <w:pStyle w:val="ListParagraph"/>
              <w:ind w:left="0"/>
              <w:jc w:val="center"/>
            </w:pPr>
            <w:r>
              <w:t>Nhiễm khuẩn âm đạo</w:t>
            </w:r>
          </w:p>
        </w:tc>
        <w:tc>
          <w:tcPr>
            <w:tcW w:w="2850" w:type="dxa"/>
            <w:vAlign w:val="center"/>
          </w:tcPr>
          <w:p w14:paraId="4CF37A65" w14:textId="60ABD031" w:rsidR="0073714C" w:rsidRDefault="0073714C" w:rsidP="006E3799">
            <w:pPr>
              <w:pStyle w:val="ListParagraph"/>
              <w:ind w:left="0"/>
              <w:jc w:val="center"/>
            </w:pPr>
            <w:r>
              <w:t>Viêm âm đạo do Trichomonas vaginalis</w:t>
            </w:r>
          </w:p>
        </w:tc>
      </w:tr>
      <w:tr w:rsidR="0073714C" w14:paraId="3615772B" w14:textId="77777777" w:rsidTr="006E3799">
        <w:tc>
          <w:tcPr>
            <w:tcW w:w="1800" w:type="dxa"/>
            <w:vAlign w:val="center"/>
          </w:tcPr>
          <w:p w14:paraId="1C68C2FC" w14:textId="3A5EDB31" w:rsidR="0073714C" w:rsidRDefault="0073714C" w:rsidP="006E3799">
            <w:pPr>
              <w:pStyle w:val="ListParagraph"/>
              <w:ind w:left="0"/>
              <w:jc w:val="center"/>
            </w:pPr>
            <w:r>
              <w:t>Triệu chứng cơ năng</w:t>
            </w:r>
          </w:p>
        </w:tc>
        <w:tc>
          <w:tcPr>
            <w:tcW w:w="2850" w:type="dxa"/>
          </w:tcPr>
          <w:p w14:paraId="7A0CF969" w14:textId="6805070E" w:rsidR="0073714C" w:rsidRDefault="0073714C" w:rsidP="0073714C">
            <w:pPr>
              <w:pStyle w:val="ListParagraph"/>
              <w:ind w:left="0"/>
            </w:pPr>
            <w:r>
              <w:t>Ngứa (+++), bỏng rát, giao hợp đau, khí hư phô mai sữa.</w:t>
            </w:r>
          </w:p>
        </w:tc>
        <w:tc>
          <w:tcPr>
            <w:tcW w:w="2850" w:type="dxa"/>
          </w:tcPr>
          <w:p w14:paraId="5EC9365E" w14:textId="20BB575F" w:rsidR="0073714C" w:rsidRDefault="0073714C" w:rsidP="0073714C">
            <w:pPr>
              <w:pStyle w:val="ListParagraph"/>
              <w:ind w:left="0"/>
            </w:pPr>
            <w:r>
              <w:t xml:space="preserve">Huyết trắng nhiều, hôi, không viêm </w:t>
            </w:r>
          </w:p>
        </w:tc>
        <w:tc>
          <w:tcPr>
            <w:tcW w:w="2850" w:type="dxa"/>
          </w:tcPr>
          <w:p w14:paraId="68378C7D" w14:textId="0CCC5CE9" w:rsidR="0073714C" w:rsidRDefault="0073714C" w:rsidP="0073714C">
            <w:pPr>
              <w:pStyle w:val="ListParagraph"/>
              <w:ind w:left="0"/>
            </w:pPr>
            <w:r>
              <w:t>Huyết trắng vàng xanh, bọt, hôi, ngứa rát âm hộ</w:t>
            </w:r>
          </w:p>
        </w:tc>
      </w:tr>
      <w:tr w:rsidR="0073714C" w14:paraId="2E21FEB4" w14:textId="77777777" w:rsidTr="006E3799">
        <w:tc>
          <w:tcPr>
            <w:tcW w:w="1800" w:type="dxa"/>
            <w:vAlign w:val="center"/>
          </w:tcPr>
          <w:p w14:paraId="0B6F0EC1" w14:textId="640BB626" w:rsidR="0073714C" w:rsidRDefault="0073714C" w:rsidP="006E3799">
            <w:pPr>
              <w:pStyle w:val="ListParagraph"/>
              <w:ind w:left="0"/>
              <w:jc w:val="center"/>
            </w:pPr>
            <w:r>
              <w:lastRenderedPageBreak/>
              <w:t>Triệu chứng thực thể</w:t>
            </w:r>
          </w:p>
        </w:tc>
        <w:tc>
          <w:tcPr>
            <w:tcW w:w="2850" w:type="dxa"/>
          </w:tcPr>
          <w:p w14:paraId="3E95A973" w14:textId="4C6BCC94" w:rsidR="0073714C" w:rsidRDefault="0073714C" w:rsidP="0073714C">
            <w:pPr>
              <w:pStyle w:val="ListParagraph"/>
              <w:ind w:left="0"/>
            </w:pPr>
            <w:r>
              <w:t xml:space="preserve">Âm đạo đỏ rực; khí hư vo cục, không mùi </w:t>
            </w:r>
          </w:p>
        </w:tc>
        <w:tc>
          <w:tcPr>
            <w:tcW w:w="2850" w:type="dxa"/>
          </w:tcPr>
          <w:p w14:paraId="2136F652" w14:textId="77777777" w:rsidR="0073714C" w:rsidRDefault="0073714C" w:rsidP="0073714C">
            <w:pPr>
              <w:pStyle w:val="ListParagraph"/>
              <w:ind w:left="0"/>
            </w:pPr>
            <w:r>
              <w:t xml:space="preserve">Whiff test (++) </w:t>
            </w:r>
          </w:p>
          <w:p w14:paraId="0E92887B" w14:textId="202FBF44" w:rsidR="0073714C" w:rsidRDefault="0073714C" w:rsidP="0073714C">
            <w:pPr>
              <w:pStyle w:val="ListParagraph"/>
              <w:ind w:left="0"/>
            </w:pPr>
            <w:r>
              <w:t xml:space="preserve">Khí hư mùi cá thối </w:t>
            </w:r>
          </w:p>
        </w:tc>
        <w:tc>
          <w:tcPr>
            <w:tcW w:w="2850" w:type="dxa"/>
          </w:tcPr>
          <w:p w14:paraId="268A9926" w14:textId="6AB6A5E9" w:rsidR="0073714C" w:rsidRDefault="0073714C" w:rsidP="0073714C">
            <w:pPr>
              <w:pStyle w:val="ListParagraph"/>
              <w:ind w:left="0"/>
            </w:pPr>
            <w:r>
              <w:t xml:space="preserve">Cổ tử cung chấm đỏ như quả dâu tây </w:t>
            </w:r>
          </w:p>
        </w:tc>
      </w:tr>
      <w:tr w:rsidR="0073714C" w14:paraId="1C6901CF" w14:textId="77777777" w:rsidTr="006E3799">
        <w:tc>
          <w:tcPr>
            <w:tcW w:w="1800" w:type="dxa"/>
            <w:vAlign w:val="center"/>
          </w:tcPr>
          <w:p w14:paraId="2B2D9390" w14:textId="3057B75B" w:rsidR="0073714C" w:rsidRDefault="0073714C" w:rsidP="006E3799">
            <w:pPr>
              <w:pStyle w:val="ListParagraph"/>
              <w:ind w:left="0"/>
              <w:jc w:val="center"/>
            </w:pPr>
            <w:r>
              <w:t>Yếu tố thuận lợi</w:t>
            </w:r>
          </w:p>
        </w:tc>
        <w:tc>
          <w:tcPr>
            <w:tcW w:w="2850" w:type="dxa"/>
          </w:tcPr>
          <w:p w14:paraId="0E82D0E2" w14:textId="63107B3B" w:rsidR="0073714C" w:rsidRDefault="0073714C" w:rsidP="0073714C">
            <w:pPr>
              <w:pStyle w:val="ListParagraph"/>
              <w:ind w:left="0"/>
            </w:pPr>
            <w:r>
              <w:t xml:space="preserve">Đái tháo đường, béo phì, có thai, dùng kháng sinh phổ rộng, suy giảm miễn dịch, dùng corticoid </w:t>
            </w:r>
          </w:p>
        </w:tc>
        <w:tc>
          <w:tcPr>
            <w:tcW w:w="2850" w:type="dxa"/>
          </w:tcPr>
          <w:p w14:paraId="4B943236" w14:textId="70EFBC33" w:rsidR="0073714C" w:rsidRDefault="0073714C" w:rsidP="0073714C">
            <w:pPr>
              <w:pStyle w:val="ListParagraph"/>
              <w:ind w:left="0"/>
            </w:pPr>
            <w:r>
              <w:t xml:space="preserve">Có bạn tình mới, thói quen thụt rửa âm đạo, không dùng bao cao su </w:t>
            </w:r>
          </w:p>
        </w:tc>
        <w:tc>
          <w:tcPr>
            <w:tcW w:w="2850" w:type="dxa"/>
          </w:tcPr>
          <w:p w14:paraId="0F571FBB" w14:textId="369A6975" w:rsidR="0073714C" w:rsidRDefault="0073714C" w:rsidP="0073714C">
            <w:pPr>
              <w:pStyle w:val="ListParagraph"/>
              <w:ind w:left="0"/>
            </w:pPr>
            <w:r>
              <w:t xml:space="preserve">Nhiều bạn tình, quan hệ tình dục không an toàn </w:t>
            </w:r>
          </w:p>
        </w:tc>
      </w:tr>
      <w:tr w:rsidR="0073714C" w14:paraId="73EC99D4" w14:textId="77777777" w:rsidTr="006E3799">
        <w:tc>
          <w:tcPr>
            <w:tcW w:w="1800" w:type="dxa"/>
            <w:vAlign w:val="center"/>
          </w:tcPr>
          <w:p w14:paraId="1F469305" w14:textId="3021F8F3" w:rsidR="0073714C" w:rsidRDefault="0073714C" w:rsidP="006E3799">
            <w:pPr>
              <w:pStyle w:val="ListParagraph"/>
              <w:ind w:left="0"/>
              <w:jc w:val="center"/>
            </w:pPr>
            <w:r>
              <w:t>Soi tươi huyết trắng</w:t>
            </w:r>
          </w:p>
        </w:tc>
        <w:tc>
          <w:tcPr>
            <w:tcW w:w="2850" w:type="dxa"/>
          </w:tcPr>
          <w:p w14:paraId="7182ED19" w14:textId="49AD0B61" w:rsidR="0073714C" w:rsidRDefault="0073714C" w:rsidP="0073714C">
            <w:pPr>
              <w:pStyle w:val="ListParagraph"/>
              <w:ind w:left="0"/>
            </w:pPr>
            <w:r>
              <w:t xml:space="preserve">Tế bào nấm men + sợi tơ nấm giả </w:t>
            </w:r>
          </w:p>
        </w:tc>
        <w:tc>
          <w:tcPr>
            <w:tcW w:w="2850" w:type="dxa"/>
          </w:tcPr>
          <w:p w14:paraId="5394AC3B" w14:textId="77777777" w:rsidR="0073714C" w:rsidRDefault="0073714C" w:rsidP="0073714C">
            <w:pPr>
              <w:pStyle w:val="ListParagraph"/>
              <w:ind w:left="0"/>
            </w:pPr>
            <w:proofErr w:type="gramStart"/>
            <w:r>
              <w:t>pH</w:t>
            </w:r>
            <w:proofErr w:type="gramEnd"/>
            <w:r>
              <w:t xml:space="preserve"> &gt; 4,5</w:t>
            </w:r>
          </w:p>
          <w:p w14:paraId="2BE8D475" w14:textId="77777777" w:rsidR="0073714C" w:rsidRDefault="0073714C" w:rsidP="0073714C">
            <w:pPr>
              <w:pStyle w:val="ListParagraph"/>
              <w:ind w:left="0"/>
            </w:pPr>
            <w:r>
              <w:t>Blue cell</w:t>
            </w:r>
          </w:p>
          <w:p w14:paraId="46CEC075" w14:textId="5281A12E" w:rsidR="0073714C" w:rsidRDefault="0073714C" w:rsidP="0073714C">
            <w:pPr>
              <w:pStyle w:val="ListParagraph"/>
              <w:ind w:left="0"/>
            </w:pPr>
            <w:r>
              <w:t xml:space="preserve">Dịch âm đạo mùi cá thối trước/sau KOH test </w:t>
            </w:r>
          </w:p>
        </w:tc>
        <w:tc>
          <w:tcPr>
            <w:tcW w:w="2850" w:type="dxa"/>
          </w:tcPr>
          <w:p w14:paraId="04BA2365" w14:textId="4AF9B05C" w:rsidR="0073714C" w:rsidRDefault="0073714C" w:rsidP="0073714C">
            <w:pPr>
              <w:pStyle w:val="ListParagraph"/>
              <w:ind w:left="0"/>
            </w:pPr>
            <w:r>
              <w:t xml:space="preserve">Trùng roi di động </w:t>
            </w:r>
          </w:p>
        </w:tc>
      </w:tr>
      <w:tr w:rsidR="0073714C" w14:paraId="1C88DC0E" w14:textId="77777777" w:rsidTr="006E3799">
        <w:tc>
          <w:tcPr>
            <w:tcW w:w="1800" w:type="dxa"/>
            <w:vAlign w:val="center"/>
          </w:tcPr>
          <w:p w14:paraId="46B1311C" w14:textId="2258426B" w:rsidR="0073714C" w:rsidRDefault="006E3799" w:rsidP="006E3799">
            <w:pPr>
              <w:pStyle w:val="ListParagraph"/>
              <w:ind w:left="0"/>
              <w:jc w:val="center"/>
            </w:pPr>
            <w:r>
              <w:t>Điều trị</w:t>
            </w:r>
          </w:p>
        </w:tc>
        <w:tc>
          <w:tcPr>
            <w:tcW w:w="2850" w:type="dxa"/>
          </w:tcPr>
          <w:p w14:paraId="5A23B796" w14:textId="77777777" w:rsidR="0073714C" w:rsidRDefault="006E3799" w:rsidP="0073714C">
            <w:pPr>
              <w:pStyle w:val="ListParagraph"/>
              <w:ind w:left="0"/>
            </w:pPr>
            <w:r>
              <w:t xml:space="preserve">VCC không biến chứng: -imidazole / nystatin </w:t>
            </w:r>
          </w:p>
          <w:p w14:paraId="16B5E90C" w14:textId="514CFCF6" w:rsidR="006E3799" w:rsidRDefault="006E3799" w:rsidP="0073714C">
            <w:pPr>
              <w:pStyle w:val="ListParagraph"/>
              <w:ind w:left="0"/>
            </w:pPr>
            <w:r>
              <w:t xml:space="preserve">VCC có biến chứng: cần xác định yếu tố nguy cơ </w:t>
            </w:r>
          </w:p>
        </w:tc>
        <w:tc>
          <w:tcPr>
            <w:tcW w:w="2850" w:type="dxa"/>
          </w:tcPr>
          <w:p w14:paraId="1F71FC0A" w14:textId="77777777" w:rsidR="0073714C" w:rsidRDefault="006E3799" w:rsidP="0073714C">
            <w:pPr>
              <w:pStyle w:val="ListParagraph"/>
              <w:ind w:left="0"/>
            </w:pPr>
            <w:r>
              <w:t xml:space="preserve">Điều trị yếu tố nguy cơ </w:t>
            </w:r>
          </w:p>
          <w:p w14:paraId="30FA1219" w14:textId="77777777" w:rsidR="006E3799" w:rsidRDefault="006E3799" w:rsidP="0073714C">
            <w:pPr>
              <w:pStyle w:val="ListParagraph"/>
              <w:ind w:left="0"/>
            </w:pPr>
            <w:r>
              <w:t xml:space="preserve">Bổ sung Lactobacillus </w:t>
            </w:r>
          </w:p>
          <w:p w14:paraId="5BBA3E16" w14:textId="3BDD4210" w:rsidR="006E3799" w:rsidRDefault="006E3799" w:rsidP="0073714C">
            <w:pPr>
              <w:pStyle w:val="ListParagraph"/>
              <w:ind w:left="0"/>
            </w:pPr>
            <w:r>
              <w:t xml:space="preserve">Metronidazole / Clindamycin </w:t>
            </w:r>
          </w:p>
        </w:tc>
        <w:tc>
          <w:tcPr>
            <w:tcW w:w="2850" w:type="dxa"/>
          </w:tcPr>
          <w:p w14:paraId="12ECABD6" w14:textId="1FE9925F" w:rsidR="0073714C" w:rsidRDefault="006E3799" w:rsidP="0073714C">
            <w:pPr>
              <w:pStyle w:val="ListParagraph"/>
              <w:ind w:left="0"/>
            </w:pPr>
            <w:r>
              <w:t>Metronidazole 2g liều duy nhất / Tinidazole 2g liều duy nhất.</w:t>
            </w:r>
          </w:p>
        </w:tc>
      </w:tr>
    </w:tbl>
    <w:p w14:paraId="49548599" w14:textId="09A02FAD" w:rsidR="0073714C" w:rsidRDefault="0073714C" w:rsidP="0073714C">
      <w:pPr>
        <w:pStyle w:val="ListParagraph"/>
      </w:pPr>
    </w:p>
    <w:p w14:paraId="58FFF9E4" w14:textId="6D857668" w:rsidR="006E3799" w:rsidRPr="006E3799" w:rsidRDefault="006E3799" w:rsidP="0079711D">
      <w:pPr>
        <w:pStyle w:val="ListParagraph"/>
        <w:jc w:val="both"/>
        <w:rPr>
          <w:b/>
        </w:rPr>
      </w:pPr>
      <w:r w:rsidRPr="006E3799">
        <w:rPr>
          <w:b/>
        </w:rPr>
        <w:t xml:space="preserve">Version chi tiết: </w:t>
      </w:r>
    </w:p>
    <w:p w14:paraId="5F75A6F1" w14:textId="4AF00964" w:rsidR="007F1DFB" w:rsidRPr="008C7455" w:rsidRDefault="009949D6" w:rsidP="0079711D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8C7455">
        <w:rPr>
          <w:u w:val="single"/>
        </w:rPr>
        <w:t xml:space="preserve">Viêm âm đạo do Trichomonas vaginalis </w:t>
      </w:r>
    </w:p>
    <w:p w14:paraId="52AB46EE" w14:textId="4BCD28D3" w:rsidR="00390A69" w:rsidRDefault="00390A69" w:rsidP="0079711D">
      <w:pPr>
        <w:pStyle w:val="ListParagraph"/>
        <w:numPr>
          <w:ilvl w:val="0"/>
          <w:numId w:val="2"/>
        </w:numPr>
        <w:jc w:val="both"/>
      </w:pPr>
      <w:r>
        <w:t>Yếu tố nguy cơ: nhiều bạn tình, mắc các bệnh lây qua tình dục khác…</w:t>
      </w:r>
    </w:p>
    <w:p w14:paraId="2314F3C0" w14:textId="77777777" w:rsidR="004C1075" w:rsidRDefault="004C1075" w:rsidP="0079711D">
      <w:pPr>
        <w:pStyle w:val="ListParagraph"/>
        <w:numPr>
          <w:ilvl w:val="0"/>
          <w:numId w:val="2"/>
        </w:numPr>
        <w:jc w:val="both"/>
      </w:pPr>
      <w:r>
        <w:t>TCCN: huyết trắng nhiều, ngứa rát âm hộ (</w:t>
      </w:r>
      <w:r>
        <w:sym w:font="Symbol" w:char="F0B1"/>
      </w:r>
      <w:r>
        <w:t>)</w:t>
      </w:r>
    </w:p>
    <w:p w14:paraId="4D85E75F" w14:textId="77777777" w:rsidR="004C1075" w:rsidRDefault="004C1075" w:rsidP="0079711D">
      <w:pPr>
        <w:pStyle w:val="ListParagraph"/>
        <w:numPr>
          <w:ilvl w:val="0"/>
          <w:numId w:val="2"/>
        </w:numPr>
        <w:jc w:val="both"/>
      </w:pPr>
      <w:r>
        <w:t>TCTT: dịch tiết âm đạo màu vàng xanh loãng, có bọt, hôi.</w:t>
      </w:r>
    </w:p>
    <w:p w14:paraId="587D2CC3" w14:textId="77777777" w:rsidR="004C1075" w:rsidRDefault="004C1075" w:rsidP="0079711D">
      <w:pPr>
        <w:pStyle w:val="ListParagraph"/>
        <w:numPr>
          <w:ilvl w:val="0"/>
          <w:numId w:val="2"/>
        </w:numPr>
        <w:jc w:val="both"/>
      </w:pPr>
      <w:r>
        <w:t>CLS:</w:t>
      </w:r>
    </w:p>
    <w:p w14:paraId="5CE2ABF7" w14:textId="2F3631F8" w:rsidR="004C1075" w:rsidRDefault="004C1075" w:rsidP="0079711D">
      <w:pPr>
        <w:pStyle w:val="ListParagraph"/>
        <w:numPr>
          <w:ilvl w:val="0"/>
          <w:numId w:val="5"/>
        </w:numPr>
        <w:jc w:val="both"/>
      </w:pPr>
      <w:r>
        <w:t>Soi tươi huyết trắ</w:t>
      </w:r>
      <w:r w:rsidR="00390A69">
        <w:t>ng: thấy trùng roi di động trên lame</w:t>
      </w:r>
    </w:p>
    <w:p w14:paraId="4D27CA30" w14:textId="495811AF" w:rsidR="00390A69" w:rsidRDefault="00390A69" w:rsidP="0079711D">
      <w:pPr>
        <w:pStyle w:val="ListParagraph"/>
        <w:numPr>
          <w:ilvl w:val="0"/>
          <w:numId w:val="5"/>
        </w:numPr>
        <w:jc w:val="both"/>
      </w:pPr>
      <w:r>
        <w:t xml:space="preserve">Xét nghiệm miễn dịch: NAAT </w:t>
      </w:r>
    </w:p>
    <w:p w14:paraId="2B5BEE6F" w14:textId="77777777" w:rsidR="009949D6" w:rsidRDefault="009949D6" w:rsidP="0079711D">
      <w:pPr>
        <w:pStyle w:val="ListParagraph"/>
        <w:numPr>
          <w:ilvl w:val="0"/>
          <w:numId w:val="2"/>
        </w:numPr>
        <w:jc w:val="both"/>
      </w:pPr>
      <w:r>
        <w:t xml:space="preserve">Điều trị: </w:t>
      </w:r>
    </w:p>
    <w:p w14:paraId="75061AB2" w14:textId="7177FBC3" w:rsidR="009949D6" w:rsidRDefault="009949D6" w:rsidP="0079711D">
      <w:pPr>
        <w:pStyle w:val="ListParagraph"/>
        <w:numPr>
          <w:ilvl w:val="0"/>
          <w:numId w:val="4"/>
        </w:numPr>
        <w:jc w:val="both"/>
      </w:pPr>
      <w:r>
        <w:t>Dùng nitro-imidazoles đường uống</w:t>
      </w:r>
    </w:p>
    <w:p w14:paraId="23025649" w14:textId="58E5B19C" w:rsidR="009949D6" w:rsidRDefault="009949D6" w:rsidP="0079711D">
      <w:pPr>
        <w:pStyle w:val="ListParagraph"/>
        <w:numPr>
          <w:ilvl w:val="0"/>
          <w:numId w:val="4"/>
        </w:numPr>
        <w:jc w:val="both"/>
      </w:pPr>
      <w:r>
        <w:t xml:space="preserve">Phác đồ khuyến cáo: Metronidazole 2 g uống liều duy nhất; hoặc Tinidazole 2 g uống liều duy nhất </w:t>
      </w:r>
    </w:p>
    <w:p w14:paraId="7EDB8C9A" w14:textId="7035580F" w:rsidR="009949D6" w:rsidRDefault="009949D6" w:rsidP="0079711D">
      <w:pPr>
        <w:pStyle w:val="ListParagraph"/>
        <w:numPr>
          <w:ilvl w:val="0"/>
          <w:numId w:val="4"/>
        </w:numPr>
        <w:jc w:val="both"/>
      </w:pPr>
      <w:r>
        <w:t xml:space="preserve">Phác đồ thay thế: Metronidazole 500mg uống 2 lần/ngày x 7 ngày </w:t>
      </w:r>
    </w:p>
    <w:p w14:paraId="49802BD0" w14:textId="0116A5C8" w:rsidR="009949D6" w:rsidRDefault="009949D6" w:rsidP="0079711D">
      <w:pPr>
        <w:pStyle w:val="ListParagraph"/>
        <w:numPr>
          <w:ilvl w:val="0"/>
          <w:numId w:val="4"/>
        </w:numPr>
        <w:jc w:val="both"/>
      </w:pPr>
      <w:r>
        <w:t xml:space="preserve">Lưu ý: tránh uống rượu </w:t>
      </w:r>
      <w:r w:rsidR="004C1075">
        <w:t>(trong vòng 24h khi uống metronidazole, 72h khi uống Tinidazole), tránh hoạt động tình dục trong thời gian điều trị.</w:t>
      </w:r>
    </w:p>
    <w:p w14:paraId="2F29D7CD" w14:textId="5113CD7E" w:rsidR="009949D6" w:rsidRPr="007674A1" w:rsidRDefault="008C7455" w:rsidP="0079711D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7674A1">
        <w:rPr>
          <w:u w:val="single"/>
        </w:rPr>
        <w:t xml:space="preserve">Viêm âm đạo do vi khuẩn </w:t>
      </w:r>
    </w:p>
    <w:p w14:paraId="298792B4" w14:textId="4091C7E1" w:rsidR="008C7455" w:rsidRDefault="008C7455" w:rsidP="0079711D">
      <w:pPr>
        <w:pStyle w:val="ListParagraph"/>
        <w:numPr>
          <w:ilvl w:val="0"/>
          <w:numId w:val="2"/>
        </w:numPr>
        <w:jc w:val="both"/>
      </w:pPr>
      <w:r>
        <w:t>Yếu tố nguy cơ: mạnh nhất (có bạn tình mới, thói quen thụt rửa âm đạo, không dùng BCS), các yếu tố nguy cơ khác như: oral sex khi đang hành kinh, tuổi QHTD sớm, nhiều bạn tình, hút thuốc lá.</w:t>
      </w:r>
    </w:p>
    <w:p w14:paraId="23EC7002" w14:textId="65B3E82A" w:rsidR="008C7455" w:rsidRDefault="008C7455" w:rsidP="0079711D">
      <w:pPr>
        <w:pStyle w:val="ListParagraph"/>
        <w:numPr>
          <w:ilvl w:val="0"/>
          <w:numId w:val="2"/>
        </w:numPr>
        <w:jc w:val="both"/>
      </w:pPr>
      <w:r>
        <w:t>TCCN: tiết dịch âm đạo nặng mùi, kích ứng nhẹ âm hộ (25%)</w:t>
      </w:r>
    </w:p>
    <w:p w14:paraId="34B30E30" w14:textId="4626D526" w:rsidR="008C7455" w:rsidRDefault="008C7455" w:rsidP="0079711D">
      <w:pPr>
        <w:pStyle w:val="ListParagraph"/>
        <w:numPr>
          <w:ilvl w:val="0"/>
          <w:numId w:val="2"/>
        </w:numPr>
        <w:jc w:val="both"/>
      </w:pPr>
      <w:r>
        <w:t>TCTT: dịch âm đạo trắng xám, loãng, có mùi hoặc mùi cá thối</w:t>
      </w:r>
    </w:p>
    <w:p w14:paraId="41DE897F" w14:textId="6E215778" w:rsidR="008C7455" w:rsidRDefault="008C7455" w:rsidP="0079711D">
      <w:pPr>
        <w:pStyle w:val="ListParagraph"/>
        <w:numPr>
          <w:ilvl w:val="0"/>
          <w:numId w:val="2"/>
        </w:numPr>
        <w:jc w:val="both"/>
      </w:pPr>
      <w:r>
        <w:t>Tiêu chuẩn Amsel chẩn đoán nhiễm khuẩn âm đạo, chẩn đoán nếu &gt;= ¾ tiêu chuẩn sau:</w:t>
      </w:r>
    </w:p>
    <w:p w14:paraId="31498A6B" w14:textId="4474E93C" w:rsidR="008C7455" w:rsidRDefault="008C7455" w:rsidP="0079711D">
      <w:pPr>
        <w:pStyle w:val="ListParagraph"/>
        <w:numPr>
          <w:ilvl w:val="0"/>
          <w:numId w:val="6"/>
        </w:numPr>
        <w:jc w:val="both"/>
      </w:pPr>
      <w:r>
        <w:t xml:space="preserve">Tiết dịch âm đạo đồng chất, trắng xám, nặng mùi và không có biểu hiện viêm </w:t>
      </w:r>
    </w:p>
    <w:p w14:paraId="54248939" w14:textId="166F2823" w:rsidR="008C7455" w:rsidRDefault="008C7455" w:rsidP="0079711D">
      <w:pPr>
        <w:pStyle w:val="ListParagraph"/>
        <w:numPr>
          <w:ilvl w:val="0"/>
          <w:numId w:val="6"/>
        </w:numPr>
        <w:jc w:val="both"/>
      </w:pPr>
      <w:r>
        <w:t xml:space="preserve">Hiện diện clue cells trên phiến đồ âm đạo </w:t>
      </w:r>
    </w:p>
    <w:p w14:paraId="41638BB9" w14:textId="6A3E6B2C" w:rsidR="008C7455" w:rsidRDefault="008C7455" w:rsidP="0079711D">
      <w:pPr>
        <w:pStyle w:val="ListParagraph"/>
        <w:numPr>
          <w:ilvl w:val="0"/>
          <w:numId w:val="6"/>
        </w:numPr>
        <w:jc w:val="both"/>
      </w:pPr>
      <w:proofErr w:type="gramStart"/>
      <w:r>
        <w:t>pH</w:t>
      </w:r>
      <w:proofErr w:type="gramEnd"/>
      <w:r>
        <w:t xml:space="preserve"> dịch âm đạo &gt; 4,5</w:t>
      </w:r>
    </w:p>
    <w:p w14:paraId="1025887D" w14:textId="77777777" w:rsidR="008C7455" w:rsidRDefault="008C7455" w:rsidP="0079711D">
      <w:pPr>
        <w:pStyle w:val="ListParagraph"/>
        <w:numPr>
          <w:ilvl w:val="0"/>
          <w:numId w:val="6"/>
        </w:numPr>
        <w:jc w:val="both"/>
      </w:pPr>
      <w:r>
        <w:t>Dịch âm đạo mùi cá thối, trước hay sau test KOH</w:t>
      </w:r>
    </w:p>
    <w:p w14:paraId="3145549B" w14:textId="5B28CC07" w:rsidR="008C7455" w:rsidRDefault="008C7455" w:rsidP="0079711D">
      <w:pPr>
        <w:pStyle w:val="ListParagraph"/>
        <w:numPr>
          <w:ilvl w:val="0"/>
          <w:numId w:val="2"/>
        </w:numPr>
        <w:jc w:val="both"/>
      </w:pPr>
      <w:r>
        <w:t xml:space="preserve">Điều trị: </w:t>
      </w:r>
    </w:p>
    <w:p w14:paraId="1FF7387A" w14:textId="7FAC5F7E" w:rsidR="008C7455" w:rsidRDefault="008C7455" w:rsidP="0079711D">
      <w:pPr>
        <w:pStyle w:val="ListParagraph"/>
        <w:numPr>
          <w:ilvl w:val="0"/>
          <w:numId w:val="7"/>
        </w:numPr>
        <w:jc w:val="both"/>
      </w:pPr>
      <w:r>
        <w:t xml:space="preserve">Nên điều trị cho nhiễm khuẩn âm đạo có triệu chứng </w:t>
      </w:r>
    </w:p>
    <w:p w14:paraId="503443B1" w14:textId="3B33F715" w:rsidR="008C7455" w:rsidRDefault="008C7455" w:rsidP="0079711D">
      <w:pPr>
        <w:pStyle w:val="ListParagraph"/>
        <w:numPr>
          <w:ilvl w:val="0"/>
          <w:numId w:val="7"/>
        </w:numPr>
        <w:jc w:val="both"/>
      </w:pPr>
      <w:r>
        <w:t>Bổ sung Lactobacillus: giảm tần suất tái phát BV sau điều trị</w:t>
      </w:r>
    </w:p>
    <w:p w14:paraId="539AA497" w14:textId="2616886C" w:rsidR="008C7455" w:rsidRDefault="008C7455" w:rsidP="0079711D">
      <w:pPr>
        <w:pStyle w:val="ListParagraph"/>
        <w:numPr>
          <w:ilvl w:val="0"/>
          <w:numId w:val="7"/>
        </w:numPr>
        <w:jc w:val="both"/>
      </w:pPr>
      <w:r>
        <w:t xml:space="preserve">Ở nhóm BN không triệu chứng, chỉ điều trị khi: </w:t>
      </w:r>
    </w:p>
    <w:p w14:paraId="51CFA5C0" w14:textId="56308CB7" w:rsidR="008C7455" w:rsidRDefault="008C7455" w:rsidP="0079711D">
      <w:pPr>
        <w:pStyle w:val="ListParagraph"/>
        <w:ind w:left="1853"/>
        <w:jc w:val="both"/>
      </w:pPr>
      <w:r>
        <w:t>+ Phải thực hiện phẫu thuật phụ khoa, can thiệp qua đường âm đạo như cắt tử cung, đặt dụng cụ tử cung…</w:t>
      </w:r>
    </w:p>
    <w:p w14:paraId="1F93264C" w14:textId="26F977B4" w:rsidR="008C7455" w:rsidRDefault="008C7455" w:rsidP="0079711D">
      <w:pPr>
        <w:pStyle w:val="ListParagraph"/>
        <w:ind w:left="1853"/>
        <w:jc w:val="both"/>
      </w:pPr>
      <w:r>
        <w:t xml:space="preserve">+ Có </w:t>
      </w:r>
      <w:proofErr w:type="gramStart"/>
      <w:r>
        <w:t>thai</w:t>
      </w:r>
      <w:proofErr w:type="gramEnd"/>
      <w:r>
        <w:t xml:space="preserve"> và thuộc nhóm nguy cơ cao sanh non </w:t>
      </w:r>
    </w:p>
    <w:p w14:paraId="1F423B77" w14:textId="0B885988" w:rsidR="009949D6" w:rsidRPr="00956D98" w:rsidRDefault="007674A1" w:rsidP="0079711D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956D98">
        <w:rPr>
          <w:u w:val="single"/>
        </w:rPr>
        <w:t>Viêm âm hộ - âm đạo do Candida sp (VVC)</w:t>
      </w:r>
    </w:p>
    <w:p w14:paraId="2838F05D" w14:textId="73220F1E" w:rsidR="007A1EEB" w:rsidRDefault="007A1EEB" w:rsidP="0079711D">
      <w:pPr>
        <w:pStyle w:val="ListParagraph"/>
        <w:numPr>
          <w:ilvl w:val="0"/>
          <w:numId w:val="2"/>
        </w:numPr>
        <w:jc w:val="both"/>
      </w:pPr>
      <w:r>
        <w:t>Yếu tố thuận lợi: mang thai, ĐTĐ, béo phì, SGMD, dùng thuốc ngừa thai nội tiết, corticoid, kháng sinh phổ rộng, mặc quần lót chật</w:t>
      </w:r>
    </w:p>
    <w:p w14:paraId="6D559A61" w14:textId="17ECE62F" w:rsidR="007674A1" w:rsidRDefault="007674A1" w:rsidP="0079711D">
      <w:pPr>
        <w:pStyle w:val="ListParagraph"/>
        <w:numPr>
          <w:ilvl w:val="0"/>
          <w:numId w:val="2"/>
        </w:numPr>
        <w:jc w:val="both"/>
      </w:pPr>
      <w:r>
        <w:t xml:space="preserve">TCCN: ngứa âm hộ (than phiền chính), nóng rát, tiểu khó, giao hợp đau </w:t>
      </w:r>
    </w:p>
    <w:p w14:paraId="3F6B7178" w14:textId="278FF790" w:rsidR="007674A1" w:rsidRDefault="007674A1" w:rsidP="0079711D">
      <w:pPr>
        <w:pStyle w:val="ListParagraph"/>
        <w:numPr>
          <w:ilvl w:val="0"/>
          <w:numId w:val="2"/>
        </w:numPr>
        <w:jc w:val="both"/>
      </w:pPr>
      <w:r>
        <w:t xml:space="preserve">TCTT: </w:t>
      </w:r>
    </w:p>
    <w:p w14:paraId="591909FB" w14:textId="6DCB46E3" w:rsidR="007674A1" w:rsidRDefault="007674A1" w:rsidP="0079711D">
      <w:pPr>
        <w:pStyle w:val="ListParagraph"/>
        <w:numPr>
          <w:ilvl w:val="0"/>
          <w:numId w:val="8"/>
        </w:numPr>
        <w:jc w:val="both"/>
      </w:pPr>
      <w:r>
        <w:t xml:space="preserve">Âm hộ đỏ rực, với các mảng trắng dày </w:t>
      </w:r>
    </w:p>
    <w:p w14:paraId="2A6B5F90" w14:textId="05914BBE" w:rsidR="007674A1" w:rsidRDefault="007674A1" w:rsidP="0079711D">
      <w:pPr>
        <w:pStyle w:val="ListParagraph"/>
        <w:numPr>
          <w:ilvl w:val="0"/>
          <w:numId w:val="8"/>
        </w:numPr>
        <w:jc w:val="both"/>
      </w:pPr>
      <w:r>
        <w:t>Khí hư dạng phô mai sữa, không mùi, đặc, dính, pH 4-5</w:t>
      </w:r>
    </w:p>
    <w:p w14:paraId="0A76AB2B" w14:textId="37FB680C" w:rsidR="007674A1" w:rsidRDefault="007674A1" w:rsidP="0079711D">
      <w:pPr>
        <w:pStyle w:val="ListParagraph"/>
        <w:numPr>
          <w:ilvl w:val="0"/>
          <w:numId w:val="2"/>
        </w:numPr>
        <w:jc w:val="both"/>
      </w:pPr>
      <w:r>
        <w:t>Soi dịch âm đạo và quan sát dưới KHV, xác nhận có VVC khi tìm thấy dưới KHV các bào tử nấm nảy chồi hoặc sợi tơ nấm giả.</w:t>
      </w:r>
    </w:p>
    <w:p w14:paraId="15F8EE80" w14:textId="0211C291" w:rsidR="007674A1" w:rsidRDefault="007674A1" w:rsidP="0079711D">
      <w:pPr>
        <w:pStyle w:val="ListParagraph"/>
        <w:numPr>
          <w:ilvl w:val="0"/>
          <w:numId w:val="2"/>
        </w:numPr>
        <w:jc w:val="both"/>
      </w:pPr>
      <w:r>
        <w:t>VVC được chia ra làm hai nhóm theo CDC 2010:</w:t>
      </w:r>
    </w:p>
    <w:p w14:paraId="153A8BCC" w14:textId="6A487F2C" w:rsidR="007674A1" w:rsidRDefault="007674A1" w:rsidP="0079711D">
      <w:pPr>
        <w:pStyle w:val="ListParagraph"/>
        <w:numPr>
          <w:ilvl w:val="0"/>
          <w:numId w:val="9"/>
        </w:numPr>
        <w:jc w:val="both"/>
      </w:pPr>
      <w:r>
        <w:t>VVC không biến chứng, khi thỏa đầy đủ các yếu tố sau: nhiễm đơn thuần hoặc thỉnh thoảng, triệu chứng nhẹ - trung bình, nghi ngờ nhiễm Candida albicans, phụ nữ không SGMD.</w:t>
      </w:r>
    </w:p>
    <w:p w14:paraId="51A4A040" w14:textId="77777777" w:rsidR="007674A1" w:rsidRDefault="007674A1" w:rsidP="0079711D">
      <w:pPr>
        <w:pStyle w:val="ListParagraph"/>
        <w:numPr>
          <w:ilvl w:val="0"/>
          <w:numId w:val="9"/>
        </w:numPr>
        <w:jc w:val="both"/>
      </w:pPr>
      <w:r>
        <w:t xml:space="preserve">VVC có biến chứng, khi rơi vào một trong các tình huống sau: </w:t>
      </w:r>
    </w:p>
    <w:p w14:paraId="6B8CC5BF" w14:textId="77777777" w:rsidR="007674A1" w:rsidRDefault="007674A1" w:rsidP="0079711D">
      <w:pPr>
        <w:pStyle w:val="ListParagraph"/>
        <w:ind w:left="1800"/>
        <w:jc w:val="both"/>
      </w:pPr>
      <w:r>
        <w:t>+ Tái phát &gt;= 4 lần/năm</w:t>
      </w:r>
    </w:p>
    <w:p w14:paraId="29178F6A" w14:textId="77777777" w:rsidR="007674A1" w:rsidRDefault="007674A1" w:rsidP="0079711D">
      <w:pPr>
        <w:pStyle w:val="ListParagraph"/>
        <w:ind w:left="1800"/>
        <w:jc w:val="both"/>
      </w:pPr>
      <w:r>
        <w:t>+ Triệu chứng mức độ nặng</w:t>
      </w:r>
    </w:p>
    <w:p w14:paraId="7A43B424" w14:textId="7B4B108C" w:rsidR="007674A1" w:rsidRDefault="007674A1" w:rsidP="0079711D">
      <w:pPr>
        <w:pStyle w:val="ListParagraph"/>
        <w:ind w:left="1800"/>
        <w:jc w:val="both"/>
      </w:pPr>
      <w:r>
        <w:t>+ Nghi ngờ hoặc có bằng chứng nhiễm nấm không phải Candida albicans</w:t>
      </w:r>
    </w:p>
    <w:p w14:paraId="03660143" w14:textId="5AD89238" w:rsidR="007674A1" w:rsidRDefault="007674A1" w:rsidP="0079711D">
      <w:pPr>
        <w:pStyle w:val="ListParagraph"/>
        <w:ind w:left="1800"/>
        <w:jc w:val="both"/>
      </w:pPr>
      <w:r>
        <w:t xml:space="preserve">+ Phụ nữ có ĐTĐ, bệnh lý nội khoa nặng hoặc SGMD </w:t>
      </w:r>
    </w:p>
    <w:p w14:paraId="52879F69" w14:textId="2D786156" w:rsidR="007674A1" w:rsidRDefault="007674A1" w:rsidP="0079711D">
      <w:pPr>
        <w:pStyle w:val="ListParagraph"/>
        <w:numPr>
          <w:ilvl w:val="0"/>
          <w:numId w:val="2"/>
        </w:numPr>
        <w:jc w:val="both"/>
      </w:pPr>
      <w:r>
        <w:t>Điều trị VVC không biến chứng:</w:t>
      </w:r>
    </w:p>
    <w:p w14:paraId="111E6307" w14:textId="662AF40F" w:rsidR="0039377A" w:rsidRDefault="0039377A" w:rsidP="0079711D">
      <w:pPr>
        <w:pStyle w:val="ListParagraph"/>
        <w:numPr>
          <w:ilvl w:val="0"/>
          <w:numId w:val="10"/>
        </w:numPr>
        <w:jc w:val="both"/>
      </w:pPr>
      <w:r>
        <w:t>-</w:t>
      </w:r>
      <w:proofErr w:type="gramStart"/>
      <w:r>
        <w:t>imidazole</w:t>
      </w:r>
      <w:proofErr w:type="gramEnd"/>
      <w:r>
        <w:t xml:space="preserve"> tổng hợp dạng cream hoặc viên đặt âm đạo </w:t>
      </w:r>
    </w:p>
    <w:p w14:paraId="18E1C7DB" w14:textId="28BCDF52" w:rsidR="0039377A" w:rsidRDefault="0039377A" w:rsidP="0079711D">
      <w:pPr>
        <w:pStyle w:val="ListParagraph"/>
        <w:numPr>
          <w:ilvl w:val="0"/>
          <w:numId w:val="10"/>
        </w:numPr>
        <w:jc w:val="both"/>
      </w:pPr>
      <w:r>
        <w:t xml:space="preserve">Nystatin </w:t>
      </w:r>
    </w:p>
    <w:p w14:paraId="70D0208E" w14:textId="30ABE623" w:rsidR="0039377A" w:rsidRDefault="0039377A" w:rsidP="0079711D">
      <w:pPr>
        <w:pStyle w:val="ListParagraph"/>
        <w:numPr>
          <w:ilvl w:val="0"/>
          <w:numId w:val="10"/>
        </w:numPr>
        <w:jc w:val="both"/>
      </w:pPr>
      <w:r>
        <w:t xml:space="preserve">Phòng ngừa tái phát: Fluconazole uống mỗi tuần 1 lần trong 6 tháng </w:t>
      </w:r>
    </w:p>
    <w:p w14:paraId="3F0AADC1" w14:textId="220CA5EB" w:rsidR="007674A1" w:rsidRDefault="0039377A" w:rsidP="0079711D">
      <w:pPr>
        <w:pStyle w:val="ListParagraph"/>
        <w:numPr>
          <w:ilvl w:val="0"/>
          <w:numId w:val="2"/>
        </w:numPr>
        <w:jc w:val="both"/>
      </w:pPr>
      <w:r>
        <w:t>Điều trị VVC có biến chứng:</w:t>
      </w:r>
    </w:p>
    <w:p w14:paraId="4D35BFD1" w14:textId="422F5657" w:rsidR="0039377A" w:rsidRDefault="00956D98" w:rsidP="0079711D">
      <w:pPr>
        <w:pStyle w:val="ListParagraph"/>
        <w:numPr>
          <w:ilvl w:val="0"/>
          <w:numId w:val="11"/>
        </w:numPr>
        <w:jc w:val="both"/>
      </w:pPr>
      <w:r>
        <w:t>VVC tái phát nhiều lần, c</w:t>
      </w:r>
      <w:r w:rsidR="007A1EEB">
        <w:t>ần tìm yếu tố nguy cơ</w:t>
      </w:r>
      <w:r>
        <w:t>, nhất là ĐTĐ, SGMD…</w:t>
      </w:r>
    </w:p>
    <w:p w14:paraId="3A939B15" w14:textId="5EA4DBE7" w:rsidR="00956D98" w:rsidRDefault="007A1EEB" w:rsidP="0079711D">
      <w:pPr>
        <w:pStyle w:val="ListParagraph"/>
        <w:numPr>
          <w:ilvl w:val="0"/>
          <w:numId w:val="11"/>
        </w:numPr>
        <w:jc w:val="both"/>
      </w:pPr>
      <w:r>
        <w:t>Cấy định danh loại Candida và làm kháng sinh đồ nấm</w:t>
      </w:r>
    </w:p>
    <w:p w14:paraId="7CAAF76B" w14:textId="683E56C4" w:rsidR="007A1EEB" w:rsidRDefault="00956D98" w:rsidP="0079711D">
      <w:pPr>
        <w:pStyle w:val="ListParagraph"/>
        <w:numPr>
          <w:ilvl w:val="0"/>
          <w:numId w:val="11"/>
        </w:numPr>
        <w:jc w:val="both"/>
      </w:pPr>
      <w:r>
        <w:t xml:space="preserve">Phòng ngừa tái phát: Fluconazole 150mg 1 viên mỗi tuần/6 tháng </w:t>
      </w:r>
      <w:r w:rsidR="007A1EEB">
        <w:t xml:space="preserve"> </w:t>
      </w:r>
    </w:p>
    <w:p w14:paraId="7595101F" w14:textId="38444C05" w:rsidR="00956D98" w:rsidRDefault="00956D98" w:rsidP="0079711D">
      <w:pPr>
        <w:pStyle w:val="ListParagraph"/>
        <w:numPr>
          <w:ilvl w:val="0"/>
          <w:numId w:val="2"/>
        </w:numPr>
        <w:jc w:val="both"/>
      </w:pPr>
      <w:r>
        <w:t xml:space="preserve">Nếu người ngẫu phối không có triệu chứng lâm sàng thì không có chỉ định điều trị cho người ngẫu phối </w:t>
      </w:r>
    </w:p>
    <w:p w14:paraId="157157DC" w14:textId="77777777" w:rsidR="00956D98" w:rsidRPr="007F1DFB" w:rsidRDefault="00956D98" w:rsidP="0079711D">
      <w:pPr>
        <w:pStyle w:val="ListParagraph"/>
        <w:ind w:left="1080"/>
        <w:jc w:val="both"/>
      </w:pPr>
    </w:p>
    <w:p w14:paraId="3F925D84" w14:textId="7AFB08C1" w:rsidR="00942C35" w:rsidRDefault="00942C35" w:rsidP="0079711D">
      <w:pPr>
        <w:pStyle w:val="ListParagraph"/>
        <w:numPr>
          <w:ilvl w:val="0"/>
          <w:numId w:val="1"/>
        </w:numPr>
        <w:jc w:val="both"/>
        <w:rPr>
          <w:b/>
        </w:rPr>
      </w:pPr>
      <w:r w:rsidRPr="00956D98">
        <w:rPr>
          <w:b/>
        </w:rPr>
        <w:t xml:space="preserve">Nêu hướng xử trí PAP bất thường </w:t>
      </w:r>
      <w:r w:rsidR="0079711D">
        <w:rPr>
          <w:b/>
        </w:rPr>
        <w:t>theo ASCCP 2012</w:t>
      </w:r>
    </w:p>
    <w:p w14:paraId="2F251F07" w14:textId="017AE0CC" w:rsidR="00956D98" w:rsidRPr="0079711D" w:rsidRDefault="00FB5A29" w:rsidP="0079711D">
      <w:pPr>
        <w:pStyle w:val="ListParagraph"/>
        <w:numPr>
          <w:ilvl w:val="0"/>
          <w:numId w:val="12"/>
        </w:numPr>
        <w:jc w:val="both"/>
        <w:rPr>
          <w:u w:val="single"/>
        </w:rPr>
      </w:pPr>
      <w:r w:rsidRPr="0079711D">
        <w:rPr>
          <w:u w:val="single"/>
        </w:rPr>
        <w:t xml:space="preserve">Quản lí </w:t>
      </w:r>
      <w:r w:rsidR="0079711D">
        <w:rPr>
          <w:u w:val="single"/>
        </w:rPr>
        <w:t>ASC-US</w:t>
      </w:r>
    </w:p>
    <w:p w14:paraId="341C7509" w14:textId="2B1B281A" w:rsidR="006E3799" w:rsidRDefault="006E3799" w:rsidP="0079711D">
      <w:pPr>
        <w:pStyle w:val="ListParagraph"/>
        <w:numPr>
          <w:ilvl w:val="0"/>
          <w:numId w:val="2"/>
        </w:numPr>
        <w:jc w:val="both"/>
      </w:pPr>
      <w:r>
        <w:t>BN có PAP là ASC-US nên được làm test HPV; điều này là cần thiết vì ASC-US vẫn có thể liên quan tới HPV và tăng sinh trong biểu mô cổ tử cung.</w:t>
      </w:r>
    </w:p>
    <w:p w14:paraId="1AB52A59" w14:textId="24602447" w:rsidR="00FB5A29" w:rsidRDefault="006E3799" w:rsidP="0079711D">
      <w:pPr>
        <w:pStyle w:val="ListParagraph"/>
        <w:numPr>
          <w:ilvl w:val="0"/>
          <w:numId w:val="2"/>
        </w:numPr>
        <w:jc w:val="both"/>
      </w:pPr>
      <w:r>
        <w:t>Trong dân số chung, ư</w:t>
      </w:r>
      <w:r w:rsidR="00FB5A29">
        <w:t>u tiên xét nghiệm thêm HPV:</w:t>
      </w:r>
    </w:p>
    <w:p w14:paraId="1181BDD2" w14:textId="1AC6485C" w:rsidR="00FB5A29" w:rsidRDefault="00FB5A29" w:rsidP="0079711D">
      <w:pPr>
        <w:pStyle w:val="ListParagraph"/>
        <w:numPr>
          <w:ilvl w:val="0"/>
          <w:numId w:val="13"/>
        </w:numPr>
        <w:jc w:val="both"/>
      </w:pPr>
      <w:r>
        <w:t xml:space="preserve">HPV (-) </w:t>
      </w:r>
      <w:r>
        <w:sym w:font="Wingdings" w:char="F0E0"/>
      </w:r>
      <w:r>
        <w:t xml:space="preserve"> co-testin</w:t>
      </w:r>
      <w:r w:rsidR="006E3799">
        <w:t xml:space="preserve">g </w:t>
      </w:r>
      <w:r>
        <w:t xml:space="preserve">sau 3 năm </w:t>
      </w:r>
    </w:p>
    <w:p w14:paraId="1F08F061" w14:textId="7D2E1B0F" w:rsidR="00FB5A29" w:rsidRDefault="00FB5A29" w:rsidP="0079711D">
      <w:pPr>
        <w:pStyle w:val="ListParagraph"/>
        <w:numPr>
          <w:ilvl w:val="0"/>
          <w:numId w:val="13"/>
        </w:numPr>
        <w:jc w:val="both"/>
      </w:pPr>
      <w:r>
        <w:t xml:space="preserve">HPV (+) </w:t>
      </w:r>
      <w:r>
        <w:sym w:font="Wingdings" w:char="F0E0"/>
      </w:r>
      <w:r>
        <w:t xml:space="preserve"> </w:t>
      </w:r>
      <w:r w:rsidR="00A947FC">
        <w:t xml:space="preserve">soi CTC ngay hoặc PAP sau 1 năm </w:t>
      </w:r>
    </w:p>
    <w:p w14:paraId="6CD0FD57" w14:textId="6E6A54F7" w:rsidR="00A947FC" w:rsidRDefault="006E3799" w:rsidP="0079711D">
      <w:pPr>
        <w:pStyle w:val="ListParagraph"/>
        <w:ind w:left="1800"/>
        <w:jc w:val="both"/>
      </w:pPr>
      <w:r>
        <w:t xml:space="preserve">+ Soi CTC: </w:t>
      </w:r>
      <w:r w:rsidR="00A947FC">
        <w:t>ưu tiên nạo kênh CTC trong trường hợp không thấy tổn thương hay soi không quan sát hết được CTC.</w:t>
      </w:r>
    </w:p>
    <w:p w14:paraId="26E77E96" w14:textId="19FD5AA5" w:rsidR="00A947FC" w:rsidRDefault="006E3799" w:rsidP="0079711D">
      <w:pPr>
        <w:pStyle w:val="ListParagraph"/>
        <w:ind w:left="1800"/>
        <w:jc w:val="both"/>
      </w:pPr>
      <w:r>
        <w:t xml:space="preserve">+ PAP sau 1 năm: </w:t>
      </w:r>
      <w:r w:rsidR="00A947FC">
        <w:t xml:space="preserve">bình thường </w:t>
      </w:r>
      <w:r w:rsidR="00A947FC">
        <w:sym w:font="Wingdings" w:char="F0E0"/>
      </w:r>
      <w:r>
        <w:t xml:space="preserve"> PAP </w:t>
      </w:r>
      <w:r w:rsidR="00A947FC">
        <w:t xml:space="preserve">sau 3 năm; nếu từ ASC-US trở lên </w:t>
      </w:r>
      <w:r w:rsidR="00A947FC">
        <w:sym w:font="Wingdings" w:char="F0E0"/>
      </w:r>
      <w:r w:rsidR="00A947FC">
        <w:t xml:space="preserve"> soi CTC.</w:t>
      </w:r>
    </w:p>
    <w:p w14:paraId="278B3D9D" w14:textId="1E5007E4" w:rsidR="006E3799" w:rsidRDefault="006E3799" w:rsidP="0079711D">
      <w:pPr>
        <w:pStyle w:val="ListParagraph"/>
        <w:numPr>
          <w:ilvl w:val="0"/>
          <w:numId w:val="2"/>
        </w:numPr>
        <w:jc w:val="both"/>
      </w:pPr>
      <w:r>
        <w:t xml:space="preserve">Phụ nữ 21 đến &lt;24 tuổi có ASC-US cần có quản lí riêng, vì ở độ tuổi này thì nguy cơ tiến triển thành ung thư xâm lấn (AIS) là 0% và tỉ lệ thanh thải HPV cao </w:t>
      </w:r>
      <w:r>
        <w:sym w:font="Wingdings" w:char="F0E0"/>
      </w:r>
      <w:r w:rsidR="0079711D">
        <w:t xml:space="preserve"> PAP sau 1 năm / test HPV ngay:</w:t>
      </w:r>
    </w:p>
    <w:p w14:paraId="7F4B6A93" w14:textId="43F84C23" w:rsidR="0079711D" w:rsidRDefault="0079711D" w:rsidP="0079711D">
      <w:pPr>
        <w:pStyle w:val="ListParagraph"/>
        <w:numPr>
          <w:ilvl w:val="0"/>
          <w:numId w:val="14"/>
        </w:numPr>
        <w:jc w:val="both"/>
      </w:pPr>
      <w:r>
        <w:t xml:space="preserve">PAP sau 1 năm: bình thường </w:t>
      </w:r>
      <w:r>
        <w:sym w:font="Wingdings" w:char="F0E0"/>
      </w:r>
      <w:r>
        <w:t xml:space="preserve"> PAP sau 1 năm nữa: nếu bình thường thì quay về tầm soát thường quy, nếu bất thường thì soi CTC.</w:t>
      </w:r>
    </w:p>
    <w:p w14:paraId="278DC09E" w14:textId="137AF30B" w:rsidR="0079711D" w:rsidRDefault="0079711D" w:rsidP="0079711D">
      <w:pPr>
        <w:pStyle w:val="ListParagraph"/>
        <w:numPr>
          <w:ilvl w:val="0"/>
          <w:numId w:val="14"/>
        </w:numPr>
        <w:jc w:val="both"/>
      </w:pPr>
      <w:r>
        <w:t xml:space="preserve">PAP sau 1 năm: kết quả từ ASC-US trở lên </w:t>
      </w:r>
      <w:r>
        <w:sym w:font="Wingdings" w:char="F0E0"/>
      </w:r>
      <w:r>
        <w:t xml:space="preserve"> soi CTC</w:t>
      </w:r>
    </w:p>
    <w:p w14:paraId="161F9B95" w14:textId="0BC10C49" w:rsidR="006E3799" w:rsidRPr="00FB5A29" w:rsidRDefault="0079711D" w:rsidP="0079711D">
      <w:pPr>
        <w:pStyle w:val="ListParagraph"/>
        <w:numPr>
          <w:ilvl w:val="0"/>
          <w:numId w:val="14"/>
        </w:numPr>
        <w:jc w:val="both"/>
      </w:pPr>
      <w:r>
        <w:t>HPV test: nếu + thì PAP sau 1 năm, 2 năm; nếu – thì quay về tầm soát thường quy.</w:t>
      </w:r>
    </w:p>
    <w:p w14:paraId="0DC313CB" w14:textId="620E95B3" w:rsidR="00956D98" w:rsidRPr="0079711D" w:rsidRDefault="0079711D" w:rsidP="0079711D">
      <w:pPr>
        <w:pStyle w:val="ListParagraph"/>
        <w:numPr>
          <w:ilvl w:val="0"/>
          <w:numId w:val="12"/>
        </w:numPr>
        <w:jc w:val="both"/>
        <w:rPr>
          <w:u w:val="single"/>
        </w:rPr>
      </w:pPr>
      <w:r w:rsidRPr="0079711D">
        <w:rPr>
          <w:u w:val="single"/>
        </w:rPr>
        <w:t xml:space="preserve">Quản lí </w:t>
      </w:r>
      <w:r w:rsidR="00956D98" w:rsidRPr="0079711D">
        <w:rPr>
          <w:u w:val="single"/>
        </w:rPr>
        <w:t>LSIL</w:t>
      </w:r>
    </w:p>
    <w:p w14:paraId="69BE06C1" w14:textId="53545600" w:rsidR="00CA6CD5" w:rsidRDefault="00CA6CD5" w:rsidP="00CA6CD5">
      <w:pPr>
        <w:pStyle w:val="ListParagraph"/>
        <w:ind w:left="1080"/>
        <w:jc w:val="both"/>
      </w:pPr>
      <w:r>
        <w:t xml:space="preserve">* Đối với dân số </w:t>
      </w:r>
      <w:proofErr w:type="gramStart"/>
      <w:r>
        <w:t>chung</w:t>
      </w:r>
      <w:proofErr w:type="gramEnd"/>
      <w:r>
        <w:t xml:space="preserve"> </w:t>
      </w:r>
    </w:p>
    <w:p w14:paraId="0B8BC735" w14:textId="5B7BD514" w:rsidR="0079711D" w:rsidRDefault="0079711D" w:rsidP="0079711D">
      <w:pPr>
        <w:pStyle w:val="ListParagraph"/>
        <w:numPr>
          <w:ilvl w:val="0"/>
          <w:numId w:val="2"/>
        </w:numPr>
        <w:jc w:val="both"/>
      </w:pPr>
      <w:r>
        <w:t xml:space="preserve">Các BN có LSIL cần được soi CTC và xử lý theo kết quả soi và sinh thiết CTC </w:t>
      </w:r>
    </w:p>
    <w:p w14:paraId="0858A5E3" w14:textId="77777777" w:rsidR="0079711D" w:rsidRDefault="0079711D" w:rsidP="0079711D">
      <w:pPr>
        <w:pStyle w:val="ListParagraph"/>
        <w:numPr>
          <w:ilvl w:val="0"/>
          <w:numId w:val="2"/>
        </w:numPr>
        <w:jc w:val="both"/>
      </w:pPr>
      <w:r>
        <w:t>Làm co-testing, nếu HPV (-):</w:t>
      </w:r>
    </w:p>
    <w:p w14:paraId="443C61AC" w14:textId="2563EFBE" w:rsidR="0079711D" w:rsidRDefault="0079711D" w:rsidP="0079711D">
      <w:pPr>
        <w:pStyle w:val="ListParagraph"/>
        <w:numPr>
          <w:ilvl w:val="0"/>
          <w:numId w:val="15"/>
        </w:numPr>
        <w:jc w:val="both"/>
      </w:pPr>
      <w:r>
        <w:t xml:space="preserve">Hướng ưu tiên: làm lại co-testing sau 1 năm </w:t>
      </w:r>
      <w:r>
        <w:sym w:font="Wingdings" w:char="F0E0"/>
      </w:r>
      <w:r>
        <w:t xml:space="preserve"> nếu PAP bình thường và HPV (-) </w:t>
      </w:r>
      <w:r>
        <w:sym w:font="Wingdings" w:char="F0E0"/>
      </w:r>
      <w:r>
        <w:t xml:space="preserve"> co-testing sau 3 năm; nếu PAP từ ASC-US trở lên hoặc HPV (+) </w:t>
      </w:r>
      <w:r>
        <w:sym w:font="Wingdings" w:char="F0E0"/>
      </w:r>
      <w:r>
        <w:t xml:space="preserve"> soi CTC </w:t>
      </w:r>
    </w:p>
    <w:p w14:paraId="50440B84" w14:textId="2A01B89B" w:rsidR="0079711D" w:rsidRDefault="0079711D" w:rsidP="0079711D">
      <w:pPr>
        <w:pStyle w:val="ListParagraph"/>
        <w:numPr>
          <w:ilvl w:val="0"/>
          <w:numId w:val="15"/>
        </w:numPr>
        <w:jc w:val="both"/>
      </w:pPr>
      <w:r>
        <w:t xml:space="preserve">Hướng chấp nhận được: </w:t>
      </w:r>
      <w:r w:rsidR="007839FD">
        <w:t xml:space="preserve">soi CTC </w:t>
      </w:r>
    </w:p>
    <w:p w14:paraId="3808520A" w14:textId="0B2DD4BD" w:rsidR="00C53991" w:rsidRDefault="00C53991" w:rsidP="00C53991">
      <w:pPr>
        <w:pStyle w:val="ListParagraph"/>
        <w:numPr>
          <w:ilvl w:val="0"/>
          <w:numId w:val="2"/>
        </w:numPr>
        <w:jc w:val="both"/>
      </w:pPr>
      <w:r>
        <w:t xml:space="preserve">Làm co-testing, nếu HPV (+) hoặc nếu không làm HPV: soi CTC, ưu tiên nạo kênh CTC nếu không có </w:t>
      </w:r>
      <w:proofErr w:type="gramStart"/>
      <w:r>
        <w:t>thai</w:t>
      </w:r>
      <w:proofErr w:type="gramEnd"/>
      <w:r>
        <w:t xml:space="preserve"> và không phát hiện tổn thương hoặc nếu không quan sát được hết tổn thương; chấp nhận nạo kênh CTC nếu soi quan sát hết và thấy tổn thương.</w:t>
      </w:r>
    </w:p>
    <w:p w14:paraId="776145C1" w14:textId="59F2CC0F" w:rsidR="00CA6CD5" w:rsidRDefault="00CA6CD5" w:rsidP="00CA6CD5">
      <w:pPr>
        <w:pStyle w:val="ListParagraph"/>
        <w:ind w:left="1080"/>
        <w:jc w:val="both"/>
      </w:pPr>
      <w:r>
        <w:t>* Đối với dân số đặc biệt:</w:t>
      </w:r>
    </w:p>
    <w:p w14:paraId="5DEFF765" w14:textId="6CBD2FBF" w:rsidR="00CA6CD5" w:rsidRDefault="00CA6CD5" w:rsidP="00CA6CD5">
      <w:pPr>
        <w:pStyle w:val="ListParagraph"/>
        <w:numPr>
          <w:ilvl w:val="0"/>
          <w:numId w:val="2"/>
        </w:numPr>
        <w:jc w:val="both"/>
      </w:pPr>
      <w:r>
        <w:t>LSIL/21-24 tuổi: PAP sau 1 năm, 2 năm (do cơ hội thoái triển cao)</w:t>
      </w:r>
    </w:p>
    <w:p w14:paraId="5DF62CBF" w14:textId="6E24ABB0" w:rsidR="00CA6CD5" w:rsidRDefault="00CA6CD5" w:rsidP="00CA6CD5">
      <w:pPr>
        <w:pStyle w:val="ListParagraph"/>
        <w:numPr>
          <w:ilvl w:val="0"/>
          <w:numId w:val="2"/>
        </w:numPr>
        <w:jc w:val="both"/>
      </w:pPr>
      <w:r>
        <w:t>LSIL/&lt;=20 tuổi: PAP sau 1 năm, 2 năm (do cơ hội thoái triển cao)</w:t>
      </w:r>
    </w:p>
    <w:p w14:paraId="0FDB7C72" w14:textId="4B93B4F0" w:rsidR="00CA6CD5" w:rsidRDefault="00CA6CD5" w:rsidP="00CA6CD5">
      <w:pPr>
        <w:pStyle w:val="ListParagraph"/>
        <w:numPr>
          <w:ilvl w:val="0"/>
          <w:numId w:val="2"/>
        </w:numPr>
        <w:jc w:val="both"/>
      </w:pPr>
      <w:r>
        <w:t xml:space="preserve">LSIL/có thai: giống LSIL/không có </w:t>
      </w:r>
      <w:proofErr w:type="gramStart"/>
      <w:r>
        <w:t>thai</w:t>
      </w:r>
      <w:proofErr w:type="gramEnd"/>
      <w:r>
        <w:t>, nhưng cần lưu ý: CCĐ nạo kênh CTC, có thể chấp nhận trì hoãn soi CTC cho đến hết 6 tuần hậu sản.</w:t>
      </w:r>
    </w:p>
    <w:p w14:paraId="4D2FDC80" w14:textId="105CF2C3" w:rsidR="00CA6CD5" w:rsidRDefault="00CA6CD5" w:rsidP="00CA6CD5">
      <w:pPr>
        <w:pStyle w:val="ListParagraph"/>
        <w:numPr>
          <w:ilvl w:val="0"/>
          <w:numId w:val="2"/>
        </w:numPr>
        <w:jc w:val="both"/>
      </w:pPr>
      <w:r>
        <w:t>LSIL/mãn kinh: có 3 hướng là soi CTC ngay/ HPV test/ PAP sau 6 tháng, 12 tháng.</w:t>
      </w:r>
    </w:p>
    <w:p w14:paraId="0DC618F0" w14:textId="1E51D6B8" w:rsidR="00CA6CD5" w:rsidRDefault="00CA6CD5" w:rsidP="00CA6CD5">
      <w:pPr>
        <w:pStyle w:val="ListParagraph"/>
        <w:numPr>
          <w:ilvl w:val="0"/>
          <w:numId w:val="16"/>
        </w:numPr>
        <w:jc w:val="both"/>
      </w:pPr>
      <w:r>
        <w:t xml:space="preserve">HPV (-)/soi CTC không có tổn thương CIN </w:t>
      </w:r>
      <w:r>
        <w:sym w:font="Wingdings" w:char="F0E0"/>
      </w:r>
      <w:r>
        <w:t xml:space="preserve"> PAP sau 12 tháng </w:t>
      </w:r>
    </w:p>
    <w:p w14:paraId="44A70B70" w14:textId="3E53DB53" w:rsidR="00CA6CD5" w:rsidRDefault="00CA6CD5" w:rsidP="00CA6CD5">
      <w:pPr>
        <w:pStyle w:val="ListParagraph"/>
        <w:numPr>
          <w:ilvl w:val="0"/>
          <w:numId w:val="16"/>
        </w:numPr>
        <w:jc w:val="both"/>
      </w:pPr>
      <w:r>
        <w:t xml:space="preserve">HPV (+)/PAP lại &gt;= ASC-US </w:t>
      </w:r>
      <w:r>
        <w:sym w:font="Wingdings" w:char="F0E0"/>
      </w:r>
      <w:r>
        <w:t xml:space="preserve"> soi CTC </w:t>
      </w:r>
    </w:p>
    <w:p w14:paraId="0C584BF6" w14:textId="55231D6E" w:rsidR="00C53991" w:rsidRPr="00FB5A29" w:rsidRDefault="00CA6CD5" w:rsidP="00202B88">
      <w:pPr>
        <w:pStyle w:val="ListParagraph"/>
        <w:numPr>
          <w:ilvl w:val="0"/>
          <w:numId w:val="16"/>
        </w:numPr>
        <w:jc w:val="both"/>
      </w:pPr>
      <w:r>
        <w:t xml:space="preserve">PAP sau 6 tháng, 12 tháng (-) </w:t>
      </w:r>
      <w:r>
        <w:sym w:font="Wingdings" w:char="F0E0"/>
      </w:r>
      <w:r>
        <w:t xml:space="preserve"> quay về tầm soát thường quy</w:t>
      </w:r>
    </w:p>
    <w:p w14:paraId="5125B7E7" w14:textId="3B1B05BA" w:rsidR="00956D98" w:rsidRPr="008E3F78" w:rsidRDefault="00202B88" w:rsidP="0079711D">
      <w:pPr>
        <w:pStyle w:val="ListParagraph"/>
        <w:numPr>
          <w:ilvl w:val="0"/>
          <w:numId w:val="12"/>
        </w:numPr>
        <w:jc w:val="both"/>
        <w:rPr>
          <w:u w:val="single"/>
        </w:rPr>
      </w:pPr>
      <w:r w:rsidRPr="008E3F78">
        <w:rPr>
          <w:u w:val="single"/>
        </w:rPr>
        <w:t xml:space="preserve">Quản lí </w:t>
      </w:r>
      <w:r w:rsidR="00956D98" w:rsidRPr="008E3F78">
        <w:rPr>
          <w:u w:val="single"/>
        </w:rPr>
        <w:t xml:space="preserve">HSIL </w:t>
      </w:r>
    </w:p>
    <w:p w14:paraId="16B780F9" w14:textId="06B95CCE" w:rsidR="00202B88" w:rsidRDefault="00DB37CE" w:rsidP="00DB37CE">
      <w:pPr>
        <w:pStyle w:val="ListParagraph"/>
        <w:numPr>
          <w:ilvl w:val="0"/>
          <w:numId w:val="2"/>
        </w:numPr>
        <w:jc w:val="both"/>
      </w:pPr>
      <w:r>
        <w:t xml:space="preserve">HSIL bao gồm: CIN2, CIN3, AIS </w:t>
      </w:r>
    </w:p>
    <w:p w14:paraId="111250FB" w14:textId="4C6D2643" w:rsidR="00DB37CE" w:rsidRDefault="00DB37CE" w:rsidP="00DB37CE">
      <w:pPr>
        <w:pStyle w:val="ListParagraph"/>
        <w:numPr>
          <w:ilvl w:val="0"/>
          <w:numId w:val="2"/>
        </w:numPr>
        <w:jc w:val="both"/>
      </w:pPr>
      <w:r>
        <w:t>Xử trí HSIL:</w:t>
      </w:r>
    </w:p>
    <w:p w14:paraId="1261B135" w14:textId="09F7BD6B" w:rsidR="00DB37CE" w:rsidRDefault="00DB37CE" w:rsidP="00DB37CE">
      <w:pPr>
        <w:pStyle w:val="ListParagraph"/>
        <w:numPr>
          <w:ilvl w:val="0"/>
          <w:numId w:val="17"/>
        </w:numPr>
        <w:jc w:val="both"/>
      </w:pPr>
      <w:r>
        <w:t xml:space="preserve">Soi CTC ngay, ở bất cứ độ tuổi nào </w:t>
      </w:r>
    </w:p>
    <w:p w14:paraId="002A6DBE" w14:textId="5F9E7F0B" w:rsidR="00DB37CE" w:rsidRDefault="00DB37CE" w:rsidP="00DB37CE">
      <w:pPr>
        <w:pStyle w:val="ListParagraph"/>
        <w:numPr>
          <w:ilvl w:val="0"/>
          <w:numId w:val="17"/>
        </w:numPr>
        <w:jc w:val="both"/>
      </w:pPr>
      <w:r>
        <w:t>Cắt vòng điện (LEEP) ngay, ngoại trừ BN đang mang thai / còn trẻ &lt; 25 tuổi.</w:t>
      </w:r>
    </w:p>
    <w:p w14:paraId="2D3FC0A7" w14:textId="7740C116" w:rsidR="008E3F78" w:rsidRDefault="008E3F78" w:rsidP="008E3F78">
      <w:pPr>
        <w:pStyle w:val="ListParagraph"/>
        <w:numPr>
          <w:ilvl w:val="0"/>
          <w:numId w:val="2"/>
        </w:numPr>
        <w:jc w:val="both"/>
      </w:pPr>
      <w:r>
        <w:t>Xử trí tùy theo kết quả giải phẫu bệnh:</w:t>
      </w:r>
    </w:p>
    <w:p w14:paraId="4250FF54" w14:textId="20187A27" w:rsidR="008E3F78" w:rsidRDefault="008E3F78" w:rsidP="008E3F78">
      <w:pPr>
        <w:pStyle w:val="ListParagraph"/>
        <w:numPr>
          <w:ilvl w:val="0"/>
          <w:numId w:val="18"/>
        </w:numPr>
        <w:jc w:val="both"/>
      </w:pPr>
      <w:r>
        <w:t>Nếu CIN1: 3 cách</w:t>
      </w:r>
    </w:p>
    <w:p w14:paraId="7523BE19" w14:textId="1DF19AC4" w:rsidR="008E3F78" w:rsidRDefault="008E3F78" w:rsidP="008B5D28">
      <w:pPr>
        <w:pStyle w:val="ListParagraph"/>
        <w:numPr>
          <w:ilvl w:val="0"/>
          <w:numId w:val="19"/>
        </w:numPr>
        <w:ind w:left="2160"/>
        <w:jc w:val="both"/>
      </w:pPr>
      <w:r>
        <w:t>Co-testing lại sau 1 năm, 2 năm: chỉ trong trường hợp soi CTC đủ, nạo kênh âm tính.</w:t>
      </w:r>
    </w:p>
    <w:p w14:paraId="7A36A8AB" w14:textId="7684F626" w:rsidR="008E3F78" w:rsidRDefault="008E3F78" w:rsidP="008B5D28">
      <w:pPr>
        <w:pStyle w:val="ListParagraph"/>
        <w:numPr>
          <w:ilvl w:val="0"/>
          <w:numId w:val="19"/>
        </w:numPr>
        <w:ind w:left="2160"/>
        <w:jc w:val="both"/>
      </w:pPr>
      <w:r>
        <w:t xml:space="preserve">Lấy bỏ tổn thương với mục tiêu chẩn đoán, trừ phụ nữ mang </w:t>
      </w:r>
      <w:proofErr w:type="gramStart"/>
      <w:r>
        <w:t>thai</w:t>
      </w:r>
      <w:proofErr w:type="gramEnd"/>
      <w:r>
        <w:t xml:space="preserve"> hoặc ở tuổi 21-24.</w:t>
      </w:r>
    </w:p>
    <w:p w14:paraId="2A5AC003" w14:textId="788FB86C" w:rsidR="008E3F78" w:rsidRDefault="008E3F78" w:rsidP="008B5D28">
      <w:pPr>
        <w:pStyle w:val="ListParagraph"/>
        <w:numPr>
          <w:ilvl w:val="0"/>
          <w:numId w:val="19"/>
        </w:numPr>
        <w:ind w:left="2160"/>
        <w:jc w:val="both"/>
      </w:pPr>
      <w:r>
        <w:t xml:space="preserve">Xem lại kết quả PAP, GPB và dấu hiệu soi CTC </w:t>
      </w:r>
    </w:p>
    <w:p w14:paraId="6ED4F531" w14:textId="60A8F1B4" w:rsidR="0069730C" w:rsidRDefault="0069730C" w:rsidP="0069730C">
      <w:pPr>
        <w:pStyle w:val="ListParagraph"/>
        <w:numPr>
          <w:ilvl w:val="0"/>
          <w:numId w:val="18"/>
        </w:numPr>
        <w:jc w:val="both"/>
      </w:pPr>
      <w:r>
        <w:t xml:space="preserve">Nếu CIN2, CIN3: </w:t>
      </w:r>
      <w:r w:rsidR="00CE3265">
        <w:t xml:space="preserve">khoét chóp </w:t>
      </w:r>
      <w:r w:rsidR="00CE3265">
        <w:sym w:font="Wingdings" w:char="F0E0"/>
      </w:r>
      <w:r w:rsidR="00CE3265">
        <w:t xml:space="preserve"> cắt tử cung đơn thuần/ cắt tử cung + cắt rộng </w:t>
      </w:r>
      <w:proofErr w:type="gramStart"/>
      <w:r w:rsidR="00CE3265">
        <w:t>chu</w:t>
      </w:r>
      <w:proofErr w:type="gramEnd"/>
      <w:r w:rsidR="00CE3265">
        <w:t xml:space="preserve"> cung + âm hộ + nạo hạch.</w:t>
      </w:r>
    </w:p>
    <w:p w14:paraId="77CF322D" w14:textId="1B717208" w:rsidR="00E53A83" w:rsidRPr="003E79AD" w:rsidRDefault="00E53A83" w:rsidP="00E53A83">
      <w:pPr>
        <w:pStyle w:val="ListParagraph"/>
        <w:numPr>
          <w:ilvl w:val="0"/>
          <w:numId w:val="12"/>
        </w:numPr>
        <w:jc w:val="both"/>
        <w:rPr>
          <w:u w:val="single"/>
        </w:rPr>
      </w:pPr>
      <w:r w:rsidRPr="003E79AD">
        <w:rPr>
          <w:u w:val="single"/>
        </w:rPr>
        <w:t>Quản lí AIS</w:t>
      </w:r>
    </w:p>
    <w:p w14:paraId="3C015D9F" w14:textId="75BD82E6" w:rsidR="00E53A83" w:rsidRDefault="00E53A83" w:rsidP="00E53A83">
      <w:pPr>
        <w:pStyle w:val="ListParagraph"/>
        <w:numPr>
          <w:ilvl w:val="0"/>
          <w:numId w:val="2"/>
        </w:numPr>
        <w:jc w:val="both"/>
      </w:pPr>
      <w:r>
        <w:t xml:space="preserve">BN đủ con: ưu tiên cắt tử cung </w:t>
      </w:r>
    </w:p>
    <w:p w14:paraId="47F74FCF" w14:textId="1C89F740" w:rsidR="00E53A83" w:rsidRDefault="00E53A83" w:rsidP="00E53A83">
      <w:pPr>
        <w:pStyle w:val="ListParagraph"/>
        <w:numPr>
          <w:ilvl w:val="0"/>
          <w:numId w:val="2"/>
        </w:numPr>
        <w:jc w:val="both"/>
      </w:pPr>
      <w:r>
        <w:t>BN còn mong con, c</w:t>
      </w:r>
      <w:bookmarkStart w:id="0" w:name="_GoBack"/>
      <w:bookmarkEnd w:id="0"/>
      <w:r>
        <w:t xml:space="preserve">ó điều kiện </w:t>
      </w:r>
      <w:proofErr w:type="gramStart"/>
      <w:r>
        <w:t>theo</w:t>
      </w:r>
      <w:proofErr w:type="gramEnd"/>
      <w:r>
        <w:t xml:space="preserve"> dõi nghiêm ngặt sau đó: điều trị bảo tồn tử cung: khoét chóp bằng dao lạnh được ưu tiên hơn LEEP vì có thể đánh giá tốt được bờ phẫu thuật.</w:t>
      </w:r>
    </w:p>
    <w:p w14:paraId="25821979" w14:textId="0460D9FC" w:rsidR="00E53A83" w:rsidRDefault="00E53A83" w:rsidP="00E53A83">
      <w:pPr>
        <w:pStyle w:val="ListParagraph"/>
        <w:numPr>
          <w:ilvl w:val="0"/>
          <w:numId w:val="18"/>
        </w:numPr>
        <w:jc w:val="both"/>
      </w:pPr>
      <w:r>
        <w:t xml:space="preserve">Nếu bờ phẫu thuật (+) hoặc nạo kênh (+) </w:t>
      </w:r>
      <w:r>
        <w:sym w:font="Wingdings" w:char="F0E0"/>
      </w:r>
      <w:r>
        <w:t xml:space="preserve"> cắt lại (ưu tiên) hoặc theo dõi sau 6 tháng (chấp nhận được)</w:t>
      </w:r>
    </w:p>
    <w:p w14:paraId="1297522B" w14:textId="48B0F4DB" w:rsidR="00E53A83" w:rsidRPr="00FB5A29" w:rsidRDefault="00E53A83" w:rsidP="00E53A83">
      <w:pPr>
        <w:pStyle w:val="ListParagraph"/>
        <w:numPr>
          <w:ilvl w:val="0"/>
          <w:numId w:val="18"/>
        </w:numPr>
        <w:jc w:val="both"/>
      </w:pPr>
      <w:r>
        <w:t xml:space="preserve">Nếu bờ phẫu thuật và nạo kênh (-) </w:t>
      </w:r>
      <w:r>
        <w:sym w:font="Wingdings" w:char="F0E0"/>
      </w:r>
      <w:r>
        <w:t xml:space="preserve"> theo dõi trong thời gian dài </w:t>
      </w:r>
    </w:p>
    <w:sectPr w:rsidR="00E53A83" w:rsidRPr="00FB5A29" w:rsidSect="006E3799">
      <w:pgSz w:w="12240" w:h="15840"/>
      <w:pgMar w:top="540" w:right="117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C38"/>
    <w:multiLevelType w:val="hybridMultilevel"/>
    <w:tmpl w:val="E2429DBC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BC4B1B"/>
    <w:multiLevelType w:val="hybridMultilevel"/>
    <w:tmpl w:val="61BA7F80"/>
    <w:lvl w:ilvl="0" w:tplc="41129AD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3C4868"/>
    <w:multiLevelType w:val="hybridMultilevel"/>
    <w:tmpl w:val="162E6550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445EA7"/>
    <w:multiLevelType w:val="hybridMultilevel"/>
    <w:tmpl w:val="D090C7EE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6B6EBC"/>
    <w:multiLevelType w:val="hybridMultilevel"/>
    <w:tmpl w:val="E60042E2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0A022A4"/>
    <w:multiLevelType w:val="hybridMultilevel"/>
    <w:tmpl w:val="3DE630DE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2B5FAE"/>
    <w:multiLevelType w:val="hybridMultilevel"/>
    <w:tmpl w:val="BC22D37A"/>
    <w:lvl w:ilvl="0" w:tplc="7DFA3D5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2A4DEE"/>
    <w:multiLevelType w:val="hybridMultilevel"/>
    <w:tmpl w:val="BF222300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27692D"/>
    <w:multiLevelType w:val="hybridMultilevel"/>
    <w:tmpl w:val="862CD28A"/>
    <w:lvl w:ilvl="0" w:tplc="7DFA3D56">
      <w:start w:val="1"/>
      <w:numFmt w:val="bullet"/>
      <w:lvlText w:val=""/>
      <w:lvlJc w:val="left"/>
      <w:pPr>
        <w:ind w:left="1853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9">
    <w:nsid w:val="48D721D3"/>
    <w:multiLevelType w:val="hybridMultilevel"/>
    <w:tmpl w:val="BCA48EB6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5C93961"/>
    <w:multiLevelType w:val="hybridMultilevel"/>
    <w:tmpl w:val="EF7CFDA8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7C15350"/>
    <w:multiLevelType w:val="hybridMultilevel"/>
    <w:tmpl w:val="FBB4F3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A454A50"/>
    <w:multiLevelType w:val="hybridMultilevel"/>
    <w:tmpl w:val="4D3A2952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30D3B87"/>
    <w:multiLevelType w:val="hybridMultilevel"/>
    <w:tmpl w:val="2EA032EA"/>
    <w:lvl w:ilvl="0" w:tplc="E1D40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4F320A"/>
    <w:multiLevelType w:val="hybridMultilevel"/>
    <w:tmpl w:val="D8D850D2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F73681D"/>
    <w:multiLevelType w:val="hybridMultilevel"/>
    <w:tmpl w:val="D5BC05C8"/>
    <w:lvl w:ilvl="0" w:tplc="7DFA3D56">
      <w:start w:val="1"/>
      <w:numFmt w:val="bullet"/>
      <w:lvlText w:val=""/>
      <w:lvlJc w:val="left"/>
      <w:pPr>
        <w:ind w:left="1853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>
    <w:nsid w:val="75A45812"/>
    <w:multiLevelType w:val="hybridMultilevel"/>
    <w:tmpl w:val="3B489DE4"/>
    <w:lvl w:ilvl="0" w:tplc="EBFCB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5F611D"/>
    <w:multiLevelType w:val="hybridMultilevel"/>
    <w:tmpl w:val="F6A6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00C67"/>
    <w:multiLevelType w:val="hybridMultilevel"/>
    <w:tmpl w:val="F15E6A58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6"/>
  </w:num>
  <w:num w:numId="5">
    <w:abstractNumId w:val="15"/>
  </w:num>
  <w:num w:numId="6">
    <w:abstractNumId w:val="14"/>
  </w:num>
  <w:num w:numId="7">
    <w:abstractNumId w:val="8"/>
  </w:num>
  <w:num w:numId="8">
    <w:abstractNumId w:val="5"/>
  </w:num>
  <w:num w:numId="9">
    <w:abstractNumId w:val="18"/>
  </w:num>
  <w:num w:numId="10">
    <w:abstractNumId w:val="10"/>
  </w:num>
  <w:num w:numId="11">
    <w:abstractNumId w:val="12"/>
  </w:num>
  <w:num w:numId="12">
    <w:abstractNumId w:val="13"/>
  </w:num>
  <w:num w:numId="13">
    <w:abstractNumId w:val="4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35"/>
    <w:rsid w:val="001C654C"/>
    <w:rsid w:val="00202B88"/>
    <w:rsid w:val="002712E3"/>
    <w:rsid w:val="00390A69"/>
    <w:rsid w:val="0039377A"/>
    <w:rsid w:val="003E79AD"/>
    <w:rsid w:val="004C1075"/>
    <w:rsid w:val="0069730C"/>
    <w:rsid w:val="006E3799"/>
    <w:rsid w:val="0073714C"/>
    <w:rsid w:val="007674A1"/>
    <w:rsid w:val="007839FD"/>
    <w:rsid w:val="0079711D"/>
    <w:rsid w:val="007A1EEB"/>
    <w:rsid w:val="007C6D1B"/>
    <w:rsid w:val="007F1DFB"/>
    <w:rsid w:val="008B4307"/>
    <w:rsid w:val="008B5D28"/>
    <w:rsid w:val="008C7455"/>
    <w:rsid w:val="008E3F78"/>
    <w:rsid w:val="00942C35"/>
    <w:rsid w:val="00956D98"/>
    <w:rsid w:val="009949D6"/>
    <w:rsid w:val="00A947FC"/>
    <w:rsid w:val="00C53991"/>
    <w:rsid w:val="00CA6CD5"/>
    <w:rsid w:val="00CE3265"/>
    <w:rsid w:val="00DB37CE"/>
    <w:rsid w:val="00E53A83"/>
    <w:rsid w:val="00F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50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35"/>
    <w:pPr>
      <w:ind w:left="720"/>
      <w:contextualSpacing/>
    </w:pPr>
  </w:style>
  <w:style w:type="table" w:styleId="TableGrid">
    <w:name w:val="Table Grid"/>
    <w:basedOn w:val="TableNormal"/>
    <w:uiPriority w:val="59"/>
    <w:rsid w:val="007F1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35"/>
    <w:pPr>
      <w:ind w:left="720"/>
      <w:contextualSpacing/>
    </w:pPr>
  </w:style>
  <w:style w:type="table" w:styleId="TableGrid">
    <w:name w:val="Table Grid"/>
    <w:basedOn w:val="TableNormal"/>
    <w:uiPriority w:val="59"/>
    <w:rsid w:val="007F1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1343</Words>
  <Characters>7659</Characters>
  <Application>Microsoft Macintosh Word</Application>
  <DocSecurity>0</DocSecurity>
  <Lines>63</Lines>
  <Paragraphs>17</Paragraphs>
  <ScaleCrop>false</ScaleCrop>
  <Company>ĐH Y Dược TP. HCM</Company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19</cp:revision>
  <dcterms:created xsi:type="dcterms:W3CDTF">2017-12-29T07:47:00Z</dcterms:created>
  <dcterms:modified xsi:type="dcterms:W3CDTF">2018-01-04T13:46:00Z</dcterms:modified>
</cp:coreProperties>
</file>