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09FB" w14:textId="6ECB9987" w:rsidR="00297C9F" w:rsidRPr="00741286" w:rsidRDefault="00741286">
      <w:pPr>
        <w:rPr>
          <w:rFonts w:ascii="Times New Roman" w:hAnsi="Times New Roman" w:cs="Times New Roman"/>
          <w:sz w:val="24"/>
          <w:szCs w:val="24"/>
        </w:rPr>
      </w:pPr>
      <w:r w:rsidRPr="00741286">
        <w:rPr>
          <w:rFonts w:ascii="Times New Roman" w:hAnsi="Times New Roman" w:cs="Times New Roman"/>
          <w:sz w:val="24"/>
          <w:szCs w:val="24"/>
        </w:rPr>
        <w:t>Nguyễn Huỳnh Đức Thiện – MSSV: 111170309</w:t>
      </w:r>
    </w:p>
    <w:p w14:paraId="13CDD2F2" w14:textId="08D772EB" w:rsidR="00741286" w:rsidRPr="00741286" w:rsidRDefault="00741286">
      <w:pPr>
        <w:rPr>
          <w:rFonts w:ascii="Times New Roman" w:hAnsi="Times New Roman" w:cs="Times New Roman"/>
          <w:sz w:val="24"/>
          <w:szCs w:val="24"/>
        </w:rPr>
      </w:pPr>
      <w:r w:rsidRPr="00741286">
        <w:rPr>
          <w:rFonts w:ascii="Times New Roman" w:hAnsi="Times New Roman" w:cs="Times New Roman"/>
          <w:sz w:val="24"/>
          <w:szCs w:val="24"/>
        </w:rPr>
        <w:t>Trần Quốc Toàn – MSSV: 111170339</w:t>
      </w:r>
    </w:p>
    <w:p w14:paraId="4C605ED0" w14:textId="3616A5A8" w:rsidR="00741286" w:rsidRPr="00741286" w:rsidRDefault="00741286" w:rsidP="00741286">
      <w:pPr>
        <w:jc w:val="center"/>
        <w:rPr>
          <w:rFonts w:ascii="Times New Roman" w:hAnsi="Times New Roman" w:cs="Times New Roman"/>
          <w:sz w:val="24"/>
          <w:szCs w:val="24"/>
        </w:rPr>
      </w:pPr>
      <w:r w:rsidRPr="00741286">
        <w:rPr>
          <w:rFonts w:ascii="Times New Roman" w:hAnsi="Times New Roman" w:cs="Times New Roman"/>
          <w:sz w:val="24"/>
          <w:szCs w:val="24"/>
        </w:rPr>
        <w:t>CÂU HỎI BỆNH ÁN 3</w:t>
      </w:r>
    </w:p>
    <w:p w14:paraId="4E3AD45A" w14:textId="77777777" w:rsidR="00741286" w:rsidRPr="00741286" w:rsidRDefault="00741286" w:rsidP="007412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Anh chị có đồng ý với các xét nghiệm và chẩn đoán tại tuyến trước không? Tại thời điểm nhập viện tuyến trước, anh chị sẽ Đặt vấn đề BN là gì </w:t>
      </w:r>
      <w:proofErr w:type="gramStart"/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  đề</w:t>
      </w:r>
      <w:proofErr w:type="gramEnd"/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nghị CLS gì?</w:t>
      </w:r>
    </w:p>
    <w:p w14:paraId="41F153DE" w14:textId="56DFB4C0" w:rsidR="00741286" w:rsidRPr="00741286" w:rsidRDefault="00741286" w:rsidP="007412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Không đồng ý với chẩn đoán tuyến trước vì hiện tại chưa biết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mức Creatinine nền của BN 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chưa loại trừ được TTTC/bệnh thận mạn, cũng như chưa biết giai đoạn bệnh của bệnh thận mạn 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đề nghị BUN, Creatinine máu trong 48h, đạm niệu 24h, thể tích nước tiểu</w:t>
      </w:r>
    </w:p>
    <w:p w14:paraId="2EE7F72C" w14:textId="39759FD0" w:rsidR="00741286" w:rsidRPr="00741286" w:rsidRDefault="00741286" w:rsidP="007412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Đặt vấn đề lại thời điểm lúc NV tuyến trước</w:t>
      </w:r>
    </w:p>
    <w:p w14:paraId="1402263C" w14:textId="1A732E94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Vô niệu</w:t>
      </w:r>
    </w:p>
    <w:p w14:paraId="318177B5" w14:textId="77777777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Phù toàn thân</w:t>
      </w:r>
    </w:p>
    <w:p w14:paraId="4EDA1F2A" w14:textId="4FF101B8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HC nhiễm trùng hô hấp dưới</w:t>
      </w:r>
    </w:p>
    <w:p w14:paraId="20EA61E1" w14:textId="77777777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Tiền căn: Suy thận mạn, THA</w:t>
      </w:r>
    </w:p>
    <w:p w14:paraId="5AB9C37D" w14:textId="3B36AE63" w:rsidR="00741286" w:rsidRPr="00741286" w:rsidRDefault="00741286" w:rsidP="007412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XN cần làm:</w:t>
      </w:r>
    </w:p>
    <w:p w14:paraId="238D6894" w14:textId="77777777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TPTNT, đạm niệu 24h, BUN, Creatinin máu, Protein máu, albumin máu, cholesterol máu, triglycerid máu, Siêu âm bụng</w:t>
      </w:r>
    </w:p>
    <w:p w14:paraId="02F1CB43" w14:textId="77777777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Siêu âm tim, ECG</w:t>
      </w:r>
    </w:p>
    <w:p w14:paraId="110F867C" w14:textId="117F7278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CTM, CRP</w:t>
      </w:r>
    </w:p>
    <w:p w14:paraId="1BA6FEEB" w14:textId="46C160E4" w:rsidR="00741286" w:rsidRPr="00741286" w:rsidRDefault="00741286" w:rsidP="00741286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 huyết</w:t>
      </w:r>
    </w:p>
    <w:p w14:paraId="708E4CDE" w14:textId="6844FD41" w:rsidR="00741286" w:rsidRPr="00741286" w:rsidRDefault="00741286" w:rsidP="00741286">
      <w:pPr>
        <w:numPr>
          <w:ilvl w:val="1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AST, ALT,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on đồ</w:t>
      </w:r>
    </w:p>
    <w:p w14:paraId="1E27D623" w14:textId="77777777" w:rsidR="00741286" w:rsidRPr="00741286" w:rsidRDefault="00741286" w:rsidP="0074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ECF5C" w14:textId="77777777" w:rsidR="00741286" w:rsidRPr="00741286" w:rsidRDefault="00741286" w:rsidP="007412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Theo anh chị, BN này có các hội chứng thận học nào? Mỗi HC thận học, BN này còn thiếu các tiêu chuẩn nào?</w:t>
      </w:r>
    </w:p>
    <w:p w14:paraId="5F75E3AC" w14:textId="77777777" w:rsidR="00741286" w:rsidRPr="00741286" w:rsidRDefault="00741286" w:rsidP="0074128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HC thận hư: thiếu đạm niệu 24h</w:t>
      </w:r>
    </w:p>
    <w:p w14:paraId="48AC2303" w14:textId="77777777" w:rsidR="00741286" w:rsidRPr="00741286" w:rsidRDefault="00741286" w:rsidP="0074128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HC tăng huyết áp: đã đủ</w:t>
      </w:r>
    </w:p>
    <w:p w14:paraId="0EC808A7" w14:textId="5D820AE8" w:rsidR="00741286" w:rsidRPr="00741286" w:rsidRDefault="00741286" w:rsidP="0074128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HC suy thận cấp: thiếu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 học Creatinine HT</w:t>
      </w:r>
    </w:p>
    <w:p w14:paraId="2B00AAFD" w14:textId="512C715A" w:rsidR="00741286" w:rsidRPr="00741286" w:rsidRDefault="00741286" w:rsidP="00741286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HC suy thận mạn: thiếu Creatinin nền,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 thường cấu trúc thận trên SÂ, bất thường nước tiểu kéo dài</w:t>
      </w:r>
    </w:p>
    <w:p w14:paraId="53AC67DA" w14:textId="77777777" w:rsidR="00741286" w:rsidRPr="00741286" w:rsidRDefault="00741286" w:rsidP="0074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8FC07" w14:textId="4FCEA387" w:rsidR="00741286" w:rsidRDefault="00741286" w:rsidP="0074128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Anh chị hãy biện luận tình trạng suy thận ở BN này.</w:t>
      </w:r>
    </w:p>
    <w:p w14:paraId="456461FC" w14:textId="5DD08BCB" w:rsidR="00741286" w:rsidRPr="00741286" w:rsidRDefault="00741286" w:rsidP="00C37D9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Creatinine HT tuyến trước 3.07 mg/dL, eGFR=13 ml/min/1.73m2 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suy thận</w:t>
      </w:r>
    </w:p>
    <w:p w14:paraId="5A58D772" w14:textId="4C7D096E" w:rsidR="00741286" w:rsidRPr="00741286" w:rsidRDefault="00741286" w:rsidP="0074128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Suy thận mạn:</w:t>
      </w:r>
      <w:r w:rsidR="00FC7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nghĩ nhiều</w:t>
      </w:r>
    </w:p>
    <w:p w14:paraId="1D4E1439" w14:textId="63C1C745" w:rsidR="00741286" w:rsidRPr="00741286" w:rsidRDefault="00741286" w:rsidP="00741286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BN</w:t>
      </w:r>
      <w:r w:rsidR="00FC7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tiền căn suy thận mạn, có thiếu máu trên công thức máu</w:t>
      </w:r>
      <w:r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7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Yếu tố làm nặng thêm trên BN này có thể là nhiễm trùng hô hấp, giảm thể tích do phù. </w:t>
      </w:r>
    </w:p>
    <w:p w14:paraId="2BC09A5E" w14:textId="508E0219" w:rsidR="00741286" w:rsidRPr="00741286" w:rsidRDefault="00FC7CE2" w:rsidP="00FC7CE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 thương</w:t>
      </w:r>
      <w:r w:rsidR="00741286"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thận cấp: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 nhiều là nguyên nhân trước thận vì</w:t>
      </w:r>
      <w:r w:rsidR="00741286" w:rsidRPr="00741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 phù nhiều, giảm thể tích nội mạch </w:t>
      </w:r>
      <w:r w:rsidRPr="00FC7CE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tổn thương thận cấp trước thận</w:t>
      </w:r>
    </w:p>
    <w:p w14:paraId="6471F1BC" w14:textId="77777777" w:rsidR="00741286" w:rsidRPr="00741286" w:rsidRDefault="00741286" w:rsidP="0074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3AD24" w14:textId="77777777" w:rsidR="00741286" w:rsidRPr="00741286" w:rsidRDefault="00741286" w:rsidP="007412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Anh chị có đồng ý với Đặt vấn đề của nhóm trình? Nếu không, hãy đặt vấn đề của anh chị.</w:t>
      </w:r>
    </w:p>
    <w:p w14:paraId="25788DB6" w14:textId="7B3C2C2D" w:rsidR="00741286" w:rsidRDefault="00FC7CE2" w:rsidP="00741286">
      <w:pPr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>Đặt lại</w:t>
      </w:r>
    </w:p>
    <w:p w14:paraId="72270B95" w14:textId="424860D5" w:rsidR="00FC7CE2" w:rsidRDefault="00FC7CE2" w:rsidP="00FC7CE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Vô niệu</w:t>
      </w:r>
    </w:p>
    <w:p w14:paraId="6DB7AC42" w14:textId="3556407C" w:rsidR="00FC7CE2" w:rsidRDefault="00FC7CE2" w:rsidP="00FC7CE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Phù toàn thân</w:t>
      </w:r>
    </w:p>
    <w:p w14:paraId="48F49F4D" w14:textId="11069905" w:rsidR="00FC7CE2" w:rsidRDefault="00FC7CE2" w:rsidP="00FC7CE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HC nhiễm trùng hô hấp dưới</w:t>
      </w:r>
    </w:p>
    <w:p w14:paraId="45290811" w14:textId="0267FDFA" w:rsidR="00FC7CE2" w:rsidRDefault="00FC7CE2" w:rsidP="00FC7CE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HC thiếu máu mạn</w:t>
      </w:r>
    </w:p>
    <w:p w14:paraId="6A8723EE" w14:textId="52A687C2" w:rsidR="00FC7CE2" w:rsidRPr="00741286" w:rsidRDefault="00FC7CE2" w:rsidP="00FC7CE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 căn: suy thận mạn, THA</w:t>
      </w:r>
    </w:p>
    <w:p w14:paraId="4E77B12F" w14:textId="77777777" w:rsidR="00FC7CE2" w:rsidRPr="00741286" w:rsidRDefault="00FC7CE2" w:rsidP="0074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14CE5" w14:textId="7F608239" w:rsidR="00741286" w:rsidRPr="00741286" w:rsidRDefault="00741286" w:rsidP="007412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BN có Hội chứng NT hô hấp dưới (theo DVD của nhóm trình), Xquang ngực có phù hợp lâm sàng không, giải thích?</w:t>
      </w:r>
    </w:p>
    <w:p w14:paraId="45110F4F" w14:textId="6720D7D1" w:rsidR="00741286" w:rsidRDefault="00741286" w:rsidP="00FC7CE2">
      <w:pPr>
        <w:spacing w:line="240" w:lineRule="auto"/>
        <w:jc w:val="both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Xquang ngực thẳng </w:t>
      </w:r>
      <w:r w:rsidR="00FC7CE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tuyến dưới có mờ không đồng nhất thùy dưới phổi (P), lâm sàng ho đàm vàng, ran nổ đáy phổi (P) </w:t>
      </w:r>
      <w:r w:rsidR="00FC7CE2" w:rsidRPr="00FC7CE2">
        <w:rPr>
          <w:rFonts w:ascii="Times New Roman" w:eastAsia="Times New Roman" w:hAnsi="Times New Roman" w:cs="Times New Roman"/>
          <w:color w:val="050505"/>
          <w:sz w:val="24"/>
          <w:szCs w:val="24"/>
        </w:rPr>
        <w:sym w:font="Wingdings" w:char="F0E0"/>
      </w:r>
      <w:r w:rsidR="00FC7CE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phù hợp với HC nhiễm trùng hô hấp </w:t>
      </w:r>
      <w:proofErr w:type="gramStart"/>
      <w:r w:rsidR="00FC7CE2">
        <w:rPr>
          <w:rFonts w:ascii="Times New Roman" w:eastAsia="Times New Roman" w:hAnsi="Times New Roman" w:cs="Times New Roman"/>
          <w:color w:val="050505"/>
          <w:sz w:val="24"/>
          <w:szCs w:val="24"/>
        </w:rPr>
        <w:t>dưới</w:t>
      </w:r>
      <w:proofErr w:type="gramEnd"/>
    </w:p>
    <w:p w14:paraId="29038BF0" w14:textId="067886F2" w:rsidR="00FC7CE2" w:rsidRPr="00741286" w:rsidRDefault="00FC7CE2" w:rsidP="00FC7C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Xquang ở Chợ Rẫy không có hình ảnh thâm nhiễm, có thể là do đã điều trị kháng sinh ở tuyến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gramEnd"/>
    </w:p>
    <w:p w14:paraId="3A8527E2" w14:textId="77777777" w:rsidR="00741286" w:rsidRPr="00741286" w:rsidRDefault="00741286" w:rsidP="0074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DE361" w14:textId="4A7ABADC" w:rsidR="00741286" w:rsidRDefault="00741286" w:rsidP="00FC7C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2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Anh chị có đồng ý với biện luận CLS và chẩn đoán xác định của nhóm trình?</w:t>
      </w:r>
    </w:p>
    <w:p w14:paraId="615F78E4" w14:textId="778C5BC9" w:rsidR="00FC7CE2" w:rsidRPr="00FC7CE2" w:rsidRDefault="00FC7CE2" w:rsidP="00FC7C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Đồng ý</w:t>
      </w:r>
    </w:p>
    <w:sectPr w:rsidR="00FC7CE2" w:rsidRPr="00FC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1B64" w14:textId="77777777" w:rsidR="00741286" w:rsidRDefault="00741286" w:rsidP="00741286">
      <w:pPr>
        <w:spacing w:after="0" w:line="240" w:lineRule="auto"/>
      </w:pPr>
      <w:r>
        <w:separator/>
      </w:r>
    </w:p>
  </w:endnote>
  <w:endnote w:type="continuationSeparator" w:id="0">
    <w:p w14:paraId="23EF24D5" w14:textId="77777777" w:rsidR="00741286" w:rsidRDefault="00741286" w:rsidP="0074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BB41" w14:textId="77777777" w:rsidR="00741286" w:rsidRDefault="00741286" w:rsidP="00741286">
      <w:pPr>
        <w:spacing w:after="0" w:line="240" w:lineRule="auto"/>
      </w:pPr>
      <w:r>
        <w:separator/>
      </w:r>
    </w:p>
  </w:footnote>
  <w:footnote w:type="continuationSeparator" w:id="0">
    <w:p w14:paraId="143F8CEB" w14:textId="77777777" w:rsidR="00741286" w:rsidRDefault="00741286" w:rsidP="0074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24B"/>
    <w:multiLevelType w:val="multilevel"/>
    <w:tmpl w:val="39A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3114"/>
    <w:multiLevelType w:val="multilevel"/>
    <w:tmpl w:val="2668D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C5AD6"/>
    <w:multiLevelType w:val="multilevel"/>
    <w:tmpl w:val="030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A3765"/>
    <w:multiLevelType w:val="multilevel"/>
    <w:tmpl w:val="B87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247E1"/>
    <w:multiLevelType w:val="multilevel"/>
    <w:tmpl w:val="88B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33A171F"/>
    <w:multiLevelType w:val="multilevel"/>
    <w:tmpl w:val="54B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65A17"/>
    <w:multiLevelType w:val="multilevel"/>
    <w:tmpl w:val="C3C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86"/>
    <w:rsid w:val="002721F8"/>
    <w:rsid w:val="00297C9F"/>
    <w:rsid w:val="004A269A"/>
    <w:rsid w:val="004D55E8"/>
    <w:rsid w:val="0059562A"/>
    <w:rsid w:val="00741286"/>
    <w:rsid w:val="008B45E9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CBDE"/>
  <w15:chartTrackingRefBased/>
  <w15:docId w15:val="{0AA9BB62-A127-4A84-9695-467B8339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4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86"/>
  </w:style>
  <w:style w:type="paragraph" w:styleId="Footer">
    <w:name w:val="footer"/>
    <w:basedOn w:val="Normal"/>
    <w:link w:val="FooterChar"/>
    <w:uiPriority w:val="99"/>
    <w:unhideWhenUsed/>
    <w:rsid w:val="0074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86"/>
  </w:style>
  <w:style w:type="paragraph" w:styleId="NormalWeb">
    <w:name w:val="Normal (Web)"/>
    <w:basedOn w:val="Normal"/>
    <w:uiPriority w:val="99"/>
    <w:semiHidden/>
    <w:unhideWhenUsed/>
    <w:rsid w:val="0074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Duc Thien</dc:creator>
  <cp:keywords/>
  <dc:description/>
  <cp:lastModifiedBy>Nguyen Huynh Duc Thien</cp:lastModifiedBy>
  <cp:revision>1</cp:revision>
  <dcterms:created xsi:type="dcterms:W3CDTF">2021-04-16T23:47:00Z</dcterms:created>
  <dcterms:modified xsi:type="dcterms:W3CDTF">2021-04-17T00:09:00Z</dcterms:modified>
</cp:coreProperties>
</file>