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0B003" w14:textId="2B77AA91" w:rsidR="00F65FED" w:rsidRPr="004B42DA" w:rsidRDefault="009511BF" w:rsidP="009511BF">
      <w:pPr>
        <w:jc w:val="center"/>
        <w:rPr>
          <w:rFonts w:ascii="Times New Roman" w:hAnsi="Times New Roman" w:cs="Times New Roman"/>
          <w:b/>
          <w:lang w:val="vi-VN"/>
        </w:rPr>
      </w:pPr>
      <w:r w:rsidRPr="004B42DA">
        <w:rPr>
          <w:rFonts w:ascii="Times New Roman" w:hAnsi="Times New Roman" w:cs="Times New Roman"/>
          <w:b/>
          <w:lang w:val="vi-VN"/>
        </w:rPr>
        <w:t>PHƯƠNG PHÁP KIẾN TẠO XÃ HỘI</w:t>
      </w:r>
    </w:p>
    <w:p w14:paraId="2B5D1405" w14:textId="77777777" w:rsidR="00C96305" w:rsidRPr="004B42DA" w:rsidRDefault="00C96305" w:rsidP="00C96305">
      <w:pPr>
        <w:pStyle w:val="ListParagraph"/>
        <w:numPr>
          <w:ilvl w:val="0"/>
          <w:numId w:val="1"/>
        </w:numPr>
        <w:rPr>
          <w:rFonts w:ascii="Times New Roman" w:hAnsi="Times New Roman" w:cs="Times New Roman"/>
          <w:b/>
          <w:lang w:val="vi-VN"/>
        </w:rPr>
      </w:pPr>
      <w:r w:rsidRPr="004B42DA">
        <w:rPr>
          <w:rFonts w:ascii="Times New Roman" w:hAnsi="Times New Roman" w:cs="Times New Roman"/>
          <w:b/>
          <w:lang w:val="vi-VN"/>
        </w:rPr>
        <w:t xml:space="preserve">Ý nghĩa: </w:t>
      </w:r>
    </w:p>
    <w:p w14:paraId="2CD5CEBF" w14:textId="77777777" w:rsidR="00C96305" w:rsidRPr="004B42DA" w:rsidRDefault="00C96305" w:rsidP="00C96305">
      <w:pPr>
        <w:rPr>
          <w:rFonts w:ascii="Times New Roman" w:hAnsi="Times New Roman" w:cs="Times New Roman"/>
          <w:lang w:val="vi-VN"/>
        </w:rPr>
      </w:pPr>
      <w:r w:rsidRPr="004B42DA">
        <w:rPr>
          <w:rFonts w:ascii="Times New Roman" w:hAnsi="Times New Roman" w:cs="Times New Roman"/>
          <w:lang w:val="vi-VN"/>
        </w:rPr>
        <w:t>Kiến tạo: tích cực học tập để xây dựng kiến thức kỹ năng cho bản thân</w:t>
      </w:r>
    </w:p>
    <w:p w14:paraId="21694171" w14:textId="77777777" w:rsidR="00C96305" w:rsidRPr="004B42DA" w:rsidRDefault="00C96305" w:rsidP="00C96305">
      <w:pPr>
        <w:rPr>
          <w:rFonts w:ascii="Times New Roman" w:hAnsi="Times New Roman" w:cs="Times New Roman"/>
          <w:lang w:val="vi-VN"/>
        </w:rPr>
      </w:pPr>
      <w:r w:rsidRPr="004B42DA">
        <w:rPr>
          <w:rFonts w:ascii="Times New Roman" w:hAnsi="Times New Roman" w:cs="Times New Roman"/>
          <w:lang w:val="vi-VN"/>
        </w:rPr>
        <w:t>Xã hội: học nhóm, học qua cộng đồng, qua các nguồn thông tin khác.</w:t>
      </w:r>
    </w:p>
    <w:p w14:paraId="5E004D89" w14:textId="77777777" w:rsidR="00C96305" w:rsidRPr="004B42DA" w:rsidRDefault="00D905D7" w:rsidP="00D905D7">
      <w:pPr>
        <w:pStyle w:val="ListParagraph"/>
        <w:numPr>
          <w:ilvl w:val="0"/>
          <w:numId w:val="1"/>
        </w:numPr>
        <w:rPr>
          <w:rFonts w:ascii="Times New Roman" w:hAnsi="Times New Roman" w:cs="Times New Roman"/>
          <w:b/>
          <w:lang w:val="vi-VN"/>
        </w:rPr>
      </w:pPr>
      <w:r w:rsidRPr="004B42DA">
        <w:rPr>
          <w:rFonts w:ascii="Times New Roman" w:hAnsi="Times New Roman" w:cs="Times New Roman"/>
          <w:b/>
          <w:lang w:val="vi-VN"/>
        </w:rPr>
        <w:t>Nhiệm vụ của sinh viên</w:t>
      </w:r>
    </w:p>
    <w:p w14:paraId="4CAB7788" w14:textId="77777777" w:rsidR="00D905D7" w:rsidRPr="004B42DA" w:rsidRDefault="00D905D7" w:rsidP="00D905D7">
      <w:pPr>
        <w:rPr>
          <w:rFonts w:ascii="Times New Roman" w:hAnsi="Times New Roman" w:cs="Times New Roman"/>
          <w:i/>
          <w:lang w:val="vi-VN"/>
        </w:rPr>
      </w:pPr>
      <w:r w:rsidRPr="004B42DA">
        <w:rPr>
          <w:rFonts w:ascii="Times New Roman" w:hAnsi="Times New Roman" w:cs="Times New Roman"/>
          <w:i/>
          <w:lang w:val="vi-VN"/>
        </w:rPr>
        <w:t>Trước khi môn học bắt đầu: Tìm hiểu môn học</w:t>
      </w:r>
    </w:p>
    <w:p w14:paraId="6915726C" w14:textId="77777777" w:rsidR="00D905D7" w:rsidRPr="004B42DA" w:rsidRDefault="00D905D7" w:rsidP="00D905D7">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Nắm được các yêu cầu của môn học</w:t>
      </w:r>
    </w:p>
    <w:p w14:paraId="76D38727" w14:textId="77777777" w:rsidR="00D905D7" w:rsidRPr="004B42DA" w:rsidRDefault="00D905D7" w:rsidP="00D905D7">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Lưu ý những buổi học thep pp KTXH</w:t>
      </w:r>
    </w:p>
    <w:p w14:paraId="2BF4CEEB" w14:textId="77777777" w:rsidR="00D905D7" w:rsidRPr="004B42DA" w:rsidRDefault="00D905D7" w:rsidP="00D905D7">
      <w:pPr>
        <w:rPr>
          <w:rFonts w:ascii="Times New Roman" w:hAnsi="Times New Roman" w:cs="Times New Roman"/>
          <w:i/>
          <w:lang w:val="vi-VN"/>
        </w:rPr>
      </w:pPr>
      <w:r w:rsidRPr="004B42DA">
        <w:rPr>
          <w:rFonts w:ascii="Times New Roman" w:hAnsi="Times New Roman" w:cs="Times New Roman"/>
          <w:i/>
          <w:lang w:val="vi-VN"/>
        </w:rPr>
        <w:t>Trước hoặc trong buổi học kiến tạo: Chuẩn bị</w:t>
      </w:r>
    </w:p>
    <w:p w14:paraId="69B2C8A3" w14:textId="77777777" w:rsidR="00D905D7" w:rsidRPr="004B42DA" w:rsidRDefault="00D905D7" w:rsidP="00D905D7">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Chủ động tìm hiểu chủ đề liên quan tới câu hỏi kiến tạo của buổi học</w:t>
      </w:r>
    </w:p>
    <w:p w14:paraId="0AC8090F" w14:textId="77777777" w:rsidR="00D905D7" w:rsidRPr="004B42DA" w:rsidRDefault="00D905D7" w:rsidP="00D905D7">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Thảo luận, trao đổi trong nhóm để cùng chuẩn bị bài trình bày theo câu hỏi kiến tạo được phân công</w:t>
      </w:r>
    </w:p>
    <w:p w14:paraId="371030E2" w14:textId="77777777" w:rsidR="00D905D7" w:rsidRPr="004B42DA" w:rsidRDefault="00D905D7" w:rsidP="00D905D7">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Lựa chọn người trình bày, người phát biểu</w:t>
      </w:r>
    </w:p>
    <w:p w14:paraId="03301CEE" w14:textId="77777777" w:rsidR="00705CA8" w:rsidRPr="004B42DA" w:rsidRDefault="00705CA8" w:rsidP="00705CA8">
      <w:pPr>
        <w:rPr>
          <w:rFonts w:ascii="Times New Roman" w:hAnsi="Times New Roman" w:cs="Times New Roman"/>
          <w:i/>
          <w:lang w:val="vi-VN"/>
        </w:rPr>
      </w:pPr>
      <w:r w:rsidRPr="004B42DA">
        <w:rPr>
          <w:rFonts w:ascii="Times New Roman" w:hAnsi="Times New Roman" w:cs="Times New Roman"/>
          <w:i/>
          <w:lang w:val="vi-VN"/>
        </w:rPr>
        <w:t>Trong buổi học, dưới sự điều hành của giảng viên</w:t>
      </w:r>
    </w:p>
    <w:p w14:paraId="67D28D3B" w14:textId="77777777" w:rsidR="00705CA8" w:rsidRPr="004B42DA" w:rsidRDefault="00705CA8" w:rsidP="00705CA8">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Làm việc theo nhóm</w:t>
      </w:r>
    </w:p>
    <w:p w14:paraId="1381082D" w14:textId="77777777" w:rsidR="00705CA8" w:rsidRPr="004B42DA" w:rsidRDefault="00705CA8" w:rsidP="00705CA8">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Trình bày nhóm và tìm cách trả lời các câu hỏi của các nhóm khác</w:t>
      </w:r>
    </w:p>
    <w:p w14:paraId="58235481" w14:textId="77777777" w:rsidR="00705CA8" w:rsidRPr="004B42DA" w:rsidRDefault="00C01F9B" w:rsidP="00705CA8">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Lắng nghe trình bày của nhóm khác, trao đổi và trả lời câu hỏi</w:t>
      </w:r>
    </w:p>
    <w:p w14:paraId="5E6DAE81" w14:textId="77777777" w:rsidR="00C01F9B" w:rsidRPr="004B42DA" w:rsidRDefault="00C01F9B" w:rsidP="00705CA8">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Cho điểm của nhóm đối với bài trình bày của nhóm khác theo tiêu chỉ quy định; nắm các ý chính mà giảng viên đã kết nối</w:t>
      </w:r>
      <w:r w:rsidR="00746DB2" w:rsidRPr="004B42DA">
        <w:rPr>
          <w:rFonts w:ascii="Times New Roman" w:hAnsi="Times New Roman" w:cs="Times New Roman"/>
          <w:lang w:val="vi-VN"/>
        </w:rPr>
        <w:t>.</w:t>
      </w:r>
    </w:p>
    <w:p w14:paraId="30CC7C4E" w14:textId="77777777" w:rsidR="00746DB2" w:rsidRPr="004B42DA" w:rsidRDefault="00746DB2" w:rsidP="00746DB2">
      <w:pPr>
        <w:rPr>
          <w:rFonts w:ascii="Times New Roman" w:hAnsi="Times New Roman" w:cs="Times New Roman"/>
          <w:i/>
          <w:lang w:val="vi-VN"/>
        </w:rPr>
      </w:pPr>
      <w:r w:rsidRPr="004B42DA">
        <w:rPr>
          <w:rFonts w:ascii="Times New Roman" w:hAnsi="Times New Roman" w:cs="Times New Roman"/>
          <w:i/>
          <w:lang w:val="vi-VN"/>
        </w:rPr>
        <w:t>Cuối buổi học: Tổng hợp</w:t>
      </w:r>
    </w:p>
    <w:p w14:paraId="2FC99653" w14:textId="77777777" w:rsidR="00746DB2" w:rsidRPr="004B42DA" w:rsidRDefault="00746DB2" w:rsidP="00746DB2">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Ghi nhận những vấn đề mà GV đã hệ thống hoá và bổ sung (nếu cần)</w:t>
      </w:r>
    </w:p>
    <w:p w14:paraId="6398CDC2" w14:textId="77777777" w:rsidR="00746DB2" w:rsidRPr="004B42DA" w:rsidRDefault="00746DB2" w:rsidP="00746DB2">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Chấm điểm các thành viên khác trong nhóm theo tiêu chí quy định</w:t>
      </w:r>
    </w:p>
    <w:p w14:paraId="781A82FC" w14:textId="77777777" w:rsidR="00746DB2" w:rsidRPr="004B42DA" w:rsidRDefault="00746DB2" w:rsidP="00746DB2">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Tiếp nhận nhiệm vụ nhóm mới cho buổi sau</w:t>
      </w:r>
    </w:p>
    <w:p w14:paraId="2C1FF2E3" w14:textId="240150F8" w:rsidR="00746DB2" w:rsidRPr="004B42DA" w:rsidRDefault="00BE51B5" w:rsidP="00BE51B5">
      <w:pPr>
        <w:pStyle w:val="ListParagraph"/>
        <w:numPr>
          <w:ilvl w:val="0"/>
          <w:numId w:val="1"/>
        </w:numPr>
        <w:rPr>
          <w:rFonts w:ascii="Times New Roman" w:hAnsi="Times New Roman" w:cs="Times New Roman"/>
          <w:b/>
          <w:lang w:val="vi-VN"/>
        </w:rPr>
      </w:pPr>
      <w:r w:rsidRPr="004B42DA">
        <w:rPr>
          <w:rFonts w:ascii="Times New Roman" w:hAnsi="Times New Roman" w:cs="Times New Roman"/>
          <w:b/>
          <w:lang w:val="vi-VN"/>
        </w:rPr>
        <w:t>Đánh giá kết quả (các đầu điểm)</w:t>
      </w:r>
    </w:p>
    <w:p w14:paraId="0997EA39" w14:textId="10C09A38" w:rsidR="00BE51B5" w:rsidRPr="004B42DA" w:rsidRDefault="00BE51B5" w:rsidP="00BE51B5">
      <w:pPr>
        <w:rPr>
          <w:rFonts w:ascii="Times New Roman" w:hAnsi="Times New Roman" w:cs="Times New Roman"/>
          <w:i/>
          <w:lang w:val="vi-VN"/>
        </w:rPr>
      </w:pPr>
      <w:r w:rsidRPr="004B42DA">
        <w:rPr>
          <w:rFonts w:ascii="Times New Roman" w:hAnsi="Times New Roman" w:cs="Times New Roman"/>
          <w:i/>
          <w:lang w:val="vi-VN"/>
        </w:rPr>
        <w:t>Điểm trình bày của nhóm (tối đa 4 điểm):</w:t>
      </w:r>
    </w:p>
    <w:p w14:paraId="75232AF4" w14:textId="0488F619" w:rsidR="00BE51B5" w:rsidRPr="004B42DA" w:rsidRDefault="00BE51B5" w:rsidP="00BE51B5">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Do các nhóm khác và GV (nếu cần) chấm</w:t>
      </w:r>
    </w:p>
    <w:p w14:paraId="1555E098" w14:textId="3C1AADB0" w:rsidR="00BE51B5" w:rsidRPr="004B42DA" w:rsidRDefault="00BE51B5" w:rsidP="00BE51B5">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Theo 4 tiêu chí, mỗi tiêu chí 1 điểm:</w:t>
      </w:r>
    </w:p>
    <w:p w14:paraId="74E624B2" w14:textId="79963B71" w:rsidR="00BE51B5" w:rsidRPr="004B42DA" w:rsidRDefault="00B942E7" w:rsidP="00BE51B5">
      <w:pPr>
        <w:pStyle w:val="ListParagraph"/>
        <w:rPr>
          <w:rFonts w:ascii="Times New Roman" w:hAnsi="Times New Roman" w:cs="Times New Roman"/>
          <w:lang w:val="vi-VN"/>
        </w:rPr>
      </w:pPr>
      <w:r w:rsidRPr="004B42DA">
        <w:rPr>
          <w:rFonts w:ascii="Times New Roman" w:hAnsi="Times New Roman" w:cs="Times New Roman"/>
        </w:rPr>
        <w:t xml:space="preserve">+ </w:t>
      </w:r>
      <w:r w:rsidR="00BE51B5" w:rsidRPr="004B42DA">
        <w:rPr>
          <w:rFonts w:ascii="Times New Roman" w:hAnsi="Times New Roman" w:cs="Times New Roman"/>
          <w:lang w:val="vi-VN"/>
        </w:rPr>
        <w:t>Đúng giờ</w:t>
      </w:r>
    </w:p>
    <w:p w14:paraId="40AC5915" w14:textId="137346A7" w:rsidR="00BE51B5" w:rsidRPr="004B42DA" w:rsidRDefault="00B942E7" w:rsidP="00BE51B5">
      <w:pPr>
        <w:pStyle w:val="ListParagraph"/>
        <w:rPr>
          <w:rFonts w:ascii="Times New Roman" w:hAnsi="Times New Roman" w:cs="Times New Roman"/>
          <w:lang w:val="vi-VN"/>
        </w:rPr>
      </w:pPr>
      <w:r w:rsidRPr="004B42DA">
        <w:rPr>
          <w:rFonts w:ascii="Times New Roman" w:hAnsi="Times New Roman" w:cs="Times New Roman"/>
        </w:rPr>
        <w:t xml:space="preserve">+ </w:t>
      </w:r>
      <w:r w:rsidR="00BE51B5" w:rsidRPr="004B42DA">
        <w:rPr>
          <w:rFonts w:ascii="Times New Roman" w:hAnsi="Times New Roman" w:cs="Times New Roman"/>
          <w:lang w:val="vi-VN"/>
        </w:rPr>
        <w:t>Đúng chủ đề yêu cầu</w:t>
      </w:r>
    </w:p>
    <w:p w14:paraId="2C2EFA2F" w14:textId="486A3E06" w:rsidR="00BE51B5" w:rsidRPr="004B42DA" w:rsidRDefault="00B942E7" w:rsidP="00BE51B5">
      <w:pPr>
        <w:pStyle w:val="ListParagraph"/>
        <w:rPr>
          <w:rFonts w:ascii="Times New Roman" w:hAnsi="Times New Roman" w:cs="Times New Roman"/>
          <w:lang w:val="vi-VN"/>
        </w:rPr>
      </w:pPr>
      <w:r w:rsidRPr="004B42DA">
        <w:rPr>
          <w:rFonts w:ascii="Times New Roman" w:hAnsi="Times New Roman" w:cs="Times New Roman"/>
        </w:rPr>
        <w:t xml:space="preserve">+ </w:t>
      </w:r>
      <w:r w:rsidR="00BE51B5" w:rsidRPr="004B42DA">
        <w:rPr>
          <w:rFonts w:ascii="Times New Roman" w:hAnsi="Times New Roman" w:cs="Times New Roman"/>
          <w:lang w:val="vi-VN"/>
        </w:rPr>
        <w:t>Cách trình bày hấp dẫn</w:t>
      </w:r>
    </w:p>
    <w:p w14:paraId="7DDBA0E5" w14:textId="2EDA3F5A" w:rsidR="00BE51B5" w:rsidRPr="004B42DA" w:rsidRDefault="00B942E7" w:rsidP="00BE51B5">
      <w:pPr>
        <w:pStyle w:val="ListParagraph"/>
        <w:rPr>
          <w:rFonts w:ascii="Times New Roman" w:hAnsi="Times New Roman" w:cs="Times New Roman"/>
          <w:lang w:val="vi-VN"/>
        </w:rPr>
      </w:pPr>
      <w:r w:rsidRPr="004B42DA">
        <w:rPr>
          <w:rFonts w:ascii="Times New Roman" w:hAnsi="Times New Roman" w:cs="Times New Roman"/>
        </w:rPr>
        <w:t xml:space="preserve">+ </w:t>
      </w:r>
      <w:r w:rsidR="00BE51B5" w:rsidRPr="004B42DA">
        <w:rPr>
          <w:rFonts w:ascii="Times New Roman" w:hAnsi="Times New Roman" w:cs="Times New Roman"/>
          <w:lang w:val="vi-VN"/>
        </w:rPr>
        <w:t>Nhiều thông tin mới hữu ích</w:t>
      </w:r>
    </w:p>
    <w:p w14:paraId="1CE73C8D" w14:textId="3BB3579A" w:rsidR="00BE51B5" w:rsidRPr="004B42DA" w:rsidRDefault="00996FD5" w:rsidP="00996FD5">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Điểm do bài trình bày của nhóm tính bằng trung bình cộng điểm do các nhóm khác và GV (nếu có) chấm cho bài trình bày theo các tiêu chí trên.</w:t>
      </w:r>
    </w:p>
    <w:p w14:paraId="346C5987" w14:textId="0284DB32" w:rsidR="00996FD5" w:rsidRPr="004B42DA" w:rsidRDefault="003D764D" w:rsidP="003D764D">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Điểm trình bày của nhóm trong buổ</w:t>
      </w:r>
      <w:r w:rsidR="00126249" w:rsidRPr="004B42DA">
        <w:rPr>
          <w:rFonts w:ascii="Times New Roman" w:hAnsi="Times New Roman" w:cs="Times New Roman"/>
        </w:rPr>
        <w:t>c</w:t>
      </w:r>
      <w:r w:rsidRPr="004B42DA">
        <w:rPr>
          <w:rFonts w:ascii="Times New Roman" w:hAnsi="Times New Roman" w:cs="Times New Roman"/>
          <w:lang w:val="vi-VN"/>
        </w:rPr>
        <w:t xml:space="preserve"> học tính bằ</w:t>
      </w:r>
      <w:r w:rsidR="00126249" w:rsidRPr="004B42DA">
        <w:rPr>
          <w:rFonts w:ascii="Times New Roman" w:hAnsi="Times New Roman" w:cs="Times New Roman"/>
          <w:lang w:val="vi-VN"/>
        </w:rPr>
        <w:t>ng tr</w:t>
      </w:r>
      <w:r w:rsidR="00126249" w:rsidRPr="004B42DA">
        <w:rPr>
          <w:rFonts w:ascii="Times New Roman" w:hAnsi="Times New Roman" w:cs="Times New Roman"/>
        </w:rPr>
        <w:t>ù</w:t>
      </w:r>
      <w:r w:rsidRPr="004B42DA">
        <w:rPr>
          <w:rFonts w:ascii="Times New Roman" w:hAnsi="Times New Roman" w:cs="Times New Roman"/>
          <w:lang w:val="vi-VN"/>
        </w:rPr>
        <w:t>ng bình cộng điểm các bài trình bày nhóm trong buổi học.</w:t>
      </w:r>
    </w:p>
    <w:p w14:paraId="00E0DDF7" w14:textId="77C1B733" w:rsidR="003D764D" w:rsidRPr="004B42DA" w:rsidRDefault="003D764D" w:rsidP="003D764D">
      <w:pPr>
        <w:rPr>
          <w:rFonts w:ascii="Times New Roman" w:hAnsi="Times New Roman" w:cs="Times New Roman"/>
          <w:i/>
          <w:lang w:val="vi-VN"/>
        </w:rPr>
      </w:pPr>
      <w:r w:rsidRPr="004B42DA">
        <w:rPr>
          <w:rFonts w:ascii="Times New Roman" w:hAnsi="Times New Roman" w:cs="Times New Roman"/>
          <w:i/>
          <w:lang w:val="vi-VN"/>
        </w:rPr>
        <w:t>Điểm phản biện của nhóm (tối đa 3 điểm)</w:t>
      </w:r>
      <w:r w:rsidR="009511BF" w:rsidRPr="004B42DA">
        <w:rPr>
          <w:rFonts w:ascii="Times New Roman" w:hAnsi="Times New Roman" w:cs="Times New Roman"/>
          <w:i/>
          <w:lang w:val="vi-VN"/>
        </w:rPr>
        <w:t>:</w:t>
      </w:r>
    </w:p>
    <w:p w14:paraId="27D21E7B" w14:textId="538C64AA" w:rsidR="003D764D" w:rsidRPr="004B42DA" w:rsidRDefault="003D764D" w:rsidP="003D764D">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Do GV chấm có sự xác nhận của các nhóm SV</w:t>
      </w:r>
    </w:p>
    <w:p w14:paraId="1E7AF255" w14:textId="0516CBF6" w:rsidR="003D764D" w:rsidRPr="004B42DA" w:rsidRDefault="003D764D" w:rsidP="003D764D">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Cách tính:</w:t>
      </w:r>
    </w:p>
    <w:p w14:paraId="569B437B" w14:textId="42697BA0" w:rsidR="003D764D" w:rsidRPr="004B42DA" w:rsidRDefault="003D764D" w:rsidP="003D764D">
      <w:pPr>
        <w:pStyle w:val="ListParagraph"/>
        <w:rPr>
          <w:rFonts w:ascii="Times New Roman" w:hAnsi="Times New Roman" w:cs="Times New Roman"/>
          <w:lang w:val="vi-VN"/>
        </w:rPr>
      </w:pPr>
      <w:r w:rsidRPr="004B42DA">
        <w:rPr>
          <w:rFonts w:ascii="Times New Roman" w:hAnsi="Times New Roman" w:cs="Times New Roman"/>
          <w:lang w:val="vi-VN"/>
        </w:rPr>
        <w:t>Một câu hỏi hay của nhóm: cộng tối đa 1 điểm</w:t>
      </w:r>
    </w:p>
    <w:p w14:paraId="63B87C98" w14:textId="741EBE5C" w:rsidR="003D764D" w:rsidRPr="004B42DA" w:rsidRDefault="003D764D" w:rsidP="003D764D">
      <w:pPr>
        <w:pStyle w:val="ListParagraph"/>
        <w:rPr>
          <w:rFonts w:ascii="Times New Roman" w:hAnsi="Times New Roman" w:cs="Times New Roman"/>
          <w:lang w:val="vi-VN"/>
        </w:rPr>
      </w:pPr>
      <w:r w:rsidRPr="004B42DA">
        <w:rPr>
          <w:rFonts w:ascii="Times New Roman" w:hAnsi="Times New Roman" w:cs="Times New Roman"/>
          <w:lang w:val="vi-VN"/>
        </w:rPr>
        <w:t>Một trả lời hay của nhóm: cộng tối đa 1 điểm</w:t>
      </w:r>
    </w:p>
    <w:p w14:paraId="5A79CFC6" w14:textId="384E95AF" w:rsidR="003D764D" w:rsidRPr="004B42DA" w:rsidRDefault="003D764D" w:rsidP="003D764D">
      <w:pPr>
        <w:pStyle w:val="ListParagraph"/>
        <w:rPr>
          <w:rFonts w:ascii="Times New Roman" w:hAnsi="Times New Roman" w:cs="Times New Roman"/>
          <w:lang w:val="vi-VN"/>
        </w:rPr>
      </w:pPr>
      <w:r w:rsidRPr="004B42DA">
        <w:rPr>
          <w:rFonts w:ascii="Times New Roman" w:hAnsi="Times New Roman" w:cs="Times New Roman"/>
          <w:lang w:val="vi-VN"/>
        </w:rPr>
        <w:t>Nhóm không chấm đểm bài trình bày của nhóm khác: trừ 1 điểm</w:t>
      </w:r>
    </w:p>
    <w:p w14:paraId="39D12966" w14:textId="3497FF4F" w:rsidR="003D764D" w:rsidRPr="004B42DA" w:rsidRDefault="003D764D" w:rsidP="003D764D">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Điểm phản biện của nhóm đối với mỗi bài trình bày của nhóm khác được tính tích luỹ nhưng tối đa là 3 điểm</w:t>
      </w:r>
    </w:p>
    <w:p w14:paraId="462A3797" w14:textId="16E415CA" w:rsidR="003D764D" w:rsidRPr="004B42DA" w:rsidRDefault="003D764D" w:rsidP="003D764D">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Điểm phản biện của nhóm trong buổi học bằng trung bình cộng điểm phả</w:t>
      </w:r>
      <w:r w:rsidR="009511BF" w:rsidRPr="004B42DA">
        <w:rPr>
          <w:rFonts w:ascii="Times New Roman" w:hAnsi="Times New Roman" w:cs="Times New Roman"/>
          <w:lang w:val="vi-VN"/>
        </w:rPr>
        <w:t>n biện của nhóm đối với tất cả các bài trình bày của nhóm khác trong buổi học.</w:t>
      </w:r>
    </w:p>
    <w:p w14:paraId="045DA087" w14:textId="4CC68AA5" w:rsidR="009511BF" w:rsidRPr="004B42DA" w:rsidRDefault="009511BF" w:rsidP="009511BF">
      <w:pPr>
        <w:rPr>
          <w:rFonts w:ascii="Times New Roman" w:hAnsi="Times New Roman" w:cs="Times New Roman"/>
          <w:i/>
          <w:lang w:val="vi-VN"/>
        </w:rPr>
      </w:pPr>
      <w:r w:rsidRPr="004B42DA">
        <w:rPr>
          <w:rFonts w:ascii="Times New Roman" w:hAnsi="Times New Roman" w:cs="Times New Roman"/>
          <w:i/>
          <w:lang w:val="vi-VN"/>
        </w:rPr>
        <w:t>Điểm cá nhân sinh viên trong nhóm (tối đa 3 điểm):</w:t>
      </w:r>
    </w:p>
    <w:p w14:paraId="4D5CD129" w14:textId="4C02C9F9" w:rsidR="003D764D" w:rsidRPr="004B42DA" w:rsidRDefault="009511BF" w:rsidP="009511BF">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Do các SV khác trong cùng nhóm chấm điểm</w:t>
      </w:r>
    </w:p>
    <w:p w14:paraId="220B3CDC" w14:textId="30E41B94" w:rsidR="009511BF" w:rsidRPr="004B42DA" w:rsidRDefault="009511BF" w:rsidP="009511BF">
      <w:pPr>
        <w:pStyle w:val="ListParagraph"/>
        <w:numPr>
          <w:ilvl w:val="0"/>
          <w:numId w:val="2"/>
        </w:numPr>
        <w:rPr>
          <w:rFonts w:ascii="Times New Roman" w:hAnsi="Times New Roman" w:cs="Times New Roman"/>
          <w:lang w:val="vi-VN"/>
        </w:rPr>
      </w:pPr>
      <w:r w:rsidRPr="004B42DA">
        <w:rPr>
          <w:rFonts w:ascii="Times New Roman" w:hAnsi="Times New Roman" w:cs="Times New Roman"/>
          <w:lang w:val="vi-VN"/>
        </w:rPr>
        <w:t>Theo 3 tiêu chí, mỗi tiêu chí tối đa 1 điểm:</w:t>
      </w:r>
    </w:p>
    <w:p w14:paraId="3F04A96A" w14:textId="2A6A20FD" w:rsidR="009511BF" w:rsidRPr="004B42DA" w:rsidRDefault="00B942E7" w:rsidP="009511BF">
      <w:pPr>
        <w:pStyle w:val="ListParagraph"/>
        <w:rPr>
          <w:rFonts w:ascii="Times New Roman" w:hAnsi="Times New Roman" w:cs="Times New Roman"/>
          <w:lang w:val="vi-VN"/>
        </w:rPr>
      </w:pPr>
      <w:r w:rsidRPr="004B42DA">
        <w:rPr>
          <w:rFonts w:ascii="Times New Roman" w:hAnsi="Times New Roman" w:cs="Times New Roman"/>
        </w:rPr>
        <w:t xml:space="preserve">+ </w:t>
      </w:r>
      <w:r w:rsidR="009511BF" w:rsidRPr="004B42DA">
        <w:rPr>
          <w:rFonts w:ascii="Times New Roman" w:hAnsi="Times New Roman" w:cs="Times New Roman"/>
          <w:lang w:val="vi-VN"/>
        </w:rPr>
        <w:t>Chăm chỉ</w:t>
      </w:r>
    </w:p>
    <w:p w14:paraId="1742ADDF" w14:textId="39B330F6" w:rsidR="009511BF" w:rsidRPr="004B42DA" w:rsidRDefault="00B942E7" w:rsidP="009511BF">
      <w:pPr>
        <w:pStyle w:val="ListParagraph"/>
        <w:rPr>
          <w:rFonts w:ascii="Times New Roman" w:hAnsi="Times New Roman" w:cs="Times New Roman"/>
          <w:lang w:val="vi-VN"/>
        </w:rPr>
      </w:pPr>
      <w:r w:rsidRPr="004B42DA">
        <w:rPr>
          <w:rFonts w:ascii="Times New Roman" w:hAnsi="Times New Roman" w:cs="Times New Roman"/>
        </w:rPr>
        <w:t xml:space="preserve">+ </w:t>
      </w:r>
      <w:r w:rsidR="009511BF" w:rsidRPr="004B42DA">
        <w:rPr>
          <w:rFonts w:ascii="Times New Roman" w:hAnsi="Times New Roman" w:cs="Times New Roman"/>
          <w:lang w:val="vi-VN"/>
        </w:rPr>
        <w:t>Giỏi</w:t>
      </w:r>
      <w:bookmarkStart w:id="0" w:name="_GoBack"/>
      <w:bookmarkEnd w:id="0"/>
    </w:p>
    <w:p w14:paraId="651A41B4" w14:textId="1FE89BF1" w:rsidR="009511BF" w:rsidRPr="004B42DA" w:rsidRDefault="00B942E7" w:rsidP="009511BF">
      <w:pPr>
        <w:pStyle w:val="ListParagraph"/>
        <w:rPr>
          <w:rFonts w:ascii="Times New Roman" w:hAnsi="Times New Roman" w:cs="Times New Roman"/>
          <w:lang w:val="vi-VN"/>
        </w:rPr>
      </w:pPr>
      <w:r w:rsidRPr="004B42DA">
        <w:rPr>
          <w:rFonts w:ascii="Times New Roman" w:hAnsi="Times New Roman" w:cs="Times New Roman"/>
        </w:rPr>
        <w:lastRenderedPageBreak/>
        <w:t xml:space="preserve">+ </w:t>
      </w:r>
      <w:r w:rsidR="009511BF" w:rsidRPr="004B42DA">
        <w:rPr>
          <w:rFonts w:ascii="Times New Roman" w:hAnsi="Times New Roman" w:cs="Times New Roman"/>
          <w:lang w:val="vi-VN"/>
        </w:rPr>
        <w:t>Dễ cộng tác</w:t>
      </w:r>
    </w:p>
    <w:p w14:paraId="3ABA351D" w14:textId="77777777" w:rsidR="009511BF" w:rsidRPr="004B42DA" w:rsidRDefault="009511BF" w:rsidP="009511BF">
      <w:pPr>
        <w:pStyle w:val="ListParagraph"/>
        <w:rPr>
          <w:rFonts w:ascii="Times New Roman" w:hAnsi="Times New Roman" w:cs="Times New Roman"/>
          <w:lang w:val="vi-VN"/>
        </w:rPr>
      </w:pPr>
    </w:p>
    <w:p w14:paraId="14946597" w14:textId="6402C6F5" w:rsidR="009511BF" w:rsidRPr="004B42DA" w:rsidRDefault="009511BF" w:rsidP="009511BF">
      <w:pPr>
        <w:pStyle w:val="ListParagraph"/>
        <w:numPr>
          <w:ilvl w:val="0"/>
          <w:numId w:val="1"/>
        </w:numPr>
        <w:rPr>
          <w:rFonts w:ascii="Times New Roman" w:hAnsi="Times New Roman" w:cs="Times New Roman"/>
          <w:b/>
          <w:lang w:val="vi-VN"/>
        </w:rPr>
      </w:pPr>
      <w:r w:rsidRPr="004B42DA">
        <w:rPr>
          <w:rFonts w:ascii="Times New Roman" w:hAnsi="Times New Roman" w:cs="Times New Roman"/>
          <w:b/>
          <w:lang w:val="vi-VN"/>
        </w:rPr>
        <w:t>Điểm của sinh viên theo phương pháp KTXN:</w:t>
      </w:r>
    </w:p>
    <w:p w14:paraId="1AF8CD9E" w14:textId="54FA5E4C" w:rsidR="009511BF" w:rsidRPr="004B42DA" w:rsidRDefault="009511BF" w:rsidP="009511BF">
      <w:pPr>
        <w:rPr>
          <w:rFonts w:ascii="Times New Roman" w:hAnsi="Times New Roman" w:cs="Times New Roman"/>
          <w:lang w:val="vi-VN"/>
        </w:rPr>
      </w:pPr>
      <w:r w:rsidRPr="004B42DA">
        <w:rPr>
          <w:rFonts w:ascii="Times New Roman" w:hAnsi="Times New Roman" w:cs="Times New Roman"/>
          <w:lang w:val="vi-VN"/>
        </w:rPr>
        <w:t>Được tính bằng tổng điểm: điểm trình bày trong nhóm, điểm phản biện của nhóm và điểm cá nhân sinh viên trong nhóm.</w:t>
      </w:r>
    </w:p>
    <w:p w14:paraId="216C5B61" w14:textId="77777777" w:rsidR="009511BF" w:rsidRPr="004B42DA" w:rsidRDefault="009511BF" w:rsidP="009511BF">
      <w:pPr>
        <w:rPr>
          <w:rFonts w:ascii="Times New Roman" w:hAnsi="Times New Roman" w:cs="Times New Roman"/>
          <w:lang w:val="vi-VN"/>
        </w:rPr>
      </w:pPr>
    </w:p>
    <w:p w14:paraId="1CFA2A11" w14:textId="7536527A" w:rsidR="009511BF" w:rsidRPr="004B42DA" w:rsidRDefault="009511BF" w:rsidP="009511BF">
      <w:pPr>
        <w:rPr>
          <w:rFonts w:ascii="Times New Roman" w:hAnsi="Times New Roman" w:cs="Times New Roman"/>
          <w:lang w:val="vi-VN"/>
        </w:rPr>
      </w:pPr>
    </w:p>
    <w:sectPr w:rsidR="009511BF" w:rsidRPr="004B42DA" w:rsidSect="00A11E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760"/>
    <w:multiLevelType w:val="hybridMultilevel"/>
    <w:tmpl w:val="A28E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A0039"/>
    <w:multiLevelType w:val="hybridMultilevel"/>
    <w:tmpl w:val="9D728B44"/>
    <w:lvl w:ilvl="0" w:tplc="D6D2F8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05"/>
    <w:rsid w:val="00126249"/>
    <w:rsid w:val="00170E41"/>
    <w:rsid w:val="00276790"/>
    <w:rsid w:val="00280C26"/>
    <w:rsid w:val="003D764D"/>
    <w:rsid w:val="004579B9"/>
    <w:rsid w:val="004B42DA"/>
    <w:rsid w:val="005E6164"/>
    <w:rsid w:val="005F4234"/>
    <w:rsid w:val="00677741"/>
    <w:rsid w:val="00705CA8"/>
    <w:rsid w:val="00746DB2"/>
    <w:rsid w:val="007D2151"/>
    <w:rsid w:val="007E0401"/>
    <w:rsid w:val="0080428E"/>
    <w:rsid w:val="008071C1"/>
    <w:rsid w:val="00930D90"/>
    <w:rsid w:val="009511BF"/>
    <w:rsid w:val="00996FD5"/>
    <w:rsid w:val="009A7ED3"/>
    <w:rsid w:val="009B5C9E"/>
    <w:rsid w:val="00A11EFD"/>
    <w:rsid w:val="00B86201"/>
    <w:rsid w:val="00B942E7"/>
    <w:rsid w:val="00BD6FA8"/>
    <w:rsid w:val="00BE51B5"/>
    <w:rsid w:val="00C01F9B"/>
    <w:rsid w:val="00C560CE"/>
    <w:rsid w:val="00C72549"/>
    <w:rsid w:val="00C96305"/>
    <w:rsid w:val="00CF71E9"/>
    <w:rsid w:val="00D23D51"/>
    <w:rsid w:val="00D905D7"/>
    <w:rsid w:val="00DB6D34"/>
    <w:rsid w:val="00E53A23"/>
    <w:rsid w:val="00EE5AA1"/>
    <w:rsid w:val="00F075E0"/>
    <w:rsid w:val="00F6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0A4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7</cp:revision>
  <dcterms:created xsi:type="dcterms:W3CDTF">2021-05-11T00:01:00Z</dcterms:created>
  <dcterms:modified xsi:type="dcterms:W3CDTF">2021-05-11T07:01:00Z</dcterms:modified>
</cp:coreProperties>
</file>