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Quản lý tài khoản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Reset mật khẩu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93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Ý nghĩa từng dòng dữ liệu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D1: Thông tin tài khoản: id_nhanvien, tendangnhap, matkhaudangnhap, trangthai, chucvu, tennhanvien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D2: Chọn tài khoản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D3: Thông tin tài khoản đã chọn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D4: Reset mật khẩu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D5: Thông báo đã reset mật khẩu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D6: Không có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xử lý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Bước 1: Kết nối CSDL.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Bước 2: Lấy thông tin từ D1 và D2.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Bước 3: Tìm kiếm tài khoản theo tiêu chí D1 và D2.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Bước 4: Tiến hành reset tài khoản.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Bước 5: Xuất thông báo D3 và D4.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Bước 6: Đóng kết nối CSDL.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Bước 7: Kết thúc.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xem tài khoản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93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Ý nghĩa từng dòng dữ liệu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Thông tin tài khoản: id_nhanvien, tendangnhap, matkhaudangnhap, trangthai, chucvu,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D2: Thông tin chi tiết tài khoản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D3: Không có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D4: Không có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D5: Không có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D6: Danh sách tài khoản.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xử lý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Bước 1: Kết nối dữ liệu.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Bước 2: Đọc D5 từ bộ nhớ phụ lấy các dữ liệu về tài khoản cần tìm.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Bước 3: Nhận D1, D2 từ quản lý.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Bước 4: Kiểm tra thông tin tài khoản đúng với thông tin tìm kiếm.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Bước 5: Hiện danh sách tài khoản tìm thấy.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Bước 6: Đóng kết nối dữ liệu.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Bước 7: Kết thúc.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Khóa tài khoản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93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Ý nghĩa từng dòng dữ liệu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Thông tin tài khoản: id_nhanvien, tendangnhap, matkhaudangnhap, trangthai, chucvu, tennhanvien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D2: Chọn tài khoản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D3: Thông tin tài khoản đã chọn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D4: Khóa tài khoản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D5: Thông báo đã khóa tài khoản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D6: Cập nhật trạng thái khóa.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xử lý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Bước 1: Kết nối CSDL.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Bước 2: Lấy thông tin từ D1 và D2.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Bước 3: Tìm kiếm tài khoản theo tiêu chí D1 và D2.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Bước 4: Tiến hành khóa tài khoản.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Bước 5: Xuất thông báo D3 và D4.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Bước 6: Đóng kết nối CSDL.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Bước 7: Kết thúc.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