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2026-04-30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2026-04-30.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2026-04-30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2026-04-30T01:07:53.300Z</dcterms:created>
  <dcterms:modified xsi:type="dcterms:W3CDTF">2026-04-30T01:07:53.300Z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