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4472" w14:textId="77777777" w:rsidR="00727D74" w:rsidRPr="00A9579D" w:rsidRDefault="00727D74" w:rsidP="00A9579D">
      <w:pPr>
        <w:jc w:val="center"/>
        <w:rPr>
          <w:rFonts w:ascii="Times New Roman" w:hAnsi="Times New Roman"/>
          <w:b/>
          <w:bCs/>
          <w:sz w:val="22"/>
          <w:szCs w:val="22"/>
          <w:lang w:val="vi-VN"/>
        </w:rPr>
      </w:pPr>
      <w:r w:rsidRPr="00A9579D">
        <w:rPr>
          <w:rFonts w:ascii="Times New Roman" w:hAnsi="Times New Roman"/>
          <w:b/>
          <w:bCs/>
          <w:sz w:val="22"/>
          <w:szCs w:val="22"/>
        </w:rPr>
        <w:t>BẢNG</w:t>
      </w:r>
      <w:r w:rsidRPr="00A9579D">
        <w:rPr>
          <w:rFonts w:ascii="Times New Roman" w:hAnsi="Times New Roman"/>
          <w:b/>
          <w:bCs/>
          <w:sz w:val="22"/>
          <w:szCs w:val="22"/>
          <w:lang w:val="vi-VN"/>
        </w:rPr>
        <w:t xml:space="preserve"> ĐỐI CHIẾU HỆ THỐNG </w:t>
      </w:r>
      <w:r w:rsidR="007F279F" w:rsidRPr="00A9579D">
        <w:rPr>
          <w:rFonts w:ascii="Times New Roman" w:hAnsi="Times New Roman"/>
          <w:b/>
          <w:bCs/>
          <w:sz w:val="22"/>
          <w:szCs w:val="22"/>
          <w:lang w:val="vi-VN"/>
        </w:rPr>
        <w:t>CHỮA CHÁY BẰNG BỌT CỐ ĐỊNH</w:t>
      </w:r>
    </w:p>
    <w:p w14:paraId="3353959E" w14:textId="77777777" w:rsidR="00A134D5" w:rsidRPr="00A9579D" w:rsidRDefault="00A134D5" w:rsidP="00A9579D">
      <w:pPr>
        <w:tabs>
          <w:tab w:val="left" w:leader="dot" w:pos="9922"/>
        </w:tabs>
        <w:jc w:val="right"/>
        <w:rPr>
          <w:rFonts w:ascii="Times New Roman" w:hAnsi="Times New Roman"/>
          <w:i/>
          <w:iCs/>
          <w:sz w:val="22"/>
          <w:szCs w:val="22"/>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622"/>
        <w:gridCol w:w="1895"/>
        <w:gridCol w:w="2568"/>
        <w:gridCol w:w="6755"/>
        <w:gridCol w:w="1479"/>
        <w:gridCol w:w="742"/>
      </w:tblGrid>
      <w:tr w:rsidR="00823FC7" w:rsidRPr="00A9579D" w14:paraId="193D394E" w14:textId="77777777" w:rsidTr="00823FC7">
        <w:trPr>
          <w:tblHeader/>
        </w:trPr>
        <w:tc>
          <w:tcPr>
            <w:tcW w:w="221" w:type="pct"/>
            <w:shd w:val="clear" w:color="auto" w:fill="D0CECE"/>
            <w:vAlign w:val="center"/>
          </w:tcPr>
          <w:p w14:paraId="289F9DD3"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sz w:val="22"/>
                <w:szCs w:val="22"/>
              </w:rPr>
              <w:t>TT</w:t>
            </w:r>
          </w:p>
        </w:tc>
        <w:tc>
          <w:tcPr>
            <w:tcW w:w="674" w:type="pct"/>
            <w:shd w:val="clear" w:color="auto" w:fill="D0CECE"/>
            <w:vAlign w:val="center"/>
          </w:tcPr>
          <w:p w14:paraId="0E766FD0" w14:textId="77777777" w:rsidR="00823FC7" w:rsidRPr="00A9579D" w:rsidRDefault="00823FC7" w:rsidP="00A9579D">
            <w:pPr>
              <w:jc w:val="center"/>
              <w:rPr>
                <w:rFonts w:ascii="Times New Roman" w:hAnsi="Times New Roman"/>
                <w:b/>
                <w:sz w:val="22"/>
                <w:szCs w:val="22"/>
              </w:rPr>
            </w:pPr>
            <w:r w:rsidRPr="00A9579D">
              <w:rPr>
                <w:rFonts w:ascii="Times New Roman" w:hAnsi="Times New Roman"/>
                <w:b/>
                <w:sz w:val="22"/>
                <w:szCs w:val="22"/>
              </w:rPr>
              <w:t>Nội dung</w:t>
            </w:r>
            <w:r w:rsidR="00A9579D">
              <w:rPr>
                <w:rFonts w:ascii="Times New Roman" w:hAnsi="Times New Roman"/>
                <w:b/>
                <w:sz w:val="22"/>
                <w:szCs w:val="22"/>
              </w:rPr>
              <w:t xml:space="preserve"> </w:t>
            </w:r>
            <w:r w:rsidRPr="00A9579D">
              <w:rPr>
                <w:rFonts w:ascii="Times New Roman" w:hAnsi="Times New Roman"/>
                <w:b/>
                <w:sz w:val="22"/>
                <w:szCs w:val="22"/>
              </w:rPr>
              <w:t>đối chiếu</w:t>
            </w:r>
          </w:p>
        </w:tc>
        <w:tc>
          <w:tcPr>
            <w:tcW w:w="912" w:type="pct"/>
            <w:shd w:val="clear" w:color="auto" w:fill="D0CECE"/>
            <w:vAlign w:val="center"/>
          </w:tcPr>
          <w:p w14:paraId="70AC2EF7" w14:textId="77777777" w:rsidR="00823FC7" w:rsidRPr="00A9579D" w:rsidRDefault="00823FC7" w:rsidP="00A9579D">
            <w:pPr>
              <w:jc w:val="center"/>
              <w:rPr>
                <w:rFonts w:ascii="Times New Roman" w:hAnsi="Times New Roman"/>
                <w:b/>
                <w:sz w:val="22"/>
                <w:szCs w:val="22"/>
              </w:rPr>
            </w:pPr>
            <w:r w:rsidRPr="00A9579D">
              <w:rPr>
                <w:rFonts w:ascii="Times New Roman" w:hAnsi="Times New Roman"/>
                <w:b/>
                <w:sz w:val="22"/>
                <w:szCs w:val="22"/>
              </w:rPr>
              <w:t>Nội dụng</w:t>
            </w:r>
            <w:r w:rsidR="00A9579D">
              <w:rPr>
                <w:rFonts w:ascii="Times New Roman" w:hAnsi="Times New Roman"/>
                <w:b/>
                <w:sz w:val="22"/>
                <w:szCs w:val="22"/>
              </w:rPr>
              <w:t xml:space="preserve"> t</w:t>
            </w:r>
            <w:r w:rsidRPr="00A9579D">
              <w:rPr>
                <w:rFonts w:ascii="Times New Roman" w:hAnsi="Times New Roman"/>
                <w:b/>
                <w:sz w:val="22"/>
                <w:szCs w:val="22"/>
              </w:rPr>
              <w:t>hiết kế</w:t>
            </w:r>
          </w:p>
        </w:tc>
        <w:tc>
          <w:tcPr>
            <w:tcW w:w="2402" w:type="pct"/>
            <w:shd w:val="clear" w:color="auto" w:fill="D0CECE"/>
            <w:vAlign w:val="center"/>
          </w:tcPr>
          <w:p w14:paraId="1892A09C" w14:textId="77777777" w:rsidR="00823FC7" w:rsidRPr="00A9579D" w:rsidRDefault="00823FC7" w:rsidP="00A9579D">
            <w:pPr>
              <w:jc w:val="center"/>
              <w:rPr>
                <w:rFonts w:ascii="Times New Roman" w:hAnsi="Times New Roman"/>
                <w:b/>
                <w:sz w:val="22"/>
                <w:szCs w:val="22"/>
              </w:rPr>
            </w:pPr>
            <w:r w:rsidRPr="00A9579D">
              <w:rPr>
                <w:rFonts w:ascii="Times New Roman" w:hAnsi="Times New Roman"/>
                <w:b/>
                <w:sz w:val="22"/>
                <w:szCs w:val="22"/>
              </w:rPr>
              <w:t>Nội dung quy định của tiêu chuẩn, quy chuẩn kỹ thuật</w:t>
            </w:r>
          </w:p>
        </w:tc>
        <w:tc>
          <w:tcPr>
            <w:tcW w:w="526" w:type="pct"/>
            <w:shd w:val="clear" w:color="auto" w:fill="D0CECE"/>
            <w:vAlign w:val="center"/>
          </w:tcPr>
          <w:p w14:paraId="4C284348" w14:textId="77777777" w:rsidR="00A9579D" w:rsidRPr="00A9579D" w:rsidRDefault="00823FC7" w:rsidP="00A9579D">
            <w:pPr>
              <w:jc w:val="center"/>
              <w:rPr>
                <w:rFonts w:ascii="Times New Roman" w:hAnsi="Times New Roman"/>
                <w:bCs/>
                <w:position w:val="0"/>
                <w:sz w:val="22"/>
                <w:szCs w:val="22"/>
              </w:rPr>
            </w:pPr>
            <w:r w:rsidRPr="00A9579D">
              <w:rPr>
                <w:rFonts w:ascii="Times New Roman" w:hAnsi="Times New Roman"/>
                <w:b/>
                <w:sz w:val="22"/>
                <w:szCs w:val="22"/>
              </w:rPr>
              <w:t xml:space="preserve">Khoản, </w:t>
            </w:r>
            <w:r w:rsidR="00A9579D">
              <w:rPr>
                <w:rFonts w:ascii="Times New Roman" w:hAnsi="Times New Roman"/>
                <w:b/>
                <w:sz w:val="22"/>
                <w:szCs w:val="22"/>
              </w:rPr>
              <w:t>Đ</w:t>
            </w:r>
            <w:r w:rsidRPr="00A9579D">
              <w:rPr>
                <w:rFonts w:ascii="Times New Roman" w:hAnsi="Times New Roman"/>
                <w:b/>
                <w:sz w:val="22"/>
                <w:szCs w:val="22"/>
              </w:rPr>
              <w:t>iề</w:t>
            </w:r>
            <w:r w:rsidR="00A9579D">
              <w:rPr>
                <w:rFonts w:ascii="Times New Roman" w:hAnsi="Times New Roman"/>
                <w:b/>
                <w:sz w:val="22"/>
                <w:szCs w:val="22"/>
              </w:rPr>
              <w:t>u</w:t>
            </w:r>
          </w:p>
          <w:p w14:paraId="3FAA0D5A" w14:textId="77777777" w:rsidR="00823FC7" w:rsidRPr="00A9579D" w:rsidRDefault="00823FC7" w:rsidP="00A9579D">
            <w:pPr>
              <w:jc w:val="center"/>
              <w:rPr>
                <w:rFonts w:ascii="Times New Roman" w:hAnsi="Times New Roman"/>
                <w:bCs/>
                <w:position w:val="0"/>
                <w:sz w:val="22"/>
                <w:szCs w:val="22"/>
              </w:rPr>
            </w:pPr>
          </w:p>
        </w:tc>
        <w:tc>
          <w:tcPr>
            <w:tcW w:w="264" w:type="pct"/>
            <w:shd w:val="clear" w:color="auto" w:fill="D0CECE"/>
            <w:vAlign w:val="center"/>
          </w:tcPr>
          <w:p w14:paraId="79CF1A9F" w14:textId="77777777" w:rsidR="00823FC7" w:rsidRPr="00A9579D" w:rsidRDefault="00823FC7" w:rsidP="00A9579D">
            <w:pPr>
              <w:jc w:val="center"/>
              <w:rPr>
                <w:rFonts w:ascii="Times New Roman" w:hAnsi="Times New Roman"/>
                <w:position w:val="0"/>
                <w:sz w:val="22"/>
                <w:szCs w:val="22"/>
              </w:rPr>
            </w:pPr>
            <w:r w:rsidRPr="00A9579D">
              <w:rPr>
                <w:rFonts w:ascii="Times New Roman" w:hAnsi="Times New Roman"/>
                <w:b/>
                <w:sz w:val="22"/>
                <w:szCs w:val="22"/>
              </w:rPr>
              <w:t>Kết luận</w:t>
            </w:r>
          </w:p>
        </w:tc>
      </w:tr>
      <w:tr w:rsidR="00823FC7" w:rsidRPr="00A9579D" w14:paraId="47E15BD8" w14:textId="77777777" w:rsidTr="00823FC7">
        <w:tc>
          <w:tcPr>
            <w:tcW w:w="221" w:type="pct"/>
          </w:tcPr>
          <w:p w14:paraId="5CCC1C68"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1</w:t>
            </w:r>
          </w:p>
        </w:tc>
        <w:tc>
          <w:tcPr>
            <w:tcW w:w="674" w:type="pct"/>
          </w:tcPr>
          <w:p w14:paraId="1D6AAF07" w14:textId="77777777" w:rsidR="00823FC7" w:rsidRPr="00A9579D" w:rsidRDefault="00823FC7" w:rsidP="00A9579D">
            <w:pPr>
              <w:jc w:val="both"/>
              <w:rPr>
                <w:rFonts w:ascii="Times New Roman" w:hAnsi="Times New Roman"/>
                <w:b/>
                <w:position w:val="0"/>
                <w:sz w:val="22"/>
                <w:szCs w:val="22"/>
              </w:rPr>
            </w:pPr>
            <w:r w:rsidRPr="00A9579D">
              <w:rPr>
                <w:rFonts w:ascii="Times New Roman" w:hAnsi="Times New Roman"/>
                <w:b/>
                <w:position w:val="0"/>
                <w:sz w:val="22"/>
                <w:szCs w:val="22"/>
              </w:rPr>
              <w:t>Yêu cầu trang bị</w:t>
            </w:r>
          </w:p>
        </w:tc>
        <w:tc>
          <w:tcPr>
            <w:tcW w:w="912" w:type="pct"/>
          </w:tcPr>
          <w:p w14:paraId="20C972F1" w14:textId="77777777" w:rsidR="00823FC7" w:rsidRPr="00A9579D" w:rsidRDefault="00823FC7" w:rsidP="00A9579D">
            <w:pPr>
              <w:jc w:val="both"/>
              <w:rPr>
                <w:rFonts w:ascii="Times New Roman" w:hAnsi="Times New Roman"/>
                <w:bCs/>
                <w:position w:val="0"/>
                <w:sz w:val="22"/>
                <w:szCs w:val="22"/>
              </w:rPr>
            </w:pPr>
          </w:p>
        </w:tc>
        <w:tc>
          <w:tcPr>
            <w:tcW w:w="2402" w:type="pct"/>
          </w:tcPr>
          <w:p w14:paraId="6B4B4165" w14:textId="77777777" w:rsidR="00823FC7" w:rsidRPr="00A9579D" w:rsidRDefault="00823FC7" w:rsidP="00A9579D">
            <w:pPr>
              <w:rPr>
                <w:rFonts w:ascii="Times New Roman" w:hAnsi="Times New Roman"/>
                <w:sz w:val="22"/>
                <w:szCs w:val="22"/>
              </w:rPr>
            </w:pPr>
          </w:p>
        </w:tc>
        <w:tc>
          <w:tcPr>
            <w:tcW w:w="526" w:type="pct"/>
          </w:tcPr>
          <w:p w14:paraId="4118A239" w14:textId="77777777" w:rsidR="00823FC7" w:rsidRPr="00A9579D" w:rsidRDefault="00823FC7" w:rsidP="00A9579D">
            <w:pPr>
              <w:jc w:val="center"/>
              <w:rPr>
                <w:rFonts w:ascii="Times New Roman" w:hAnsi="Times New Roman"/>
                <w:bCs/>
                <w:position w:val="0"/>
                <w:sz w:val="22"/>
                <w:szCs w:val="22"/>
              </w:rPr>
            </w:pPr>
          </w:p>
        </w:tc>
        <w:tc>
          <w:tcPr>
            <w:tcW w:w="264" w:type="pct"/>
          </w:tcPr>
          <w:p w14:paraId="69143926" w14:textId="77777777" w:rsidR="00823FC7" w:rsidRPr="00A9579D" w:rsidRDefault="00823FC7" w:rsidP="00A9579D">
            <w:pPr>
              <w:rPr>
                <w:rFonts w:ascii="Times New Roman" w:hAnsi="Times New Roman"/>
                <w:position w:val="0"/>
                <w:sz w:val="22"/>
                <w:szCs w:val="22"/>
              </w:rPr>
            </w:pPr>
          </w:p>
        </w:tc>
      </w:tr>
      <w:tr w:rsidR="00823FC7" w:rsidRPr="00A9579D" w14:paraId="423EFC26" w14:textId="77777777" w:rsidTr="00823FC7">
        <w:tc>
          <w:tcPr>
            <w:tcW w:w="221" w:type="pct"/>
          </w:tcPr>
          <w:p w14:paraId="2B8D3CAB"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645D45BC"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Quy định trang bị hệ thống chữa cháy cố định</w:t>
            </w:r>
          </w:p>
        </w:tc>
        <w:tc>
          <w:tcPr>
            <w:tcW w:w="912" w:type="pct"/>
          </w:tcPr>
          <w:p w14:paraId="6949206D" w14:textId="77777777" w:rsidR="00823FC7" w:rsidRPr="00A9579D" w:rsidRDefault="00823FC7" w:rsidP="00A9579D">
            <w:pPr>
              <w:jc w:val="both"/>
              <w:rPr>
                <w:rFonts w:ascii="Times New Roman" w:hAnsi="Times New Roman"/>
                <w:bCs/>
                <w:position w:val="0"/>
                <w:sz w:val="22"/>
                <w:szCs w:val="22"/>
              </w:rPr>
            </w:pPr>
          </w:p>
        </w:tc>
        <w:tc>
          <w:tcPr>
            <w:tcW w:w="2402" w:type="pct"/>
          </w:tcPr>
          <w:p w14:paraId="356DDB5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đường kính bằng hoặc lớn hơn 18 m;</w:t>
            </w:r>
          </w:p>
          <w:p w14:paraId="5284D8CC"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dung tích bằng hoặc lớn hơn 2 000 m</w:t>
            </w:r>
            <w:r w:rsidRPr="00A9579D">
              <w:rPr>
                <w:rFonts w:ascii="Times New Roman" w:hAnsi="Times New Roman"/>
                <w:sz w:val="22"/>
                <w:szCs w:val="22"/>
                <w:vertAlign w:val="superscript"/>
              </w:rPr>
              <w:t>3</w:t>
            </w:r>
            <w:r w:rsidRPr="00A9579D">
              <w:rPr>
                <w:rFonts w:ascii="Times New Roman" w:hAnsi="Times New Roman"/>
                <w:sz w:val="22"/>
                <w:szCs w:val="22"/>
              </w:rPr>
              <w:t>;</w:t>
            </w:r>
          </w:p>
          <w:p w14:paraId="4D7DE06D"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chiều cao bằng hoặc lớn hơn 15 m.</w:t>
            </w:r>
          </w:p>
          <w:p w14:paraId="71179906"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Chú thích - Khi khu bể chứa được phép bố trí ba dãy bể phải thoả mãn điều 5.2.8 của tiêu chuẩn này.</w:t>
            </w:r>
          </w:p>
        </w:tc>
        <w:tc>
          <w:tcPr>
            <w:tcW w:w="526" w:type="pct"/>
          </w:tcPr>
          <w:p w14:paraId="31567CCF"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5.9.5.1</w:t>
            </w:r>
          </w:p>
          <w:p w14:paraId="5DFECDF7"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1330627C" w14:textId="77777777" w:rsidR="00823FC7" w:rsidRPr="00A9579D" w:rsidRDefault="00823FC7" w:rsidP="00A9579D">
            <w:pPr>
              <w:rPr>
                <w:rFonts w:ascii="Times New Roman" w:hAnsi="Times New Roman"/>
                <w:position w:val="0"/>
                <w:sz w:val="22"/>
                <w:szCs w:val="22"/>
              </w:rPr>
            </w:pPr>
          </w:p>
        </w:tc>
      </w:tr>
      <w:tr w:rsidR="00823FC7" w:rsidRPr="00A9579D" w14:paraId="20BE58A3" w14:textId="77777777" w:rsidTr="00823FC7">
        <w:tc>
          <w:tcPr>
            <w:tcW w:w="221" w:type="pct"/>
          </w:tcPr>
          <w:p w14:paraId="055C1420"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387CCCB1"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Quy định trang bị hệ thống chữa cháy bán cố định</w:t>
            </w:r>
          </w:p>
        </w:tc>
        <w:tc>
          <w:tcPr>
            <w:tcW w:w="912" w:type="pct"/>
          </w:tcPr>
          <w:p w14:paraId="26C57D91" w14:textId="77777777" w:rsidR="00823FC7" w:rsidRPr="00A9579D" w:rsidRDefault="00823FC7" w:rsidP="00A9579D">
            <w:pPr>
              <w:jc w:val="both"/>
              <w:rPr>
                <w:rFonts w:ascii="Times New Roman" w:hAnsi="Times New Roman"/>
                <w:bCs/>
                <w:position w:val="0"/>
                <w:sz w:val="22"/>
                <w:szCs w:val="22"/>
              </w:rPr>
            </w:pPr>
          </w:p>
        </w:tc>
        <w:tc>
          <w:tcPr>
            <w:tcW w:w="2402" w:type="pct"/>
          </w:tcPr>
          <w:p w14:paraId="016EE04C"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đường kính nhỏ hơn 18 m;</w:t>
            </w:r>
          </w:p>
          <w:p w14:paraId="159F7511"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dung tích từ 400 m</w:t>
            </w:r>
            <w:r w:rsidRPr="00A9579D">
              <w:rPr>
                <w:rFonts w:ascii="Times New Roman" w:hAnsi="Times New Roman"/>
                <w:sz w:val="22"/>
                <w:szCs w:val="22"/>
                <w:vertAlign w:val="superscript"/>
              </w:rPr>
              <w:t>3</w:t>
            </w:r>
            <w:r w:rsidRPr="00A9579D">
              <w:rPr>
                <w:rFonts w:ascii="Times New Roman" w:hAnsi="Times New Roman"/>
                <w:sz w:val="22"/>
                <w:szCs w:val="22"/>
              </w:rPr>
              <w:t xml:space="preserve"> đến dưới 2 000 m</w:t>
            </w:r>
            <w:r w:rsidRPr="00A9579D">
              <w:rPr>
                <w:rFonts w:ascii="Times New Roman" w:hAnsi="Times New Roman"/>
                <w:sz w:val="22"/>
                <w:szCs w:val="22"/>
                <w:vertAlign w:val="superscript"/>
              </w:rPr>
              <w:t>3</w:t>
            </w:r>
            <w:r w:rsidRPr="00A9579D">
              <w:rPr>
                <w:rFonts w:ascii="Times New Roman" w:hAnsi="Times New Roman"/>
                <w:sz w:val="22"/>
                <w:szCs w:val="22"/>
              </w:rPr>
              <w:t>;</w:t>
            </w:r>
          </w:p>
          <w:p w14:paraId="215ABC29"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nổi có chiều cao từ 6m đến dưới 15 m;</w:t>
            </w:r>
          </w:p>
          <w:p w14:paraId="30F12B9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Các bể ngầm có dung tích bằng hoặc lớn hơn 1 000 m</w:t>
            </w:r>
            <w:r w:rsidRPr="00A9579D">
              <w:rPr>
                <w:rFonts w:ascii="Times New Roman" w:hAnsi="Times New Roman"/>
                <w:sz w:val="22"/>
                <w:szCs w:val="22"/>
                <w:vertAlign w:val="superscript"/>
              </w:rPr>
              <w:t>3</w:t>
            </w:r>
            <w:r w:rsidRPr="00A9579D">
              <w:rPr>
                <w:rFonts w:ascii="Times New Roman" w:hAnsi="Times New Roman"/>
                <w:sz w:val="22"/>
                <w:szCs w:val="22"/>
              </w:rPr>
              <w:t>.</w:t>
            </w:r>
          </w:p>
          <w:p w14:paraId="2F2285B4" w14:textId="77777777" w:rsidR="00823FC7" w:rsidRPr="00A9579D" w:rsidRDefault="00823FC7" w:rsidP="00A9579D">
            <w:pPr>
              <w:jc w:val="both"/>
              <w:rPr>
                <w:rFonts w:ascii="Times New Roman" w:hAnsi="Times New Roman"/>
                <w:i/>
                <w:sz w:val="22"/>
                <w:szCs w:val="22"/>
              </w:rPr>
            </w:pPr>
            <w:r w:rsidRPr="00A9579D">
              <w:rPr>
                <w:rFonts w:ascii="Times New Roman" w:hAnsi="Times New Roman"/>
                <w:i/>
                <w:sz w:val="22"/>
                <w:szCs w:val="22"/>
              </w:rPr>
              <w:t>Đối với kho chứa dầu mazut, bố trí một đến hai dãy (không phụ thuộc vào dung tích và kích thước bể chứa) có thể trang bị hệ thống chữa cháy bán cố định khi có sự chấp thuận của cơ quan quản lý về phòng cháy chữa cháy.</w:t>
            </w:r>
          </w:p>
          <w:p w14:paraId="5A7028E9" w14:textId="77777777" w:rsidR="00823FC7" w:rsidRPr="00A9579D" w:rsidRDefault="00823FC7" w:rsidP="00A9579D">
            <w:pPr>
              <w:jc w:val="both"/>
              <w:rPr>
                <w:rFonts w:ascii="Times New Roman" w:hAnsi="Times New Roman"/>
                <w:i/>
                <w:sz w:val="22"/>
                <w:szCs w:val="22"/>
              </w:rPr>
            </w:pPr>
            <w:r w:rsidRPr="00A9579D">
              <w:rPr>
                <w:rFonts w:ascii="Times New Roman" w:hAnsi="Times New Roman"/>
                <w:i/>
                <w:sz w:val="22"/>
                <w:szCs w:val="22"/>
              </w:rPr>
              <w:t>- Các thiết bị sau phải lắp cố định:</w:t>
            </w:r>
          </w:p>
          <w:p w14:paraId="1BDE6506"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Đối với bể nổi : Lăng tạo bọt, ống dẫn dung dịch chất tạo bọt, ống tưới mát thành bể lắp cố định vào thành bể và kéo dài tối thiểu tới họng chờ đặt ngoài đê bao ngăn cháy;</w:t>
            </w:r>
          </w:p>
          <w:p w14:paraId="3DD66867"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Đối với bể ngầm : máy bơm, cụm van bể chứa dung dịch chất tạo bọt (thiết bị chứa chất tạo bọt) thiết bị trộn bọt, đường ống dẫn dung dịch chất tạo bọt, đường ống dẫn nước đến họng chờ.</w:t>
            </w:r>
          </w:p>
        </w:tc>
        <w:tc>
          <w:tcPr>
            <w:tcW w:w="526" w:type="pct"/>
          </w:tcPr>
          <w:p w14:paraId="65700D5C"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5.9.5.2</w:t>
            </w:r>
          </w:p>
          <w:p w14:paraId="16BD6960"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p w14:paraId="7B805160" w14:textId="77777777" w:rsidR="00823FC7" w:rsidRPr="00A9579D" w:rsidRDefault="00823FC7" w:rsidP="00A9579D">
            <w:pPr>
              <w:jc w:val="center"/>
              <w:rPr>
                <w:rFonts w:ascii="Times New Roman" w:hAnsi="Times New Roman"/>
                <w:bCs/>
                <w:position w:val="0"/>
                <w:sz w:val="22"/>
                <w:szCs w:val="22"/>
              </w:rPr>
            </w:pPr>
          </w:p>
          <w:p w14:paraId="04BED759" w14:textId="77777777" w:rsidR="00823FC7" w:rsidRPr="00A9579D" w:rsidRDefault="00823FC7" w:rsidP="00A9579D">
            <w:pPr>
              <w:jc w:val="center"/>
              <w:rPr>
                <w:rFonts w:ascii="Times New Roman" w:hAnsi="Times New Roman"/>
                <w:bCs/>
                <w:position w:val="0"/>
                <w:sz w:val="22"/>
                <w:szCs w:val="22"/>
              </w:rPr>
            </w:pPr>
          </w:p>
          <w:p w14:paraId="28583465" w14:textId="77777777" w:rsidR="00823FC7" w:rsidRPr="00A9579D" w:rsidRDefault="00823FC7" w:rsidP="00A9579D">
            <w:pPr>
              <w:jc w:val="center"/>
              <w:rPr>
                <w:rFonts w:ascii="Times New Roman" w:hAnsi="Times New Roman"/>
                <w:bCs/>
                <w:position w:val="0"/>
                <w:sz w:val="22"/>
                <w:szCs w:val="22"/>
              </w:rPr>
            </w:pPr>
          </w:p>
          <w:p w14:paraId="5ADECFF8" w14:textId="77777777" w:rsidR="00823FC7" w:rsidRPr="00A9579D" w:rsidRDefault="00823FC7" w:rsidP="00A9579D">
            <w:pPr>
              <w:jc w:val="center"/>
              <w:rPr>
                <w:rFonts w:ascii="Times New Roman" w:hAnsi="Times New Roman"/>
                <w:bCs/>
                <w:position w:val="0"/>
                <w:sz w:val="22"/>
                <w:szCs w:val="22"/>
              </w:rPr>
            </w:pPr>
          </w:p>
          <w:p w14:paraId="30DD4FA9" w14:textId="77777777" w:rsidR="00823FC7" w:rsidRPr="00A9579D" w:rsidRDefault="00823FC7" w:rsidP="00A9579D">
            <w:pPr>
              <w:jc w:val="center"/>
              <w:rPr>
                <w:rFonts w:ascii="Times New Roman" w:hAnsi="Times New Roman"/>
                <w:bCs/>
                <w:position w:val="0"/>
                <w:sz w:val="22"/>
                <w:szCs w:val="22"/>
              </w:rPr>
            </w:pPr>
          </w:p>
          <w:p w14:paraId="3545D5D2" w14:textId="77777777" w:rsidR="00823FC7" w:rsidRPr="00A9579D" w:rsidRDefault="00823FC7" w:rsidP="00A9579D">
            <w:pPr>
              <w:jc w:val="center"/>
              <w:rPr>
                <w:rFonts w:ascii="Times New Roman" w:hAnsi="Times New Roman"/>
                <w:bCs/>
                <w:position w:val="0"/>
                <w:sz w:val="22"/>
                <w:szCs w:val="22"/>
              </w:rPr>
            </w:pPr>
          </w:p>
          <w:p w14:paraId="5328A172" w14:textId="77777777" w:rsidR="00823FC7" w:rsidRPr="00A9579D" w:rsidRDefault="00823FC7" w:rsidP="00A9579D">
            <w:pPr>
              <w:jc w:val="center"/>
              <w:rPr>
                <w:rFonts w:ascii="Times New Roman" w:hAnsi="Times New Roman"/>
                <w:bCs/>
                <w:position w:val="0"/>
                <w:sz w:val="22"/>
                <w:szCs w:val="22"/>
              </w:rPr>
            </w:pPr>
          </w:p>
          <w:p w14:paraId="58C6692E" w14:textId="77777777" w:rsidR="00823FC7" w:rsidRPr="00A9579D" w:rsidRDefault="00823FC7" w:rsidP="00A9579D">
            <w:pPr>
              <w:jc w:val="center"/>
              <w:rPr>
                <w:rFonts w:ascii="Times New Roman" w:hAnsi="Times New Roman"/>
                <w:bCs/>
                <w:position w:val="0"/>
                <w:sz w:val="22"/>
                <w:szCs w:val="22"/>
              </w:rPr>
            </w:pPr>
          </w:p>
          <w:p w14:paraId="4EBDF096"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5.9.6</w:t>
            </w:r>
          </w:p>
          <w:p w14:paraId="67C39364"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54FA488E" w14:textId="77777777" w:rsidR="00823FC7" w:rsidRPr="00A9579D" w:rsidRDefault="00823FC7" w:rsidP="00A9579D">
            <w:pPr>
              <w:rPr>
                <w:rFonts w:ascii="Times New Roman" w:hAnsi="Times New Roman"/>
                <w:position w:val="0"/>
                <w:sz w:val="22"/>
                <w:szCs w:val="22"/>
              </w:rPr>
            </w:pPr>
          </w:p>
        </w:tc>
      </w:tr>
      <w:tr w:rsidR="00823FC7" w:rsidRPr="00A9579D" w14:paraId="7322F5BC" w14:textId="77777777" w:rsidTr="00823FC7">
        <w:tc>
          <w:tcPr>
            <w:tcW w:w="221" w:type="pct"/>
          </w:tcPr>
          <w:p w14:paraId="415B3204"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2</w:t>
            </w:r>
          </w:p>
        </w:tc>
        <w:tc>
          <w:tcPr>
            <w:tcW w:w="674" w:type="pct"/>
          </w:tcPr>
          <w:p w14:paraId="629AA442" w14:textId="77777777" w:rsidR="00823FC7" w:rsidRPr="00A9579D" w:rsidRDefault="00823FC7" w:rsidP="00A9579D">
            <w:pPr>
              <w:jc w:val="both"/>
              <w:rPr>
                <w:rFonts w:ascii="Times New Roman" w:hAnsi="Times New Roman"/>
                <w:b/>
                <w:position w:val="0"/>
                <w:sz w:val="22"/>
                <w:szCs w:val="22"/>
              </w:rPr>
            </w:pPr>
            <w:r w:rsidRPr="00A9579D">
              <w:rPr>
                <w:rFonts w:ascii="Times New Roman" w:hAnsi="Times New Roman"/>
                <w:b/>
                <w:position w:val="0"/>
                <w:sz w:val="22"/>
                <w:szCs w:val="22"/>
              </w:rPr>
              <w:t>Yêu cầu kỹ thuật</w:t>
            </w:r>
          </w:p>
        </w:tc>
        <w:tc>
          <w:tcPr>
            <w:tcW w:w="912" w:type="pct"/>
          </w:tcPr>
          <w:p w14:paraId="619C6BE4" w14:textId="77777777" w:rsidR="00823FC7" w:rsidRPr="00A9579D" w:rsidRDefault="00823FC7" w:rsidP="00A9579D">
            <w:pPr>
              <w:jc w:val="both"/>
              <w:rPr>
                <w:rFonts w:ascii="Times New Roman" w:hAnsi="Times New Roman"/>
                <w:bCs/>
                <w:position w:val="0"/>
                <w:sz w:val="22"/>
                <w:szCs w:val="22"/>
              </w:rPr>
            </w:pPr>
          </w:p>
        </w:tc>
        <w:tc>
          <w:tcPr>
            <w:tcW w:w="2402" w:type="pct"/>
          </w:tcPr>
          <w:p w14:paraId="48E3E398" w14:textId="77777777" w:rsidR="00823FC7" w:rsidRPr="00A9579D" w:rsidRDefault="00823FC7" w:rsidP="00A9579D">
            <w:pPr>
              <w:rPr>
                <w:rFonts w:ascii="Times New Roman" w:hAnsi="Times New Roman"/>
                <w:sz w:val="22"/>
                <w:szCs w:val="22"/>
              </w:rPr>
            </w:pPr>
          </w:p>
        </w:tc>
        <w:tc>
          <w:tcPr>
            <w:tcW w:w="526" w:type="pct"/>
          </w:tcPr>
          <w:p w14:paraId="699F08EC" w14:textId="77777777" w:rsidR="00823FC7" w:rsidRPr="00A9579D" w:rsidRDefault="00823FC7" w:rsidP="00A9579D">
            <w:pPr>
              <w:jc w:val="center"/>
              <w:rPr>
                <w:rFonts w:ascii="Times New Roman" w:hAnsi="Times New Roman"/>
                <w:bCs/>
                <w:position w:val="0"/>
                <w:sz w:val="22"/>
                <w:szCs w:val="22"/>
              </w:rPr>
            </w:pPr>
          </w:p>
        </w:tc>
        <w:tc>
          <w:tcPr>
            <w:tcW w:w="264" w:type="pct"/>
          </w:tcPr>
          <w:p w14:paraId="1526233F" w14:textId="77777777" w:rsidR="00823FC7" w:rsidRPr="00A9579D" w:rsidRDefault="00823FC7" w:rsidP="00A9579D">
            <w:pPr>
              <w:rPr>
                <w:rFonts w:ascii="Times New Roman" w:hAnsi="Times New Roman"/>
                <w:position w:val="0"/>
                <w:sz w:val="22"/>
                <w:szCs w:val="22"/>
              </w:rPr>
            </w:pPr>
          </w:p>
        </w:tc>
      </w:tr>
      <w:tr w:rsidR="00823FC7" w:rsidRPr="00A9579D" w14:paraId="124E413B" w14:textId="77777777" w:rsidTr="00823FC7">
        <w:tc>
          <w:tcPr>
            <w:tcW w:w="221" w:type="pct"/>
          </w:tcPr>
          <w:p w14:paraId="1F3A22F0"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145B0B8F"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Cường độ, thời gian phun chất tạo bọt bể mái cố định</w:t>
            </w:r>
          </w:p>
        </w:tc>
        <w:tc>
          <w:tcPr>
            <w:tcW w:w="912" w:type="pct"/>
          </w:tcPr>
          <w:p w14:paraId="03D73389" w14:textId="77777777" w:rsidR="00823FC7" w:rsidRPr="00A9579D" w:rsidRDefault="00823FC7" w:rsidP="00A9579D">
            <w:pPr>
              <w:jc w:val="both"/>
              <w:rPr>
                <w:rFonts w:ascii="Times New Roman" w:hAnsi="Times New Roman"/>
                <w:bCs/>
                <w:position w:val="0"/>
                <w:sz w:val="22"/>
                <w:szCs w:val="22"/>
              </w:rPr>
            </w:pPr>
          </w:p>
        </w:tc>
        <w:tc>
          <w:tcPr>
            <w:tcW w:w="2402" w:type="pct"/>
          </w:tcPr>
          <w:p w14:paraId="71E0C64A" w14:textId="77777777" w:rsidR="00823FC7" w:rsidRPr="00A9579D" w:rsidRDefault="00823FC7" w:rsidP="00A9579D">
            <w:pPr>
              <w:jc w:val="center"/>
              <w:rPr>
                <w:rFonts w:ascii="Times New Roman" w:hAnsi="Times New Roman"/>
                <w:b/>
                <w:position w:val="0"/>
                <w:sz w:val="22"/>
                <w:szCs w:val="22"/>
              </w:rPr>
            </w:pPr>
            <w:r w:rsidRPr="00A9579D">
              <w:rPr>
                <w:rFonts w:ascii="Times New Roman" w:hAnsi="Times New Roman"/>
                <w:b/>
                <w:position w:val="0"/>
                <w:sz w:val="22"/>
                <w:szCs w:val="22"/>
              </w:rPr>
              <w:t>Bọt bội số nở trung bình:</w:t>
            </w:r>
          </w:p>
          <w:tbl>
            <w:tblPr>
              <w:tblW w:w="0" w:type="auto"/>
              <w:tblCellMar>
                <w:left w:w="0" w:type="dxa"/>
                <w:right w:w="0" w:type="dxa"/>
              </w:tblCellMar>
              <w:tblLook w:val="0000" w:firstRow="0" w:lastRow="0" w:firstColumn="0" w:lastColumn="0" w:noHBand="0" w:noVBand="0"/>
            </w:tblPr>
            <w:tblGrid>
              <w:gridCol w:w="2273"/>
              <w:gridCol w:w="2127"/>
              <w:gridCol w:w="1842"/>
            </w:tblGrid>
            <w:tr w:rsidR="00823FC7" w:rsidRPr="00A9579D" w14:paraId="3C47AB0F" w14:textId="77777777" w:rsidTr="00411504">
              <w:tblPrEx>
                <w:tblCellMar>
                  <w:top w:w="0" w:type="dxa"/>
                  <w:left w:w="0" w:type="dxa"/>
                  <w:bottom w:w="0" w:type="dxa"/>
                  <w:right w:w="0" w:type="dxa"/>
                </w:tblCellMar>
              </w:tblPrEx>
              <w:tc>
                <w:tcPr>
                  <w:tcW w:w="2273" w:type="dxa"/>
                  <w:tcBorders>
                    <w:top w:val="single" w:sz="4" w:space="0" w:color="000000"/>
                    <w:left w:val="single" w:sz="4" w:space="0" w:color="000000"/>
                    <w:bottom w:val="single" w:sz="4" w:space="0" w:color="000000"/>
                    <w:right w:val="single" w:sz="4" w:space="0" w:color="000000"/>
                  </w:tcBorders>
                </w:tcPr>
                <w:p w14:paraId="5723F593"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Loại DM&amp;SPDM</w:t>
                  </w:r>
                </w:p>
              </w:tc>
              <w:tc>
                <w:tcPr>
                  <w:tcW w:w="2127" w:type="dxa"/>
                  <w:tcBorders>
                    <w:top w:val="single" w:sz="4" w:space="0" w:color="000000"/>
                    <w:left w:val="single" w:sz="4" w:space="0" w:color="000000"/>
                    <w:bottom w:val="single" w:sz="4" w:space="0" w:color="000000"/>
                    <w:right w:val="single" w:sz="4" w:space="0" w:color="000000"/>
                  </w:tcBorders>
                </w:tcPr>
                <w:p w14:paraId="1990E970"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Cường độ phun dung dịch chất tạo bọt (I), l/s.m2</w:t>
                  </w:r>
                </w:p>
              </w:tc>
              <w:tc>
                <w:tcPr>
                  <w:tcW w:w="1842" w:type="dxa"/>
                  <w:tcBorders>
                    <w:top w:val="single" w:sz="4" w:space="0" w:color="000000"/>
                    <w:left w:val="single" w:sz="4" w:space="0" w:color="000000"/>
                    <w:bottom w:val="single" w:sz="4" w:space="0" w:color="000000"/>
                    <w:right w:val="single" w:sz="4" w:space="0" w:color="000000"/>
                  </w:tcBorders>
                </w:tcPr>
                <w:p w14:paraId="675829C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Thời gian phun (T), phút</w:t>
                  </w:r>
                </w:p>
              </w:tc>
            </w:tr>
            <w:tr w:rsidR="00823FC7" w:rsidRPr="00A9579D" w14:paraId="7CC98F46" w14:textId="77777777" w:rsidTr="00411504">
              <w:tblPrEx>
                <w:tblCellMar>
                  <w:top w:w="0" w:type="dxa"/>
                  <w:left w:w="0" w:type="dxa"/>
                  <w:bottom w:w="0" w:type="dxa"/>
                  <w:right w:w="0" w:type="dxa"/>
                </w:tblCellMar>
              </w:tblPrEx>
              <w:tc>
                <w:tcPr>
                  <w:tcW w:w="2273" w:type="dxa"/>
                  <w:tcBorders>
                    <w:top w:val="single" w:sz="4" w:space="0" w:color="000000"/>
                    <w:left w:val="single" w:sz="4" w:space="0" w:color="000000"/>
                    <w:bottom w:val="single" w:sz="4" w:space="0" w:color="000000"/>
                    <w:right w:val="single" w:sz="4" w:space="0" w:color="000000"/>
                  </w:tcBorders>
                </w:tcPr>
                <w:p w14:paraId="247A2A47"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 xml:space="preserve">Đối với DM&amp;SPDM có nhiệt độ chớp cháy nhỏ hơn và bằng 37,8 </w:t>
                  </w:r>
                  <w:r w:rsidRPr="00A9579D">
                    <w:rPr>
                      <w:rFonts w:ascii="Times New Roman" w:hAnsi="Times New Roman"/>
                      <w:sz w:val="22"/>
                      <w:szCs w:val="22"/>
                      <w:vertAlign w:val="superscript"/>
                    </w:rPr>
                    <w:t>o</w:t>
                  </w:r>
                  <w:r w:rsidRPr="00A9579D">
                    <w:rPr>
                      <w:rFonts w:ascii="Times New Roman" w:hAnsi="Times New Roman"/>
                      <w:sz w:val="22"/>
                      <w:szCs w:val="22"/>
                    </w:rPr>
                    <w:t>C</w:t>
                  </w:r>
                </w:p>
              </w:tc>
              <w:tc>
                <w:tcPr>
                  <w:tcW w:w="2127" w:type="dxa"/>
                  <w:tcBorders>
                    <w:top w:val="single" w:sz="4" w:space="0" w:color="000000"/>
                    <w:left w:val="single" w:sz="4" w:space="0" w:color="000000"/>
                    <w:bottom w:val="single" w:sz="4" w:space="0" w:color="000000"/>
                    <w:right w:val="single" w:sz="4" w:space="0" w:color="000000"/>
                  </w:tcBorders>
                </w:tcPr>
                <w:p w14:paraId="7DB4B8BC"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0,08</w:t>
                  </w:r>
                </w:p>
              </w:tc>
              <w:tc>
                <w:tcPr>
                  <w:tcW w:w="1842" w:type="dxa"/>
                  <w:tcBorders>
                    <w:top w:val="single" w:sz="4" w:space="0" w:color="000000"/>
                    <w:left w:val="single" w:sz="4" w:space="0" w:color="000000"/>
                    <w:bottom w:val="single" w:sz="4" w:space="0" w:color="000000"/>
                    <w:right w:val="single" w:sz="4" w:space="0" w:color="000000"/>
                  </w:tcBorders>
                </w:tcPr>
                <w:p w14:paraId="1920076D"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10</w:t>
                  </w:r>
                </w:p>
              </w:tc>
            </w:tr>
            <w:tr w:rsidR="00823FC7" w:rsidRPr="00A9579D" w14:paraId="23B0D361" w14:textId="77777777" w:rsidTr="00411504">
              <w:tblPrEx>
                <w:tblCellMar>
                  <w:top w:w="0" w:type="dxa"/>
                  <w:left w:w="0" w:type="dxa"/>
                  <w:bottom w:w="0" w:type="dxa"/>
                  <w:right w:w="0" w:type="dxa"/>
                </w:tblCellMar>
              </w:tblPrEx>
              <w:tc>
                <w:tcPr>
                  <w:tcW w:w="2273" w:type="dxa"/>
                  <w:tcBorders>
                    <w:top w:val="single" w:sz="4" w:space="0" w:color="000000"/>
                    <w:left w:val="single" w:sz="4" w:space="0" w:color="000000"/>
                    <w:bottom w:val="single" w:sz="4" w:space="0" w:color="000000"/>
                    <w:right w:val="single" w:sz="4" w:space="0" w:color="000000"/>
                  </w:tcBorders>
                </w:tcPr>
                <w:p w14:paraId="5B8A76DA"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 xml:space="preserve">Đối với DM&amp;SPDM có nhiệt độ chớp cháy lớn hơn 37,8 </w:t>
                  </w:r>
                  <w:r w:rsidRPr="00A9579D">
                    <w:rPr>
                      <w:rFonts w:ascii="Times New Roman" w:hAnsi="Times New Roman"/>
                      <w:sz w:val="22"/>
                      <w:szCs w:val="22"/>
                      <w:vertAlign w:val="superscript"/>
                    </w:rPr>
                    <w:t>o</w:t>
                  </w:r>
                  <w:r w:rsidRPr="00A9579D">
                    <w:rPr>
                      <w:rFonts w:ascii="Times New Roman" w:hAnsi="Times New Roman"/>
                      <w:sz w:val="22"/>
                      <w:szCs w:val="22"/>
                    </w:rPr>
                    <w:t>C</w:t>
                  </w:r>
                </w:p>
              </w:tc>
              <w:tc>
                <w:tcPr>
                  <w:tcW w:w="2127" w:type="dxa"/>
                  <w:tcBorders>
                    <w:top w:val="single" w:sz="4" w:space="0" w:color="000000"/>
                    <w:left w:val="single" w:sz="4" w:space="0" w:color="000000"/>
                    <w:bottom w:val="single" w:sz="4" w:space="0" w:color="000000"/>
                    <w:right w:val="single" w:sz="4" w:space="0" w:color="000000"/>
                  </w:tcBorders>
                </w:tcPr>
                <w:p w14:paraId="69FE5DF0"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0,05</w:t>
                  </w:r>
                </w:p>
              </w:tc>
              <w:tc>
                <w:tcPr>
                  <w:tcW w:w="1842" w:type="dxa"/>
                  <w:tcBorders>
                    <w:top w:val="single" w:sz="4" w:space="0" w:color="000000"/>
                    <w:left w:val="single" w:sz="4" w:space="0" w:color="000000"/>
                    <w:bottom w:val="single" w:sz="4" w:space="0" w:color="000000"/>
                    <w:right w:val="single" w:sz="4" w:space="0" w:color="000000"/>
                  </w:tcBorders>
                </w:tcPr>
                <w:p w14:paraId="5E66AABC"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10</w:t>
                  </w:r>
                </w:p>
              </w:tc>
            </w:tr>
          </w:tbl>
          <w:p w14:paraId="51A9E4FD" w14:textId="77777777" w:rsidR="00823FC7" w:rsidRPr="00A9579D" w:rsidRDefault="00823FC7" w:rsidP="00A9579D">
            <w:pPr>
              <w:jc w:val="center"/>
              <w:rPr>
                <w:rFonts w:ascii="Times New Roman" w:hAnsi="Times New Roman"/>
                <w:b/>
                <w:position w:val="0"/>
                <w:sz w:val="22"/>
                <w:szCs w:val="22"/>
              </w:rPr>
            </w:pPr>
            <w:r w:rsidRPr="00A9579D">
              <w:rPr>
                <w:rFonts w:ascii="Times New Roman" w:hAnsi="Times New Roman"/>
                <w:b/>
                <w:position w:val="0"/>
                <w:sz w:val="22"/>
                <w:szCs w:val="22"/>
              </w:rPr>
              <w:t>Bọt bội số nở thấp</w:t>
            </w:r>
          </w:p>
          <w:tbl>
            <w:tblPr>
              <w:tblW w:w="0" w:type="auto"/>
              <w:tblCellMar>
                <w:left w:w="0" w:type="dxa"/>
                <w:right w:w="0" w:type="dxa"/>
              </w:tblCellMar>
              <w:tblLook w:val="0000" w:firstRow="0" w:lastRow="0" w:firstColumn="0" w:lastColumn="0" w:noHBand="0" w:noVBand="0"/>
            </w:tblPr>
            <w:tblGrid>
              <w:gridCol w:w="2479"/>
              <w:gridCol w:w="2034"/>
              <w:gridCol w:w="2158"/>
            </w:tblGrid>
            <w:tr w:rsidR="00823FC7" w:rsidRPr="00A9579D" w14:paraId="11B9E51E" w14:textId="77777777" w:rsidTr="00411504">
              <w:tblPrEx>
                <w:tblCellMar>
                  <w:top w:w="0" w:type="dxa"/>
                  <w:left w:w="0" w:type="dxa"/>
                  <w:bottom w:w="0" w:type="dxa"/>
                  <w:right w:w="0" w:type="dxa"/>
                </w:tblCellMar>
              </w:tblPrEx>
              <w:tc>
                <w:tcPr>
                  <w:tcW w:w="2566" w:type="dxa"/>
                  <w:tcBorders>
                    <w:top w:val="single" w:sz="11" w:space="0" w:color="000000"/>
                    <w:left w:val="single" w:sz="11" w:space="0" w:color="000000"/>
                    <w:bottom w:val="single" w:sz="5" w:space="0" w:color="000000"/>
                    <w:right w:val="single" w:sz="5" w:space="0" w:color="000000"/>
                  </w:tcBorders>
                </w:tcPr>
                <w:p w14:paraId="7DC292F3"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lastRenderedPageBreak/>
                    <w:t>Loại DM&amp;SPDM</w:t>
                  </w:r>
                </w:p>
              </w:tc>
              <w:tc>
                <w:tcPr>
                  <w:tcW w:w="2126" w:type="dxa"/>
                  <w:tcBorders>
                    <w:top w:val="single" w:sz="11" w:space="0" w:color="000000"/>
                    <w:left w:val="single" w:sz="5" w:space="0" w:color="000000"/>
                    <w:bottom w:val="single" w:sz="5" w:space="0" w:color="000000"/>
                    <w:right w:val="single" w:sz="5" w:space="0" w:color="000000"/>
                  </w:tcBorders>
                </w:tcPr>
                <w:p w14:paraId="2C8C7AB3"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Cường độ phun dung dịch chất tạo bọt (I), l/s.m</w:t>
                  </w:r>
                  <w:r w:rsidRPr="00A9579D">
                    <w:rPr>
                      <w:rFonts w:ascii="Times New Roman" w:hAnsi="Times New Roman"/>
                      <w:sz w:val="22"/>
                      <w:szCs w:val="22"/>
                      <w:vertAlign w:val="superscript"/>
                    </w:rPr>
                    <w:t>2</w:t>
                  </w:r>
                </w:p>
              </w:tc>
              <w:tc>
                <w:tcPr>
                  <w:tcW w:w="2268" w:type="dxa"/>
                  <w:tcBorders>
                    <w:top w:val="single" w:sz="11" w:space="0" w:color="000000"/>
                    <w:left w:val="single" w:sz="5" w:space="0" w:color="000000"/>
                    <w:bottom w:val="single" w:sz="5" w:space="0" w:color="000000"/>
                    <w:right w:val="single" w:sz="11" w:space="0" w:color="000000"/>
                  </w:tcBorders>
                </w:tcPr>
                <w:p w14:paraId="244BF9C6"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Thời gian phun tối thiểu (T), phút</w:t>
                  </w:r>
                </w:p>
              </w:tc>
            </w:tr>
            <w:tr w:rsidR="00823FC7" w:rsidRPr="00A9579D" w14:paraId="249C2AE4" w14:textId="77777777" w:rsidTr="00411504">
              <w:tblPrEx>
                <w:tblCellMar>
                  <w:top w:w="0" w:type="dxa"/>
                  <w:left w:w="0" w:type="dxa"/>
                  <w:bottom w:w="0" w:type="dxa"/>
                  <w:right w:w="0" w:type="dxa"/>
                </w:tblCellMar>
              </w:tblPrEx>
              <w:tc>
                <w:tcPr>
                  <w:tcW w:w="2566" w:type="dxa"/>
                  <w:tcBorders>
                    <w:top w:val="single" w:sz="5" w:space="0" w:color="000000"/>
                    <w:left w:val="single" w:sz="11" w:space="0" w:color="000000"/>
                    <w:bottom w:val="single" w:sz="5" w:space="0" w:color="000000"/>
                    <w:right w:val="single" w:sz="5" w:space="0" w:color="000000"/>
                  </w:tcBorders>
                </w:tcPr>
                <w:p w14:paraId="23976E9E"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 xml:space="preserve">DM&amp;SPDM có nhiệt độ chớp cháy nhỏ hơn và bằng 37,8 </w:t>
                  </w:r>
                  <w:r w:rsidRPr="00A9579D">
                    <w:rPr>
                      <w:rFonts w:ascii="Times New Roman" w:hAnsi="Times New Roman"/>
                      <w:sz w:val="22"/>
                      <w:szCs w:val="22"/>
                      <w:vertAlign w:val="superscript"/>
                    </w:rPr>
                    <w:t>o</w:t>
                  </w:r>
                  <w:r w:rsidRPr="00A9579D">
                    <w:rPr>
                      <w:rFonts w:ascii="Times New Roman" w:hAnsi="Times New Roman"/>
                      <w:sz w:val="22"/>
                      <w:szCs w:val="22"/>
                    </w:rPr>
                    <w:t>C</w:t>
                  </w:r>
                </w:p>
              </w:tc>
              <w:tc>
                <w:tcPr>
                  <w:tcW w:w="2126" w:type="dxa"/>
                  <w:tcBorders>
                    <w:top w:val="single" w:sz="5" w:space="0" w:color="000000"/>
                    <w:left w:val="single" w:sz="5" w:space="0" w:color="000000"/>
                    <w:bottom w:val="single" w:sz="5" w:space="0" w:color="000000"/>
                    <w:right w:val="single" w:sz="5" w:space="0" w:color="000000"/>
                  </w:tcBorders>
                </w:tcPr>
                <w:p w14:paraId="037B582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0,068</w:t>
                  </w:r>
                </w:p>
              </w:tc>
              <w:tc>
                <w:tcPr>
                  <w:tcW w:w="2268" w:type="dxa"/>
                  <w:tcBorders>
                    <w:top w:val="single" w:sz="5" w:space="0" w:color="000000"/>
                    <w:left w:val="single" w:sz="5" w:space="0" w:color="000000"/>
                    <w:bottom w:val="single" w:sz="5" w:space="0" w:color="000000"/>
                    <w:right w:val="single" w:sz="11" w:space="0" w:color="000000"/>
                  </w:tcBorders>
                </w:tcPr>
                <w:p w14:paraId="2DF17EDA"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55</w:t>
                  </w:r>
                </w:p>
              </w:tc>
            </w:tr>
            <w:tr w:rsidR="00823FC7" w:rsidRPr="00A9579D" w14:paraId="083546C0" w14:textId="77777777" w:rsidTr="00411504">
              <w:tblPrEx>
                <w:tblCellMar>
                  <w:top w:w="0" w:type="dxa"/>
                  <w:left w:w="0" w:type="dxa"/>
                  <w:bottom w:w="0" w:type="dxa"/>
                  <w:right w:w="0" w:type="dxa"/>
                </w:tblCellMar>
              </w:tblPrEx>
              <w:tc>
                <w:tcPr>
                  <w:tcW w:w="2566" w:type="dxa"/>
                  <w:tcBorders>
                    <w:top w:val="single" w:sz="5" w:space="0" w:color="000000"/>
                    <w:left w:val="single" w:sz="11" w:space="0" w:color="000000"/>
                    <w:bottom w:val="single" w:sz="5" w:space="0" w:color="000000"/>
                    <w:right w:val="single" w:sz="5" w:space="0" w:color="000000"/>
                  </w:tcBorders>
                </w:tcPr>
                <w:p w14:paraId="1626416D"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 xml:space="preserve">DM&amp;SPDM có nhiệt độ chớp cháy lớn hơn 37,8 </w:t>
                  </w:r>
                  <w:r w:rsidRPr="00A9579D">
                    <w:rPr>
                      <w:rFonts w:ascii="Times New Roman" w:hAnsi="Times New Roman"/>
                      <w:sz w:val="22"/>
                      <w:szCs w:val="22"/>
                      <w:vertAlign w:val="superscript"/>
                    </w:rPr>
                    <w:t>o</w:t>
                  </w:r>
                  <w:r w:rsidRPr="00A9579D">
                    <w:rPr>
                      <w:rFonts w:ascii="Times New Roman" w:hAnsi="Times New Roman"/>
                      <w:sz w:val="22"/>
                      <w:szCs w:val="22"/>
                    </w:rPr>
                    <w:t xml:space="preserve">C đến 93,3 </w:t>
                  </w:r>
                  <w:r w:rsidRPr="00A9579D">
                    <w:rPr>
                      <w:rFonts w:ascii="Times New Roman" w:hAnsi="Times New Roman"/>
                      <w:sz w:val="22"/>
                      <w:szCs w:val="22"/>
                      <w:vertAlign w:val="superscript"/>
                    </w:rPr>
                    <w:t>o</w:t>
                  </w:r>
                  <w:r w:rsidRPr="00A9579D">
                    <w:rPr>
                      <w:rFonts w:ascii="Times New Roman" w:hAnsi="Times New Roman"/>
                      <w:sz w:val="22"/>
                      <w:szCs w:val="22"/>
                    </w:rPr>
                    <w:t>C</w:t>
                  </w:r>
                </w:p>
              </w:tc>
              <w:tc>
                <w:tcPr>
                  <w:tcW w:w="2126" w:type="dxa"/>
                  <w:tcBorders>
                    <w:top w:val="single" w:sz="5" w:space="0" w:color="000000"/>
                    <w:left w:val="single" w:sz="5" w:space="0" w:color="000000"/>
                    <w:bottom w:val="single" w:sz="5" w:space="0" w:color="000000"/>
                    <w:right w:val="single" w:sz="5" w:space="0" w:color="000000"/>
                  </w:tcBorders>
                </w:tcPr>
                <w:p w14:paraId="54A8A8D8"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0,068</w:t>
                  </w:r>
                </w:p>
              </w:tc>
              <w:tc>
                <w:tcPr>
                  <w:tcW w:w="2268" w:type="dxa"/>
                  <w:tcBorders>
                    <w:top w:val="single" w:sz="5" w:space="0" w:color="000000"/>
                    <w:left w:val="single" w:sz="5" w:space="0" w:color="000000"/>
                    <w:bottom w:val="single" w:sz="5" w:space="0" w:color="000000"/>
                    <w:right w:val="single" w:sz="11" w:space="0" w:color="000000"/>
                  </w:tcBorders>
                </w:tcPr>
                <w:p w14:paraId="656253CA"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30</w:t>
                  </w:r>
                </w:p>
              </w:tc>
            </w:tr>
            <w:tr w:rsidR="00823FC7" w:rsidRPr="00A9579D" w14:paraId="2D1975D1" w14:textId="77777777" w:rsidTr="00411504">
              <w:tblPrEx>
                <w:tblCellMar>
                  <w:top w:w="0" w:type="dxa"/>
                  <w:left w:w="0" w:type="dxa"/>
                  <w:bottom w:w="0" w:type="dxa"/>
                  <w:right w:w="0" w:type="dxa"/>
                </w:tblCellMar>
              </w:tblPrEx>
              <w:tc>
                <w:tcPr>
                  <w:tcW w:w="2566" w:type="dxa"/>
                  <w:tcBorders>
                    <w:top w:val="single" w:sz="5" w:space="0" w:color="000000"/>
                    <w:left w:val="single" w:sz="11" w:space="0" w:color="000000"/>
                    <w:bottom w:val="single" w:sz="5" w:space="0" w:color="000000"/>
                    <w:right w:val="single" w:sz="5" w:space="0" w:color="000000"/>
                  </w:tcBorders>
                </w:tcPr>
                <w:p w14:paraId="7EE7E978"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Dầu thô</w:t>
                  </w:r>
                </w:p>
              </w:tc>
              <w:tc>
                <w:tcPr>
                  <w:tcW w:w="2126" w:type="dxa"/>
                  <w:tcBorders>
                    <w:top w:val="single" w:sz="5" w:space="0" w:color="000000"/>
                    <w:left w:val="single" w:sz="5" w:space="0" w:color="000000"/>
                    <w:bottom w:val="single" w:sz="5" w:space="0" w:color="000000"/>
                    <w:right w:val="single" w:sz="5" w:space="0" w:color="000000"/>
                  </w:tcBorders>
                </w:tcPr>
                <w:p w14:paraId="21F4A9DD"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0,068</w:t>
                  </w:r>
                </w:p>
              </w:tc>
              <w:tc>
                <w:tcPr>
                  <w:tcW w:w="2268" w:type="dxa"/>
                  <w:tcBorders>
                    <w:top w:val="single" w:sz="5" w:space="0" w:color="000000"/>
                    <w:left w:val="single" w:sz="5" w:space="0" w:color="000000"/>
                    <w:bottom w:val="single" w:sz="5" w:space="0" w:color="000000"/>
                    <w:right w:val="single" w:sz="11" w:space="0" w:color="000000"/>
                  </w:tcBorders>
                </w:tcPr>
                <w:p w14:paraId="42255422"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55</w:t>
                  </w:r>
                </w:p>
              </w:tc>
            </w:tr>
            <w:tr w:rsidR="00823FC7" w:rsidRPr="00A9579D" w14:paraId="074374E6" w14:textId="77777777" w:rsidTr="00411504">
              <w:tblPrEx>
                <w:tblCellMar>
                  <w:top w:w="0" w:type="dxa"/>
                  <w:left w:w="0" w:type="dxa"/>
                  <w:bottom w:w="0" w:type="dxa"/>
                  <w:right w:w="0" w:type="dxa"/>
                </w:tblCellMar>
              </w:tblPrEx>
              <w:tc>
                <w:tcPr>
                  <w:tcW w:w="6960" w:type="dxa"/>
                  <w:gridSpan w:val="3"/>
                  <w:tcBorders>
                    <w:top w:val="single" w:sz="5" w:space="0" w:color="000000"/>
                    <w:left w:val="single" w:sz="11" w:space="0" w:color="000000"/>
                    <w:bottom w:val="single" w:sz="11" w:space="0" w:color="000000"/>
                    <w:right w:val="single" w:sz="11" w:space="0" w:color="000000"/>
                  </w:tcBorders>
                </w:tcPr>
                <w:p w14:paraId="44C9A81F" w14:textId="77777777" w:rsidR="00823FC7" w:rsidRPr="00A9579D" w:rsidRDefault="00823FC7" w:rsidP="00A9579D">
                  <w:pPr>
                    <w:framePr w:hSpace="180" w:wrap="around" w:vAnchor="text" w:hAnchor="text" w:xAlign="center" w:y="1"/>
                    <w:suppressOverlap/>
                    <w:rPr>
                      <w:rFonts w:ascii="Times New Roman" w:hAnsi="Times New Roman"/>
                      <w:i/>
                      <w:sz w:val="22"/>
                      <w:szCs w:val="22"/>
                    </w:rPr>
                  </w:pPr>
                  <w:r w:rsidRPr="00A9579D">
                    <w:rPr>
                      <w:rFonts w:ascii="Times New Roman" w:hAnsi="Times New Roman"/>
                      <w:b/>
                      <w:i/>
                      <w:sz w:val="22"/>
                      <w:szCs w:val="22"/>
                    </w:rPr>
                    <w:t>Chú thích</w:t>
                  </w:r>
                  <w:r w:rsidRPr="00A9579D">
                    <w:rPr>
                      <w:rFonts w:ascii="Times New Roman" w:hAnsi="Times New Roman"/>
                      <w:i/>
                      <w:sz w:val="22"/>
                      <w:szCs w:val="22"/>
                    </w:rPr>
                    <w:t xml:space="preserve"> - Lăng tạo bọt áp dụng trong điều khoản này là loại lăng lắp tại thành bể có tấm chắn để hướng bọt hoặc lăng lắp trên mái nổi.</w:t>
                  </w:r>
                </w:p>
              </w:tc>
            </w:tr>
          </w:tbl>
          <w:p w14:paraId="41E8418B" w14:textId="77777777" w:rsidR="00823FC7" w:rsidRPr="00A9579D" w:rsidRDefault="00823FC7" w:rsidP="00A9579D">
            <w:pPr>
              <w:jc w:val="both"/>
              <w:rPr>
                <w:rFonts w:ascii="Times New Roman" w:hAnsi="Times New Roman"/>
                <w:bCs/>
                <w:position w:val="0"/>
                <w:sz w:val="22"/>
                <w:szCs w:val="22"/>
              </w:rPr>
            </w:pPr>
          </w:p>
        </w:tc>
        <w:tc>
          <w:tcPr>
            <w:tcW w:w="526" w:type="pct"/>
          </w:tcPr>
          <w:p w14:paraId="06274EDC"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lastRenderedPageBreak/>
              <w:t>Bảng 9</w:t>
            </w:r>
          </w:p>
          <w:p w14:paraId="2D090DD6"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p w14:paraId="4F64A242" w14:textId="77777777" w:rsidR="00823FC7" w:rsidRPr="00A9579D" w:rsidRDefault="00823FC7" w:rsidP="00A9579D">
            <w:pPr>
              <w:jc w:val="center"/>
              <w:rPr>
                <w:rFonts w:ascii="Times New Roman" w:hAnsi="Times New Roman"/>
                <w:bCs/>
                <w:position w:val="0"/>
                <w:sz w:val="22"/>
                <w:szCs w:val="22"/>
              </w:rPr>
            </w:pPr>
          </w:p>
          <w:p w14:paraId="62B19DCF" w14:textId="77777777" w:rsidR="00823FC7" w:rsidRPr="00A9579D" w:rsidRDefault="00823FC7" w:rsidP="00A9579D">
            <w:pPr>
              <w:jc w:val="center"/>
              <w:rPr>
                <w:rFonts w:ascii="Times New Roman" w:hAnsi="Times New Roman"/>
                <w:bCs/>
                <w:position w:val="0"/>
                <w:sz w:val="22"/>
                <w:szCs w:val="22"/>
              </w:rPr>
            </w:pPr>
          </w:p>
          <w:p w14:paraId="52FFF440" w14:textId="77777777" w:rsidR="00823FC7" w:rsidRPr="00A9579D" w:rsidRDefault="00823FC7" w:rsidP="00A9579D">
            <w:pPr>
              <w:jc w:val="center"/>
              <w:rPr>
                <w:rFonts w:ascii="Times New Roman" w:hAnsi="Times New Roman"/>
                <w:bCs/>
                <w:position w:val="0"/>
                <w:sz w:val="22"/>
                <w:szCs w:val="22"/>
              </w:rPr>
            </w:pPr>
          </w:p>
          <w:p w14:paraId="404A243A" w14:textId="77777777" w:rsidR="00823FC7" w:rsidRPr="00A9579D" w:rsidRDefault="00823FC7" w:rsidP="00A9579D">
            <w:pPr>
              <w:jc w:val="center"/>
              <w:rPr>
                <w:rFonts w:ascii="Times New Roman" w:hAnsi="Times New Roman"/>
                <w:bCs/>
                <w:position w:val="0"/>
                <w:sz w:val="22"/>
                <w:szCs w:val="22"/>
              </w:rPr>
            </w:pPr>
          </w:p>
          <w:p w14:paraId="775C8AE7" w14:textId="77777777" w:rsidR="00823FC7" w:rsidRPr="00A9579D" w:rsidRDefault="00823FC7" w:rsidP="00A9579D">
            <w:pPr>
              <w:jc w:val="center"/>
              <w:rPr>
                <w:rFonts w:ascii="Times New Roman" w:hAnsi="Times New Roman"/>
                <w:bCs/>
                <w:position w:val="0"/>
                <w:sz w:val="22"/>
                <w:szCs w:val="22"/>
              </w:rPr>
            </w:pPr>
          </w:p>
          <w:p w14:paraId="3449A4D9" w14:textId="77777777" w:rsidR="00823FC7" w:rsidRPr="00A9579D" w:rsidRDefault="00823FC7" w:rsidP="00A9579D">
            <w:pPr>
              <w:jc w:val="center"/>
              <w:rPr>
                <w:rFonts w:ascii="Times New Roman" w:hAnsi="Times New Roman"/>
                <w:bCs/>
                <w:position w:val="0"/>
                <w:sz w:val="22"/>
                <w:szCs w:val="22"/>
              </w:rPr>
            </w:pPr>
          </w:p>
          <w:p w14:paraId="0845E616" w14:textId="77777777" w:rsidR="00823FC7" w:rsidRPr="00A9579D" w:rsidRDefault="00823FC7" w:rsidP="00A9579D">
            <w:pPr>
              <w:jc w:val="center"/>
              <w:rPr>
                <w:rFonts w:ascii="Times New Roman" w:hAnsi="Times New Roman"/>
                <w:bCs/>
                <w:position w:val="0"/>
                <w:sz w:val="22"/>
                <w:szCs w:val="22"/>
              </w:rPr>
            </w:pPr>
          </w:p>
          <w:p w14:paraId="7C9897E1" w14:textId="77777777" w:rsidR="00823FC7" w:rsidRPr="00A9579D" w:rsidRDefault="00823FC7" w:rsidP="00A9579D">
            <w:pPr>
              <w:jc w:val="center"/>
              <w:rPr>
                <w:rFonts w:ascii="Times New Roman" w:hAnsi="Times New Roman"/>
                <w:bCs/>
                <w:position w:val="0"/>
                <w:sz w:val="22"/>
                <w:szCs w:val="22"/>
              </w:rPr>
            </w:pPr>
          </w:p>
          <w:p w14:paraId="0507944B" w14:textId="77777777" w:rsidR="00823FC7" w:rsidRPr="00A9579D" w:rsidRDefault="00823FC7" w:rsidP="00A9579D">
            <w:pPr>
              <w:jc w:val="center"/>
              <w:rPr>
                <w:rFonts w:ascii="Times New Roman" w:hAnsi="Times New Roman"/>
                <w:bCs/>
                <w:position w:val="0"/>
                <w:sz w:val="22"/>
                <w:szCs w:val="22"/>
              </w:rPr>
            </w:pPr>
          </w:p>
          <w:p w14:paraId="0ED0B6F9" w14:textId="77777777" w:rsidR="00823FC7" w:rsidRPr="00A9579D" w:rsidRDefault="00823FC7" w:rsidP="00A9579D">
            <w:pPr>
              <w:jc w:val="center"/>
              <w:rPr>
                <w:rFonts w:ascii="Times New Roman" w:hAnsi="Times New Roman"/>
                <w:bCs/>
                <w:position w:val="0"/>
                <w:sz w:val="22"/>
                <w:szCs w:val="22"/>
              </w:rPr>
            </w:pPr>
          </w:p>
          <w:p w14:paraId="78082AFF" w14:textId="77777777" w:rsidR="00823FC7" w:rsidRPr="00A9579D" w:rsidRDefault="00823FC7" w:rsidP="00A9579D">
            <w:pPr>
              <w:jc w:val="center"/>
              <w:rPr>
                <w:rFonts w:ascii="Times New Roman" w:hAnsi="Times New Roman"/>
                <w:bCs/>
                <w:position w:val="0"/>
                <w:sz w:val="22"/>
                <w:szCs w:val="22"/>
              </w:rPr>
            </w:pPr>
          </w:p>
          <w:p w14:paraId="6C666FD8"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Bảng 10</w:t>
            </w:r>
          </w:p>
          <w:p w14:paraId="30DDB15F"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43EA65C0" w14:textId="77777777" w:rsidR="00823FC7" w:rsidRPr="00A9579D" w:rsidRDefault="00823FC7" w:rsidP="00A9579D">
            <w:pPr>
              <w:rPr>
                <w:rFonts w:ascii="Times New Roman" w:hAnsi="Times New Roman"/>
                <w:position w:val="0"/>
                <w:sz w:val="22"/>
                <w:szCs w:val="22"/>
              </w:rPr>
            </w:pPr>
          </w:p>
        </w:tc>
      </w:tr>
      <w:tr w:rsidR="00823FC7" w:rsidRPr="00A9579D" w14:paraId="3FF6D128" w14:textId="77777777" w:rsidTr="00823FC7">
        <w:trPr>
          <w:trHeight w:val="3118"/>
        </w:trPr>
        <w:tc>
          <w:tcPr>
            <w:tcW w:w="221" w:type="pct"/>
          </w:tcPr>
          <w:p w14:paraId="5F293D0A"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4C1782D9"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Xác định số lăng phun bọt bể mái cố định</w:t>
            </w:r>
          </w:p>
        </w:tc>
        <w:tc>
          <w:tcPr>
            <w:tcW w:w="912" w:type="pct"/>
          </w:tcPr>
          <w:p w14:paraId="3D038CFC" w14:textId="77777777" w:rsidR="00823FC7" w:rsidRPr="00A9579D" w:rsidRDefault="00823FC7" w:rsidP="00A9579D">
            <w:pPr>
              <w:jc w:val="both"/>
              <w:rPr>
                <w:rFonts w:ascii="Times New Roman" w:hAnsi="Times New Roman"/>
                <w:bCs/>
                <w:position w:val="0"/>
                <w:sz w:val="22"/>
                <w:szCs w:val="22"/>
              </w:rPr>
            </w:pPr>
          </w:p>
        </w:tc>
        <w:tc>
          <w:tcPr>
            <w:tcW w:w="2402" w:type="pct"/>
          </w:tcPr>
          <w:tbl>
            <w:tblPr>
              <w:tblW w:w="0" w:type="auto"/>
              <w:tblInd w:w="1052" w:type="dxa"/>
              <w:tblCellMar>
                <w:left w:w="0" w:type="dxa"/>
                <w:right w:w="0" w:type="dxa"/>
              </w:tblCellMar>
              <w:tblLook w:val="0000" w:firstRow="0" w:lastRow="0" w:firstColumn="0" w:lastColumn="0" w:noHBand="0" w:noVBand="0"/>
            </w:tblPr>
            <w:tblGrid>
              <w:gridCol w:w="2296"/>
              <w:gridCol w:w="2241"/>
            </w:tblGrid>
            <w:tr w:rsidR="00823FC7" w:rsidRPr="00A9579D" w14:paraId="39C8B754" w14:textId="77777777" w:rsidTr="00411504">
              <w:tblPrEx>
                <w:tblCellMar>
                  <w:top w:w="0" w:type="dxa"/>
                  <w:left w:w="0" w:type="dxa"/>
                  <w:bottom w:w="0" w:type="dxa"/>
                  <w:right w:w="0" w:type="dxa"/>
                </w:tblCellMar>
              </w:tblPrEx>
              <w:trPr>
                <w:trHeight w:hRule="exact" w:val="573"/>
              </w:trPr>
              <w:tc>
                <w:tcPr>
                  <w:tcW w:w="2296" w:type="dxa"/>
                  <w:tcBorders>
                    <w:top w:val="single" w:sz="4" w:space="0" w:color="000000"/>
                    <w:left w:val="single" w:sz="4" w:space="0" w:color="000000"/>
                    <w:bottom w:val="single" w:sz="4" w:space="0" w:color="000000"/>
                    <w:right w:val="single" w:sz="4" w:space="0" w:color="000000"/>
                  </w:tcBorders>
                </w:tcPr>
                <w:p w14:paraId="4C446455"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Đường kính bể, m</w:t>
                  </w:r>
                </w:p>
              </w:tc>
              <w:tc>
                <w:tcPr>
                  <w:tcW w:w="2241" w:type="dxa"/>
                  <w:tcBorders>
                    <w:top w:val="single" w:sz="4" w:space="0" w:color="000000"/>
                    <w:left w:val="single" w:sz="4" w:space="0" w:color="000000"/>
                    <w:bottom w:val="single" w:sz="4" w:space="0" w:color="000000"/>
                    <w:right w:val="single" w:sz="4" w:space="0" w:color="000000"/>
                  </w:tcBorders>
                </w:tcPr>
                <w:p w14:paraId="76C9E0F9"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Số lượng lăng phun tối thiểu, cái (n)</w:t>
                  </w:r>
                </w:p>
              </w:tc>
            </w:tr>
            <w:tr w:rsidR="00823FC7" w:rsidRPr="00A9579D" w14:paraId="6DEF98F2" w14:textId="77777777" w:rsidTr="00411504">
              <w:tblPrEx>
                <w:tblCellMar>
                  <w:top w:w="0" w:type="dxa"/>
                  <w:left w:w="0" w:type="dxa"/>
                  <w:bottom w:w="0" w:type="dxa"/>
                  <w:right w:w="0" w:type="dxa"/>
                </w:tblCellMar>
              </w:tblPrEx>
              <w:trPr>
                <w:trHeight w:hRule="exact" w:val="408"/>
              </w:trPr>
              <w:tc>
                <w:tcPr>
                  <w:tcW w:w="2296" w:type="dxa"/>
                  <w:tcBorders>
                    <w:top w:val="single" w:sz="4" w:space="0" w:color="000000"/>
                    <w:left w:val="single" w:sz="4" w:space="0" w:color="000000"/>
                    <w:bottom w:val="single" w:sz="4" w:space="0" w:color="000000"/>
                    <w:right w:val="single" w:sz="4" w:space="0" w:color="000000"/>
                  </w:tcBorders>
                </w:tcPr>
                <w:p w14:paraId="642DE98E"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Đến 24</w:t>
                  </w:r>
                </w:p>
              </w:tc>
              <w:tc>
                <w:tcPr>
                  <w:tcW w:w="2241" w:type="dxa"/>
                  <w:tcBorders>
                    <w:top w:val="single" w:sz="4" w:space="0" w:color="000000"/>
                    <w:left w:val="single" w:sz="4" w:space="0" w:color="000000"/>
                    <w:bottom w:val="single" w:sz="4" w:space="0" w:color="000000"/>
                    <w:right w:val="single" w:sz="4" w:space="0" w:color="000000"/>
                  </w:tcBorders>
                </w:tcPr>
                <w:p w14:paraId="5065D6D5"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w:t>
                  </w:r>
                </w:p>
              </w:tc>
            </w:tr>
            <w:tr w:rsidR="00823FC7" w:rsidRPr="00A9579D" w14:paraId="1DF96680" w14:textId="77777777" w:rsidTr="00411504">
              <w:tblPrEx>
                <w:tblCellMar>
                  <w:top w:w="0" w:type="dxa"/>
                  <w:left w:w="0" w:type="dxa"/>
                  <w:bottom w:w="0" w:type="dxa"/>
                  <w:right w:w="0" w:type="dxa"/>
                </w:tblCellMar>
              </w:tblPrEx>
              <w:trPr>
                <w:trHeight w:hRule="exact" w:val="418"/>
              </w:trPr>
              <w:tc>
                <w:tcPr>
                  <w:tcW w:w="2296" w:type="dxa"/>
                  <w:tcBorders>
                    <w:top w:val="single" w:sz="4" w:space="0" w:color="000000"/>
                    <w:left w:val="single" w:sz="4" w:space="0" w:color="000000"/>
                    <w:bottom w:val="single" w:sz="4" w:space="0" w:color="000000"/>
                    <w:right w:val="single" w:sz="4" w:space="0" w:color="000000"/>
                  </w:tcBorders>
                </w:tcPr>
                <w:p w14:paraId="1BCB6783"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24 đến 36</w:t>
                  </w:r>
                </w:p>
              </w:tc>
              <w:tc>
                <w:tcPr>
                  <w:tcW w:w="2241" w:type="dxa"/>
                  <w:tcBorders>
                    <w:top w:val="single" w:sz="4" w:space="0" w:color="000000"/>
                    <w:left w:val="single" w:sz="4" w:space="0" w:color="000000"/>
                    <w:bottom w:val="single" w:sz="4" w:space="0" w:color="000000"/>
                    <w:right w:val="single" w:sz="4" w:space="0" w:color="000000"/>
                  </w:tcBorders>
                </w:tcPr>
                <w:p w14:paraId="654EE022"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2</w:t>
                  </w:r>
                </w:p>
              </w:tc>
            </w:tr>
            <w:tr w:rsidR="00823FC7" w:rsidRPr="00A9579D" w14:paraId="3C6E0582" w14:textId="77777777" w:rsidTr="00411504">
              <w:tblPrEx>
                <w:tblCellMar>
                  <w:top w:w="0" w:type="dxa"/>
                  <w:left w:w="0" w:type="dxa"/>
                  <w:bottom w:w="0" w:type="dxa"/>
                  <w:right w:w="0" w:type="dxa"/>
                </w:tblCellMar>
              </w:tblPrEx>
              <w:trPr>
                <w:trHeight w:hRule="exact" w:val="410"/>
              </w:trPr>
              <w:tc>
                <w:tcPr>
                  <w:tcW w:w="2296" w:type="dxa"/>
                  <w:tcBorders>
                    <w:top w:val="single" w:sz="4" w:space="0" w:color="000000"/>
                    <w:left w:val="single" w:sz="4" w:space="0" w:color="000000"/>
                    <w:bottom w:val="single" w:sz="2" w:space="0" w:color="000000"/>
                    <w:right w:val="single" w:sz="4" w:space="0" w:color="000000"/>
                  </w:tcBorders>
                </w:tcPr>
                <w:p w14:paraId="03DDF06E"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36 đến 42</w:t>
                  </w:r>
                </w:p>
              </w:tc>
              <w:tc>
                <w:tcPr>
                  <w:tcW w:w="2241" w:type="dxa"/>
                  <w:tcBorders>
                    <w:top w:val="single" w:sz="4" w:space="0" w:color="000000"/>
                    <w:left w:val="single" w:sz="4" w:space="0" w:color="000000"/>
                    <w:bottom w:val="single" w:sz="2" w:space="0" w:color="000000"/>
                    <w:right w:val="single" w:sz="4" w:space="0" w:color="000000"/>
                  </w:tcBorders>
                </w:tcPr>
                <w:p w14:paraId="745D5AB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3</w:t>
                  </w:r>
                </w:p>
              </w:tc>
            </w:tr>
            <w:tr w:rsidR="00823FC7" w:rsidRPr="00A9579D" w14:paraId="24A6B2C8" w14:textId="77777777" w:rsidTr="00411504">
              <w:tblPrEx>
                <w:tblCellMar>
                  <w:top w:w="0" w:type="dxa"/>
                  <w:left w:w="0" w:type="dxa"/>
                  <w:bottom w:w="0" w:type="dxa"/>
                  <w:right w:w="0" w:type="dxa"/>
                </w:tblCellMar>
              </w:tblPrEx>
              <w:trPr>
                <w:trHeight w:hRule="exact" w:val="410"/>
              </w:trPr>
              <w:tc>
                <w:tcPr>
                  <w:tcW w:w="2296" w:type="dxa"/>
                  <w:tcBorders>
                    <w:top w:val="single" w:sz="2" w:space="0" w:color="000000"/>
                    <w:left w:val="single" w:sz="4" w:space="0" w:color="000000"/>
                    <w:bottom w:val="single" w:sz="4" w:space="0" w:color="000000"/>
                    <w:right w:val="single" w:sz="4" w:space="0" w:color="000000"/>
                  </w:tcBorders>
                </w:tcPr>
                <w:p w14:paraId="63D61CC6"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42 đến 48</w:t>
                  </w:r>
                </w:p>
              </w:tc>
              <w:tc>
                <w:tcPr>
                  <w:tcW w:w="2241" w:type="dxa"/>
                  <w:tcBorders>
                    <w:top w:val="single" w:sz="2" w:space="0" w:color="000000"/>
                    <w:left w:val="single" w:sz="4" w:space="0" w:color="000000"/>
                    <w:bottom w:val="single" w:sz="4" w:space="0" w:color="000000"/>
                    <w:right w:val="single" w:sz="4" w:space="0" w:color="000000"/>
                  </w:tcBorders>
                </w:tcPr>
                <w:p w14:paraId="281ABBE3"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4</w:t>
                  </w:r>
                </w:p>
              </w:tc>
            </w:tr>
            <w:tr w:rsidR="00823FC7" w:rsidRPr="00A9579D" w14:paraId="2D974659" w14:textId="77777777" w:rsidTr="00411504">
              <w:tblPrEx>
                <w:tblCellMar>
                  <w:top w:w="0" w:type="dxa"/>
                  <w:left w:w="0" w:type="dxa"/>
                  <w:bottom w:w="0" w:type="dxa"/>
                  <w:right w:w="0" w:type="dxa"/>
                </w:tblCellMar>
              </w:tblPrEx>
              <w:trPr>
                <w:trHeight w:hRule="exact" w:val="418"/>
              </w:trPr>
              <w:tc>
                <w:tcPr>
                  <w:tcW w:w="2296" w:type="dxa"/>
                  <w:tcBorders>
                    <w:top w:val="single" w:sz="4" w:space="0" w:color="000000"/>
                    <w:left w:val="single" w:sz="4" w:space="0" w:color="000000"/>
                    <w:bottom w:val="single" w:sz="4" w:space="0" w:color="000000"/>
                    <w:right w:val="single" w:sz="4" w:space="0" w:color="000000"/>
                  </w:tcBorders>
                </w:tcPr>
                <w:p w14:paraId="2A2568CA"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48 đến 54</w:t>
                  </w:r>
                </w:p>
              </w:tc>
              <w:tc>
                <w:tcPr>
                  <w:tcW w:w="2241" w:type="dxa"/>
                  <w:tcBorders>
                    <w:top w:val="single" w:sz="4" w:space="0" w:color="000000"/>
                    <w:left w:val="single" w:sz="4" w:space="0" w:color="000000"/>
                    <w:bottom w:val="single" w:sz="4" w:space="0" w:color="000000"/>
                    <w:right w:val="single" w:sz="4" w:space="0" w:color="000000"/>
                  </w:tcBorders>
                </w:tcPr>
                <w:p w14:paraId="7831E7D1"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5</w:t>
                  </w:r>
                </w:p>
              </w:tc>
            </w:tr>
            <w:tr w:rsidR="00823FC7" w:rsidRPr="00A9579D" w14:paraId="424D91F7" w14:textId="77777777" w:rsidTr="00411504">
              <w:tblPrEx>
                <w:tblCellMar>
                  <w:top w:w="0" w:type="dxa"/>
                  <w:left w:w="0" w:type="dxa"/>
                  <w:bottom w:w="0" w:type="dxa"/>
                  <w:right w:w="0" w:type="dxa"/>
                </w:tblCellMar>
              </w:tblPrEx>
              <w:trPr>
                <w:trHeight w:hRule="exact" w:val="408"/>
              </w:trPr>
              <w:tc>
                <w:tcPr>
                  <w:tcW w:w="2296" w:type="dxa"/>
                  <w:tcBorders>
                    <w:top w:val="single" w:sz="4" w:space="0" w:color="000000"/>
                    <w:left w:val="single" w:sz="4" w:space="0" w:color="000000"/>
                    <w:bottom w:val="single" w:sz="4" w:space="0" w:color="000000"/>
                    <w:right w:val="single" w:sz="4" w:space="0" w:color="000000"/>
                  </w:tcBorders>
                </w:tcPr>
                <w:p w14:paraId="1F727CE8"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54 đến 60</w:t>
                  </w:r>
                </w:p>
              </w:tc>
              <w:tc>
                <w:tcPr>
                  <w:tcW w:w="2241" w:type="dxa"/>
                  <w:tcBorders>
                    <w:top w:val="single" w:sz="4" w:space="0" w:color="000000"/>
                    <w:left w:val="single" w:sz="4" w:space="0" w:color="000000"/>
                    <w:bottom w:val="single" w:sz="4" w:space="0" w:color="000000"/>
                    <w:right w:val="single" w:sz="4" w:space="0" w:color="000000"/>
                  </w:tcBorders>
                </w:tcPr>
                <w:p w14:paraId="062E8915"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6</w:t>
                  </w:r>
                </w:p>
              </w:tc>
            </w:tr>
          </w:tbl>
          <w:p w14:paraId="34E5986F" w14:textId="77777777" w:rsidR="00823FC7" w:rsidRPr="00A9579D" w:rsidRDefault="00823FC7" w:rsidP="00A9579D">
            <w:pPr>
              <w:jc w:val="both"/>
              <w:rPr>
                <w:rFonts w:ascii="Times New Roman" w:hAnsi="Times New Roman"/>
                <w:bCs/>
                <w:position w:val="0"/>
                <w:sz w:val="22"/>
                <w:szCs w:val="22"/>
              </w:rPr>
            </w:pPr>
          </w:p>
        </w:tc>
        <w:tc>
          <w:tcPr>
            <w:tcW w:w="526" w:type="pct"/>
          </w:tcPr>
          <w:p w14:paraId="67159CC9"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Bảng 10</w:t>
            </w:r>
          </w:p>
          <w:p w14:paraId="432CA948"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2366F5F7" w14:textId="77777777" w:rsidR="00823FC7" w:rsidRPr="00A9579D" w:rsidRDefault="00823FC7" w:rsidP="00A9579D">
            <w:pPr>
              <w:rPr>
                <w:rFonts w:ascii="Times New Roman" w:hAnsi="Times New Roman"/>
                <w:position w:val="0"/>
                <w:sz w:val="22"/>
                <w:szCs w:val="22"/>
              </w:rPr>
            </w:pPr>
          </w:p>
        </w:tc>
      </w:tr>
      <w:tr w:rsidR="00823FC7" w:rsidRPr="00A9579D" w14:paraId="029067FE" w14:textId="77777777" w:rsidTr="00823FC7">
        <w:tc>
          <w:tcPr>
            <w:tcW w:w="221" w:type="pct"/>
          </w:tcPr>
          <w:p w14:paraId="7AC2CFDB"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1EAD0D15"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 xml:space="preserve">Cường độ thời gian phun, đối với bể </w:t>
            </w:r>
            <w:r w:rsidRPr="00A9579D">
              <w:rPr>
                <w:rFonts w:ascii="Times New Roman" w:hAnsi="Times New Roman"/>
                <w:sz w:val="22"/>
                <w:szCs w:val="22"/>
              </w:rPr>
              <w:t xml:space="preserve"> Đối với bể mái nổi, khi mái chế tạo theo dạng đĩa kép bằng kim loại hoặc dạng đĩa đơn gắn trên phao kim loại; bể có phao bên trong</w:t>
            </w:r>
          </w:p>
        </w:tc>
        <w:tc>
          <w:tcPr>
            <w:tcW w:w="912" w:type="pct"/>
          </w:tcPr>
          <w:p w14:paraId="6FDB904E" w14:textId="77777777" w:rsidR="00823FC7" w:rsidRPr="00A9579D" w:rsidRDefault="00823FC7" w:rsidP="00A9579D">
            <w:pPr>
              <w:jc w:val="both"/>
              <w:rPr>
                <w:rFonts w:ascii="Times New Roman" w:hAnsi="Times New Roman"/>
                <w:bCs/>
                <w:position w:val="0"/>
                <w:sz w:val="22"/>
                <w:szCs w:val="22"/>
              </w:rPr>
            </w:pPr>
          </w:p>
        </w:tc>
        <w:tc>
          <w:tcPr>
            <w:tcW w:w="2402" w:type="pct"/>
          </w:tcPr>
          <w:p w14:paraId="553BEA95"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Đối với bọt độ nở thấp :</w:t>
            </w:r>
          </w:p>
          <w:p w14:paraId="76A345D8"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Cường độ phun dung dịch chất tạo bọt: 0,2 l/s.m</w:t>
            </w:r>
            <w:r w:rsidRPr="00A9579D">
              <w:rPr>
                <w:rFonts w:ascii="Times New Roman" w:hAnsi="Times New Roman"/>
                <w:sz w:val="22"/>
                <w:szCs w:val="22"/>
                <w:vertAlign w:val="superscript"/>
              </w:rPr>
              <w:t>2</w:t>
            </w:r>
          </w:p>
          <w:p w14:paraId="70BB6900"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Thời gian phun bọt tối thiểu: 20 phút</w:t>
            </w:r>
          </w:p>
          <w:p w14:paraId="60B816D0"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Khoảng cách giữa các lăng phun bố trí theo chu vi bể phụ thuộc vào độ cao của gờ chắn bọt.</w:t>
            </w:r>
          </w:p>
          <w:p w14:paraId="11502679"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Diện tích mặt thoáng phun bọt lấy bằng diện tích vành khuyên giữa thành bể và gờ chắn bọt.</w:t>
            </w:r>
          </w:p>
          <w:p w14:paraId="4AE09B91"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Đối với bọt độ nở trung bình :</w:t>
            </w:r>
          </w:p>
          <w:p w14:paraId="25BCD894"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Cường độ phun dung dịch chất tạo bọt : 0,25 l/s.m</w:t>
            </w:r>
            <w:r w:rsidRPr="00A9579D">
              <w:rPr>
                <w:rFonts w:ascii="Times New Roman" w:hAnsi="Times New Roman"/>
                <w:sz w:val="22"/>
                <w:szCs w:val="22"/>
                <w:vertAlign w:val="superscript"/>
              </w:rPr>
              <w:t>2</w:t>
            </w:r>
          </w:p>
          <w:p w14:paraId="58CD6381"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Thời gian phun bọt tối thiểu : 10 phút</w:t>
            </w:r>
          </w:p>
          <w:p w14:paraId="5A6F3F7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lastRenderedPageBreak/>
              <w:t>- Khoảng cách giữa các lăng phun bọt theo chu vi bể phụ thuộc vào độ cao của gờ chắn bọt.</w:t>
            </w:r>
          </w:p>
          <w:p w14:paraId="78E30F92"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Diện tích mặt thoáng phun bọt lấy bằng diện tích vành khuyên giữa thành bể và gờ chắn bọt.</w:t>
            </w:r>
          </w:p>
          <w:p w14:paraId="39D95597" w14:textId="77777777" w:rsidR="00823FC7" w:rsidRPr="00A9579D" w:rsidRDefault="00823FC7" w:rsidP="00A9579D">
            <w:pPr>
              <w:rPr>
                <w:rFonts w:ascii="Times New Roman" w:hAnsi="Times New Roman"/>
                <w:b/>
                <w:i/>
                <w:sz w:val="22"/>
                <w:szCs w:val="22"/>
              </w:rPr>
            </w:pPr>
            <w:r w:rsidRPr="00A9579D">
              <w:rPr>
                <w:rFonts w:ascii="Times New Roman" w:hAnsi="Times New Roman"/>
                <w:b/>
                <w:i/>
                <w:sz w:val="22"/>
                <w:szCs w:val="22"/>
              </w:rPr>
              <w:t>Chú thích :</w:t>
            </w:r>
          </w:p>
          <w:p w14:paraId="61B55DF1" w14:textId="77777777" w:rsidR="00823FC7" w:rsidRPr="00A9579D" w:rsidRDefault="00823FC7" w:rsidP="00A9579D">
            <w:pPr>
              <w:rPr>
                <w:rFonts w:ascii="Times New Roman" w:hAnsi="Times New Roman"/>
                <w:i/>
                <w:sz w:val="22"/>
                <w:szCs w:val="22"/>
              </w:rPr>
            </w:pPr>
            <w:r w:rsidRPr="00A9579D">
              <w:rPr>
                <w:rFonts w:ascii="Times New Roman" w:hAnsi="Times New Roman"/>
                <w:i/>
                <w:sz w:val="22"/>
                <w:szCs w:val="22"/>
              </w:rPr>
              <w:t>1) Cách đưa bọt vào bể mái nổi và bể mái nổi bên trong xem phụ lục D.</w:t>
            </w:r>
          </w:p>
          <w:p w14:paraId="05E1C976"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i/>
                <w:sz w:val="22"/>
                <w:szCs w:val="22"/>
              </w:rPr>
              <w:t>2) Dạng mái nổi đĩa kép, đĩa đơn và gờ chắn bọt xem phụ lục E. Các mái nổi khác với hai dạng mái nổi nêu trên không thuộc điều khoản này.</w:t>
            </w:r>
          </w:p>
        </w:tc>
        <w:tc>
          <w:tcPr>
            <w:tcW w:w="526" w:type="pct"/>
          </w:tcPr>
          <w:p w14:paraId="41FA5E5A"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lastRenderedPageBreak/>
              <w:t>Điều 5.9.11</w:t>
            </w:r>
          </w:p>
          <w:p w14:paraId="3D027C29"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23620617" w14:textId="77777777" w:rsidR="00823FC7" w:rsidRPr="00A9579D" w:rsidRDefault="00823FC7" w:rsidP="00A9579D">
            <w:pPr>
              <w:rPr>
                <w:rFonts w:ascii="Times New Roman" w:hAnsi="Times New Roman"/>
                <w:position w:val="0"/>
                <w:sz w:val="22"/>
                <w:szCs w:val="22"/>
              </w:rPr>
            </w:pPr>
          </w:p>
        </w:tc>
      </w:tr>
      <w:tr w:rsidR="00823FC7" w:rsidRPr="00A9579D" w14:paraId="6DC90F44" w14:textId="77777777" w:rsidTr="00823FC7">
        <w:tc>
          <w:tcPr>
            <w:tcW w:w="221" w:type="pct"/>
          </w:tcPr>
          <w:p w14:paraId="78F22142"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7BF2E4B3"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Dự trữ chất tạo bọt</w:t>
            </w:r>
          </w:p>
        </w:tc>
        <w:tc>
          <w:tcPr>
            <w:tcW w:w="912" w:type="pct"/>
          </w:tcPr>
          <w:p w14:paraId="303CA462" w14:textId="77777777" w:rsidR="00823FC7" w:rsidRPr="00A9579D" w:rsidRDefault="00823FC7" w:rsidP="00A9579D">
            <w:pPr>
              <w:jc w:val="both"/>
              <w:rPr>
                <w:rFonts w:ascii="Times New Roman" w:hAnsi="Times New Roman"/>
                <w:bCs/>
                <w:position w:val="0"/>
                <w:sz w:val="22"/>
                <w:szCs w:val="22"/>
              </w:rPr>
            </w:pPr>
          </w:p>
        </w:tc>
        <w:tc>
          <w:tcPr>
            <w:tcW w:w="2402" w:type="pct"/>
          </w:tcPr>
          <w:p w14:paraId="217B1919"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Hệ số dự trữ chất tạo bọt (K) để chữa cháy cho khu vực bể chứa DM&amp;SPDM được quy định như sau:</w:t>
            </w:r>
          </w:p>
          <w:p w14:paraId="0A7E913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Đối với chất tạo bọt có độ nở trung bình K = 3</w:t>
            </w:r>
          </w:p>
          <w:p w14:paraId="349619F0"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Đối với chất tạo bọt có độ nở thấp K = 2.</w:t>
            </w:r>
          </w:p>
        </w:tc>
        <w:tc>
          <w:tcPr>
            <w:tcW w:w="526" w:type="pct"/>
          </w:tcPr>
          <w:p w14:paraId="7D6DEB0B"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5.9.15</w:t>
            </w:r>
          </w:p>
          <w:p w14:paraId="7CDF038C"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12980A1F" w14:textId="77777777" w:rsidR="00823FC7" w:rsidRPr="00A9579D" w:rsidRDefault="00823FC7" w:rsidP="00A9579D">
            <w:pPr>
              <w:rPr>
                <w:rFonts w:ascii="Times New Roman" w:hAnsi="Times New Roman"/>
                <w:position w:val="0"/>
                <w:sz w:val="22"/>
                <w:szCs w:val="22"/>
              </w:rPr>
            </w:pPr>
          </w:p>
        </w:tc>
      </w:tr>
      <w:tr w:rsidR="00823FC7" w:rsidRPr="00A9579D" w14:paraId="1A4E3651" w14:textId="77777777" w:rsidTr="00823FC7">
        <w:tc>
          <w:tcPr>
            <w:tcW w:w="221" w:type="pct"/>
          </w:tcPr>
          <w:p w14:paraId="555B92E5"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 xml:space="preserve">- </w:t>
            </w:r>
          </w:p>
        </w:tc>
        <w:tc>
          <w:tcPr>
            <w:tcW w:w="674" w:type="pct"/>
          </w:tcPr>
          <w:p w14:paraId="351F4A50"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dung dịch dung dịch bọt cho hệ thống chữa cháy cố định, số lăng phun bọt</w:t>
            </w:r>
          </w:p>
        </w:tc>
        <w:tc>
          <w:tcPr>
            <w:tcW w:w="912" w:type="pct"/>
          </w:tcPr>
          <w:p w14:paraId="0C72A0DA" w14:textId="77777777" w:rsidR="00823FC7" w:rsidRPr="00A9579D" w:rsidRDefault="00823FC7" w:rsidP="00A9579D">
            <w:pPr>
              <w:jc w:val="both"/>
              <w:rPr>
                <w:rFonts w:ascii="Times New Roman" w:hAnsi="Times New Roman"/>
                <w:bCs/>
                <w:position w:val="0"/>
                <w:sz w:val="22"/>
                <w:szCs w:val="22"/>
              </w:rPr>
            </w:pPr>
          </w:p>
        </w:tc>
        <w:tc>
          <w:tcPr>
            <w:tcW w:w="2402" w:type="pct"/>
          </w:tcPr>
          <w:p w14:paraId="2491911B" w14:textId="77777777" w:rsidR="00823FC7" w:rsidRPr="00A9579D" w:rsidRDefault="00823FC7" w:rsidP="00A9579D">
            <w:pPr>
              <w:tabs>
                <w:tab w:val="left" w:pos="4230"/>
              </w:tabs>
              <w:rPr>
                <w:rFonts w:ascii="Times New Roman" w:hAnsi="Times New Roman"/>
                <w:sz w:val="22"/>
                <w:szCs w:val="22"/>
              </w:rPr>
            </w:pPr>
            <w:r w:rsidRPr="00A9579D">
              <w:rPr>
                <w:rFonts w:ascii="Times New Roman" w:hAnsi="Times New Roman"/>
                <w:sz w:val="22"/>
                <w:szCs w:val="22"/>
              </w:rPr>
              <w:t>- Tính toán Lưu lượng dung dịch chất tạo bọt cần thiết để chữa cháy bể cháy:</w:t>
            </w:r>
          </w:p>
          <w:p w14:paraId="7F787E57" w14:textId="77777777" w:rsidR="00823FC7" w:rsidRPr="00A9579D" w:rsidRDefault="00823FC7" w:rsidP="00A9579D">
            <w:pPr>
              <w:tabs>
                <w:tab w:val="left" w:pos="4230"/>
              </w:tabs>
              <w:jc w:val="center"/>
              <w:rPr>
                <w:rFonts w:ascii="Times New Roman" w:hAnsi="Times New Roman"/>
                <w:sz w:val="22"/>
                <w:szCs w:val="22"/>
              </w:rPr>
            </w:pPr>
            <w:r w:rsidRPr="00A9579D">
              <w:rPr>
                <w:rFonts w:ascii="Times New Roman" w:hAnsi="Times New Roman"/>
                <w:sz w:val="22"/>
                <w:szCs w:val="22"/>
              </w:rPr>
              <w:t>Q</w:t>
            </w:r>
            <w:r w:rsidRPr="00A9579D">
              <w:rPr>
                <w:rFonts w:ascii="Times New Roman" w:hAnsi="Times New Roman"/>
                <w:sz w:val="22"/>
                <w:szCs w:val="22"/>
                <w:vertAlign w:val="subscript"/>
              </w:rPr>
              <w:t>ct</w:t>
            </w:r>
            <w:r w:rsidRPr="00A9579D">
              <w:rPr>
                <w:rFonts w:ascii="Times New Roman" w:hAnsi="Times New Roman"/>
                <w:sz w:val="22"/>
                <w:szCs w:val="22"/>
              </w:rPr>
              <w:t xml:space="preserve"> = S</w:t>
            </w:r>
            <w:r w:rsidRPr="00A9579D">
              <w:rPr>
                <w:rFonts w:ascii="Times New Roman" w:hAnsi="Times New Roman"/>
                <w:sz w:val="22"/>
                <w:szCs w:val="22"/>
                <w:vertAlign w:val="subscript"/>
              </w:rPr>
              <w:t>c</w:t>
            </w:r>
            <w:r w:rsidRPr="00A9579D">
              <w:rPr>
                <w:rFonts w:ascii="Times New Roman" w:hAnsi="Times New Roman"/>
                <w:sz w:val="22"/>
                <w:szCs w:val="22"/>
              </w:rPr>
              <w:t>.J</w:t>
            </w:r>
            <w:r w:rsidRPr="00A9579D">
              <w:rPr>
                <w:rFonts w:ascii="Times New Roman" w:hAnsi="Times New Roman"/>
                <w:sz w:val="22"/>
                <w:szCs w:val="22"/>
                <w:vertAlign w:val="subscript"/>
              </w:rPr>
              <w:t>ct</w:t>
            </w:r>
            <w:r w:rsidRPr="00A9579D">
              <w:rPr>
                <w:rFonts w:ascii="Times New Roman" w:hAnsi="Times New Roman"/>
                <w:sz w:val="22"/>
                <w:szCs w:val="22"/>
              </w:rPr>
              <w:t xml:space="preserve"> (l/s)</w:t>
            </w:r>
            <w:r w:rsidRPr="00A9579D">
              <w:rPr>
                <w:rFonts w:ascii="Times New Roman" w:hAnsi="Times New Roman"/>
                <w:sz w:val="22"/>
                <w:szCs w:val="22"/>
              </w:rPr>
              <w:tab/>
            </w:r>
          </w:p>
          <w:p w14:paraId="4C93BF06"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5B1426E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S</w:t>
            </w:r>
            <w:r w:rsidRPr="00A9579D">
              <w:rPr>
                <w:rFonts w:ascii="Times New Roman" w:hAnsi="Times New Roman"/>
                <w:sz w:val="22"/>
                <w:szCs w:val="22"/>
                <w:vertAlign w:val="subscript"/>
              </w:rPr>
              <w:t>c</w:t>
            </w:r>
            <w:r w:rsidRPr="00A9579D">
              <w:rPr>
                <w:rFonts w:ascii="Times New Roman" w:hAnsi="Times New Roman"/>
                <w:sz w:val="22"/>
                <w:szCs w:val="22"/>
              </w:rPr>
              <w:t xml:space="preserve"> là diện tích bề mặt bể cháy (m</w:t>
            </w:r>
            <w:r w:rsidRPr="00A9579D">
              <w:rPr>
                <w:rFonts w:ascii="Times New Roman" w:hAnsi="Times New Roman"/>
                <w:sz w:val="22"/>
                <w:szCs w:val="22"/>
                <w:vertAlign w:val="superscript"/>
              </w:rPr>
              <w:t>2</w:t>
            </w:r>
            <w:r w:rsidRPr="00A9579D">
              <w:rPr>
                <w:rFonts w:ascii="Times New Roman" w:hAnsi="Times New Roman"/>
                <w:sz w:val="22"/>
                <w:szCs w:val="22"/>
              </w:rPr>
              <w:t>).</w:t>
            </w:r>
          </w:p>
          <w:p w14:paraId="2F25C1C4"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J</w:t>
            </w:r>
            <w:r w:rsidRPr="00A9579D">
              <w:rPr>
                <w:rFonts w:ascii="Times New Roman" w:hAnsi="Times New Roman"/>
                <w:sz w:val="22"/>
                <w:szCs w:val="22"/>
                <w:vertAlign w:val="subscript"/>
              </w:rPr>
              <w:t>ct</w:t>
            </w:r>
            <w:r w:rsidRPr="00A9579D">
              <w:rPr>
                <w:rFonts w:ascii="Times New Roman" w:hAnsi="Times New Roman"/>
                <w:sz w:val="22"/>
                <w:szCs w:val="22"/>
              </w:rPr>
              <w:t xml:space="preserve"> là cường độ phun dung dịch chất tạo bọt, (1/s.m</w:t>
            </w:r>
            <w:r w:rsidRPr="00A9579D">
              <w:rPr>
                <w:rFonts w:ascii="Times New Roman" w:hAnsi="Times New Roman"/>
                <w:sz w:val="22"/>
                <w:szCs w:val="22"/>
                <w:vertAlign w:val="superscript"/>
              </w:rPr>
              <w:t>2</w:t>
            </w:r>
            <w:r w:rsidRPr="00A9579D">
              <w:rPr>
                <w:rFonts w:ascii="Times New Roman" w:hAnsi="Times New Roman"/>
                <w:sz w:val="22"/>
                <w:szCs w:val="22"/>
              </w:rPr>
              <w:t>).</w:t>
            </w:r>
          </w:p>
          <w:p w14:paraId="56873F1D"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Tính toán số lượng lăng phun bọt cần thiết (so sánh với số lượng lăng tối thiểu tại bảng 10).</w:t>
            </w:r>
          </w:p>
          <w:p w14:paraId="1D8D1D3E"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pict w14:anchorId="5BEEF8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35pt;height:46.05pt">
                  <v:imagedata r:id="rId8" o:title=""/>
                </v:shape>
              </w:pict>
            </w:r>
            <w:r w:rsidRPr="00A9579D">
              <w:rPr>
                <w:rFonts w:ascii="Times New Roman" w:hAnsi="Times New Roman"/>
                <w:sz w:val="22"/>
                <w:szCs w:val="22"/>
              </w:rPr>
              <w:t xml:space="preserve"> </w:t>
            </w:r>
          </w:p>
          <w:p w14:paraId="49A7A7F8"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3FE3A3C5"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Q</w:t>
            </w:r>
            <w:r w:rsidRPr="00A9579D">
              <w:rPr>
                <w:rFonts w:ascii="Times New Roman" w:hAnsi="Times New Roman"/>
                <w:sz w:val="22"/>
                <w:szCs w:val="22"/>
                <w:vertAlign w:val="subscript"/>
              </w:rPr>
              <w:t>ct</w:t>
            </w:r>
            <w:r w:rsidRPr="00A9579D">
              <w:rPr>
                <w:rFonts w:ascii="Times New Roman" w:hAnsi="Times New Roman"/>
                <w:sz w:val="22"/>
                <w:szCs w:val="22"/>
              </w:rPr>
              <w:t xml:space="preserve"> là lưu lượng dung dịch chất tạo bọt cần thiết để chứa bể cháy, tính bằng l/s;</w:t>
            </w:r>
          </w:p>
          <w:p w14:paraId="1B0E8BC5"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q</w:t>
            </w:r>
            <w:r w:rsidRPr="00A9579D">
              <w:rPr>
                <w:rFonts w:ascii="Times New Roman" w:hAnsi="Times New Roman"/>
                <w:sz w:val="22"/>
                <w:szCs w:val="22"/>
                <w:vertAlign w:val="subscript"/>
              </w:rPr>
              <w:t>L</w:t>
            </w:r>
            <w:r w:rsidRPr="00A9579D">
              <w:rPr>
                <w:rFonts w:ascii="Times New Roman" w:hAnsi="Times New Roman"/>
                <w:sz w:val="22"/>
                <w:szCs w:val="22"/>
              </w:rPr>
              <w:t xml:space="preserve"> là lưu lượng phun dung dịch chất tạo bọt của lăng, tính bằng l/s</w:t>
            </w:r>
          </w:p>
          <w:p w14:paraId="1814B7D2" w14:textId="77777777" w:rsidR="00823FC7" w:rsidRPr="00A9579D" w:rsidRDefault="00823FC7" w:rsidP="00A9579D">
            <w:pPr>
              <w:rPr>
                <w:rFonts w:ascii="Times New Roman" w:hAnsi="Times New Roman"/>
                <w:i/>
                <w:sz w:val="22"/>
                <w:szCs w:val="22"/>
              </w:rPr>
            </w:pPr>
            <w:r w:rsidRPr="00A9579D">
              <w:rPr>
                <w:rFonts w:ascii="Times New Roman" w:hAnsi="Times New Roman"/>
                <w:b/>
                <w:i/>
                <w:sz w:val="22"/>
                <w:szCs w:val="22"/>
              </w:rPr>
              <w:t xml:space="preserve">Chú thích </w:t>
            </w:r>
            <w:r w:rsidRPr="00A9579D">
              <w:rPr>
                <w:rFonts w:ascii="Times New Roman" w:hAnsi="Times New Roman"/>
                <w:i/>
                <w:sz w:val="22"/>
                <w:szCs w:val="22"/>
              </w:rPr>
              <w:t>- Trường hợp chữa cháy vùng đệm kín để mái nổi hoặc bể có phao bên trong, lựa chọn q</w:t>
            </w:r>
            <w:r w:rsidRPr="00A9579D">
              <w:rPr>
                <w:rFonts w:ascii="Times New Roman" w:hAnsi="Times New Roman"/>
                <w:i/>
                <w:sz w:val="22"/>
                <w:szCs w:val="22"/>
                <w:vertAlign w:val="subscript"/>
              </w:rPr>
              <w:t>L</w:t>
            </w:r>
            <w:r w:rsidRPr="00A9579D">
              <w:rPr>
                <w:rFonts w:ascii="Times New Roman" w:hAnsi="Times New Roman"/>
                <w:i/>
                <w:sz w:val="22"/>
                <w:szCs w:val="22"/>
              </w:rPr>
              <w:t xml:space="preserve"> cần phải tính đến khoảng cách bố trí lăng phun để bọt không bị tràn qua gờ chắn bọt.</w:t>
            </w:r>
          </w:p>
        </w:tc>
        <w:tc>
          <w:tcPr>
            <w:tcW w:w="526" w:type="pct"/>
          </w:tcPr>
          <w:p w14:paraId="6DDCB00E"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Phụ lục B</w:t>
            </w:r>
          </w:p>
          <w:p w14:paraId="465AEED7"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29897B5C" w14:textId="77777777" w:rsidR="00823FC7" w:rsidRPr="00A9579D" w:rsidRDefault="00823FC7" w:rsidP="00A9579D">
            <w:pPr>
              <w:rPr>
                <w:rFonts w:ascii="Times New Roman" w:hAnsi="Times New Roman"/>
                <w:position w:val="0"/>
                <w:sz w:val="22"/>
                <w:szCs w:val="22"/>
              </w:rPr>
            </w:pPr>
          </w:p>
        </w:tc>
      </w:tr>
      <w:tr w:rsidR="00823FC7" w:rsidRPr="00A9579D" w14:paraId="2BE2872D" w14:textId="77777777" w:rsidTr="00823FC7">
        <w:tc>
          <w:tcPr>
            <w:tcW w:w="221" w:type="pct"/>
          </w:tcPr>
          <w:p w14:paraId="45867640"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1587" w:type="pct"/>
            <w:gridSpan w:val="2"/>
          </w:tcPr>
          <w:p w14:paraId="52735143"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Hệ thống trụ phun bọt bổ trợ ngoài đê</w:t>
            </w:r>
          </w:p>
        </w:tc>
        <w:tc>
          <w:tcPr>
            <w:tcW w:w="2402" w:type="pct"/>
          </w:tcPr>
          <w:p w14:paraId="2D015347" w14:textId="77777777" w:rsidR="00823FC7" w:rsidRPr="00A9579D" w:rsidRDefault="00823FC7" w:rsidP="00A9579D">
            <w:pPr>
              <w:tabs>
                <w:tab w:val="left" w:pos="4230"/>
              </w:tabs>
              <w:rPr>
                <w:rFonts w:ascii="Times New Roman" w:hAnsi="Times New Roman"/>
                <w:sz w:val="22"/>
                <w:szCs w:val="22"/>
              </w:rPr>
            </w:pPr>
          </w:p>
        </w:tc>
        <w:tc>
          <w:tcPr>
            <w:tcW w:w="526" w:type="pct"/>
          </w:tcPr>
          <w:p w14:paraId="26E49FC3" w14:textId="77777777" w:rsidR="00823FC7" w:rsidRPr="00A9579D" w:rsidRDefault="00823FC7" w:rsidP="00A9579D">
            <w:pPr>
              <w:jc w:val="center"/>
              <w:rPr>
                <w:rFonts w:ascii="Times New Roman" w:hAnsi="Times New Roman"/>
                <w:bCs/>
                <w:position w:val="0"/>
                <w:sz w:val="22"/>
                <w:szCs w:val="22"/>
              </w:rPr>
            </w:pPr>
          </w:p>
        </w:tc>
        <w:tc>
          <w:tcPr>
            <w:tcW w:w="264" w:type="pct"/>
          </w:tcPr>
          <w:p w14:paraId="2BD1D4EE" w14:textId="77777777" w:rsidR="00823FC7" w:rsidRPr="00A9579D" w:rsidRDefault="00823FC7" w:rsidP="00A9579D">
            <w:pPr>
              <w:rPr>
                <w:rFonts w:ascii="Times New Roman" w:hAnsi="Times New Roman"/>
                <w:position w:val="0"/>
                <w:sz w:val="22"/>
                <w:szCs w:val="22"/>
              </w:rPr>
            </w:pPr>
          </w:p>
        </w:tc>
      </w:tr>
      <w:tr w:rsidR="00823FC7" w:rsidRPr="00A9579D" w14:paraId="72D6FDF4" w14:textId="77777777" w:rsidTr="00823FC7">
        <w:tc>
          <w:tcPr>
            <w:tcW w:w="221" w:type="pct"/>
          </w:tcPr>
          <w:p w14:paraId="2C68A596"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45A535F9"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Yêu cầu trang bị</w:t>
            </w:r>
          </w:p>
        </w:tc>
        <w:tc>
          <w:tcPr>
            <w:tcW w:w="912" w:type="pct"/>
          </w:tcPr>
          <w:p w14:paraId="6E145A0F" w14:textId="77777777" w:rsidR="00823FC7" w:rsidRPr="00A9579D" w:rsidRDefault="00823FC7" w:rsidP="00A9579D">
            <w:pPr>
              <w:jc w:val="both"/>
              <w:rPr>
                <w:rFonts w:ascii="Times New Roman" w:hAnsi="Times New Roman"/>
                <w:bCs/>
                <w:position w:val="0"/>
                <w:sz w:val="22"/>
                <w:szCs w:val="22"/>
              </w:rPr>
            </w:pPr>
          </w:p>
        </w:tc>
        <w:tc>
          <w:tcPr>
            <w:tcW w:w="2402" w:type="pct"/>
          </w:tcPr>
          <w:p w14:paraId="1DCFF207" w14:textId="77777777" w:rsidR="00823FC7" w:rsidRPr="00A9579D" w:rsidRDefault="00823FC7" w:rsidP="00A9579D">
            <w:pPr>
              <w:tabs>
                <w:tab w:val="left" w:pos="4230"/>
              </w:tabs>
              <w:rPr>
                <w:rFonts w:ascii="Times New Roman" w:hAnsi="Times New Roman"/>
                <w:sz w:val="22"/>
                <w:szCs w:val="22"/>
              </w:rPr>
            </w:pPr>
            <w:r w:rsidRPr="00A9579D">
              <w:rPr>
                <w:rFonts w:ascii="Times New Roman" w:hAnsi="Times New Roman"/>
                <w:sz w:val="22"/>
                <w:szCs w:val="22"/>
              </w:rPr>
              <w:t>Ngoài thiết bị phun bọt lắp cố định ở bể chứa phải bố trí trụ cấp dung dịch chất tạo bọt bổ trợ phía ngoài đê ngăn cháy để dập tắt đám cháy trong khu đê do sản phẩm bị tràn từ bể chứa. Lưu lượng dung dịch chất tạo bọt cho mỗi trụ ít nhất là 189 l/phút</w:t>
            </w:r>
          </w:p>
        </w:tc>
        <w:tc>
          <w:tcPr>
            <w:tcW w:w="526" w:type="pct"/>
          </w:tcPr>
          <w:p w14:paraId="4D84C4B1"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5.9.14</w:t>
            </w:r>
          </w:p>
          <w:p w14:paraId="797AA572"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7129FCDF" w14:textId="77777777" w:rsidR="00823FC7" w:rsidRPr="00A9579D" w:rsidRDefault="00823FC7" w:rsidP="00A9579D">
            <w:pPr>
              <w:rPr>
                <w:rFonts w:ascii="Times New Roman" w:hAnsi="Times New Roman"/>
                <w:position w:val="0"/>
                <w:sz w:val="22"/>
                <w:szCs w:val="22"/>
              </w:rPr>
            </w:pPr>
          </w:p>
        </w:tc>
      </w:tr>
      <w:tr w:rsidR="00823FC7" w:rsidRPr="00A9579D" w14:paraId="282CF486" w14:textId="77777777" w:rsidTr="00823FC7">
        <w:tc>
          <w:tcPr>
            <w:tcW w:w="221" w:type="pct"/>
          </w:tcPr>
          <w:p w14:paraId="3CD97F17"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7EED5C29"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Số lượng</w:t>
            </w:r>
          </w:p>
        </w:tc>
        <w:tc>
          <w:tcPr>
            <w:tcW w:w="912" w:type="pct"/>
          </w:tcPr>
          <w:p w14:paraId="72F583AF" w14:textId="77777777" w:rsidR="00823FC7" w:rsidRPr="00A9579D" w:rsidRDefault="00823FC7" w:rsidP="00A9579D">
            <w:pPr>
              <w:jc w:val="both"/>
              <w:rPr>
                <w:rFonts w:ascii="Times New Roman" w:hAnsi="Times New Roman"/>
                <w:bCs/>
                <w:position w:val="0"/>
                <w:sz w:val="22"/>
                <w:szCs w:val="22"/>
              </w:rPr>
            </w:pPr>
          </w:p>
        </w:tc>
        <w:tc>
          <w:tcPr>
            <w:tcW w:w="2402" w:type="pct"/>
          </w:tcPr>
          <w:tbl>
            <w:tblPr>
              <w:tblW w:w="0" w:type="auto"/>
              <w:tblInd w:w="837" w:type="dxa"/>
              <w:tblCellMar>
                <w:left w:w="0" w:type="dxa"/>
                <w:right w:w="0" w:type="dxa"/>
              </w:tblCellMar>
              <w:tblLook w:val="0000" w:firstRow="0" w:lastRow="0" w:firstColumn="0" w:lastColumn="0" w:noHBand="0" w:noVBand="0"/>
            </w:tblPr>
            <w:tblGrid>
              <w:gridCol w:w="2727"/>
              <w:gridCol w:w="2236"/>
            </w:tblGrid>
            <w:tr w:rsidR="00823FC7" w:rsidRPr="00A9579D" w14:paraId="639664A9" w14:textId="77777777" w:rsidTr="00411504">
              <w:tblPrEx>
                <w:tblCellMar>
                  <w:top w:w="0" w:type="dxa"/>
                  <w:left w:w="0" w:type="dxa"/>
                  <w:bottom w:w="0" w:type="dxa"/>
                  <w:right w:w="0" w:type="dxa"/>
                </w:tblCellMar>
              </w:tblPrEx>
              <w:tc>
                <w:tcPr>
                  <w:tcW w:w="2727" w:type="dxa"/>
                  <w:tcBorders>
                    <w:top w:val="single" w:sz="4" w:space="0" w:color="000000"/>
                    <w:left w:val="single" w:sz="4" w:space="0" w:color="000000"/>
                    <w:bottom w:val="single" w:sz="4" w:space="0" w:color="000000"/>
                    <w:right w:val="single" w:sz="4" w:space="0" w:color="000000"/>
                  </w:tcBorders>
                </w:tcPr>
                <w:p w14:paraId="4FC9B4E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Đường kính bể lớn nhất, m</w:t>
                  </w:r>
                </w:p>
              </w:tc>
              <w:tc>
                <w:tcPr>
                  <w:tcW w:w="2236" w:type="dxa"/>
                  <w:tcBorders>
                    <w:top w:val="single" w:sz="4" w:space="0" w:color="000000"/>
                    <w:left w:val="single" w:sz="4" w:space="0" w:color="000000"/>
                    <w:bottom w:val="single" w:sz="4" w:space="0" w:color="000000"/>
                    <w:right w:val="single" w:sz="4" w:space="0" w:color="000000"/>
                  </w:tcBorders>
                </w:tcPr>
                <w:p w14:paraId="082DE42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Số lượng trụ bổ trợ, cái</w:t>
                  </w:r>
                </w:p>
              </w:tc>
            </w:tr>
            <w:tr w:rsidR="00823FC7" w:rsidRPr="00A9579D" w14:paraId="30CDFF69" w14:textId="77777777" w:rsidTr="00411504">
              <w:tblPrEx>
                <w:tblCellMar>
                  <w:top w:w="0" w:type="dxa"/>
                  <w:left w:w="0" w:type="dxa"/>
                  <w:bottom w:w="0" w:type="dxa"/>
                  <w:right w:w="0" w:type="dxa"/>
                </w:tblCellMar>
              </w:tblPrEx>
              <w:tc>
                <w:tcPr>
                  <w:tcW w:w="2727" w:type="dxa"/>
                  <w:tcBorders>
                    <w:top w:val="single" w:sz="4" w:space="0" w:color="000000"/>
                    <w:left w:val="single" w:sz="4" w:space="0" w:color="000000"/>
                    <w:bottom w:val="single" w:sz="4" w:space="0" w:color="000000"/>
                    <w:right w:val="single" w:sz="4" w:space="0" w:color="000000"/>
                  </w:tcBorders>
                </w:tcPr>
                <w:p w14:paraId="1BA0A5F3"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Nhỏ hơn 19,5</w:t>
                  </w:r>
                </w:p>
              </w:tc>
              <w:tc>
                <w:tcPr>
                  <w:tcW w:w="2236" w:type="dxa"/>
                  <w:tcBorders>
                    <w:top w:val="single" w:sz="4" w:space="0" w:color="000000"/>
                    <w:left w:val="single" w:sz="4" w:space="0" w:color="000000"/>
                    <w:bottom w:val="single" w:sz="4" w:space="0" w:color="000000"/>
                    <w:right w:val="single" w:sz="4" w:space="0" w:color="000000"/>
                  </w:tcBorders>
                </w:tcPr>
                <w:p w14:paraId="7D0B2D18"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w:t>
                  </w:r>
                </w:p>
              </w:tc>
            </w:tr>
            <w:tr w:rsidR="00823FC7" w:rsidRPr="00A9579D" w14:paraId="64A62399" w14:textId="77777777" w:rsidTr="00411504">
              <w:tblPrEx>
                <w:tblCellMar>
                  <w:top w:w="0" w:type="dxa"/>
                  <w:left w:w="0" w:type="dxa"/>
                  <w:bottom w:w="0" w:type="dxa"/>
                  <w:right w:w="0" w:type="dxa"/>
                </w:tblCellMar>
              </w:tblPrEx>
              <w:tc>
                <w:tcPr>
                  <w:tcW w:w="2727" w:type="dxa"/>
                  <w:tcBorders>
                    <w:top w:val="single" w:sz="4" w:space="0" w:color="000000"/>
                    <w:left w:val="single" w:sz="4" w:space="0" w:color="000000"/>
                    <w:bottom w:val="single" w:sz="4" w:space="0" w:color="000000"/>
                    <w:right w:val="single" w:sz="4" w:space="0" w:color="000000"/>
                  </w:tcBorders>
                </w:tcPr>
                <w:p w14:paraId="69CC2533"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Từ 19,5 đến 36</w:t>
                  </w:r>
                </w:p>
              </w:tc>
              <w:tc>
                <w:tcPr>
                  <w:tcW w:w="2236" w:type="dxa"/>
                  <w:tcBorders>
                    <w:top w:val="single" w:sz="4" w:space="0" w:color="000000"/>
                    <w:left w:val="single" w:sz="4" w:space="0" w:color="000000"/>
                    <w:bottom w:val="single" w:sz="4" w:space="0" w:color="000000"/>
                    <w:right w:val="single" w:sz="4" w:space="0" w:color="000000"/>
                  </w:tcBorders>
                </w:tcPr>
                <w:p w14:paraId="57BC0F5C"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2</w:t>
                  </w:r>
                </w:p>
              </w:tc>
            </w:tr>
            <w:tr w:rsidR="00823FC7" w:rsidRPr="00A9579D" w14:paraId="5718C700" w14:textId="77777777" w:rsidTr="00411504">
              <w:tblPrEx>
                <w:tblCellMar>
                  <w:top w:w="0" w:type="dxa"/>
                  <w:left w:w="0" w:type="dxa"/>
                  <w:bottom w:w="0" w:type="dxa"/>
                  <w:right w:w="0" w:type="dxa"/>
                </w:tblCellMar>
              </w:tblPrEx>
              <w:tc>
                <w:tcPr>
                  <w:tcW w:w="2727" w:type="dxa"/>
                  <w:tcBorders>
                    <w:top w:val="single" w:sz="4" w:space="0" w:color="000000"/>
                    <w:left w:val="single" w:sz="4" w:space="0" w:color="000000"/>
                    <w:bottom w:val="single" w:sz="4" w:space="0" w:color="000000"/>
                    <w:right w:val="single" w:sz="4" w:space="0" w:color="000000"/>
                  </w:tcBorders>
                </w:tcPr>
                <w:p w14:paraId="54B082FE"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36</w:t>
                  </w:r>
                </w:p>
              </w:tc>
              <w:tc>
                <w:tcPr>
                  <w:tcW w:w="2236" w:type="dxa"/>
                  <w:tcBorders>
                    <w:top w:val="single" w:sz="4" w:space="0" w:color="000000"/>
                    <w:left w:val="single" w:sz="4" w:space="0" w:color="000000"/>
                    <w:bottom w:val="single" w:sz="4" w:space="0" w:color="000000"/>
                    <w:right w:val="single" w:sz="4" w:space="0" w:color="000000"/>
                  </w:tcBorders>
                </w:tcPr>
                <w:p w14:paraId="129E1F05"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3</w:t>
                  </w:r>
                </w:p>
              </w:tc>
            </w:tr>
          </w:tbl>
          <w:p w14:paraId="6C973013" w14:textId="77777777" w:rsidR="00823FC7" w:rsidRPr="00A9579D" w:rsidRDefault="00823FC7" w:rsidP="00A9579D">
            <w:pPr>
              <w:tabs>
                <w:tab w:val="left" w:pos="4230"/>
              </w:tabs>
              <w:rPr>
                <w:rFonts w:ascii="Times New Roman" w:hAnsi="Times New Roman"/>
                <w:sz w:val="22"/>
                <w:szCs w:val="22"/>
              </w:rPr>
            </w:pPr>
          </w:p>
        </w:tc>
        <w:tc>
          <w:tcPr>
            <w:tcW w:w="526" w:type="pct"/>
          </w:tcPr>
          <w:p w14:paraId="7F1C4A60"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Bảng 12</w:t>
            </w:r>
          </w:p>
          <w:p w14:paraId="7B5E4047"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69D4EA49" w14:textId="77777777" w:rsidR="00823FC7" w:rsidRPr="00A9579D" w:rsidRDefault="00823FC7" w:rsidP="00A9579D">
            <w:pPr>
              <w:rPr>
                <w:rFonts w:ascii="Times New Roman" w:hAnsi="Times New Roman"/>
                <w:position w:val="0"/>
                <w:sz w:val="22"/>
                <w:szCs w:val="22"/>
              </w:rPr>
            </w:pPr>
          </w:p>
        </w:tc>
      </w:tr>
      <w:tr w:rsidR="00823FC7" w:rsidRPr="00A9579D" w14:paraId="797E2E7A" w14:textId="77777777" w:rsidTr="00823FC7">
        <w:tc>
          <w:tcPr>
            <w:tcW w:w="221" w:type="pct"/>
          </w:tcPr>
          <w:p w14:paraId="5FAD71C6"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1BF2A282"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Thời gian phun</w:t>
            </w:r>
          </w:p>
        </w:tc>
        <w:tc>
          <w:tcPr>
            <w:tcW w:w="912" w:type="pct"/>
          </w:tcPr>
          <w:p w14:paraId="46510614" w14:textId="77777777" w:rsidR="00823FC7" w:rsidRPr="00A9579D" w:rsidRDefault="00823FC7" w:rsidP="00A9579D">
            <w:pPr>
              <w:jc w:val="both"/>
              <w:rPr>
                <w:rFonts w:ascii="Times New Roman" w:hAnsi="Times New Roman"/>
                <w:bCs/>
                <w:position w:val="0"/>
                <w:sz w:val="22"/>
                <w:szCs w:val="22"/>
              </w:rPr>
            </w:pPr>
          </w:p>
        </w:tc>
        <w:tc>
          <w:tcPr>
            <w:tcW w:w="2402" w:type="pct"/>
          </w:tcPr>
          <w:tbl>
            <w:tblPr>
              <w:tblW w:w="0" w:type="auto"/>
              <w:tblInd w:w="837" w:type="dxa"/>
              <w:tblCellMar>
                <w:left w:w="0" w:type="dxa"/>
                <w:right w:w="0" w:type="dxa"/>
              </w:tblCellMar>
              <w:tblLook w:val="0000" w:firstRow="0" w:lastRow="0" w:firstColumn="0" w:lastColumn="0" w:noHBand="0" w:noVBand="0"/>
            </w:tblPr>
            <w:tblGrid>
              <w:gridCol w:w="2252"/>
              <w:gridCol w:w="2711"/>
            </w:tblGrid>
            <w:tr w:rsidR="00823FC7" w:rsidRPr="00A9579D" w14:paraId="2D7C1005" w14:textId="77777777" w:rsidTr="00411504">
              <w:tblPrEx>
                <w:tblCellMar>
                  <w:top w:w="0" w:type="dxa"/>
                  <w:left w:w="0" w:type="dxa"/>
                  <w:bottom w:w="0" w:type="dxa"/>
                  <w:right w:w="0" w:type="dxa"/>
                </w:tblCellMar>
              </w:tblPrEx>
              <w:tc>
                <w:tcPr>
                  <w:tcW w:w="2252" w:type="dxa"/>
                  <w:tcBorders>
                    <w:top w:val="single" w:sz="4" w:space="0" w:color="000000"/>
                    <w:left w:val="single" w:sz="4" w:space="0" w:color="000000"/>
                    <w:bottom w:val="single" w:sz="4" w:space="0" w:color="000000"/>
                    <w:right w:val="single" w:sz="2" w:space="0" w:color="000000"/>
                  </w:tcBorders>
                </w:tcPr>
                <w:p w14:paraId="2D63179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Đường kính bể lớn nhất, m</w:t>
                  </w:r>
                </w:p>
              </w:tc>
              <w:tc>
                <w:tcPr>
                  <w:tcW w:w="2711" w:type="dxa"/>
                  <w:tcBorders>
                    <w:top w:val="single" w:sz="4" w:space="0" w:color="000000"/>
                    <w:left w:val="single" w:sz="2" w:space="0" w:color="000000"/>
                    <w:bottom w:val="single" w:sz="4" w:space="0" w:color="000000"/>
                    <w:right w:val="single" w:sz="4" w:space="0" w:color="000000"/>
                  </w:tcBorders>
                </w:tcPr>
                <w:p w14:paraId="4D8CCC07"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Thời gian hoạt động tối thiểu, phút</w:t>
                  </w:r>
                </w:p>
              </w:tc>
            </w:tr>
            <w:tr w:rsidR="00823FC7" w:rsidRPr="00A9579D" w14:paraId="027CDC6C" w14:textId="77777777" w:rsidTr="00411504">
              <w:tblPrEx>
                <w:tblCellMar>
                  <w:top w:w="0" w:type="dxa"/>
                  <w:left w:w="0" w:type="dxa"/>
                  <w:bottom w:w="0" w:type="dxa"/>
                  <w:right w:w="0" w:type="dxa"/>
                </w:tblCellMar>
              </w:tblPrEx>
              <w:tc>
                <w:tcPr>
                  <w:tcW w:w="2252" w:type="dxa"/>
                  <w:tcBorders>
                    <w:top w:val="single" w:sz="4" w:space="0" w:color="000000"/>
                    <w:left w:val="single" w:sz="4" w:space="0" w:color="000000"/>
                    <w:bottom w:val="single" w:sz="4" w:space="0" w:color="000000"/>
                    <w:right w:val="single" w:sz="2" w:space="0" w:color="000000"/>
                  </w:tcBorders>
                </w:tcPr>
                <w:p w14:paraId="0B7F63BD"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Nhỏ hơn 10,5</w:t>
                  </w:r>
                </w:p>
              </w:tc>
              <w:tc>
                <w:tcPr>
                  <w:tcW w:w="2711" w:type="dxa"/>
                  <w:tcBorders>
                    <w:top w:val="single" w:sz="4" w:space="0" w:color="000000"/>
                    <w:left w:val="single" w:sz="2" w:space="0" w:color="000000"/>
                    <w:bottom w:val="single" w:sz="4" w:space="0" w:color="000000"/>
                    <w:right w:val="single" w:sz="4" w:space="0" w:color="000000"/>
                  </w:tcBorders>
                </w:tcPr>
                <w:p w14:paraId="31220DEC"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10</w:t>
                  </w:r>
                </w:p>
              </w:tc>
            </w:tr>
            <w:tr w:rsidR="00823FC7" w:rsidRPr="00A9579D" w14:paraId="348996EC" w14:textId="77777777" w:rsidTr="00411504">
              <w:tblPrEx>
                <w:tblCellMar>
                  <w:top w:w="0" w:type="dxa"/>
                  <w:left w:w="0" w:type="dxa"/>
                  <w:bottom w:w="0" w:type="dxa"/>
                  <w:right w:w="0" w:type="dxa"/>
                </w:tblCellMar>
              </w:tblPrEx>
              <w:tc>
                <w:tcPr>
                  <w:tcW w:w="2252" w:type="dxa"/>
                  <w:tcBorders>
                    <w:top w:val="single" w:sz="4" w:space="0" w:color="000000"/>
                    <w:left w:val="single" w:sz="4" w:space="0" w:color="000000"/>
                    <w:bottom w:val="single" w:sz="4" w:space="0" w:color="000000"/>
                    <w:right w:val="single" w:sz="2" w:space="0" w:color="000000"/>
                  </w:tcBorders>
                </w:tcPr>
                <w:p w14:paraId="0B20CBDE"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Từ 10,5 đến 28,5</w:t>
                  </w:r>
                </w:p>
              </w:tc>
              <w:tc>
                <w:tcPr>
                  <w:tcW w:w="2711" w:type="dxa"/>
                  <w:tcBorders>
                    <w:top w:val="single" w:sz="4" w:space="0" w:color="000000"/>
                    <w:left w:val="single" w:sz="2" w:space="0" w:color="000000"/>
                    <w:bottom w:val="single" w:sz="4" w:space="0" w:color="000000"/>
                    <w:right w:val="single" w:sz="4" w:space="0" w:color="000000"/>
                  </w:tcBorders>
                </w:tcPr>
                <w:p w14:paraId="0439B2B6"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20</w:t>
                  </w:r>
                </w:p>
              </w:tc>
            </w:tr>
            <w:tr w:rsidR="00823FC7" w:rsidRPr="00A9579D" w14:paraId="5D2A0D42" w14:textId="77777777" w:rsidTr="00411504">
              <w:tblPrEx>
                <w:tblCellMar>
                  <w:top w:w="0" w:type="dxa"/>
                  <w:left w:w="0" w:type="dxa"/>
                  <w:bottom w:w="0" w:type="dxa"/>
                  <w:right w:w="0" w:type="dxa"/>
                </w:tblCellMar>
              </w:tblPrEx>
              <w:tc>
                <w:tcPr>
                  <w:tcW w:w="2252" w:type="dxa"/>
                  <w:tcBorders>
                    <w:top w:val="single" w:sz="4" w:space="0" w:color="000000"/>
                    <w:left w:val="single" w:sz="4" w:space="0" w:color="000000"/>
                    <w:bottom w:val="single" w:sz="4" w:space="0" w:color="000000"/>
                    <w:right w:val="single" w:sz="2" w:space="0" w:color="000000"/>
                  </w:tcBorders>
                </w:tcPr>
                <w:p w14:paraId="1D6FA9C4" w14:textId="77777777" w:rsidR="00823FC7" w:rsidRPr="00A9579D" w:rsidRDefault="00823FC7" w:rsidP="00A9579D">
                  <w:pPr>
                    <w:framePr w:hSpace="180" w:wrap="around" w:vAnchor="text" w:hAnchor="text" w:xAlign="center" w:y="1"/>
                    <w:suppressOverlap/>
                    <w:rPr>
                      <w:rFonts w:ascii="Times New Roman" w:hAnsi="Times New Roman"/>
                      <w:sz w:val="22"/>
                      <w:szCs w:val="22"/>
                    </w:rPr>
                  </w:pPr>
                  <w:r w:rsidRPr="00A9579D">
                    <w:rPr>
                      <w:rFonts w:ascii="Times New Roman" w:hAnsi="Times New Roman"/>
                      <w:sz w:val="22"/>
                      <w:szCs w:val="22"/>
                    </w:rPr>
                    <w:t>Lớn hơn 28,5</w:t>
                  </w:r>
                </w:p>
              </w:tc>
              <w:tc>
                <w:tcPr>
                  <w:tcW w:w="2711" w:type="dxa"/>
                  <w:tcBorders>
                    <w:top w:val="single" w:sz="4" w:space="0" w:color="000000"/>
                    <w:left w:val="single" w:sz="2" w:space="0" w:color="000000"/>
                    <w:bottom w:val="single" w:sz="4" w:space="0" w:color="000000"/>
                    <w:right w:val="single" w:sz="4" w:space="0" w:color="000000"/>
                  </w:tcBorders>
                </w:tcPr>
                <w:p w14:paraId="5FD08278" w14:textId="77777777" w:rsidR="00823FC7" w:rsidRPr="00A9579D" w:rsidRDefault="00823FC7" w:rsidP="00A9579D">
                  <w:pPr>
                    <w:framePr w:hSpace="180" w:wrap="around" w:vAnchor="text" w:hAnchor="text" w:xAlign="center" w:y="1"/>
                    <w:suppressOverlap/>
                    <w:jc w:val="center"/>
                    <w:rPr>
                      <w:rFonts w:ascii="Times New Roman" w:hAnsi="Times New Roman"/>
                      <w:sz w:val="22"/>
                      <w:szCs w:val="22"/>
                    </w:rPr>
                  </w:pPr>
                  <w:r w:rsidRPr="00A9579D">
                    <w:rPr>
                      <w:rFonts w:ascii="Times New Roman" w:hAnsi="Times New Roman"/>
                      <w:sz w:val="22"/>
                      <w:szCs w:val="22"/>
                    </w:rPr>
                    <w:t>30</w:t>
                  </w:r>
                </w:p>
              </w:tc>
            </w:tr>
          </w:tbl>
          <w:p w14:paraId="314B8ABF" w14:textId="77777777" w:rsidR="00823FC7" w:rsidRPr="00A9579D" w:rsidRDefault="00823FC7" w:rsidP="00A9579D">
            <w:pPr>
              <w:tabs>
                <w:tab w:val="left" w:pos="4230"/>
              </w:tabs>
              <w:rPr>
                <w:rFonts w:ascii="Times New Roman" w:hAnsi="Times New Roman"/>
                <w:sz w:val="22"/>
                <w:szCs w:val="22"/>
              </w:rPr>
            </w:pPr>
          </w:p>
        </w:tc>
        <w:tc>
          <w:tcPr>
            <w:tcW w:w="526" w:type="pct"/>
          </w:tcPr>
          <w:p w14:paraId="3A169F33"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Bảng 13</w:t>
            </w:r>
          </w:p>
          <w:p w14:paraId="10E62AE4"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69082B9E" w14:textId="77777777" w:rsidR="00823FC7" w:rsidRPr="00A9579D" w:rsidRDefault="00823FC7" w:rsidP="00A9579D">
            <w:pPr>
              <w:rPr>
                <w:rFonts w:ascii="Times New Roman" w:hAnsi="Times New Roman"/>
                <w:position w:val="0"/>
                <w:sz w:val="22"/>
                <w:szCs w:val="22"/>
              </w:rPr>
            </w:pPr>
          </w:p>
        </w:tc>
      </w:tr>
      <w:tr w:rsidR="00823FC7" w:rsidRPr="00A9579D" w14:paraId="3ED4EC28" w14:textId="77777777" w:rsidTr="00823FC7">
        <w:tc>
          <w:tcPr>
            <w:tcW w:w="221" w:type="pct"/>
          </w:tcPr>
          <w:p w14:paraId="78C9F59A"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76E01BBD"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lượng dung dịch bọt chữa cháy cho hệ thống phun bọt bổ trợ</w:t>
            </w:r>
          </w:p>
        </w:tc>
        <w:tc>
          <w:tcPr>
            <w:tcW w:w="912" w:type="pct"/>
          </w:tcPr>
          <w:p w14:paraId="0E95192D" w14:textId="77777777" w:rsidR="00823FC7" w:rsidRPr="00A9579D" w:rsidRDefault="00823FC7" w:rsidP="00A9579D">
            <w:pPr>
              <w:jc w:val="both"/>
              <w:rPr>
                <w:rFonts w:ascii="Times New Roman" w:hAnsi="Times New Roman"/>
                <w:bCs/>
                <w:position w:val="0"/>
                <w:sz w:val="22"/>
                <w:szCs w:val="22"/>
              </w:rPr>
            </w:pPr>
          </w:p>
        </w:tc>
        <w:tc>
          <w:tcPr>
            <w:tcW w:w="2402" w:type="pct"/>
          </w:tcPr>
          <w:p w14:paraId="08F37C0A" w14:textId="77777777" w:rsidR="00823FC7" w:rsidRPr="00A9579D" w:rsidRDefault="00823FC7" w:rsidP="00A9579D">
            <w:pPr>
              <w:tabs>
                <w:tab w:val="left" w:pos="3870"/>
              </w:tabs>
              <w:jc w:val="center"/>
              <w:rPr>
                <w:rFonts w:ascii="Times New Roman" w:hAnsi="Times New Roman"/>
                <w:sz w:val="22"/>
                <w:szCs w:val="22"/>
              </w:rPr>
            </w:pPr>
            <w:r w:rsidRPr="00A9579D">
              <w:rPr>
                <w:rFonts w:ascii="Times New Roman" w:hAnsi="Times New Roman"/>
                <w:sz w:val="22"/>
                <w:szCs w:val="22"/>
              </w:rPr>
              <w:t>Lượng dung dịch chất tạo bọt cho hệ thống phun bọt bổ trợ được tính toán như sau:</w:t>
            </w:r>
          </w:p>
          <w:p w14:paraId="7FEA30F2" w14:textId="77777777" w:rsidR="00823FC7" w:rsidRPr="00A9579D" w:rsidRDefault="00823FC7" w:rsidP="00A9579D">
            <w:pPr>
              <w:tabs>
                <w:tab w:val="left" w:pos="3870"/>
              </w:tabs>
              <w:jc w:val="cente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dd</w:t>
            </w:r>
            <w:r w:rsidRPr="00A9579D">
              <w:rPr>
                <w:rFonts w:ascii="Times New Roman" w:hAnsi="Times New Roman"/>
                <w:sz w:val="22"/>
                <w:szCs w:val="22"/>
              </w:rPr>
              <w:t xml:space="preserve"> = . N</w:t>
            </w:r>
            <w:r w:rsidRPr="00A9579D">
              <w:rPr>
                <w:rFonts w:ascii="Times New Roman" w:hAnsi="Times New Roman"/>
                <w:sz w:val="22"/>
                <w:szCs w:val="22"/>
                <w:vertAlign w:val="subscript"/>
              </w:rPr>
              <w:t>LTB</w:t>
            </w:r>
            <w:r w:rsidRPr="00A9579D">
              <w:rPr>
                <w:rFonts w:ascii="Times New Roman" w:hAnsi="Times New Roman"/>
                <w:sz w:val="22"/>
                <w:szCs w:val="22"/>
              </w:rPr>
              <w:t>.q</w:t>
            </w:r>
            <w:r w:rsidRPr="00A9579D">
              <w:rPr>
                <w:rFonts w:ascii="Times New Roman" w:hAnsi="Times New Roman"/>
                <w:sz w:val="22"/>
                <w:szCs w:val="22"/>
                <w:vertAlign w:val="subscript"/>
              </w:rPr>
              <w:t>L</w:t>
            </w:r>
            <w:r w:rsidRPr="00A9579D">
              <w:rPr>
                <w:rFonts w:ascii="Times New Roman" w:hAnsi="Times New Roman"/>
                <w:sz w:val="22"/>
                <w:szCs w:val="22"/>
              </w:rPr>
              <w:t xml:space="preserve">.t </w:t>
            </w:r>
          </w:p>
          <w:p w14:paraId="56649F49" w14:textId="77777777" w:rsidR="00823FC7" w:rsidRPr="00A9579D" w:rsidRDefault="00823FC7" w:rsidP="00A9579D">
            <w:pPr>
              <w:tabs>
                <w:tab w:val="left" w:pos="3870"/>
              </w:tabs>
              <w:rPr>
                <w:rFonts w:ascii="Times New Roman" w:hAnsi="Times New Roman"/>
                <w:sz w:val="22"/>
                <w:szCs w:val="22"/>
              </w:rPr>
            </w:pPr>
            <w:r w:rsidRPr="00A9579D">
              <w:rPr>
                <w:rFonts w:ascii="Times New Roman" w:hAnsi="Times New Roman"/>
                <w:sz w:val="22"/>
                <w:szCs w:val="22"/>
              </w:rPr>
              <w:t>Trong đó: N</w:t>
            </w:r>
            <w:r w:rsidRPr="00A9579D">
              <w:rPr>
                <w:rFonts w:ascii="Times New Roman" w:hAnsi="Times New Roman"/>
                <w:sz w:val="22"/>
                <w:szCs w:val="22"/>
                <w:vertAlign w:val="subscript"/>
              </w:rPr>
              <w:t>L</w:t>
            </w:r>
            <w:r w:rsidRPr="00A9579D">
              <w:rPr>
                <w:rFonts w:ascii="Times New Roman" w:hAnsi="Times New Roman"/>
                <w:sz w:val="22"/>
                <w:szCs w:val="22"/>
              </w:rPr>
              <w:t xml:space="preserve"> là số lượng lăng phun bọt</w:t>
            </w:r>
          </w:p>
          <w:p w14:paraId="6D3F9898" w14:textId="77777777" w:rsidR="00823FC7" w:rsidRPr="00A9579D" w:rsidRDefault="00823FC7" w:rsidP="00A9579D">
            <w:pPr>
              <w:tabs>
                <w:tab w:val="left" w:pos="3870"/>
              </w:tabs>
              <w:rPr>
                <w:rFonts w:ascii="Times New Roman" w:hAnsi="Times New Roman"/>
                <w:sz w:val="22"/>
                <w:szCs w:val="22"/>
              </w:rPr>
            </w:pPr>
            <w:r w:rsidRPr="00A9579D">
              <w:rPr>
                <w:rFonts w:ascii="Times New Roman" w:hAnsi="Times New Roman"/>
                <w:sz w:val="22"/>
                <w:szCs w:val="22"/>
              </w:rPr>
              <w:t xml:space="preserve">                 Q</w:t>
            </w:r>
            <w:r w:rsidRPr="00A9579D">
              <w:rPr>
                <w:rFonts w:ascii="Times New Roman" w:hAnsi="Times New Roman"/>
                <w:sz w:val="22"/>
                <w:szCs w:val="22"/>
                <w:vertAlign w:val="subscript"/>
              </w:rPr>
              <w:t>L</w:t>
            </w:r>
            <w:r w:rsidRPr="00A9579D">
              <w:rPr>
                <w:rFonts w:ascii="Times New Roman" w:hAnsi="Times New Roman"/>
                <w:sz w:val="22"/>
                <w:szCs w:val="22"/>
              </w:rPr>
              <w:t xml:space="preserve"> là lưu lượng của lăng phun bọt bôt trợ ≥189 l/ph</w:t>
            </w:r>
          </w:p>
          <w:p w14:paraId="3BCE00B2" w14:textId="77777777" w:rsidR="00823FC7" w:rsidRPr="00A9579D" w:rsidRDefault="00823FC7" w:rsidP="00A9579D">
            <w:pPr>
              <w:tabs>
                <w:tab w:val="left" w:pos="4230"/>
              </w:tabs>
              <w:rPr>
                <w:rFonts w:ascii="Times New Roman" w:hAnsi="Times New Roman"/>
                <w:sz w:val="22"/>
                <w:szCs w:val="22"/>
              </w:rPr>
            </w:pPr>
            <w:r w:rsidRPr="00A9579D">
              <w:rPr>
                <w:rFonts w:ascii="Times New Roman" w:hAnsi="Times New Roman"/>
                <w:sz w:val="22"/>
                <w:szCs w:val="22"/>
              </w:rPr>
              <w:t xml:space="preserve">                  T là thời gian phun</w:t>
            </w:r>
          </w:p>
        </w:tc>
        <w:tc>
          <w:tcPr>
            <w:tcW w:w="526" w:type="pct"/>
          </w:tcPr>
          <w:p w14:paraId="68FD81B5" w14:textId="77777777" w:rsidR="00823FC7" w:rsidRPr="00A9579D" w:rsidRDefault="00823FC7" w:rsidP="00A9579D">
            <w:pPr>
              <w:jc w:val="center"/>
              <w:rPr>
                <w:rFonts w:ascii="Times New Roman" w:hAnsi="Times New Roman"/>
                <w:bCs/>
                <w:position w:val="0"/>
                <w:sz w:val="22"/>
                <w:szCs w:val="22"/>
              </w:rPr>
            </w:pPr>
          </w:p>
        </w:tc>
        <w:tc>
          <w:tcPr>
            <w:tcW w:w="264" w:type="pct"/>
          </w:tcPr>
          <w:p w14:paraId="6065DCCF" w14:textId="77777777" w:rsidR="00823FC7" w:rsidRPr="00A9579D" w:rsidRDefault="00823FC7" w:rsidP="00A9579D">
            <w:pPr>
              <w:rPr>
                <w:rFonts w:ascii="Times New Roman" w:hAnsi="Times New Roman"/>
                <w:position w:val="0"/>
                <w:sz w:val="22"/>
                <w:szCs w:val="22"/>
              </w:rPr>
            </w:pPr>
          </w:p>
        </w:tc>
      </w:tr>
      <w:tr w:rsidR="00823FC7" w:rsidRPr="00A9579D" w14:paraId="4464DD61" w14:textId="77777777" w:rsidTr="00823FC7">
        <w:tc>
          <w:tcPr>
            <w:tcW w:w="221" w:type="pct"/>
          </w:tcPr>
          <w:p w14:paraId="09749725"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58D72D66"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lượng dung dịch chất tạo bọt cần thiết để chữa cháy bể cháy</w:t>
            </w:r>
          </w:p>
        </w:tc>
        <w:tc>
          <w:tcPr>
            <w:tcW w:w="912" w:type="pct"/>
          </w:tcPr>
          <w:p w14:paraId="51F57C6B" w14:textId="77777777" w:rsidR="00823FC7" w:rsidRPr="00A9579D" w:rsidRDefault="00823FC7" w:rsidP="00A9579D">
            <w:pPr>
              <w:jc w:val="both"/>
              <w:rPr>
                <w:rFonts w:ascii="Times New Roman" w:hAnsi="Times New Roman"/>
                <w:bCs/>
                <w:position w:val="0"/>
                <w:sz w:val="22"/>
                <w:szCs w:val="22"/>
              </w:rPr>
            </w:pPr>
          </w:p>
        </w:tc>
        <w:tc>
          <w:tcPr>
            <w:tcW w:w="2402" w:type="pct"/>
          </w:tcPr>
          <w:p w14:paraId="51B2F0F5"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Lượng dung dịch chất tạo bọt dự trữ cần thiết, Wdd, tính bằng lít, được xác định theo công thức :</w:t>
            </w:r>
          </w:p>
          <w:p w14:paraId="58D2C9E8" w14:textId="77777777" w:rsidR="00823FC7" w:rsidRPr="00A9579D" w:rsidRDefault="00823FC7" w:rsidP="00A9579D">
            <w:pPr>
              <w:tabs>
                <w:tab w:val="left" w:pos="3870"/>
              </w:tabs>
              <w:jc w:val="cente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dd</w:t>
            </w:r>
            <w:r w:rsidRPr="00A9579D">
              <w:rPr>
                <w:rFonts w:ascii="Times New Roman" w:hAnsi="Times New Roman"/>
                <w:sz w:val="22"/>
                <w:szCs w:val="22"/>
              </w:rPr>
              <w:t xml:space="preserve"> = K. N</w:t>
            </w:r>
            <w:r w:rsidRPr="00A9579D">
              <w:rPr>
                <w:rFonts w:ascii="Times New Roman" w:hAnsi="Times New Roman"/>
                <w:sz w:val="22"/>
                <w:szCs w:val="22"/>
                <w:vertAlign w:val="subscript"/>
              </w:rPr>
              <w:t>LTB</w:t>
            </w:r>
            <w:r w:rsidRPr="00A9579D">
              <w:rPr>
                <w:rFonts w:ascii="Times New Roman" w:hAnsi="Times New Roman"/>
                <w:sz w:val="22"/>
                <w:szCs w:val="22"/>
              </w:rPr>
              <w:t>.q</w:t>
            </w:r>
            <w:r w:rsidRPr="00A9579D">
              <w:rPr>
                <w:rFonts w:ascii="Times New Roman" w:hAnsi="Times New Roman"/>
                <w:sz w:val="22"/>
                <w:szCs w:val="22"/>
                <w:vertAlign w:val="subscript"/>
              </w:rPr>
              <w:t>L</w:t>
            </w:r>
            <w:r w:rsidRPr="00A9579D">
              <w:rPr>
                <w:rFonts w:ascii="Times New Roman" w:hAnsi="Times New Roman"/>
                <w:sz w:val="22"/>
                <w:szCs w:val="22"/>
              </w:rPr>
              <w:t>.t + W</w:t>
            </w:r>
            <w:r w:rsidRPr="00A9579D">
              <w:rPr>
                <w:rFonts w:ascii="Times New Roman" w:hAnsi="Times New Roman"/>
                <w:sz w:val="22"/>
                <w:szCs w:val="22"/>
                <w:vertAlign w:val="subscript"/>
              </w:rPr>
              <w:t>d</w:t>
            </w:r>
            <w:r w:rsidRPr="00A9579D">
              <w:rPr>
                <w:rFonts w:ascii="Times New Roman" w:hAnsi="Times New Roman"/>
                <w:sz w:val="22"/>
                <w:szCs w:val="22"/>
              </w:rPr>
              <w:t xml:space="preserve"> + W</w:t>
            </w:r>
            <w:r w:rsidRPr="00A9579D">
              <w:rPr>
                <w:rFonts w:ascii="Times New Roman" w:hAnsi="Times New Roman"/>
                <w:sz w:val="22"/>
                <w:szCs w:val="22"/>
                <w:vertAlign w:val="subscript"/>
              </w:rPr>
              <w:t>BT</w:t>
            </w:r>
            <w:r w:rsidRPr="00A9579D">
              <w:rPr>
                <w:rFonts w:ascii="Times New Roman" w:hAnsi="Times New Roman"/>
                <w:sz w:val="22"/>
                <w:szCs w:val="22"/>
              </w:rPr>
              <w:tab/>
              <w:t>(B.3)</w:t>
            </w:r>
          </w:p>
          <w:p w14:paraId="2998C07E"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641D7B3C"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N</w:t>
            </w:r>
            <w:r w:rsidRPr="00A9579D">
              <w:rPr>
                <w:rFonts w:ascii="Times New Roman" w:hAnsi="Times New Roman"/>
                <w:sz w:val="22"/>
                <w:szCs w:val="22"/>
                <w:vertAlign w:val="subscript"/>
              </w:rPr>
              <w:t>LTB</w:t>
            </w:r>
            <w:r w:rsidRPr="00A9579D">
              <w:rPr>
                <w:rFonts w:ascii="Times New Roman" w:hAnsi="Times New Roman"/>
                <w:sz w:val="22"/>
                <w:szCs w:val="22"/>
              </w:rPr>
              <w:t xml:space="preserve"> là số lượng lăng tạo bọt, tính bằng chiếc;</w:t>
            </w:r>
          </w:p>
          <w:p w14:paraId="5A0DA85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q</w:t>
            </w:r>
            <w:r w:rsidRPr="00A9579D">
              <w:rPr>
                <w:rFonts w:ascii="Times New Roman" w:hAnsi="Times New Roman"/>
                <w:sz w:val="22"/>
                <w:szCs w:val="22"/>
                <w:vertAlign w:val="subscript"/>
              </w:rPr>
              <w:t>L</w:t>
            </w:r>
            <w:r w:rsidRPr="00A9579D">
              <w:rPr>
                <w:rFonts w:ascii="Times New Roman" w:hAnsi="Times New Roman"/>
                <w:sz w:val="22"/>
                <w:szCs w:val="22"/>
              </w:rPr>
              <w:t xml:space="preserve"> là lưu lượng phun dung dịch chất tạo bọt của lăng, tính bằng l/s;</w:t>
            </w:r>
          </w:p>
          <w:p w14:paraId="590072B0"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t là thời gian phun dung dịch, tính bằng giây - Lấy theo điều 5.9.10 (hoặc 5.9.11)</w:t>
            </w:r>
          </w:p>
          <w:p w14:paraId="013CBCA8"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W</w:t>
            </w:r>
            <w:r w:rsidRPr="00A9579D">
              <w:rPr>
                <w:rFonts w:ascii="Times New Roman" w:hAnsi="Times New Roman"/>
                <w:sz w:val="22"/>
                <w:szCs w:val="22"/>
                <w:vertAlign w:val="subscript"/>
              </w:rPr>
              <w:t>BT</w:t>
            </w:r>
            <w:r w:rsidRPr="00A9579D">
              <w:rPr>
                <w:rFonts w:ascii="Times New Roman" w:hAnsi="Times New Roman"/>
                <w:sz w:val="22"/>
                <w:szCs w:val="22"/>
              </w:rPr>
              <w:t xml:space="preserve"> là lượng dung dịch chất tạo bọt chữa cháy trong khu vực đê bao ngăn cháy xác định theo điều 5.9.14, tính bằng lít;</w:t>
            </w:r>
          </w:p>
          <w:p w14:paraId="121E3008"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K là hệ số dự trữ (lấy theo điều 5.9.15);</w:t>
            </w:r>
          </w:p>
          <w:p w14:paraId="2B2562D3"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Wd là lượng dung dịch chất tạo bọt ứ đọng trong đường ống, tính bằng lít. Trong trường hợp sử dụng hệ thống chữa cháy cố định, Wd được tính như sau:</w:t>
            </w:r>
          </w:p>
          <w:p w14:paraId="544CF54E" w14:textId="77777777" w:rsidR="00823FC7" w:rsidRPr="00A9579D" w:rsidRDefault="00823FC7" w:rsidP="00A9579D">
            <w:pPr>
              <w:jc w:val="cente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w:t>
            </w:r>
            <w:r w:rsidRPr="00A9579D">
              <w:rPr>
                <w:rFonts w:ascii="Times New Roman" w:hAnsi="Times New Roman"/>
                <w:sz w:val="22"/>
                <w:szCs w:val="22"/>
              </w:rPr>
              <w:t xml:space="preserve"> = (0,785 ∑i=1</w:t>
            </w:r>
            <w:r w:rsidRPr="00A9579D">
              <w:rPr>
                <w:rFonts w:ascii="Times New Roman" w:hAnsi="Times New Roman"/>
                <w:sz w:val="22"/>
                <w:szCs w:val="22"/>
                <w:vertAlign w:val="superscript"/>
              </w:rPr>
              <w:t>n</w:t>
            </w:r>
            <w:r w:rsidRPr="00A9579D">
              <w:rPr>
                <w:rFonts w:ascii="Times New Roman" w:hAnsi="Times New Roman"/>
                <w:sz w:val="22"/>
                <w:szCs w:val="22"/>
              </w:rPr>
              <w:t xml:space="preserve"> d</w:t>
            </w:r>
            <w:r w:rsidRPr="00A9579D">
              <w:rPr>
                <w:rFonts w:ascii="Times New Roman" w:hAnsi="Times New Roman"/>
                <w:sz w:val="22"/>
                <w:szCs w:val="22"/>
                <w:vertAlign w:val="superscript"/>
              </w:rPr>
              <w:t>2</w:t>
            </w:r>
            <w:r w:rsidRPr="00A9579D">
              <w:rPr>
                <w:rFonts w:ascii="Times New Roman" w:hAnsi="Times New Roman"/>
                <w:sz w:val="22"/>
                <w:szCs w:val="22"/>
                <w:vertAlign w:val="subscript"/>
              </w:rPr>
              <w:t>i</w:t>
            </w:r>
            <w:r w:rsidRPr="00A9579D">
              <w:rPr>
                <w:rFonts w:ascii="Times New Roman" w:hAnsi="Times New Roman"/>
                <w:sz w:val="22"/>
                <w:szCs w:val="22"/>
              </w:rPr>
              <w:t>.l</w:t>
            </w:r>
            <w:r w:rsidRPr="00A9579D">
              <w:rPr>
                <w:rFonts w:ascii="Times New Roman" w:hAnsi="Times New Roman"/>
                <w:sz w:val="22"/>
                <w:szCs w:val="22"/>
                <w:vertAlign w:val="subscript"/>
              </w:rPr>
              <w:t>i</w:t>
            </w:r>
            <w:r w:rsidRPr="00A9579D">
              <w:rPr>
                <w:rFonts w:ascii="Times New Roman" w:hAnsi="Times New Roman"/>
                <w:sz w:val="22"/>
                <w:szCs w:val="22"/>
              </w:rPr>
              <w:t>). 1000</w:t>
            </w:r>
          </w:p>
          <w:p w14:paraId="276B9FD2"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66DEFB6D"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d</w:t>
            </w:r>
            <w:r w:rsidRPr="00A9579D">
              <w:rPr>
                <w:rFonts w:ascii="Times New Roman" w:hAnsi="Times New Roman"/>
                <w:sz w:val="22"/>
                <w:szCs w:val="22"/>
                <w:vertAlign w:val="subscript"/>
              </w:rPr>
              <w:t>i</w:t>
            </w:r>
            <w:r w:rsidRPr="00A9579D">
              <w:rPr>
                <w:rFonts w:ascii="Times New Roman" w:hAnsi="Times New Roman"/>
                <w:sz w:val="22"/>
                <w:szCs w:val="22"/>
              </w:rPr>
              <w:t xml:space="preserve"> là đường kính của từng loại ống dẫn, tính bằng mét;</w:t>
            </w:r>
          </w:p>
          <w:p w14:paraId="13607106"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l</w:t>
            </w:r>
            <w:r w:rsidRPr="00A9579D">
              <w:rPr>
                <w:rFonts w:ascii="Times New Roman" w:hAnsi="Times New Roman"/>
                <w:sz w:val="22"/>
                <w:szCs w:val="22"/>
                <w:vertAlign w:val="subscript"/>
              </w:rPr>
              <w:t>i</w:t>
            </w:r>
            <w:r w:rsidRPr="00A9579D">
              <w:rPr>
                <w:rFonts w:ascii="Times New Roman" w:hAnsi="Times New Roman"/>
                <w:sz w:val="22"/>
                <w:szCs w:val="22"/>
              </w:rPr>
              <w:t xml:space="preserve"> là độ dài của từng loại ống dẫn, tính bằng mét.</w:t>
            </w:r>
          </w:p>
          <w:p w14:paraId="75DCA049"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Nếu lượng dung dịch chất tạo bọt ứ đọng trong đường ống tính được nhỏ hơn hoặc bằng 5% lượng dung dịch chất tạo bọt cần thiết để chữa cháy thì không cộng thêm vào. Nếu lượng dung dịch chất tạo bọt ứ đọng trong đường ống tính được lớn hơn hoặc bằng 5% lượng dung dịch chất tạo cần thiết để chữa cháy thì phải cộng thêm vào.</w:t>
            </w:r>
          </w:p>
        </w:tc>
        <w:tc>
          <w:tcPr>
            <w:tcW w:w="526" w:type="pct"/>
          </w:tcPr>
          <w:p w14:paraId="2BFDF7B3"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Phụ lục B</w:t>
            </w:r>
          </w:p>
          <w:p w14:paraId="49144626"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29D3FB85" w14:textId="77777777" w:rsidR="00823FC7" w:rsidRPr="00A9579D" w:rsidRDefault="00823FC7" w:rsidP="00A9579D">
            <w:pPr>
              <w:rPr>
                <w:rFonts w:ascii="Times New Roman" w:hAnsi="Times New Roman"/>
                <w:position w:val="0"/>
                <w:sz w:val="22"/>
                <w:szCs w:val="22"/>
              </w:rPr>
            </w:pPr>
          </w:p>
        </w:tc>
      </w:tr>
      <w:tr w:rsidR="00823FC7" w:rsidRPr="00A9579D" w14:paraId="296C84A9" w14:textId="77777777" w:rsidTr="00823FC7">
        <w:tc>
          <w:tcPr>
            <w:tcW w:w="221" w:type="pct"/>
          </w:tcPr>
          <w:p w14:paraId="6C8DB7B0"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 xml:space="preserve">- </w:t>
            </w:r>
          </w:p>
        </w:tc>
        <w:tc>
          <w:tcPr>
            <w:tcW w:w="674" w:type="pct"/>
          </w:tcPr>
          <w:p w14:paraId="13CCD8E5"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lượng chất tạo bọt</w:t>
            </w:r>
          </w:p>
        </w:tc>
        <w:tc>
          <w:tcPr>
            <w:tcW w:w="912" w:type="pct"/>
          </w:tcPr>
          <w:p w14:paraId="34A989B5" w14:textId="77777777" w:rsidR="00823FC7" w:rsidRPr="00A9579D" w:rsidRDefault="00823FC7" w:rsidP="00A9579D">
            <w:pPr>
              <w:jc w:val="both"/>
              <w:rPr>
                <w:rFonts w:ascii="Times New Roman" w:hAnsi="Times New Roman"/>
                <w:bCs/>
                <w:position w:val="0"/>
                <w:sz w:val="22"/>
                <w:szCs w:val="22"/>
              </w:rPr>
            </w:pPr>
          </w:p>
        </w:tc>
        <w:tc>
          <w:tcPr>
            <w:tcW w:w="2402" w:type="pct"/>
          </w:tcPr>
          <w:p w14:paraId="6714A74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Lượng chất tạo bọt cần thiết dự trữ trong kho để chữa cháy WCTB, tính bằng lít, được xác định theo công thức :</w:t>
            </w:r>
          </w:p>
          <w:p w14:paraId="1E62A71D" w14:textId="77777777" w:rsidR="00823FC7" w:rsidRPr="00A9579D" w:rsidRDefault="00823FC7" w:rsidP="00A9579D">
            <w:pPr>
              <w:jc w:val="center"/>
              <w:rPr>
                <w:rFonts w:ascii="Times New Roman" w:hAnsi="Times New Roman"/>
                <w:sz w:val="22"/>
                <w:szCs w:val="22"/>
              </w:rPr>
            </w:pPr>
            <w:r w:rsidRPr="00A9579D">
              <w:rPr>
                <w:rFonts w:ascii="Times New Roman" w:hAnsi="Times New Roman"/>
                <w:sz w:val="22"/>
                <w:szCs w:val="22"/>
              </w:rPr>
              <w:pict w14:anchorId="79B58011">
                <v:shape id="_x0000_i1026" type="#_x0000_t75" style="width:138.15pt;height:40.2pt">
                  <v:imagedata r:id="rId9" o:title=""/>
                </v:shape>
              </w:pict>
            </w:r>
          </w:p>
          <w:p w14:paraId="49B1C639"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440E4582"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dd</w:t>
            </w:r>
            <w:r w:rsidRPr="00A9579D">
              <w:rPr>
                <w:rFonts w:ascii="Times New Roman" w:hAnsi="Times New Roman"/>
                <w:sz w:val="22"/>
                <w:szCs w:val="22"/>
              </w:rPr>
              <w:t xml:space="preserve"> là lượng dung dịch chất tạo bọt dự trữ cần thiết, tính bằng lít;</w:t>
            </w:r>
          </w:p>
          <w:p w14:paraId="728D6D08"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C</w:t>
            </w:r>
            <w:r w:rsidRPr="00A9579D">
              <w:rPr>
                <w:rFonts w:ascii="Times New Roman" w:hAnsi="Times New Roman"/>
                <w:sz w:val="22"/>
                <w:szCs w:val="22"/>
                <w:vertAlign w:val="subscript"/>
              </w:rPr>
              <w:t>B</w:t>
            </w:r>
            <w:r w:rsidRPr="00A9579D">
              <w:rPr>
                <w:rFonts w:ascii="Times New Roman" w:hAnsi="Times New Roman"/>
                <w:sz w:val="22"/>
                <w:szCs w:val="22"/>
              </w:rPr>
              <w:t xml:space="preserve"> là nồng độ chất tạo bọt trong dung dịch để chữa cháy, tính bằng phần trăm.</w:t>
            </w:r>
          </w:p>
        </w:tc>
        <w:tc>
          <w:tcPr>
            <w:tcW w:w="526" w:type="pct"/>
          </w:tcPr>
          <w:p w14:paraId="369CBFD2" w14:textId="77777777" w:rsidR="00823FC7" w:rsidRPr="00A9579D" w:rsidRDefault="00823FC7" w:rsidP="00A9579D">
            <w:pPr>
              <w:jc w:val="center"/>
              <w:rPr>
                <w:rFonts w:ascii="Times New Roman" w:hAnsi="Times New Roman"/>
                <w:bCs/>
                <w:position w:val="0"/>
                <w:sz w:val="22"/>
                <w:szCs w:val="22"/>
              </w:rPr>
            </w:pPr>
          </w:p>
        </w:tc>
        <w:tc>
          <w:tcPr>
            <w:tcW w:w="264" w:type="pct"/>
          </w:tcPr>
          <w:p w14:paraId="3677B521" w14:textId="77777777" w:rsidR="00823FC7" w:rsidRPr="00A9579D" w:rsidRDefault="00823FC7" w:rsidP="00A9579D">
            <w:pPr>
              <w:rPr>
                <w:rFonts w:ascii="Times New Roman" w:hAnsi="Times New Roman"/>
                <w:position w:val="0"/>
                <w:sz w:val="22"/>
                <w:szCs w:val="22"/>
              </w:rPr>
            </w:pPr>
          </w:p>
        </w:tc>
      </w:tr>
      <w:tr w:rsidR="00823FC7" w:rsidRPr="00A9579D" w14:paraId="1AE2CA69" w14:textId="77777777" w:rsidTr="00823FC7">
        <w:tc>
          <w:tcPr>
            <w:tcW w:w="221" w:type="pct"/>
          </w:tcPr>
          <w:p w14:paraId="432A20C9"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42388D3F"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Tính toán lượng nước cần thiết</w:t>
            </w:r>
          </w:p>
        </w:tc>
        <w:tc>
          <w:tcPr>
            <w:tcW w:w="912" w:type="pct"/>
          </w:tcPr>
          <w:p w14:paraId="0E8F75A4" w14:textId="77777777" w:rsidR="00823FC7" w:rsidRPr="00A9579D" w:rsidRDefault="00823FC7" w:rsidP="00A9579D">
            <w:pPr>
              <w:jc w:val="both"/>
              <w:rPr>
                <w:rFonts w:ascii="Times New Roman" w:hAnsi="Times New Roman"/>
                <w:bCs/>
                <w:position w:val="0"/>
                <w:sz w:val="22"/>
                <w:szCs w:val="22"/>
              </w:rPr>
            </w:pPr>
          </w:p>
        </w:tc>
        <w:tc>
          <w:tcPr>
            <w:tcW w:w="2402" w:type="pct"/>
          </w:tcPr>
          <w:p w14:paraId="30A0E08F"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Lượng nước cần thiết để pha chất tạo bọt thành dung dịch WN, tính bằng lít, được xác định theo công thức :</w:t>
            </w:r>
          </w:p>
          <w:p w14:paraId="26D38878" w14:textId="77777777" w:rsidR="00823FC7" w:rsidRPr="00A9579D" w:rsidRDefault="00823FC7" w:rsidP="00A9579D">
            <w:pPr>
              <w:jc w:val="center"/>
              <w:rPr>
                <w:rFonts w:ascii="Times New Roman" w:hAnsi="Times New Roman"/>
                <w:sz w:val="22"/>
                <w:szCs w:val="22"/>
              </w:rPr>
            </w:pPr>
            <w:r w:rsidRPr="00A9579D">
              <w:rPr>
                <w:rFonts w:ascii="Times New Roman" w:hAnsi="Times New Roman"/>
                <w:sz w:val="22"/>
                <w:szCs w:val="22"/>
              </w:rPr>
              <w:pict w14:anchorId="42FEF274">
                <v:shape id="_x0000_i1027" type="#_x0000_t75" style="width:139pt;height:38.5pt">
                  <v:imagedata r:id="rId10" o:title=""/>
                </v:shape>
              </w:pict>
            </w:r>
          </w:p>
          <w:p w14:paraId="1C27381E"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Trong đó :</w:t>
            </w:r>
          </w:p>
          <w:p w14:paraId="27A0862E"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W</w:t>
            </w:r>
            <w:r w:rsidRPr="00A9579D">
              <w:rPr>
                <w:rFonts w:ascii="Times New Roman" w:hAnsi="Times New Roman"/>
                <w:sz w:val="22"/>
                <w:szCs w:val="22"/>
                <w:vertAlign w:val="subscript"/>
              </w:rPr>
              <w:t>dd</w:t>
            </w:r>
            <w:r w:rsidRPr="00A9579D">
              <w:rPr>
                <w:rFonts w:ascii="Times New Roman" w:hAnsi="Times New Roman"/>
                <w:sz w:val="22"/>
                <w:szCs w:val="22"/>
              </w:rPr>
              <w:t xml:space="preserve"> là lượng dung dịch chất tạo bọt dự trữ cần thiết, tính bằng lít;</w:t>
            </w:r>
          </w:p>
          <w:p w14:paraId="54485DCA"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C</w:t>
            </w:r>
            <w:r w:rsidRPr="00A9579D">
              <w:rPr>
                <w:rFonts w:ascii="Times New Roman" w:hAnsi="Times New Roman"/>
                <w:sz w:val="22"/>
                <w:szCs w:val="22"/>
                <w:vertAlign w:val="subscript"/>
              </w:rPr>
              <w:t>N</w:t>
            </w:r>
            <w:r w:rsidRPr="00A9579D">
              <w:rPr>
                <w:rFonts w:ascii="Times New Roman" w:hAnsi="Times New Roman"/>
                <w:sz w:val="22"/>
                <w:szCs w:val="22"/>
              </w:rPr>
              <w:t xml:space="preserve"> là nồng độ nước trong dung dịch chất tạo bọt, tính bằng phần trăm.</w:t>
            </w:r>
          </w:p>
        </w:tc>
        <w:tc>
          <w:tcPr>
            <w:tcW w:w="526" w:type="pct"/>
          </w:tcPr>
          <w:p w14:paraId="7742E85E" w14:textId="77777777" w:rsidR="00823FC7" w:rsidRPr="00A9579D" w:rsidRDefault="00823FC7" w:rsidP="00A9579D">
            <w:pPr>
              <w:jc w:val="center"/>
              <w:rPr>
                <w:rFonts w:ascii="Times New Roman" w:hAnsi="Times New Roman"/>
                <w:bCs/>
                <w:position w:val="0"/>
                <w:sz w:val="22"/>
                <w:szCs w:val="22"/>
              </w:rPr>
            </w:pPr>
          </w:p>
        </w:tc>
        <w:tc>
          <w:tcPr>
            <w:tcW w:w="264" w:type="pct"/>
          </w:tcPr>
          <w:p w14:paraId="5CD9641E" w14:textId="77777777" w:rsidR="00823FC7" w:rsidRPr="00A9579D" w:rsidRDefault="00823FC7" w:rsidP="00A9579D">
            <w:pPr>
              <w:rPr>
                <w:rFonts w:ascii="Times New Roman" w:hAnsi="Times New Roman"/>
                <w:position w:val="0"/>
                <w:sz w:val="22"/>
                <w:szCs w:val="22"/>
              </w:rPr>
            </w:pPr>
          </w:p>
        </w:tc>
      </w:tr>
      <w:tr w:rsidR="00823FC7" w:rsidRPr="00A9579D" w14:paraId="41962975" w14:textId="77777777" w:rsidTr="00823FC7">
        <w:tc>
          <w:tcPr>
            <w:tcW w:w="221" w:type="pct"/>
          </w:tcPr>
          <w:p w14:paraId="097BED1F"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3</w:t>
            </w:r>
          </w:p>
        </w:tc>
        <w:tc>
          <w:tcPr>
            <w:tcW w:w="674" w:type="pct"/>
          </w:tcPr>
          <w:p w14:paraId="724482F8"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Trạm bơm và bể nước</w:t>
            </w:r>
          </w:p>
        </w:tc>
        <w:tc>
          <w:tcPr>
            <w:tcW w:w="912" w:type="pct"/>
          </w:tcPr>
          <w:p w14:paraId="49615396" w14:textId="77777777" w:rsidR="00823FC7" w:rsidRPr="00A9579D" w:rsidRDefault="00823FC7" w:rsidP="00A9579D">
            <w:pPr>
              <w:jc w:val="both"/>
              <w:rPr>
                <w:rFonts w:ascii="Times New Roman" w:hAnsi="Times New Roman"/>
                <w:bCs/>
                <w:position w:val="0"/>
                <w:sz w:val="22"/>
                <w:szCs w:val="22"/>
              </w:rPr>
            </w:pPr>
          </w:p>
        </w:tc>
        <w:tc>
          <w:tcPr>
            <w:tcW w:w="2402" w:type="pct"/>
          </w:tcPr>
          <w:p w14:paraId="35D0861F" w14:textId="77777777" w:rsidR="00823FC7" w:rsidRPr="00A9579D" w:rsidRDefault="00823FC7" w:rsidP="00A9579D">
            <w:pPr>
              <w:rPr>
                <w:rFonts w:ascii="Times New Roman" w:hAnsi="Times New Roman"/>
                <w:sz w:val="22"/>
                <w:szCs w:val="22"/>
              </w:rPr>
            </w:pPr>
          </w:p>
        </w:tc>
        <w:tc>
          <w:tcPr>
            <w:tcW w:w="526" w:type="pct"/>
          </w:tcPr>
          <w:p w14:paraId="1BB62AEE" w14:textId="77777777" w:rsidR="00823FC7" w:rsidRPr="00A9579D" w:rsidRDefault="00823FC7" w:rsidP="00A9579D">
            <w:pPr>
              <w:jc w:val="center"/>
              <w:rPr>
                <w:rFonts w:ascii="Times New Roman" w:hAnsi="Times New Roman"/>
                <w:bCs/>
                <w:position w:val="0"/>
                <w:sz w:val="22"/>
                <w:szCs w:val="22"/>
              </w:rPr>
            </w:pPr>
          </w:p>
        </w:tc>
        <w:tc>
          <w:tcPr>
            <w:tcW w:w="264" w:type="pct"/>
          </w:tcPr>
          <w:p w14:paraId="3699B3DE" w14:textId="77777777" w:rsidR="00823FC7" w:rsidRPr="00A9579D" w:rsidRDefault="00823FC7" w:rsidP="00A9579D">
            <w:pPr>
              <w:rPr>
                <w:rFonts w:ascii="Times New Roman" w:hAnsi="Times New Roman"/>
                <w:position w:val="0"/>
                <w:sz w:val="22"/>
                <w:szCs w:val="22"/>
              </w:rPr>
            </w:pPr>
          </w:p>
        </w:tc>
      </w:tr>
      <w:tr w:rsidR="00823FC7" w:rsidRPr="00A9579D" w14:paraId="1A6B3AB2" w14:textId="77777777" w:rsidTr="00823FC7">
        <w:tc>
          <w:tcPr>
            <w:tcW w:w="221" w:type="pct"/>
          </w:tcPr>
          <w:p w14:paraId="38C1573A"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6C3C3139"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Máy bơm bọt (nếu hệ thống sử dụng trộn bọt bằng bơm bọt)</w:t>
            </w:r>
          </w:p>
        </w:tc>
        <w:tc>
          <w:tcPr>
            <w:tcW w:w="912" w:type="pct"/>
          </w:tcPr>
          <w:p w14:paraId="5C3939C9" w14:textId="77777777" w:rsidR="00823FC7" w:rsidRPr="00A9579D" w:rsidRDefault="00823FC7" w:rsidP="00A9579D">
            <w:pPr>
              <w:jc w:val="both"/>
              <w:rPr>
                <w:rFonts w:ascii="Times New Roman" w:hAnsi="Times New Roman"/>
                <w:bCs/>
                <w:position w:val="0"/>
                <w:sz w:val="22"/>
                <w:szCs w:val="22"/>
              </w:rPr>
            </w:pPr>
          </w:p>
        </w:tc>
        <w:tc>
          <w:tcPr>
            <w:tcW w:w="2402" w:type="pct"/>
          </w:tcPr>
          <w:p w14:paraId="1A6ACB62"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Đối với hệ thống chữa cháy cố định bằng bọt có sử dụng thiết bị định lượng bằng máy bơm độc lập với máy bơm nước thì cần phải bố trí máy bơm bọt dự phòng có tính năng tương đương với máy bơm bọt chính.</w:t>
            </w:r>
          </w:p>
        </w:tc>
        <w:tc>
          <w:tcPr>
            <w:tcW w:w="526" w:type="pct"/>
          </w:tcPr>
          <w:p w14:paraId="0E092FA5"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5.9.20</w:t>
            </w:r>
          </w:p>
          <w:p w14:paraId="11757388"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61DDF0C9" w14:textId="77777777" w:rsidR="00823FC7" w:rsidRPr="00A9579D" w:rsidRDefault="00823FC7" w:rsidP="00A9579D">
            <w:pPr>
              <w:rPr>
                <w:rFonts w:ascii="Times New Roman" w:hAnsi="Times New Roman"/>
                <w:position w:val="0"/>
                <w:sz w:val="22"/>
                <w:szCs w:val="22"/>
              </w:rPr>
            </w:pPr>
          </w:p>
        </w:tc>
      </w:tr>
      <w:tr w:rsidR="00823FC7" w:rsidRPr="00A9579D" w14:paraId="0F81CFA3" w14:textId="77777777" w:rsidTr="00823FC7">
        <w:tc>
          <w:tcPr>
            <w:tcW w:w="221" w:type="pct"/>
          </w:tcPr>
          <w:p w14:paraId="1EB772D1"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7EBC7F95"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Bể nước</w:t>
            </w:r>
          </w:p>
        </w:tc>
        <w:tc>
          <w:tcPr>
            <w:tcW w:w="912" w:type="pct"/>
          </w:tcPr>
          <w:p w14:paraId="20777828" w14:textId="77777777" w:rsidR="00823FC7" w:rsidRPr="00A9579D" w:rsidRDefault="00823FC7" w:rsidP="00A9579D">
            <w:pPr>
              <w:jc w:val="both"/>
              <w:rPr>
                <w:rFonts w:ascii="Times New Roman" w:hAnsi="Times New Roman"/>
                <w:bCs/>
                <w:position w:val="0"/>
                <w:sz w:val="22"/>
                <w:szCs w:val="22"/>
              </w:rPr>
            </w:pPr>
          </w:p>
        </w:tc>
        <w:tc>
          <w:tcPr>
            <w:tcW w:w="2402" w:type="pct"/>
          </w:tcPr>
          <w:p w14:paraId="22496848" w14:textId="77777777" w:rsidR="00823FC7" w:rsidRPr="00A9579D" w:rsidRDefault="00823FC7" w:rsidP="00A9579D">
            <w:pPr>
              <w:rPr>
                <w:rFonts w:ascii="Times New Roman" w:hAnsi="Times New Roman"/>
                <w:sz w:val="22"/>
                <w:szCs w:val="22"/>
              </w:rPr>
            </w:pPr>
          </w:p>
        </w:tc>
        <w:tc>
          <w:tcPr>
            <w:tcW w:w="526" w:type="pct"/>
          </w:tcPr>
          <w:p w14:paraId="75324C26" w14:textId="77777777" w:rsidR="00823FC7" w:rsidRPr="00A9579D" w:rsidRDefault="00823FC7" w:rsidP="00A9579D">
            <w:pPr>
              <w:jc w:val="center"/>
              <w:rPr>
                <w:rFonts w:ascii="Times New Roman" w:hAnsi="Times New Roman"/>
                <w:bCs/>
                <w:position w:val="0"/>
                <w:sz w:val="22"/>
                <w:szCs w:val="22"/>
              </w:rPr>
            </w:pPr>
          </w:p>
        </w:tc>
        <w:tc>
          <w:tcPr>
            <w:tcW w:w="264" w:type="pct"/>
          </w:tcPr>
          <w:p w14:paraId="25A03E46" w14:textId="77777777" w:rsidR="00823FC7" w:rsidRPr="00A9579D" w:rsidRDefault="00823FC7" w:rsidP="00A9579D">
            <w:pPr>
              <w:rPr>
                <w:rFonts w:ascii="Times New Roman" w:hAnsi="Times New Roman"/>
                <w:position w:val="0"/>
                <w:sz w:val="22"/>
                <w:szCs w:val="22"/>
              </w:rPr>
            </w:pPr>
          </w:p>
        </w:tc>
      </w:tr>
      <w:tr w:rsidR="00823FC7" w:rsidRPr="00A9579D" w14:paraId="30DDE344" w14:textId="77777777" w:rsidTr="00823FC7">
        <w:tc>
          <w:tcPr>
            <w:tcW w:w="221" w:type="pct"/>
          </w:tcPr>
          <w:p w14:paraId="02074948"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6C92F0F2"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Khối tích bể</w:t>
            </w:r>
          </w:p>
        </w:tc>
        <w:tc>
          <w:tcPr>
            <w:tcW w:w="912" w:type="pct"/>
          </w:tcPr>
          <w:p w14:paraId="5C32710C" w14:textId="77777777" w:rsidR="00823FC7" w:rsidRPr="00A9579D" w:rsidRDefault="00823FC7" w:rsidP="00A9579D">
            <w:pPr>
              <w:jc w:val="both"/>
              <w:rPr>
                <w:rFonts w:ascii="Times New Roman" w:hAnsi="Times New Roman"/>
                <w:bCs/>
                <w:position w:val="0"/>
                <w:sz w:val="22"/>
                <w:szCs w:val="22"/>
              </w:rPr>
            </w:pPr>
          </w:p>
        </w:tc>
        <w:tc>
          <w:tcPr>
            <w:tcW w:w="2402" w:type="pct"/>
          </w:tcPr>
          <w:p w14:paraId="1627B0F4"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Tính toán:</w:t>
            </w:r>
          </w:p>
          <w:p w14:paraId="0BBC4115"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W = W</w:t>
            </w:r>
            <w:r w:rsidRPr="00A9579D">
              <w:rPr>
                <w:rFonts w:ascii="Times New Roman" w:hAnsi="Times New Roman"/>
                <w:sz w:val="22"/>
                <w:szCs w:val="22"/>
                <w:vertAlign w:val="subscript"/>
              </w:rPr>
              <w:t>TM</w:t>
            </w:r>
            <w:r w:rsidRPr="00A9579D">
              <w:rPr>
                <w:rFonts w:ascii="Times New Roman" w:hAnsi="Times New Roman"/>
                <w:sz w:val="22"/>
                <w:szCs w:val="22"/>
              </w:rPr>
              <w:t>+W</w:t>
            </w:r>
            <w:r w:rsidRPr="00A9579D">
              <w:rPr>
                <w:rFonts w:ascii="Times New Roman" w:hAnsi="Times New Roman"/>
                <w:sz w:val="22"/>
                <w:szCs w:val="22"/>
                <w:vertAlign w:val="subscript"/>
              </w:rPr>
              <w:t>N</w:t>
            </w:r>
          </w:p>
        </w:tc>
        <w:tc>
          <w:tcPr>
            <w:tcW w:w="526" w:type="pct"/>
          </w:tcPr>
          <w:p w14:paraId="50197E32"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 xml:space="preserve">Tính toán </w:t>
            </w:r>
          </w:p>
        </w:tc>
        <w:tc>
          <w:tcPr>
            <w:tcW w:w="264" w:type="pct"/>
          </w:tcPr>
          <w:p w14:paraId="7D0B2D83" w14:textId="77777777" w:rsidR="00823FC7" w:rsidRPr="00A9579D" w:rsidRDefault="00823FC7" w:rsidP="00A9579D">
            <w:pPr>
              <w:rPr>
                <w:rFonts w:ascii="Times New Roman" w:hAnsi="Times New Roman"/>
                <w:position w:val="0"/>
                <w:sz w:val="22"/>
                <w:szCs w:val="22"/>
              </w:rPr>
            </w:pPr>
          </w:p>
        </w:tc>
      </w:tr>
      <w:tr w:rsidR="00823FC7" w:rsidRPr="00A9579D" w14:paraId="12380064" w14:textId="77777777" w:rsidTr="00823FC7">
        <w:tc>
          <w:tcPr>
            <w:tcW w:w="221" w:type="pct"/>
          </w:tcPr>
          <w:p w14:paraId="4B64781A"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68605376"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Nguồn nước</w:t>
            </w:r>
          </w:p>
        </w:tc>
        <w:tc>
          <w:tcPr>
            <w:tcW w:w="912" w:type="pct"/>
          </w:tcPr>
          <w:p w14:paraId="526EC3C9" w14:textId="77777777" w:rsidR="00823FC7" w:rsidRPr="00A9579D" w:rsidRDefault="00823FC7" w:rsidP="00A9579D">
            <w:pPr>
              <w:jc w:val="both"/>
              <w:rPr>
                <w:rFonts w:ascii="Times New Roman" w:hAnsi="Times New Roman"/>
                <w:bCs/>
                <w:position w:val="0"/>
                <w:sz w:val="22"/>
                <w:szCs w:val="22"/>
              </w:rPr>
            </w:pPr>
          </w:p>
        </w:tc>
        <w:tc>
          <w:tcPr>
            <w:tcW w:w="2402" w:type="pct"/>
          </w:tcPr>
          <w:p w14:paraId="7E59E1C3"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 xml:space="preserve">Nguồn nước chữa cháy cho kho trong mọi thời điểm có thể lấy từ sông, hồ, ao và từ nguồn nước sạch công cộng </w:t>
            </w:r>
          </w:p>
        </w:tc>
        <w:tc>
          <w:tcPr>
            <w:tcW w:w="526" w:type="pct"/>
          </w:tcPr>
          <w:p w14:paraId="5936FDAF"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5.9.21</w:t>
            </w:r>
          </w:p>
          <w:p w14:paraId="2DAF088E"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2EE7EB3B" w14:textId="77777777" w:rsidR="00823FC7" w:rsidRPr="00A9579D" w:rsidRDefault="00823FC7" w:rsidP="00A9579D">
            <w:pPr>
              <w:rPr>
                <w:rFonts w:ascii="Times New Roman" w:hAnsi="Times New Roman"/>
                <w:position w:val="0"/>
                <w:sz w:val="22"/>
                <w:szCs w:val="22"/>
              </w:rPr>
            </w:pPr>
          </w:p>
        </w:tc>
      </w:tr>
      <w:tr w:rsidR="00823FC7" w:rsidRPr="00A9579D" w14:paraId="29BC1383" w14:textId="77777777" w:rsidTr="00823FC7">
        <w:tc>
          <w:tcPr>
            <w:tcW w:w="221" w:type="pct"/>
          </w:tcPr>
          <w:p w14:paraId="0973BA86" w14:textId="77777777" w:rsidR="00823FC7" w:rsidRPr="00A9579D" w:rsidRDefault="00823FC7" w:rsidP="00A9579D">
            <w:pPr>
              <w:jc w:val="center"/>
              <w:rPr>
                <w:rFonts w:ascii="Times New Roman" w:hAnsi="Times New Roman"/>
                <w:b/>
                <w:iCs/>
                <w:position w:val="0"/>
                <w:sz w:val="22"/>
                <w:szCs w:val="22"/>
              </w:rPr>
            </w:pPr>
            <w:r w:rsidRPr="00A9579D">
              <w:rPr>
                <w:rFonts w:ascii="Times New Roman" w:hAnsi="Times New Roman"/>
                <w:b/>
                <w:iCs/>
                <w:position w:val="0"/>
                <w:sz w:val="22"/>
                <w:szCs w:val="22"/>
              </w:rPr>
              <w:t>+</w:t>
            </w:r>
          </w:p>
        </w:tc>
        <w:tc>
          <w:tcPr>
            <w:tcW w:w="674" w:type="pct"/>
          </w:tcPr>
          <w:p w14:paraId="37C75104" w14:textId="77777777" w:rsidR="00823FC7" w:rsidRPr="00A9579D" w:rsidRDefault="00823FC7" w:rsidP="00A9579D">
            <w:pPr>
              <w:jc w:val="both"/>
              <w:rPr>
                <w:rFonts w:ascii="Times New Roman" w:hAnsi="Times New Roman"/>
                <w:bCs/>
                <w:position w:val="0"/>
                <w:sz w:val="22"/>
                <w:szCs w:val="22"/>
              </w:rPr>
            </w:pPr>
            <w:r w:rsidRPr="00A9579D">
              <w:rPr>
                <w:rFonts w:ascii="Times New Roman" w:hAnsi="Times New Roman"/>
                <w:bCs/>
                <w:position w:val="0"/>
                <w:sz w:val="22"/>
                <w:szCs w:val="22"/>
              </w:rPr>
              <w:t>Thời gian phục hồi nước chữa cháy, tưới mát và lượng chất tạo bọt</w:t>
            </w:r>
          </w:p>
        </w:tc>
        <w:tc>
          <w:tcPr>
            <w:tcW w:w="912" w:type="pct"/>
          </w:tcPr>
          <w:p w14:paraId="747BD1FA" w14:textId="77777777" w:rsidR="00823FC7" w:rsidRPr="00A9579D" w:rsidRDefault="00823FC7" w:rsidP="00A9579D">
            <w:pPr>
              <w:jc w:val="both"/>
              <w:rPr>
                <w:rFonts w:ascii="Times New Roman" w:hAnsi="Times New Roman"/>
                <w:bCs/>
                <w:position w:val="0"/>
                <w:sz w:val="22"/>
                <w:szCs w:val="22"/>
              </w:rPr>
            </w:pPr>
          </w:p>
        </w:tc>
        <w:tc>
          <w:tcPr>
            <w:tcW w:w="2402" w:type="pct"/>
          </w:tcPr>
          <w:p w14:paraId="4D33679E" w14:textId="77777777" w:rsidR="00823FC7" w:rsidRPr="00A9579D" w:rsidRDefault="00823FC7" w:rsidP="00A9579D">
            <w:pPr>
              <w:rPr>
                <w:rFonts w:ascii="Times New Roman" w:hAnsi="Times New Roman"/>
                <w:sz w:val="22"/>
                <w:szCs w:val="22"/>
              </w:rPr>
            </w:pPr>
            <w:r w:rsidRPr="00A9579D">
              <w:rPr>
                <w:rFonts w:ascii="Times New Roman" w:hAnsi="Times New Roman"/>
                <w:sz w:val="22"/>
                <w:szCs w:val="22"/>
              </w:rPr>
              <w:t>Thời gian bổ sung đủ lượng nước dự trữ chậm nhất là 48 giờ, trường hợp ở những nơi hiếm nước cho phép kéo dài hơn nhưng không quá 96 giờ. Thời gian bổ sung đủ lượng chất tạo bọt dự trữ chậm nhất là 48 giờ.</w:t>
            </w:r>
          </w:p>
        </w:tc>
        <w:tc>
          <w:tcPr>
            <w:tcW w:w="526" w:type="pct"/>
          </w:tcPr>
          <w:p w14:paraId="481B05B8"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Điều 5.9.17</w:t>
            </w:r>
          </w:p>
          <w:p w14:paraId="4FB73E35" w14:textId="77777777" w:rsidR="00823FC7" w:rsidRPr="00A9579D" w:rsidRDefault="00823FC7" w:rsidP="00A9579D">
            <w:pPr>
              <w:jc w:val="center"/>
              <w:rPr>
                <w:rFonts w:ascii="Times New Roman" w:hAnsi="Times New Roman"/>
                <w:bCs/>
                <w:position w:val="0"/>
                <w:sz w:val="22"/>
                <w:szCs w:val="22"/>
              </w:rPr>
            </w:pPr>
            <w:r w:rsidRPr="00A9579D">
              <w:rPr>
                <w:rFonts w:ascii="Times New Roman" w:hAnsi="Times New Roman"/>
                <w:bCs/>
                <w:position w:val="0"/>
                <w:sz w:val="22"/>
                <w:szCs w:val="22"/>
              </w:rPr>
              <w:t>TCVN 5307:2009</w:t>
            </w:r>
          </w:p>
        </w:tc>
        <w:tc>
          <w:tcPr>
            <w:tcW w:w="264" w:type="pct"/>
          </w:tcPr>
          <w:p w14:paraId="43DA5357" w14:textId="77777777" w:rsidR="00823FC7" w:rsidRPr="00A9579D" w:rsidRDefault="00823FC7" w:rsidP="00A9579D">
            <w:pPr>
              <w:rPr>
                <w:rFonts w:ascii="Times New Roman" w:hAnsi="Times New Roman"/>
                <w:position w:val="0"/>
                <w:sz w:val="22"/>
                <w:szCs w:val="22"/>
              </w:rPr>
            </w:pPr>
          </w:p>
        </w:tc>
      </w:tr>
    </w:tbl>
    <w:p w14:paraId="2F455970" w14:textId="77777777" w:rsidR="00411504" w:rsidRPr="00A9579D" w:rsidRDefault="00411504" w:rsidP="00A9579D">
      <w:pPr>
        <w:rPr>
          <w:rFonts w:ascii="Times New Roman" w:hAnsi="Times New Roman"/>
          <w:vanish/>
          <w:sz w:val="22"/>
          <w:szCs w:val="22"/>
        </w:rPr>
      </w:pPr>
    </w:p>
    <w:p w14:paraId="1284F728" w14:textId="77777777" w:rsidR="00855BD0" w:rsidRPr="00A9579D" w:rsidRDefault="00855BD0" w:rsidP="00A9579D">
      <w:pPr>
        <w:rPr>
          <w:rFonts w:ascii="Times New Roman" w:hAnsi="Times New Roman"/>
          <w:sz w:val="22"/>
          <w:szCs w:val="22"/>
        </w:rPr>
      </w:pPr>
    </w:p>
    <w:p w14:paraId="120A685D" w14:textId="77777777" w:rsidR="00975366" w:rsidRPr="00A9579D" w:rsidRDefault="00975366" w:rsidP="00A9579D">
      <w:pPr>
        <w:rPr>
          <w:rFonts w:ascii="Times New Roman" w:hAnsi="Times New Roman"/>
          <w:vanish/>
          <w:sz w:val="22"/>
          <w:szCs w:val="22"/>
        </w:rPr>
      </w:pPr>
    </w:p>
    <w:p w14:paraId="34527F6B" w14:textId="77777777" w:rsidR="001A4B3E" w:rsidRPr="00A9579D" w:rsidRDefault="001A4B3E" w:rsidP="00A9579D">
      <w:pPr>
        <w:jc w:val="both"/>
        <w:rPr>
          <w:rFonts w:ascii="Times New Roman" w:hAnsi="Times New Roman"/>
          <w:b/>
          <w:sz w:val="22"/>
          <w:szCs w:val="22"/>
        </w:rPr>
      </w:pPr>
    </w:p>
    <w:sectPr w:rsidR="001A4B3E" w:rsidRPr="00A9579D" w:rsidSect="002F5591">
      <w:headerReference w:type="default" r:id="rId11"/>
      <w:footerReference w:type="even" r:id="rId12"/>
      <w:footerReference w:type="default" r:id="rId13"/>
      <w:headerReference w:type="first" r:id="rId14"/>
      <w:pgSz w:w="16840" w:h="11907" w:orient="landscape"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9B2F" w14:textId="77777777" w:rsidR="00D67BFC" w:rsidRDefault="00D67BFC">
      <w:r>
        <w:separator/>
      </w:r>
    </w:p>
  </w:endnote>
  <w:endnote w:type="continuationSeparator" w:id="0">
    <w:p w14:paraId="2D1D7C4E" w14:textId="77777777" w:rsidR="00D67BFC" w:rsidRDefault="00D67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23DB" w14:textId="77777777" w:rsidR="00CE54A7" w:rsidRDefault="00CE54A7"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B760AC" w14:textId="77777777" w:rsidR="00CE54A7" w:rsidRDefault="00CE5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998D" w14:textId="77777777" w:rsidR="00CE54A7" w:rsidRPr="00903B52" w:rsidRDefault="00CE54A7" w:rsidP="00903B52">
    <w:pPr>
      <w:pStyle w:val="Footer"/>
      <w:tabs>
        <w:tab w:val="center" w:pos="4819"/>
        <w:tab w:val="left" w:pos="5895"/>
      </w:tabs>
      <w:rPr>
        <w:sz w:val="26"/>
        <w:szCs w:val="26"/>
      </w:rPr>
    </w:pPr>
    <w:r>
      <w:tab/>
    </w:r>
    <w:r>
      <w:tab/>
    </w:r>
    <w:r>
      <w:rPr>
        <w:noProof/>
        <w:sz w:val="26"/>
        <w:szCs w:val="26"/>
      </w:rPr>
      <w:tab/>
    </w:r>
  </w:p>
  <w:p w14:paraId="11DB82CD" w14:textId="77777777" w:rsidR="00CE54A7" w:rsidRDefault="00CE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FA3BC" w14:textId="77777777" w:rsidR="00D67BFC" w:rsidRDefault="00D67BFC">
      <w:r>
        <w:separator/>
      </w:r>
    </w:p>
  </w:footnote>
  <w:footnote w:type="continuationSeparator" w:id="0">
    <w:p w14:paraId="5311AB6B" w14:textId="77777777" w:rsidR="00D67BFC" w:rsidRDefault="00D67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CF1F9" w14:textId="77777777" w:rsidR="00CE54A7" w:rsidRPr="004914E6" w:rsidRDefault="00CE54A7">
    <w:pPr>
      <w:pStyle w:val="Header"/>
      <w:jc w:val="center"/>
      <w:rPr>
        <w:rFonts w:ascii="Times New Roman" w:hAnsi="Times New Roman"/>
        <w:sz w:val="22"/>
        <w:szCs w:val="22"/>
      </w:rPr>
    </w:pPr>
    <w:r w:rsidRPr="004914E6">
      <w:rPr>
        <w:rFonts w:ascii="Times New Roman" w:hAnsi="Times New Roman"/>
        <w:sz w:val="22"/>
        <w:szCs w:val="22"/>
      </w:rPr>
      <w:fldChar w:fldCharType="begin"/>
    </w:r>
    <w:r w:rsidRPr="004914E6">
      <w:rPr>
        <w:rFonts w:ascii="Times New Roman" w:hAnsi="Times New Roman"/>
        <w:sz w:val="22"/>
        <w:szCs w:val="22"/>
      </w:rPr>
      <w:instrText xml:space="preserve"> PAGE   \* MERGEFORMAT </w:instrText>
    </w:r>
    <w:r w:rsidRPr="004914E6">
      <w:rPr>
        <w:rFonts w:ascii="Times New Roman" w:hAnsi="Times New Roman"/>
        <w:sz w:val="22"/>
        <w:szCs w:val="22"/>
      </w:rPr>
      <w:fldChar w:fldCharType="separate"/>
    </w:r>
    <w:r w:rsidR="00177DF4">
      <w:rPr>
        <w:rFonts w:ascii="Times New Roman" w:hAnsi="Times New Roman"/>
        <w:noProof/>
        <w:sz w:val="22"/>
        <w:szCs w:val="22"/>
      </w:rPr>
      <w:t>2</w:t>
    </w:r>
    <w:r w:rsidRPr="004914E6">
      <w:rPr>
        <w:rFonts w:ascii="Times New Roman" w:hAnsi="Times New Roman"/>
        <w:noProof/>
        <w:sz w:val="22"/>
        <w:szCs w:val="22"/>
      </w:rPr>
      <w:fldChar w:fldCharType="end"/>
    </w:r>
  </w:p>
  <w:p w14:paraId="10ABB19B" w14:textId="77777777" w:rsidR="00CE54A7" w:rsidRDefault="00CE54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42CB" w14:textId="77777777" w:rsidR="00CE54A7" w:rsidRPr="004914E6" w:rsidRDefault="00727D74" w:rsidP="00370B0A">
    <w:pPr>
      <w:pStyle w:val="Header"/>
      <w:jc w:val="right"/>
      <w:rPr>
        <w:rFonts w:ascii="Times New Roman" w:hAnsi="Times New Roman"/>
        <w:b/>
        <w:bCs/>
        <w:i/>
        <w:iCs/>
        <w:sz w:val="22"/>
        <w:szCs w:val="22"/>
        <w:lang w:val="en-US"/>
      </w:rPr>
    </w:pPr>
    <w:r>
      <w:rPr>
        <w:rFonts w:ascii="Times New Roman" w:hAnsi="Times New Roman"/>
        <w:b/>
        <w:bCs/>
        <w:i/>
        <w:iCs/>
        <w:sz w:val="22"/>
        <w:szCs w:val="22"/>
        <w:lang w:val="en-US"/>
      </w:rPr>
      <w:t>B7</w:t>
    </w:r>
    <w:r w:rsidR="004914E6" w:rsidRPr="004914E6">
      <w:rPr>
        <w:rFonts w:ascii="Times New Roman" w:hAnsi="Times New Roman"/>
        <w:b/>
        <w:bCs/>
        <w:i/>
        <w:iCs/>
        <w:sz w:val="22"/>
        <w:szCs w:val="22"/>
        <w:lang w:val="en-US"/>
      </w:rPr>
      <w:t xml:space="preserve">: </w:t>
    </w:r>
    <w:r w:rsidR="00F24987">
      <w:rPr>
        <w:rFonts w:ascii="Times New Roman" w:hAnsi="Times New Roman"/>
        <w:b/>
        <w:bCs/>
        <w:i/>
        <w:iCs/>
        <w:sz w:val="22"/>
        <w:szCs w:val="22"/>
        <w:lang w:val="en-US"/>
      </w:rPr>
      <w:t xml:space="preserve">BĐC </w:t>
    </w:r>
    <w:r w:rsidR="004914E6" w:rsidRPr="004914E6">
      <w:rPr>
        <w:rFonts w:ascii="Times New Roman" w:hAnsi="Times New Roman"/>
        <w:b/>
        <w:bCs/>
        <w:i/>
        <w:iCs/>
        <w:sz w:val="22"/>
        <w:szCs w:val="22"/>
        <w:lang w:val="en-US"/>
      </w:rPr>
      <w:t>Hệ thống chữa cháy bằng bọt</w:t>
    </w:r>
    <w:r w:rsidR="00F24987">
      <w:rPr>
        <w:rFonts w:ascii="Times New Roman" w:hAnsi="Times New Roman"/>
        <w:b/>
        <w:bCs/>
        <w:i/>
        <w:iCs/>
        <w:sz w:val="22"/>
        <w:szCs w:val="22"/>
        <w:lang w:val="en-US"/>
      </w:rPr>
      <w:t xml:space="preserve"> cố định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FEC88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BE727E"/>
    <w:multiLevelType w:val="hybridMultilevel"/>
    <w:tmpl w:val="AD4478FC"/>
    <w:lvl w:ilvl="0" w:tplc="DA1A8FC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B66D3C"/>
    <w:multiLevelType w:val="hybridMultilevel"/>
    <w:tmpl w:val="E8B89DAA"/>
    <w:lvl w:ilvl="0" w:tplc="8608779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F54107"/>
    <w:multiLevelType w:val="hybridMultilevel"/>
    <w:tmpl w:val="44F6E096"/>
    <w:lvl w:ilvl="0" w:tplc="FE2ED14E">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F62737"/>
    <w:multiLevelType w:val="hybridMultilevel"/>
    <w:tmpl w:val="C5A83B20"/>
    <w:lvl w:ilvl="0" w:tplc="C32AB942">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727B35"/>
    <w:multiLevelType w:val="hybridMultilevel"/>
    <w:tmpl w:val="D7A0BFC2"/>
    <w:lvl w:ilvl="0" w:tplc="8C5C521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784C99"/>
    <w:multiLevelType w:val="hybridMultilevel"/>
    <w:tmpl w:val="866AF62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5AD26A8"/>
    <w:multiLevelType w:val="hybridMultilevel"/>
    <w:tmpl w:val="3552E790"/>
    <w:lvl w:ilvl="0" w:tplc="AB8A56F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B12BCD"/>
    <w:multiLevelType w:val="hybridMultilevel"/>
    <w:tmpl w:val="C784C0FA"/>
    <w:lvl w:ilvl="0" w:tplc="423EC6A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0B4CE5"/>
    <w:multiLevelType w:val="hybridMultilevel"/>
    <w:tmpl w:val="DA72C3A4"/>
    <w:lvl w:ilvl="0" w:tplc="2654D9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057369"/>
    <w:multiLevelType w:val="hybridMultilevel"/>
    <w:tmpl w:val="EEB08B14"/>
    <w:lvl w:ilvl="0" w:tplc="8D3A5E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215C9"/>
    <w:multiLevelType w:val="hybridMultilevel"/>
    <w:tmpl w:val="B40E2D46"/>
    <w:lvl w:ilvl="0" w:tplc="759C694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EC3A97"/>
    <w:multiLevelType w:val="hybridMultilevel"/>
    <w:tmpl w:val="D7464DDA"/>
    <w:lvl w:ilvl="0" w:tplc="74B4A6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8414729"/>
    <w:multiLevelType w:val="hybridMultilevel"/>
    <w:tmpl w:val="1F50BE04"/>
    <w:lvl w:ilvl="0" w:tplc="01849FFC">
      <w:start w:val="3"/>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2" w15:restartNumberingAfterBreak="0">
    <w:nsid w:val="6944340F"/>
    <w:multiLevelType w:val="hybridMultilevel"/>
    <w:tmpl w:val="9AB6CDEE"/>
    <w:lvl w:ilvl="0" w:tplc="83D04C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8564DC"/>
    <w:multiLevelType w:val="hybridMultilevel"/>
    <w:tmpl w:val="4EFA30DC"/>
    <w:lvl w:ilvl="0" w:tplc="B70E037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907A1D"/>
    <w:multiLevelType w:val="hybridMultilevel"/>
    <w:tmpl w:val="507E8596"/>
    <w:lvl w:ilvl="0" w:tplc="3E3AB5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96623007">
    <w:abstractNumId w:val="12"/>
  </w:num>
  <w:num w:numId="2" w16cid:durableId="1905023599">
    <w:abstractNumId w:val="6"/>
  </w:num>
  <w:num w:numId="3" w16cid:durableId="226570490">
    <w:abstractNumId w:val="20"/>
  </w:num>
  <w:num w:numId="4" w16cid:durableId="287667188">
    <w:abstractNumId w:val="36"/>
  </w:num>
  <w:num w:numId="5" w16cid:durableId="427122140">
    <w:abstractNumId w:val="18"/>
  </w:num>
  <w:num w:numId="6" w16cid:durableId="301157472">
    <w:abstractNumId w:val="4"/>
  </w:num>
  <w:num w:numId="7" w16cid:durableId="1086615820">
    <w:abstractNumId w:val="37"/>
  </w:num>
  <w:num w:numId="8" w16cid:durableId="900293835">
    <w:abstractNumId w:val="8"/>
  </w:num>
  <w:num w:numId="9" w16cid:durableId="59182635">
    <w:abstractNumId w:val="35"/>
  </w:num>
  <w:num w:numId="10" w16cid:durableId="1094323951">
    <w:abstractNumId w:val="30"/>
  </w:num>
  <w:num w:numId="11" w16cid:durableId="386222611">
    <w:abstractNumId w:val="7"/>
  </w:num>
  <w:num w:numId="12" w16cid:durableId="2095857585">
    <w:abstractNumId w:val="28"/>
  </w:num>
  <w:num w:numId="13" w16cid:durableId="914902551">
    <w:abstractNumId w:val="13"/>
  </w:num>
  <w:num w:numId="14" w16cid:durableId="2088573001">
    <w:abstractNumId w:val="23"/>
  </w:num>
  <w:num w:numId="15" w16cid:durableId="1664702756">
    <w:abstractNumId w:val="38"/>
  </w:num>
  <w:num w:numId="16" w16cid:durableId="24721656">
    <w:abstractNumId w:val="11"/>
  </w:num>
  <w:num w:numId="17" w16cid:durableId="792095122">
    <w:abstractNumId w:val="3"/>
  </w:num>
  <w:num w:numId="18" w16cid:durableId="1722509859">
    <w:abstractNumId w:val="21"/>
  </w:num>
  <w:num w:numId="19" w16cid:durableId="245499709">
    <w:abstractNumId w:val="9"/>
  </w:num>
  <w:num w:numId="20" w16cid:durableId="1493985783">
    <w:abstractNumId w:val="2"/>
  </w:num>
  <w:num w:numId="21" w16cid:durableId="2011129332">
    <w:abstractNumId w:val="17"/>
  </w:num>
  <w:num w:numId="22" w16cid:durableId="489098257">
    <w:abstractNumId w:val="16"/>
  </w:num>
  <w:num w:numId="23" w16cid:durableId="713846565">
    <w:abstractNumId w:val="15"/>
  </w:num>
  <w:num w:numId="24" w16cid:durableId="501314553">
    <w:abstractNumId w:val="31"/>
  </w:num>
  <w:num w:numId="25" w16cid:durableId="2056345357">
    <w:abstractNumId w:val="1"/>
  </w:num>
  <w:num w:numId="26" w16cid:durableId="1439329719">
    <w:abstractNumId w:val="10"/>
  </w:num>
  <w:num w:numId="27" w16cid:durableId="1672290020">
    <w:abstractNumId w:val="14"/>
  </w:num>
  <w:num w:numId="28" w16cid:durableId="922955257">
    <w:abstractNumId w:val="32"/>
  </w:num>
  <w:num w:numId="29" w16cid:durableId="1949894003">
    <w:abstractNumId w:val="24"/>
  </w:num>
  <w:num w:numId="30" w16cid:durableId="1324238942">
    <w:abstractNumId w:val="27"/>
  </w:num>
  <w:num w:numId="31" w16cid:durableId="77289953">
    <w:abstractNumId w:val="26"/>
  </w:num>
  <w:num w:numId="32" w16cid:durableId="1381595219">
    <w:abstractNumId w:val="5"/>
  </w:num>
  <w:num w:numId="33" w16cid:durableId="1492864898">
    <w:abstractNumId w:val="25"/>
  </w:num>
  <w:num w:numId="34" w16cid:durableId="1245330">
    <w:abstractNumId w:val="19"/>
  </w:num>
  <w:num w:numId="35" w16cid:durableId="518659779">
    <w:abstractNumId w:val="22"/>
  </w:num>
  <w:num w:numId="36" w16cid:durableId="1435442902">
    <w:abstractNumId w:val="34"/>
  </w:num>
  <w:num w:numId="37" w16cid:durableId="1005984910">
    <w:abstractNumId w:val="29"/>
  </w:num>
  <w:num w:numId="38" w16cid:durableId="781337549">
    <w:abstractNumId w:val="0"/>
  </w:num>
  <w:num w:numId="39" w16cid:durableId="163317128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0" w:nlCheck="1" w:checkStyle="1"/>
  <w:activeWritingStyle w:appName="MSWord" w:lang="en-US" w:vendorID="64" w:dllVersion="131078" w:nlCheck="1" w:checkStyle="1"/>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29F"/>
    <w:rsid w:val="00000651"/>
    <w:rsid w:val="00001CD5"/>
    <w:rsid w:val="0000262C"/>
    <w:rsid w:val="000028A4"/>
    <w:rsid w:val="00002A07"/>
    <w:rsid w:val="00002FAA"/>
    <w:rsid w:val="00003243"/>
    <w:rsid w:val="00003385"/>
    <w:rsid w:val="00003C5E"/>
    <w:rsid w:val="00003CE4"/>
    <w:rsid w:val="00003E35"/>
    <w:rsid w:val="00003ED2"/>
    <w:rsid w:val="00004263"/>
    <w:rsid w:val="00005034"/>
    <w:rsid w:val="00005ABE"/>
    <w:rsid w:val="00005C74"/>
    <w:rsid w:val="00005D73"/>
    <w:rsid w:val="00005E47"/>
    <w:rsid w:val="00006969"/>
    <w:rsid w:val="00006E53"/>
    <w:rsid w:val="00007DCA"/>
    <w:rsid w:val="00010389"/>
    <w:rsid w:val="00010C3B"/>
    <w:rsid w:val="00010C3E"/>
    <w:rsid w:val="00010CC6"/>
    <w:rsid w:val="00011672"/>
    <w:rsid w:val="00011E09"/>
    <w:rsid w:val="000120DF"/>
    <w:rsid w:val="000121B2"/>
    <w:rsid w:val="000129F4"/>
    <w:rsid w:val="000133E9"/>
    <w:rsid w:val="00013422"/>
    <w:rsid w:val="00013AF5"/>
    <w:rsid w:val="000140A1"/>
    <w:rsid w:val="00014566"/>
    <w:rsid w:val="00014A57"/>
    <w:rsid w:val="0001633E"/>
    <w:rsid w:val="000163A2"/>
    <w:rsid w:val="00016605"/>
    <w:rsid w:val="00016DC6"/>
    <w:rsid w:val="00016EB7"/>
    <w:rsid w:val="000172CA"/>
    <w:rsid w:val="0001786E"/>
    <w:rsid w:val="00020A39"/>
    <w:rsid w:val="00020E9A"/>
    <w:rsid w:val="00021403"/>
    <w:rsid w:val="00021F51"/>
    <w:rsid w:val="00022EB6"/>
    <w:rsid w:val="0002401F"/>
    <w:rsid w:val="000243A9"/>
    <w:rsid w:val="00024588"/>
    <w:rsid w:val="000246A1"/>
    <w:rsid w:val="000248F7"/>
    <w:rsid w:val="000250FE"/>
    <w:rsid w:val="00025266"/>
    <w:rsid w:val="00025605"/>
    <w:rsid w:val="00027C73"/>
    <w:rsid w:val="00027DEE"/>
    <w:rsid w:val="000300E1"/>
    <w:rsid w:val="00030B2F"/>
    <w:rsid w:val="00030CA1"/>
    <w:rsid w:val="00031DE0"/>
    <w:rsid w:val="00031F18"/>
    <w:rsid w:val="00031FF1"/>
    <w:rsid w:val="0003227E"/>
    <w:rsid w:val="0003258C"/>
    <w:rsid w:val="00032FC0"/>
    <w:rsid w:val="000330CF"/>
    <w:rsid w:val="00033C2A"/>
    <w:rsid w:val="00034168"/>
    <w:rsid w:val="00034223"/>
    <w:rsid w:val="00034703"/>
    <w:rsid w:val="00035530"/>
    <w:rsid w:val="00035C91"/>
    <w:rsid w:val="00035FF8"/>
    <w:rsid w:val="00036406"/>
    <w:rsid w:val="00036579"/>
    <w:rsid w:val="00036603"/>
    <w:rsid w:val="00037151"/>
    <w:rsid w:val="000378A0"/>
    <w:rsid w:val="000378D4"/>
    <w:rsid w:val="000378DA"/>
    <w:rsid w:val="000378FE"/>
    <w:rsid w:val="0003790D"/>
    <w:rsid w:val="00037BD9"/>
    <w:rsid w:val="00037CC8"/>
    <w:rsid w:val="00041A35"/>
    <w:rsid w:val="00042591"/>
    <w:rsid w:val="000428F8"/>
    <w:rsid w:val="00043875"/>
    <w:rsid w:val="0004389D"/>
    <w:rsid w:val="000444F8"/>
    <w:rsid w:val="00044E11"/>
    <w:rsid w:val="00045C9E"/>
    <w:rsid w:val="00046F34"/>
    <w:rsid w:val="00047505"/>
    <w:rsid w:val="0005011D"/>
    <w:rsid w:val="00050298"/>
    <w:rsid w:val="000509F5"/>
    <w:rsid w:val="000514F3"/>
    <w:rsid w:val="00051893"/>
    <w:rsid w:val="00051EE7"/>
    <w:rsid w:val="00052632"/>
    <w:rsid w:val="00052816"/>
    <w:rsid w:val="00052BE5"/>
    <w:rsid w:val="0005349A"/>
    <w:rsid w:val="00053A31"/>
    <w:rsid w:val="00054271"/>
    <w:rsid w:val="00054626"/>
    <w:rsid w:val="00054926"/>
    <w:rsid w:val="00054DBE"/>
    <w:rsid w:val="000555E5"/>
    <w:rsid w:val="0005586A"/>
    <w:rsid w:val="0005598B"/>
    <w:rsid w:val="00055AEF"/>
    <w:rsid w:val="00056065"/>
    <w:rsid w:val="000566AA"/>
    <w:rsid w:val="00056D4C"/>
    <w:rsid w:val="00057128"/>
    <w:rsid w:val="000575A0"/>
    <w:rsid w:val="00057850"/>
    <w:rsid w:val="000605B3"/>
    <w:rsid w:val="00061F29"/>
    <w:rsid w:val="00062856"/>
    <w:rsid w:val="00064CB0"/>
    <w:rsid w:val="00065D1B"/>
    <w:rsid w:val="00065F58"/>
    <w:rsid w:val="00065F68"/>
    <w:rsid w:val="000660DC"/>
    <w:rsid w:val="0006651F"/>
    <w:rsid w:val="00066FB5"/>
    <w:rsid w:val="000672DC"/>
    <w:rsid w:val="0006732A"/>
    <w:rsid w:val="00067BE5"/>
    <w:rsid w:val="00067F08"/>
    <w:rsid w:val="00070634"/>
    <w:rsid w:val="00070C04"/>
    <w:rsid w:val="00070D75"/>
    <w:rsid w:val="00071E0E"/>
    <w:rsid w:val="0007329E"/>
    <w:rsid w:val="00074081"/>
    <w:rsid w:val="00074F0E"/>
    <w:rsid w:val="00074F42"/>
    <w:rsid w:val="0007646B"/>
    <w:rsid w:val="00076559"/>
    <w:rsid w:val="00077B76"/>
    <w:rsid w:val="00077BDE"/>
    <w:rsid w:val="000800B1"/>
    <w:rsid w:val="000801CA"/>
    <w:rsid w:val="00080CE4"/>
    <w:rsid w:val="00082FEE"/>
    <w:rsid w:val="000830CA"/>
    <w:rsid w:val="0008398D"/>
    <w:rsid w:val="00083B83"/>
    <w:rsid w:val="0008424E"/>
    <w:rsid w:val="00084BA7"/>
    <w:rsid w:val="000858B2"/>
    <w:rsid w:val="00086196"/>
    <w:rsid w:val="00086247"/>
    <w:rsid w:val="00086266"/>
    <w:rsid w:val="0008674A"/>
    <w:rsid w:val="00087000"/>
    <w:rsid w:val="000871ED"/>
    <w:rsid w:val="00087493"/>
    <w:rsid w:val="00087C80"/>
    <w:rsid w:val="00087CDE"/>
    <w:rsid w:val="00087F98"/>
    <w:rsid w:val="000906C6"/>
    <w:rsid w:val="00090C6A"/>
    <w:rsid w:val="00090E80"/>
    <w:rsid w:val="000916B2"/>
    <w:rsid w:val="0009202F"/>
    <w:rsid w:val="00092B77"/>
    <w:rsid w:val="00092D8A"/>
    <w:rsid w:val="00093014"/>
    <w:rsid w:val="00093DEB"/>
    <w:rsid w:val="00093EF2"/>
    <w:rsid w:val="00096437"/>
    <w:rsid w:val="00096613"/>
    <w:rsid w:val="00096F2E"/>
    <w:rsid w:val="000979D0"/>
    <w:rsid w:val="00097FA9"/>
    <w:rsid w:val="000A0165"/>
    <w:rsid w:val="000A03AD"/>
    <w:rsid w:val="000A0531"/>
    <w:rsid w:val="000A07B7"/>
    <w:rsid w:val="000A1080"/>
    <w:rsid w:val="000A10C8"/>
    <w:rsid w:val="000A1AF2"/>
    <w:rsid w:val="000A1B5F"/>
    <w:rsid w:val="000A2283"/>
    <w:rsid w:val="000A3095"/>
    <w:rsid w:val="000A3D28"/>
    <w:rsid w:val="000A5117"/>
    <w:rsid w:val="000A5A45"/>
    <w:rsid w:val="000A674B"/>
    <w:rsid w:val="000A69DD"/>
    <w:rsid w:val="000A6ADE"/>
    <w:rsid w:val="000A6E28"/>
    <w:rsid w:val="000A6EBB"/>
    <w:rsid w:val="000A6F02"/>
    <w:rsid w:val="000B218A"/>
    <w:rsid w:val="000B37CC"/>
    <w:rsid w:val="000B4073"/>
    <w:rsid w:val="000B455B"/>
    <w:rsid w:val="000B4CAB"/>
    <w:rsid w:val="000B51EC"/>
    <w:rsid w:val="000B53DD"/>
    <w:rsid w:val="000B5B36"/>
    <w:rsid w:val="000B5D9A"/>
    <w:rsid w:val="000B6544"/>
    <w:rsid w:val="000B6810"/>
    <w:rsid w:val="000B7FB2"/>
    <w:rsid w:val="000C09BB"/>
    <w:rsid w:val="000C0FD8"/>
    <w:rsid w:val="000C185C"/>
    <w:rsid w:val="000C1D2A"/>
    <w:rsid w:val="000C278A"/>
    <w:rsid w:val="000C2C42"/>
    <w:rsid w:val="000C2EE0"/>
    <w:rsid w:val="000C305E"/>
    <w:rsid w:val="000C3062"/>
    <w:rsid w:val="000C3BD2"/>
    <w:rsid w:val="000C3CF9"/>
    <w:rsid w:val="000C3D6C"/>
    <w:rsid w:val="000C681B"/>
    <w:rsid w:val="000D00E7"/>
    <w:rsid w:val="000D09C6"/>
    <w:rsid w:val="000D0D0D"/>
    <w:rsid w:val="000D0D5D"/>
    <w:rsid w:val="000D1301"/>
    <w:rsid w:val="000D1DF2"/>
    <w:rsid w:val="000D1FEC"/>
    <w:rsid w:val="000D2054"/>
    <w:rsid w:val="000D3635"/>
    <w:rsid w:val="000D3BA5"/>
    <w:rsid w:val="000D3E30"/>
    <w:rsid w:val="000D4D4C"/>
    <w:rsid w:val="000D502C"/>
    <w:rsid w:val="000D5480"/>
    <w:rsid w:val="000D57E5"/>
    <w:rsid w:val="000D5B50"/>
    <w:rsid w:val="000D6EF4"/>
    <w:rsid w:val="000D754C"/>
    <w:rsid w:val="000D7D56"/>
    <w:rsid w:val="000E2035"/>
    <w:rsid w:val="000E339B"/>
    <w:rsid w:val="000E3436"/>
    <w:rsid w:val="000E4EB6"/>
    <w:rsid w:val="000E4EF8"/>
    <w:rsid w:val="000E55D2"/>
    <w:rsid w:val="000E618B"/>
    <w:rsid w:val="000E63F7"/>
    <w:rsid w:val="000E6D94"/>
    <w:rsid w:val="000E7048"/>
    <w:rsid w:val="000F0963"/>
    <w:rsid w:val="000F14BD"/>
    <w:rsid w:val="000F21A0"/>
    <w:rsid w:val="000F27B4"/>
    <w:rsid w:val="000F286C"/>
    <w:rsid w:val="000F41C9"/>
    <w:rsid w:val="000F44F4"/>
    <w:rsid w:val="000F479D"/>
    <w:rsid w:val="000F57F1"/>
    <w:rsid w:val="000F5880"/>
    <w:rsid w:val="000F5FAF"/>
    <w:rsid w:val="000F63AD"/>
    <w:rsid w:val="000F65F5"/>
    <w:rsid w:val="000F7EFA"/>
    <w:rsid w:val="001005B6"/>
    <w:rsid w:val="0010083D"/>
    <w:rsid w:val="00100877"/>
    <w:rsid w:val="00101D06"/>
    <w:rsid w:val="00102566"/>
    <w:rsid w:val="0010462F"/>
    <w:rsid w:val="001049E3"/>
    <w:rsid w:val="00104D3A"/>
    <w:rsid w:val="0010514B"/>
    <w:rsid w:val="0010539D"/>
    <w:rsid w:val="00106592"/>
    <w:rsid w:val="00106BBE"/>
    <w:rsid w:val="00106C7F"/>
    <w:rsid w:val="00107ADC"/>
    <w:rsid w:val="00107FA0"/>
    <w:rsid w:val="0011024B"/>
    <w:rsid w:val="001105D2"/>
    <w:rsid w:val="00110769"/>
    <w:rsid w:val="0011175A"/>
    <w:rsid w:val="00111DAC"/>
    <w:rsid w:val="00112166"/>
    <w:rsid w:val="0011241E"/>
    <w:rsid w:val="00113BF6"/>
    <w:rsid w:val="00113C42"/>
    <w:rsid w:val="00114C14"/>
    <w:rsid w:val="0011577B"/>
    <w:rsid w:val="00116066"/>
    <w:rsid w:val="00116266"/>
    <w:rsid w:val="0011695B"/>
    <w:rsid w:val="00116B13"/>
    <w:rsid w:val="0012094E"/>
    <w:rsid w:val="0012096D"/>
    <w:rsid w:val="001211A5"/>
    <w:rsid w:val="00122018"/>
    <w:rsid w:val="0012225F"/>
    <w:rsid w:val="00122A0D"/>
    <w:rsid w:val="00123119"/>
    <w:rsid w:val="00124512"/>
    <w:rsid w:val="001250E8"/>
    <w:rsid w:val="001260DB"/>
    <w:rsid w:val="001268E8"/>
    <w:rsid w:val="0012692C"/>
    <w:rsid w:val="00126ED0"/>
    <w:rsid w:val="00127F06"/>
    <w:rsid w:val="00130335"/>
    <w:rsid w:val="00130757"/>
    <w:rsid w:val="00130FFD"/>
    <w:rsid w:val="00131105"/>
    <w:rsid w:val="00132811"/>
    <w:rsid w:val="00133BAA"/>
    <w:rsid w:val="00133E01"/>
    <w:rsid w:val="001351C3"/>
    <w:rsid w:val="00135C99"/>
    <w:rsid w:val="00137276"/>
    <w:rsid w:val="00137508"/>
    <w:rsid w:val="00137B05"/>
    <w:rsid w:val="00137C06"/>
    <w:rsid w:val="00137C8D"/>
    <w:rsid w:val="00137DA3"/>
    <w:rsid w:val="00140359"/>
    <w:rsid w:val="0014094E"/>
    <w:rsid w:val="00140E85"/>
    <w:rsid w:val="00141008"/>
    <w:rsid w:val="0014158E"/>
    <w:rsid w:val="00141AE7"/>
    <w:rsid w:val="00141C8B"/>
    <w:rsid w:val="00143534"/>
    <w:rsid w:val="0014395A"/>
    <w:rsid w:val="00145529"/>
    <w:rsid w:val="001462BC"/>
    <w:rsid w:val="0014755E"/>
    <w:rsid w:val="00147B86"/>
    <w:rsid w:val="00150C10"/>
    <w:rsid w:val="00150D1C"/>
    <w:rsid w:val="00151231"/>
    <w:rsid w:val="0015191A"/>
    <w:rsid w:val="00151F28"/>
    <w:rsid w:val="001525B7"/>
    <w:rsid w:val="00153275"/>
    <w:rsid w:val="0015380E"/>
    <w:rsid w:val="00153A80"/>
    <w:rsid w:val="001561DA"/>
    <w:rsid w:val="001573B5"/>
    <w:rsid w:val="00157579"/>
    <w:rsid w:val="001578E1"/>
    <w:rsid w:val="00160748"/>
    <w:rsid w:val="00160E66"/>
    <w:rsid w:val="00160F7F"/>
    <w:rsid w:val="00161064"/>
    <w:rsid w:val="00161DC5"/>
    <w:rsid w:val="00161E88"/>
    <w:rsid w:val="001622D9"/>
    <w:rsid w:val="00162377"/>
    <w:rsid w:val="001630FC"/>
    <w:rsid w:val="0016318C"/>
    <w:rsid w:val="0016474A"/>
    <w:rsid w:val="0016481D"/>
    <w:rsid w:val="00165E8D"/>
    <w:rsid w:val="00165F53"/>
    <w:rsid w:val="0017019F"/>
    <w:rsid w:val="001701DA"/>
    <w:rsid w:val="001704C2"/>
    <w:rsid w:val="0017099E"/>
    <w:rsid w:val="00170EA6"/>
    <w:rsid w:val="00170F11"/>
    <w:rsid w:val="001728C1"/>
    <w:rsid w:val="00173457"/>
    <w:rsid w:val="00173F56"/>
    <w:rsid w:val="00174063"/>
    <w:rsid w:val="0017525A"/>
    <w:rsid w:val="00175945"/>
    <w:rsid w:val="00176377"/>
    <w:rsid w:val="00176885"/>
    <w:rsid w:val="00176BA7"/>
    <w:rsid w:val="00177B9E"/>
    <w:rsid w:val="00177DF4"/>
    <w:rsid w:val="0018017C"/>
    <w:rsid w:val="00180190"/>
    <w:rsid w:val="001808D0"/>
    <w:rsid w:val="0018130A"/>
    <w:rsid w:val="001815F9"/>
    <w:rsid w:val="00181672"/>
    <w:rsid w:val="00183C8E"/>
    <w:rsid w:val="00184742"/>
    <w:rsid w:val="001855A2"/>
    <w:rsid w:val="001855EA"/>
    <w:rsid w:val="0018562D"/>
    <w:rsid w:val="00185811"/>
    <w:rsid w:val="0018611A"/>
    <w:rsid w:val="00186D93"/>
    <w:rsid w:val="00186FEF"/>
    <w:rsid w:val="00187421"/>
    <w:rsid w:val="001876D3"/>
    <w:rsid w:val="00187C8D"/>
    <w:rsid w:val="00190BDB"/>
    <w:rsid w:val="00190DFB"/>
    <w:rsid w:val="001912E8"/>
    <w:rsid w:val="00192498"/>
    <w:rsid w:val="00192C83"/>
    <w:rsid w:val="00193024"/>
    <w:rsid w:val="00193BA0"/>
    <w:rsid w:val="00193D2C"/>
    <w:rsid w:val="001941EF"/>
    <w:rsid w:val="00194327"/>
    <w:rsid w:val="00194480"/>
    <w:rsid w:val="0019451D"/>
    <w:rsid w:val="00196BA8"/>
    <w:rsid w:val="00197270"/>
    <w:rsid w:val="001974D8"/>
    <w:rsid w:val="00197807"/>
    <w:rsid w:val="001A062E"/>
    <w:rsid w:val="001A0983"/>
    <w:rsid w:val="001A0B0D"/>
    <w:rsid w:val="001A0B2A"/>
    <w:rsid w:val="001A0D8F"/>
    <w:rsid w:val="001A13EF"/>
    <w:rsid w:val="001A217A"/>
    <w:rsid w:val="001A2EEB"/>
    <w:rsid w:val="001A3766"/>
    <w:rsid w:val="001A424A"/>
    <w:rsid w:val="001A4315"/>
    <w:rsid w:val="001A4B3E"/>
    <w:rsid w:val="001A5414"/>
    <w:rsid w:val="001A570B"/>
    <w:rsid w:val="001A5CD4"/>
    <w:rsid w:val="001A5E2D"/>
    <w:rsid w:val="001A62BD"/>
    <w:rsid w:val="001A6432"/>
    <w:rsid w:val="001A74D6"/>
    <w:rsid w:val="001A7B91"/>
    <w:rsid w:val="001B0793"/>
    <w:rsid w:val="001B09E5"/>
    <w:rsid w:val="001B1D01"/>
    <w:rsid w:val="001B30B8"/>
    <w:rsid w:val="001B3E23"/>
    <w:rsid w:val="001B5A57"/>
    <w:rsid w:val="001B6D2B"/>
    <w:rsid w:val="001B6D5C"/>
    <w:rsid w:val="001B7214"/>
    <w:rsid w:val="001B7C7C"/>
    <w:rsid w:val="001C01B4"/>
    <w:rsid w:val="001C02F2"/>
    <w:rsid w:val="001C0C2C"/>
    <w:rsid w:val="001C136C"/>
    <w:rsid w:val="001C14AC"/>
    <w:rsid w:val="001C1642"/>
    <w:rsid w:val="001C2140"/>
    <w:rsid w:val="001C2DCE"/>
    <w:rsid w:val="001C2FD7"/>
    <w:rsid w:val="001C3CBA"/>
    <w:rsid w:val="001C4057"/>
    <w:rsid w:val="001C41EA"/>
    <w:rsid w:val="001C5E0D"/>
    <w:rsid w:val="001C5EDE"/>
    <w:rsid w:val="001C620F"/>
    <w:rsid w:val="001C64D9"/>
    <w:rsid w:val="001C70D1"/>
    <w:rsid w:val="001C7295"/>
    <w:rsid w:val="001C7533"/>
    <w:rsid w:val="001C782E"/>
    <w:rsid w:val="001D03D8"/>
    <w:rsid w:val="001D0AC4"/>
    <w:rsid w:val="001D0C82"/>
    <w:rsid w:val="001D15E6"/>
    <w:rsid w:val="001D2A2C"/>
    <w:rsid w:val="001D3315"/>
    <w:rsid w:val="001D338C"/>
    <w:rsid w:val="001D386C"/>
    <w:rsid w:val="001D56F9"/>
    <w:rsid w:val="001D5752"/>
    <w:rsid w:val="001D6015"/>
    <w:rsid w:val="001D661D"/>
    <w:rsid w:val="001D6A8E"/>
    <w:rsid w:val="001D78C6"/>
    <w:rsid w:val="001D7DF3"/>
    <w:rsid w:val="001E0201"/>
    <w:rsid w:val="001E05E5"/>
    <w:rsid w:val="001E060B"/>
    <w:rsid w:val="001E0F0C"/>
    <w:rsid w:val="001E0F79"/>
    <w:rsid w:val="001E1183"/>
    <w:rsid w:val="001E129A"/>
    <w:rsid w:val="001E18AA"/>
    <w:rsid w:val="001E20EA"/>
    <w:rsid w:val="001E3FC1"/>
    <w:rsid w:val="001E4BAF"/>
    <w:rsid w:val="001E4BB8"/>
    <w:rsid w:val="001E4E6C"/>
    <w:rsid w:val="001E5852"/>
    <w:rsid w:val="001E6485"/>
    <w:rsid w:val="001E732A"/>
    <w:rsid w:val="001E79F1"/>
    <w:rsid w:val="001F15B6"/>
    <w:rsid w:val="001F2169"/>
    <w:rsid w:val="001F2412"/>
    <w:rsid w:val="001F25F4"/>
    <w:rsid w:val="001F2921"/>
    <w:rsid w:val="001F311C"/>
    <w:rsid w:val="001F320B"/>
    <w:rsid w:val="001F3B0F"/>
    <w:rsid w:val="001F4785"/>
    <w:rsid w:val="001F5A66"/>
    <w:rsid w:val="001F5F3A"/>
    <w:rsid w:val="001F6FED"/>
    <w:rsid w:val="001F764E"/>
    <w:rsid w:val="001F7B08"/>
    <w:rsid w:val="0020054D"/>
    <w:rsid w:val="00200689"/>
    <w:rsid w:val="00200D9C"/>
    <w:rsid w:val="0020295F"/>
    <w:rsid w:val="00202B41"/>
    <w:rsid w:val="00204704"/>
    <w:rsid w:val="002047B4"/>
    <w:rsid w:val="00206A84"/>
    <w:rsid w:val="00206FE3"/>
    <w:rsid w:val="00206FEF"/>
    <w:rsid w:val="00207B33"/>
    <w:rsid w:val="00207EBE"/>
    <w:rsid w:val="0021090D"/>
    <w:rsid w:val="00211054"/>
    <w:rsid w:val="00211F36"/>
    <w:rsid w:val="00212E67"/>
    <w:rsid w:val="00213649"/>
    <w:rsid w:val="002136C5"/>
    <w:rsid w:val="00213DB0"/>
    <w:rsid w:val="002147EF"/>
    <w:rsid w:val="00214BD9"/>
    <w:rsid w:val="00215FE9"/>
    <w:rsid w:val="00216A1A"/>
    <w:rsid w:val="002174F0"/>
    <w:rsid w:val="00217E73"/>
    <w:rsid w:val="00217F4A"/>
    <w:rsid w:val="00220A57"/>
    <w:rsid w:val="00220CB8"/>
    <w:rsid w:val="00220EF0"/>
    <w:rsid w:val="00221849"/>
    <w:rsid w:val="00221AD4"/>
    <w:rsid w:val="0022253B"/>
    <w:rsid w:val="00222AB7"/>
    <w:rsid w:val="00223841"/>
    <w:rsid w:val="002238D4"/>
    <w:rsid w:val="00224606"/>
    <w:rsid w:val="00225D27"/>
    <w:rsid w:val="00225F5A"/>
    <w:rsid w:val="002261BB"/>
    <w:rsid w:val="00226420"/>
    <w:rsid w:val="00226773"/>
    <w:rsid w:val="0022766D"/>
    <w:rsid w:val="00230020"/>
    <w:rsid w:val="002305B5"/>
    <w:rsid w:val="0023168C"/>
    <w:rsid w:val="002317BD"/>
    <w:rsid w:val="00232202"/>
    <w:rsid w:val="00232ADC"/>
    <w:rsid w:val="00233027"/>
    <w:rsid w:val="00233139"/>
    <w:rsid w:val="0023455C"/>
    <w:rsid w:val="00234D6C"/>
    <w:rsid w:val="00235F00"/>
    <w:rsid w:val="00236CF5"/>
    <w:rsid w:val="002370E8"/>
    <w:rsid w:val="00237153"/>
    <w:rsid w:val="0023741D"/>
    <w:rsid w:val="0023779F"/>
    <w:rsid w:val="00237890"/>
    <w:rsid w:val="00237F72"/>
    <w:rsid w:val="0024073F"/>
    <w:rsid w:val="00240B95"/>
    <w:rsid w:val="00241D0B"/>
    <w:rsid w:val="002433A7"/>
    <w:rsid w:val="00244343"/>
    <w:rsid w:val="0024475D"/>
    <w:rsid w:val="00245158"/>
    <w:rsid w:val="002452B8"/>
    <w:rsid w:val="00245C74"/>
    <w:rsid w:val="0024767B"/>
    <w:rsid w:val="00247C9F"/>
    <w:rsid w:val="00247DB1"/>
    <w:rsid w:val="0025194F"/>
    <w:rsid w:val="00253DF9"/>
    <w:rsid w:val="0025425C"/>
    <w:rsid w:val="00254BF9"/>
    <w:rsid w:val="00254DCB"/>
    <w:rsid w:val="00255762"/>
    <w:rsid w:val="002559BA"/>
    <w:rsid w:val="00255BB0"/>
    <w:rsid w:val="0025619A"/>
    <w:rsid w:val="00256562"/>
    <w:rsid w:val="002566A7"/>
    <w:rsid w:val="002567BC"/>
    <w:rsid w:val="00256DF0"/>
    <w:rsid w:val="00257408"/>
    <w:rsid w:val="00257E7D"/>
    <w:rsid w:val="00260149"/>
    <w:rsid w:val="00260285"/>
    <w:rsid w:val="0026042D"/>
    <w:rsid w:val="002606E6"/>
    <w:rsid w:val="00260ECF"/>
    <w:rsid w:val="00260F67"/>
    <w:rsid w:val="0026129B"/>
    <w:rsid w:val="00261BD6"/>
    <w:rsid w:val="00261FBB"/>
    <w:rsid w:val="00262534"/>
    <w:rsid w:val="0026281B"/>
    <w:rsid w:val="00262D46"/>
    <w:rsid w:val="00262FEC"/>
    <w:rsid w:val="002633A1"/>
    <w:rsid w:val="00263D82"/>
    <w:rsid w:val="00264BE3"/>
    <w:rsid w:val="00265B12"/>
    <w:rsid w:val="002666D2"/>
    <w:rsid w:val="00266EA3"/>
    <w:rsid w:val="00267A91"/>
    <w:rsid w:val="00270390"/>
    <w:rsid w:val="002708D6"/>
    <w:rsid w:val="00271028"/>
    <w:rsid w:val="0027110D"/>
    <w:rsid w:val="00272114"/>
    <w:rsid w:val="00272906"/>
    <w:rsid w:val="00273178"/>
    <w:rsid w:val="00273A75"/>
    <w:rsid w:val="002751F8"/>
    <w:rsid w:val="002762D4"/>
    <w:rsid w:val="00276633"/>
    <w:rsid w:val="00276751"/>
    <w:rsid w:val="002771A3"/>
    <w:rsid w:val="002800AA"/>
    <w:rsid w:val="002801F9"/>
    <w:rsid w:val="002807BE"/>
    <w:rsid w:val="00280876"/>
    <w:rsid w:val="00280CD2"/>
    <w:rsid w:val="002812A8"/>
    <w:rsid w:val="002814DA"/>
    <w:rsid w:val="00282255"/>
    <w:rsid w:val="002826B0"/>
    <w:rsid w:val="00284CBD"/>
    <w:rsid w:val="00285079"/>
    <w:rsid w:val="002852DA"/>
    <w:rsid w:val="00285929"/>
    <w:rsid w:val="00286331"/>
    <w:rsid w:val="00286B20"/>
    <w:rsid w:val="00286C0F"/>
    <w:rsid w:val="00286D75"/>
    <w:rsid w:val="00287117"/>
    <w:rsid w:val="00287AE6"/>
    <w:rsid w:val="00287ED8"/>
    <w:rsid w:val="0029040A"/>
    <w:rsid w:val="0029231B"/>
    <w:rsid w:val="00292348"/>
    <w:rsid w:val="0029285C"/>
    <w:rsid w:val="00292DFD"/>
    <w:rsid w:val="00293B1C"/>
    <w:rsid w:val="00294F0E"/>
    <w:rsid w:val="00295003"/>
    <w:rsid w:val="0029529E"/>
    <w:rsid w:val="00297049"/>
    <w:rsid w:val="002A0B59"/>
    <w:rsid w:val="002A0CE2"/>
    <w:rsid w:val="002A23E0"/>
    <w:rsid w:val="002A358B"/>
    <w:rsid w:val="002A3C63"/>
    <w:rsid w:val="002A4149"/>
    <w:rsid w:val="002A4CD5"/>
    <w:rsid w:val="002A6028"/>
    <w:rsid w:val="002A651B"/>
    <w:rsid w:val="002A74F4"/>
    <w:rsid w:val="002B1EA2"/>
    <w:rsid w:val="002B25C9"/>
    <w:rsid w:val="002B2807"/>
    <w:rsid w:val="002B2DF1"/>
    <w:rsid w:val="002B3FC7"/>
    <w:rsid w:val="002B518D"/>
    <w:rsid w:val="002B560E"/>
    <w:rsid w:val="002B6164"/>
    <w:rsid w:val="002B63FE"/>
    <w:rsid w:val="002B6511"/>
    <w:rsid w:val="002B6679"/>
    <w:rsid w:val="002B6830"/>
    <w:rsid w:val="002B7622"/>
    <w:rsid w:val="002B7E9B"/>
    <w:rsid w:val="002C0BB6"/>
    <w:rsid w:val="002C2300"/>
    <w:rsid w:val="002C3231"/>
    <w:rsid w:val="002C4FF7"/>
    <w:rsid w:val="002C51E8"/>
    <w:rsid w:val="002C5702"/>
    <w:rsid w:val="002C6F3E"/>
    <w:rsid w:val="002C74A2"/>
    <w:rsid w:val="002C7779"/>
    <w:rsid w:val="002D06D9"/>
    <w:rsid w:val="002D0967"/>
    <w:rsid w:val="002D099F"/>
    <w:rsid w:val="002D0F39"/>
    <w:rsid w:val="002D19F8"/>
    <w:rsid w:val="002D2002"/>
    <w:rsid w:val="002D2009"/>
    <w:rsid w:val="002D48B0"/>
    <w:rsid w:val="002D51BA"/>
    <w:rsid w:val="002D53BC"/>
    <w:rsid w:val="002D585B"/>
    <w:rsid w:val="002D5908"/>
    <w:rsid w:val="002D5E1E"/>
    <w:rsid w:val="002D6B15"/>
    <w:rsid w:val="002D6D24"/>
    <w:rsid w:val="002D7621"/>
    <w:rsid w:val="002D77AE"/>
    <w:rsid w:val="002D7CA9"/>
    <w:rsid w:val="002E26B4"/>
    <w:rsid w:val="002E2D8D"/>
    <w:rsid w:val="002E2F4F"/>
    <w:rsid w:val="002E33CF"/>
    <w:rsid w:val="002E33F4"/>
    <w:rsid w:val="002E361F"/>
    <w:rsid w:val="002E38BE"/>
    <w:rsid w:val="002E4438"/>
    <w:rsid w:val="002E4934"/>
    <w:rsid w:val="002E63DD"/>
    <w:rsid w:val="002E66E6"/>
    <w:rsid w:val="002E698E"/>
    <w:rsid w:val="002E6A01"/>
    <w:rsid w:val="002E763C"/>
    <w:rsid w:val="002E765D"/>
    <w:rsid w:val="002F0577"/>
    <w:rsid w:val="002F0579"/>
    <w:rsid w:val="002F0643"/>
    <w:rsid w:val="002F16E3"/>
    <w:rsid w:val="002F19CC"/>
    <w:rsid w:val="002F23F4"/>
    <w:rsid w:val="002F245B"/>
    <w:rsid w:val="002F2FBA"/>
    <w:rsid w:val="002F37E2"/>
    <w:rsid w:val="002F46AA"/>
    <w:rsid w:val="002F4815"/>
    <w:rsid w:val="002F5591"/>
    <w:rsid w:val="002F5974"/>
    <w:rsid w:val="002F6071"/>
    <w:rsid w:val="002F627B"/>
    <w:rsid w:val="002F6414"/>
    <w:rsid w:val="002F6D91"/>
    <w:rsid w:val="002F73A8"/>
    <w:rsid w:val="002F75AD"/>
    <w:rsid w:val="002F7798"/>
    <w:rsid w:val="002F7A6D"/>
    <w:rsid w:val="00300CD4"/>
    <w:rsid w:val="00302687"/>
    <w:rsid w:val="00302B8A"/>
    <w:rsid w:val="00302D07"/>
    <w:rsid w:val="003030F8"/>
    <w:rsid w:val="00303C22"/>
    <w:rsid w:val="003047D2"/>
    <w:rsid w:val="00304891"/>
    <w:rsid w:val="00304936"/>
    <w:rsid w:val="00304A9B"/>
    <w:rsid w:val="00304AF0"/>
    <w:rsid w:val="00304CEA"/>
    <w:rsid w:val="00304E16"/>
    <w:rsid w:val="003069B0"/>
    <w:rsid w:val="00306A51"/>
    <w:rsid w:val="0030708C"/>
    <w:rsid w:val="003071D6"/>
    <w:rsid w:val="00311235"/>
    <w:rsid w:val="00311AB9"/>
    <w:rsid w:val="00311F8F"/>
    <w:rsid w:val="00312699"/>
    <w:rsid w:val="00314396"/>
    <w:rsid w:val="0031546E"/>
    <w:rsid w:val="00315589"/>
    <w:rsid w:val="00315681"/>
    <w:rsid w:val="00315A22"/>
    <w:rsid w:val="00315D04"/>
    <w:rsid w:val="003167E2"/>
    <w:rsid w:val="00317921"/>
    <w:rsid w:val="00317BAF"/>
    <w:rsid w:val="00317C28"/>
    <w:rsid w:val="00320003"/>
    <w:rsid w:val="003202A6"/>
    <w:rsid w:val="003204E7"/>
    <w:rsid w:val="00321C4E"/>
    <w:rsid w:val="003224C0"/>
    <w:rsid w:val="00323AF0"/>
    <w:rsid w:val="00323DE5"/>
    <w:rsid w:val="003241DD"/>
    <w:rsid w:val="003243BC"/>
    <w:rsid w:val="0032477C"/>
    <w:rsid w:val="00325780"/>
    <w:rsid w:val="003258E9"/>
    <w:rsid w:val="00325AD2"/>
    <w:rsid w:val="00325DEF"/>
    <w:rsid w:val="00326083"/>
    <w:rsid w:val="00326450"/>
    <w:rsid w:val="00326F7D"/>
    <w:rsid w:val="003272CF"/>
    <w:rsid w:val="00330995"/>
    <w:rsid w:val="00330C11"/>
    <w:rsid w:val="00330CBA"/>
    <w:rsid w:val="00331962"/>
    <w:rsid w:val="00331B5D"/>
    <w:rsid w:val="00331DEC"/>
    <w:rsid w:val="00332F02"/>
    <w:rsid w:val="003342BC"/>
    <w:rsid w:val="00335DF2"/>
    <w:rsid w:val="00336875"/>
    <w:rsid w:val="00336CDC"/>
    <w:rsid w:val="00337371"/>
    <w:rsid w:val="00337820"/>
    <w:rsid w:val="00340465"/>
    <w:rsid w:val="0034080E"/>
    <w:rsid w:val="00340AED"/>
    <w:rsid w:val="00340CAC"/>
    <w:rsid w:val="00340FD9"/>
    <w:rsid w:val="003414CD"/>
    <w:rsid w:val="003414F8"/>
    <w:rsid w:val="00341B37"/>
    <w:rsid w:val="00342C62"/>
    <w:rsid w:val="00343186"/>
    <w:rsid w:val="00343396"/>
    <w:rsid w:val="00343749"/>
    <w:rsid w:val="00344FB0"/>
    <w:rsid w:val="00345357"/>
    <w:rsid w:val="003453B2"/>
    <w:rsid w:val="00345AF8"/>
    <w:rsid w:val="003475C5"/>
    <w:rsid w:val="00347935"/>
    <w:rsid w:val="00347E13"/>
    <w:rsid w:val="00350504"/>
    <w:rsid w:val="0035140A"/>
    <w:rsid w:val="00351DFE"/>
    <w:rsid w:val="0035264D"/>
    <w:rsid w:val="003528CF"/>
    <w:rsid w:val="00352DC5"/>
    <w:rsid w:val="003536DF"/>
    <w:rsid w:val="003540BB"/>
    <w:rsid w:val="003542D1"/>
    <w:rsid w:val="0035493C"/>
    <w:rsid w:val="00354C05"/>
    <w:rsid w:val="00354E40"/>
    <w:rsid w:val="0035647E"/>
    <w:rsid w:val="003565C8"/>
    <w:rsid w:val="00356665"/>
    <w:rsid w:val="0035710D"/>
    <w:rsid w:val="003575D7"/>
    <w:rsid w:val="003609AC"/>
    <w:rsid w:val="003618ED"/>
    <w:rsid w:val="00361A41"/>
    <w:rsid w:val="00361EF5"/>
    <w:rsid w:val="00362B37"/>
    <w:rsid w:val="00363330"/>
    <w:rsid w:val="00363385"/>
    <w:rsid w:val="003637AF"/>
    <w:rsid w:val="00364AA0"/>
    <w:rsid w:val="00364BD0"/>
    <w:rsid w:val="00364D1E"/>
    <w:rsid w:val="00366930"/>
    <w:rsid w:val="003672AF"/>
    <w:rsid w:val="003701FA"/>
    <w:rsid w:val="00370734"/>
    <w:rsid w:val="00370B0A"/>
    <w:rsid w:val="003715F1"/>
    <w:rsid w:val="0037183B"/>
    <w:rsid w:val="0037391E"/>
    <w:rsid w:val="003741BE"/>
    <w:rsid w:val="0037425E"/>
    <w:rsid w:val="00374E7D"/>
    <w:rsid w:val="00374F68"/>
    <w:rsid w:val="00376185"/>
    <w:rsid w:val="00376852"/>
    <w:rsid w:val="003770B8"/>
    <w:rsid w:val="003802E0"/>
    <w:rsid w:val="003806C9"/>
    <w:rsid w:val="00380F74"/>
    <w:rsid w:val="003811E8"/>
    <w:rsid w:val="00381440"/>
    <w:rsid w:val="00381AFF"/>
    <w:rsid w:val="0038238B"/>
    <w:rsid w:val="003824FC"/>
    <w:rsid w:val="003825FE"/>
    <w:rsid w:val="0038324F"/>
    <w:rsid w:val="0038328D"/>
    <w:rsid w:val="003832C6"/>
    <w:rsid w:val="0038343F"/>
    <w:rsid w:val="00384AED"/>
    <w:rsid w:val="00384C7E"/>
    <w:rsid w:val="00384C83"/>
    <w:rsid w:val="0038589D"/>
    <w:rsid w:val="003859D5"/>
    <w:rsid w:val="00385B7B"/>
    <w:rsid w:val="00386912"/>
    <w:rsid w:val="00390647"/>
    <w:rsid w:val="003908EB"/>
    <w:rsid w:val="00390D75"/>
    <w:rsid w:val="0039121F"/>
    <w:rsid w:val="00391A0B"/>
    <w:rsid w:val="00391B30"/>
    <w:rsid w:val="00392027"/>
    <w:rsid w:val="00392843"/>
    <w:rsid w:val="003953D5"/>
    <w:rsid w:val="0039562F"/>
    <w:rsid w:val="00397D38"/>
    <w:rsid w:val="00397DDD"/>
    <w:rsid w:val="003A0610"/>
    <w:rsid w:val="003A07D2"/>
    <w:rsid w:val="003A103B"/>
    <w:rsid w:val="003A1B37"/>
    <w:rsid w:val="003A1B78"/>
    <w:rsid w:val="003A2040"/>
    <w:rsid w:val="003A2C3E"/>
    <w:rsid w:val="003A322E"/>
    <w:rsid w:val="003A4246"/>
    <w:rsid w:val="003A482D"/>
    <w:rsid w:val="003A5418"/>
    <w:rsid w:val="003A5CF5"/>
    <w:rsid w:val="003A6020"/>
    <w:rsid w:val="003A647C"/>
    <w:rsid w:val="003B022B"/>
    <w:rsid w:val="003B0518"/>
    <w:rsid w:val="003B0758"/>
    <w:rsid w:val="003B0E0A"/>
    <w:rsid w:val="003B2BBF"/>
    <w:rsid w:val="003B379C"/>
    <w:rsid w:val="003B3A9F"/>
    <w:rsid w:val="003B3BE5"/>
    <w:rsid w:val="003B3CD1"/>
    <w:rsid w:val="003B4586"/>
    <w:rsid w:val="003B52F7"/>
    <w:rsid w:val="003B55C2"/>
    <w:rsid w:val="003B585A"/>
    <w:rsid w:val="003B62F5"/>
    <w:rsid w:val="003B763E"/>
    <w:rsid w:val="003B7E2C"/>
    <w:rsid w:val="003C0463"/>
    <w:rsid w:val="003C0793"/>
    <w:rsid w:val="003C0903"/>
    <w:rsid w:val="003C09D8"/>
    <w:rsid w:val="003C0A6D"/>
    <w:rsid w:val="003C1C8D"/>
    <w:rsid w:val="003C1CF5"/>
    <w:rsid w:val="003C1D46"/>
    <w:rsid w:val="003C27A0"/>
    <w:rsid w:val="003C29B4"/>
    <w:rsid w:val="003C2C1E"/>
    <w:rsid w:val="003C329C"/>
    <w:rsid w:val="003C4501"/>
    <w:rsid w:val="003C55B2"/>
    <w:rsid w:val="003C5855"/>
    <w:rsid w:val="003C61D8"/>
    <w:rsid w:val="003C69A4"/>
    <w:rsid w:val="003C7DC4"/>
    <w:rsid w:val="003C7DCD"/>
    <w:rsid w:val="003D0D6B"/>
    <w:rsid w:val="003D0F2B"/>
    <w:rsid w:val="003D1DFD"/>
    <w:rsid w:val="003D339E"/>
    <w:rsid w:val="003D35EE"/>
    <w:rsid w:val="003D3D10"/>
    <w:rsid w:val="003D411E"/>
    <w:rsid w:val="003D4952"/>
    <w:rsid w:val="003D4B2C"/>
    <w:rsid w:val="003D523E"/>
    <w:rsid w:val="003D5445"/>
    <w:rsid w:val="003D5A4D"/>
    <w:rsid w:val="003D5B3C"/>
    <w:rsid w:val="003D6405"/>
    <w:rsid w:val="003D66AC"/>
    <w:rsid w:val="003D66C3"/>
    <w:rsid w:val="003D6944"/>
    <w:rsid w:val="003D6CC8"/>
    <w:rsid w:val="003D7054"/>
    <w:rsid w:val="003D70FA"/>
    <w:rsid w:val="003D77F5"/>
    <w:rsid w:val="003D7875"/>
    <w:rsid w:val="003E065A"/>
    <w:rsid w:val="003E068B"/>
    <w:rsid w:val="003E0D3C"/>
    <w:rsid w:val="003E1703"/>
    <w:rsid w:val="003E2F5B"/>
    <w:rsid w:val="003E31BE"/>
    <w:rsid w:val="003E36FB"/>
    <w:rsid w:val="003E3DF9"/>
    <w:rsid w:val="003E44EC"/>
    <w:rsid w:val="003E46AD"/>
    <w:rsid w:val="003E4E32"/>
    <w:rsid w:val="003E6CCE"/>
    <w:rsid w:val="003E6CD1"/>
    <w:rsid w:val="003E6F91"/>
    <w:rsid w:val="003E7A0F"/>
    <w:rsid w:val="003E7ECB"/>
    <w:rsid w:val="003F0FC3"/>
    <w:rsid w:val="003F17FD"/>
    <w:rsid w:val="003F1E0E"/>
    <w:rsid w:val="003F2290"/>
    <w:rsid w:val="003F22F8"/>
    <w:rsid w:val="003F2AA8"/>
    <w:rsid w:val="003F2CB6"/>
    <w:rsid w:val="003F2F82"/>
    <w:rsid w:val="003F42B1"/>
    <w:rsid w:val="003F4B66"/>
    <w:rsid w:val="003F4EFE"/>
    <w:rsid w:val="003F547F"/>
    <w:rsid w:val="003F5C6A"/>
    <w:rsid w:val="003F66C7"/>
    <w:rsid w:val="003F69D1"/>
    <w:rsid w:val="003F6B4C"/>
    <w:rsid w:val="003F6EF5"/>
    <w:rsid w:val="00402031"/>
    <w:rsid w:val="00402C58"/>
    <w:rsid w:val="00402D4C"/>
    <w:rsid w:val="00403501"/>
    <w:rsid w:val="00404C14"/>
    <w:rsid w:val="004058A4"/>
    <w:rsid w:val="00405BAD"/>
    <w:rsid w:val="00405CE6"/>
    <w:rsid w:val="004062AA"/>
    <w:rsid w:val="004065F5"/>
    <w:rsid w:val="004069BB"/>
    <w:rsid w:val="00406C14"/>
    <w:rsid w:val="004075F4"/>
    <w:rsid w:val="00407F63"/>
    <w:rsid w:val="00407F90"/>
    <w:rsid w:val="00410313"/>
    <w:rsid w:val="00410420"/>
    <w:rsid w:val="00410E51"/>
    <w:rsid w:val="00411504"/>
    <w:rsid w:val="00411C2D"/>
    <w:rsid w:val="00411FA2"/>
    <w:rsid w:val="004123B6"/>
    <w:rsid w:val="004124F3"/>
    <w:rsid w:val="00412584"/>
    <w:rsid w:val="00412D3C"/>
    <w:rsid w:val="004152E2"/>
    <w:rsid w:val="00416C07"/>
    <w:rsid w:val="0041769E"/>
    <w:rsid w:val="004177FD"/>
    <w:rsid w:val="00417C80"/>
    <w:rsid w:val="00417D84"/>
    <w:rsid w:val="00420BC2"/>
    <w:rsid w:val="00420FD2"/>
    <w:rsid w:val="004211E3"/>
    <w:rsid w:val="004213FE"/>
    <w:rsid w:val="004216E1"/>
    <w:rsid w:val="00424B0C"/>
    <w:rsid w:val="004250AE"/>
    <w:rsid w:val="00425D3D"/>
    <w:rsid w:val="00426B52"/>
    <w:rsid w:val="00427251"/>
    <w:rsid w:val="004279B7"/>
    <w:rsid w:val="004305F9"/>
    <w:rsid w:val="00430C1C"/>
    <w:rsid w:val="00431161"/>
    <w:rsid w:val="004319F0"/>
    <w:rsid w:val="00431A2E"/>
    <w:rsid w:val="00431D71"/>
    <w:rsid w:val="004321E6"/>
    <w:rsid w:val="004322DA"/>
    <w:rsid w:val="004336D7"/>
    <w:rsid w:val="00433863"/>
    <w:rsid w:val="00433CB3"/>
    <w:rsid w:val="0043541D"/>
    <w:rsid w:val="004360A9"/>
    <w:rsid w:val="00436226"/>
    <w:rsid w:val="00436526"/>
    <w:rsid w:val="0043669E"/>
    <w:rsid w:val="00436C58"/>
    <w:rsid w:val="00437A3B"/>
    <w:rsid w:val="00437E63"/>
    <w:rsid w:val="0044082F"/>
    <w:rsid w:val="00440A5B"/>
    <w:rsid w:val="00440ACE"/>
    <w:rsid w:val="0044170E"/>
    <w:rsid w:val="004417DB"/>
    <w:rsid w:val="00441B00"/>
    <w:rsid w:val="00442204"/>
    <w:rsid w:val="004433A4"/>
    <w:rsid w:val="004436AE"/>
    <w:rsid w:val="00444042"/>
    <w:rsid w:val="00444049"/>
    <w:rsid w:val="00444DB6"/>
    <w:rsid w:val="004456B1"/>
    <w:rsid w:val="0044577B"/>
    <w:rsid w:val="00445CD9"/>
    <w:rsid w:val="00445D2A"/>
    <w:rsid w:val="004461A4"/>
    <w:rsid w:val="0044687C"/>
    <w:rsid w:val="00446EED"/>
    <w:rsid w:val="004472E6"/>
    <w:rsid w:val="00447689"/>
    <w:rsid w:val="004477C1"/>
    <w:rsid w:val="00450141"/>
    <w:rsid w:val="00450A37"/>
    <w:rsid w:val="00450B60"/>
    <w:rsid w:val="00450D0B"/>
    <w:rsid w:val="0045125B"/>
    <w:rsid w:val="00451538"/>
    <w:rsid w:val="00451624"/>
    <w:rsid w:val="0045197D"/>
    <w:rsid w:val="00451B5C"/>
    <w:rsid w:val="004524C2"/>
    <w:rsid w:val="0045374A"/>
    <w:rsid w:val="004539A0"/>
    <w:rsid w:val="00453A45"/>
    <w:rsid w:val="00453CD7"/>
    <w:rsid w:val="00454367"/>
    <w:rsid w:val="00454C19"/>
    <w:rsid w:val="00455106"/>
    <w:rsid w:val="00456901"/>
    <w:rsid w:val="00456C2D"/>
    <w:rsid w:val="00457C66"/>
    <w:rsid w:val="004603CB"/>
    <w:rsid w:val="004605FA"/>
    <w:rsid w:val="00460F81"/>
    <w:rsid w:val="00461343"/>
    <w:rsid w:val="00461553"/>
    <w:rsid w:val="0046176B"/>
    <w:rsid w:val="00461EE4"/>
    <w:rsid w:val="00461EFD"/>
    <w:rsid w:val="004631AC"/>
    <w:rsid w:val="004636AE"/>
    <w:rsid w:val="004638E9"/>
    <w:rsid w:val="00463C44"/>
    <w:rsid w:val="004644C8"/>
    <w:rsid w:val="004647E3"/>
    <w:rsid w:val="00464BE0"/>
    <w:rsid w:val="00465119"/>
    <w:rsid w:val="004656D6"/>
    <w:rsid w:val="00465999"/>
    <w:rsid w:val="00465C21"/>
    <w:rsid w:val="00465DE4"/>
    <w:rsid w:val="00465EEC"/>
    <w:rsid w:val="0046622E"/>
    <w:rsid w:val="0046672F"/>
    <w:rsid w:val="00466C0D"/>
    <w:rsid w:val="004674C3"/>
    <w:rsid w:val="0046757D"/>
    <w:rsid w:val="004720C3"/>
    <w:rsid w:val="0047280E"/>
    <w:rsid w:val="00473A1B"/>
    <w:rsid w:val="004746F3"/>
    <w:rsid w:val="00474A5C"/>
    <w:rsid w:val="00474F7B"/>
    <w:rsid w:val="004757CD"/>
    <w:rsid w:val="00475928"/>
    <w:rsid w:val="00476168"/>
    <w:rsid w:val="00476E65"/>
    <w:rsid w:val="0047777E"/>
    <w:rsid w:val="00477B6D"/>
    <w:rsid w:val="00480180"/>
    <w:rsid w:val="00481638"/>
    <w:rsid w:val="00481746"/>
    <w:rsid w:val="00482012"/>
    <w:rsid w:val="00483759"/>
    <w:rsid w:val="00483763"/>
    <w:rsid w:val="00483D52"/>
    <w:rsid w:val="004842C5"/>
    <w:rsid w:val="004847CC"/>
    <w:rsid w:val="004848B4"/>
    <w:rsid w:val="00485932"/>
    <w:rsid w:val="004859D1"/>
    <w:rsid w:val="0048639B"/>
    <w:rsid w:val="0048675E"/>
    <w:rsid w:val="004867BF"/>
    <w:rsid w:val="00486BC3"/>
    <w:rsid w:val="00486E96"/>
    <w:rsid w:val="004901B3"/>
    <w:rsid w:val="00490374"/>
    <w:rsid w:val="00490471"/>
    <w:rsid w:val="0049105F"/>
    <w:rsid w:val="004911D1"/>
    <w:rsid w:val="004914E6"/>
    <w:rsid w:val="0049194A"/>
    <w:rsid w:val="00491BBA"/>
    <w:rsid w:val="00492C57"/>
    <w:rsid w:val="00492D9C"/>
    <w:rsid w:val="004932B4"/>
    <w:rsid w:val="004937C3"/>
    <w:rsid w:val="004948B7"/>
    <w:rsid w:val="00494A44"/>
    <w:rsid w:val="00494C4E"/>
    <w:rsid w:val="00494CF0"/>
    <w:rsid w:val="00495C87"/>
    <w:rsid w:val="00496034"/>
    <w:rsid w:val="004961CE"/>
    <w:rsid w:val="00496420"/>
    <w:rsid w:val="00496DFE"/>
    <w:rsid w:val="00497245"/>
    <w:rsid w:val="0049767C"/>
    <w:rsid w:val="00497CB8"/>
    <w:rsid w:val="004A06D2"/>
    <w:rsid w:val="004A1316"/>
    <w:rsid w:val="004A2C01"/>
    <w:rsid w:val="004A2D97"/>
    <w:rsid w:val="004A35B3"/>
    <w:rsid w:val="004A423B"/>
    <w:rsid w:val="004A5008"/>
    <w:rsid w:val="004A50CF"/>
    <w:rsid w:val="004A531B"/>
    <w:rsid w:val="004A5CDA"/>
    <w:rsid w:val="004A5F3B"/>
    <w:rsid w:val="004A6C33"/>
    <w:rsid w:val="004A6D8E"/>
    <w:rsid w:val="004A7B1E"/>
    <w:rsid w:val="004B1EC9"/>
    <w:rsid w:val="004B2C0D"/>
    <w:rsid w:val="004B328B"/>
    <w:rsid w:val="004B3727"/>
    <w:rsid w:val="004B43E4"/>
    <w:rsid w:val="004B4CE6"/>
    <w:rsid w:val="004B4E51"/>
    <w:rsid w:val="004B5555"/>
    <w:rsid w:val="004B5E46"/>
    <w:rsid w:val="004B6F46"/>
    <w:rsid w:val="004B7435"/>
    <w:rsid w:val="004C042A"/>
    <w:rsid w:val="004C1265"/>
    <w:rsid w:val="004C1297"/>
    <w:rsid w:val="004C1EB5"/>
    <w:rsid w:val="004C2056"/>
    <w:rsid w:val="004C242B"/>
    <w:rsid w:val="004C26BB"/>
    <w:rsid w:val="004C2A68"/>
    <w:rsid w:val="004C2B69"/>
    <w:rsid w:val="004C32BB"/>
    <w:rsid w:val="004C3438"/>
    <w:rsid w:val="004C3FBE"/>
    <w:rsid w:val="004C4611"/>
    <w:rsid w:val="004C543B"/>
    <w:rsid w:val="004C54BB"/>
    <w:rsid w:val="004C5E96"/>
    <w:rsid w:val="004C695F"/>
    <w:rsid w:val="004D0697"/>
    <w:rsid w:val="004D091B"/>
    <w:rsid w:val="004D0E3C"/>
    <w:rsid w:val="004D0EFA"/>
    <w:rsid w:val="004D11C7"/>
    <w:rsid w:val="004D32E0"/>
    <w:rsid w:val="004D3A7C"/>
    <w:rsid w:val="004D3E51"/>
    <w:rsid w:val="004D3F7D"/>
    <w:rsid w:val="004D47DD"/>
    <w:rsid w:val="004D49FF"/>
    <w:rsid w:val="004D4A54"/>
    <w:rsid w:val="004D569D"/>
    <w:rsid w:val="004D5859"/>
    <w:rsid w:val="004D5998"/>
    <w:rsid w:val="004D5DF1"/>
    <w:rsid w:val="004D68AB"/>
    <w:rsid w:val="004D7773"/>
    <w:rsid w:val="004D7EF5"/>
    <w:rsid w:val="004E0762"/>
    <w:rsid w:val="004E0BA7"/>
    <w:rsid w:val="004E12DE"/>
    <w:rsid w:val="004E141B"/>
    <w:rsid w:val="004E1D8B"/>
    <w:rsid w:val="004E2208"/>
    <w:rsid w:val="004E257F"/>
    <w:rsid w:val="004E2708"/>
    <w:rsid w:val="004E2C3E"/>
    <w:rsid w:val="004E2D51"/>
    <w:rsid w:val="004E2ED2"/>
    <w:rsid w:val="004E30B9"/>
    <w:rsid w:val="004E314F"/>
    <w:rsid w:val="004E32E7"/>
    <w:rsid w:val="004E3399"/>
    <w:rsid w:val="004E3581"/>
    <w:rsid w:val="004E4CA0"/>
    <w:rsid w:val="004E4E99"/>
    <w:rsid w:val="004E4F07"/>
    <w:rsid w:val="004E5924"/>
    <w:rsid w:val="004E5E18"/>
    <w:rsid w:val="004E5EE3"/>
    <w:rsid w:val="004E6DC2"/>
    <w:rsid w:val="004E6F22"/>
    <w:rsid w:val="004E7121"/>
    <w:rsid w:val="004E775F"/>
    <w:rsid w:val="004F05B5"/>
    <w:rsid w:val="004F11F8"/>
    <w:rsid w:val="004F20CF"/>
    <w:rsid w:val="004F22FB"/>
    <w:rsid w:val="004F2C0D"/>
    <w:rsid w:val="004F362B"/>
    <w:rsid w:val="004F3668"/>
    <w:rsid w:val="004F392D"/>
    <w:rsid w:val="004F3D37"/>
    <w:rsid w:val="004F5683"/>
    <w:rsid w:val="004F623C"/>
    <w:rsid w:val="004F6638"/>
    <w:rsid w:val="004F6897"/>
    <w:rsid w:val="004F7057"/>
    <w:rsid w:val="004F7259"/>
    <w:rsid w:val="004F743E"/>
    <w:rsid w:val="004F77CF"/>
    <w:rsid w:val="005006CD"/>
    <w:rsid w:val="005008B4"/>
    <w:rsid w:val="005009E3"/>
    <w:rsid w:val="00500FCA"/>
    <w:rsid w:val="00501361"/>
    <w:rsid w:val="00502B2D"/>
    <w:rsid w:val="00502CDB"/>
    <w:rsid w:val="00502E61"/>
    <w:rsid w:val="0050329D"/>
    <w:rsid w:val="00503D1E"/>
    <w:rsid w:val="0050412E"/>
    <w:rsid w:val="00504F5D"/>
    <w:rsid w:val="0050567A"/>
    <w:rsid w:val="00505D4F"/>
    <w:rsid w:val="00505DF8"/>
    <w:rsid w:val="0050648F"/>
    <w:rsid w:val="005064C2"/>
    <w:rsid w:val="00506973"/>
    <w:rsid w:val="005102C4"/>
    <w:rsid w:val="005109B4"/>
    <w:rsid w:val="00510E6B"/>
    <w:rsid w:val="00511745"/>
    <w:rsid w:val="00511ACC"/>
    <w:rsid w:val="00511F09"/>
    <w:rsid w:val="005122FD"/>
    <w:rsid w:val="005127A1"/>
    <w:rsid w:val="00512AEB"/>
    <w:rsid w:val="00512ECD"/>
    <w:rsid w:val="005132DB"/>
    <w:rsid w:val="0051348A"/>
    <w:rsid w:val="00513793"/>
    <w:rsid w:val="00513940"/>
    <w:rsid w:val="0051399C"/>
    <w:rsid w:val="00514A8A"/>
    <w:rsid w:val="005153D1"/>
    <w:rsid w:val="00515A3D"/>
    <w:rsid w:val="00516826"/>
    <w:rsid w:val="0051735B"/>
    <w:rsid w:val="00521F26"/>
    <w:rsid w:val="0052245D"/>
    <w:rsid w:val="00522C9A"/>
    <w:rsid w:val="0052378E"/>
    <w:rsid w:val="00523C41"/>
    <w:rsid w:val="00524B0F"/>
    <w:rsid w:val="00525C55"/>
    <w:rsid w:val="005262FA"/>
    <w:rsid w:val="00526F08"/>
    <w:rsid w:val="00527557"/>
    <w:rsid w:val="005275B5"/>
    <w:rsid w:val="005278BF"/>
    <w:rsid w:val="00527DAA"/>
    <w:rsid w:val="00530022"/>
    <w:rsid w:val="005305F6"/>
    <w:rsid w:val="00530BF3"/>
    <w:rsid w:val="00531417"/>
    <w:rsid w:val="00531E25"/>
    <w:rsid w:val="00531F07"/>
    <w:rsid w:val="0053231D"/>
    <w:rsid w:val="00532812"/>
    <w:rsid w:val="0053396D"/>
    <w:rsid w:val="00533BF1"/>
    <w:rsid w:val="00534502"/>
    <w:rsid w:val="00534B60"/>
    <w:rsid w:val="005352BC"/>
    <w:rsid w:val="005356FC"/>
    <w:rsid w:val="00535740"/>
    <w:rsid w:val="00535C47"/>
    <w:rsid w:val="005362D4"/>
    <w:rsid w:val="005364CD"/>
    <w:rsid w:val="00536922"/>
    <w:rsid w:val="00536D40"/>
    <w:rsid w:val="0053715A"/>
    <w:rsid w:val="005407E8"/>
    <w:rsid w:val="0054211B"/>
    <w:rsid w:val="00543306"/>
    <w:rsid w:val="005435EE"/>
    <w:rsid w:val="00543AE6"/>
    <w:rsid w:val="005442AA"/>
    <w:rsid w:val="00545093"/>
    <w:rsid w:val="00545B4E"/>
    <w:rsid w:val="00546624"/>
    <w:rsid w:val="00546E36"/>
    <w:rsid w:val="005474A2"/>
    <w:rsid w:val="00547548"/>
    <w:rsid w:val="00547580"/>
    <w:rsid w:val="005477DC"/>
    <w:rsid w:val="00547CE4"/>
    <w:rsid w:val="00547E96"/>
    <w:rsid w:val="00550333"/>
    <w:rsid w:val="0055048C"/>
    <w:rsid w:val="0055060A"/>
    <w:rsid w:val="00550689"/>
    <w:rsid w:val="005508E4"/>
    <w:rsid w:val="00550A34"/>
    <w:rsid w:val="00550BA3"/>
    <w:rsid w:val="00551F9A"/>
    <w:rsid w:val="005531FD"/>
    <w:rsid w:val="005538C4"/>
    <w:rsid w:val="00554844"/>
    <w:rsid w:val="00554CF3"/>
    <w:rsid w:val="00554DFC"/>
    <w:rsid w:val="005552CB"/>
    <w:rsid w:val="005559E9"/>
    <w:rsid w:val="00555C56"/>
    <w:rsid w:val="00556099"/>
    <w:rsid w:val="00556A65"/>
    <w:rsid w:val="00556B16"/>
    <w:rsid w:val="00556BAA"/>
    <w:rsid w:val="00557224"/>
    <w:rsid w:val="00557BA8"/>
    <w:rsid w:val="00557EB2"/>
    <w:rsid w:val="00560747"/>
    <w:rsid w:val="00560B0D"/>
    <w:rsid w:val="0056201E"/>
    <w:rsid w:val="005620A6"/>
    <w:rsid w:val="0056289C"/>
    <w:rsid w:val="00562DA4"/>
    <w:rsid w:val="005635EC"/>
    <w:rsid w:val="0056384F"/>
    <w:rsid w:val="00563C78"/>
    <w:rsid w:val="00563E50"/>
    <w:rsid w:val="0056462A"/>
    <w:rsid w:val="005653D6"/>
    <w:rsid w:val="0056566E"/>
    <w:rsid w:val="00565ED1"/>
    <w:rsid w:val="00565F25"/>
    <w:rsid w:val="00566D5D"/>
    <w:rsid w:val="00566EF0"/>
    <w:rsid w:val="005677FD"/>
    <w:rsid w:val="005678DC"/>
    <w:rsid w:val="00567D25"/>
    <w:rsid w:val="00570ABC"/>
    <w:rsid w:val="00570B25"/>
    <w:rsid w:val="0057186B"/>
    <w:rsid w:val="005718A5"/>
    <w:rsid w:val="005718E1"/>
    <w:rsid w:val="00571DF2"/>
    <w:rsid w:val="00572B59"/>
    <w:rsid w:val="00572FD1"/>
    <w:rsid w:val="00573048"/>
    <w:rsid w:val="005731A7"/>
    <w:rsid w:val="00573A32"/>
    <w:rsid w:val="00574393"/>
    <w:rsid w:val="00574636"/>
    <w:rsid w:val="005748BA"/>
    <w:rsid w:val="00574F4B"/>
    <w:rsid w:val="00575228"/>
    <w:rsid w:val="005759DF"/>
    <w:rsid w:val="00575E92"/>
    <w:rsid w:val="005762E4"/>
    <w:rsid w:val="005763EB"/>
    <w:rsid w:val="005769F1"/>
    <w:rsid w:val="005774A1"/>
    <w:rsid w:val="00577EC2"/>
    <w:rsid w:val="00580363"/>
    <w:rsid w:val="00580808"/>
    <w:rsid w:val="00580FCD"/>
    <w:rsid w:val="00581132"/>
    <w:rsid w:val="00581668"/>
    <w:rsid w:val="005818F2"/>
    <w:rsid w:val="00582D43"/>
    <w:rsid w:val="00582FB0"/>
    <w:rsid w:val="005835FF"/>
    <w:rsid w:val="005838C6"/>
    <w:rsid w:val="00583B17"/>
    <w:rsid w:val="00584287"/>
    <w:rsid w:val="00585470"/>
    <w:rsid w:val="005854EF"/>
    <w:rsid w:val="0058591C"/>
    <w:rsid w:val="005861A9"/>
    <w:rsid w:val="00586BA2"/>
    <w:rsid w:val="0058713E"/>
    <w:rsid w:val="005874F1"/>
    <w:rsid w:val="00587AE9"/>
    <w:rsid w:val="005900DD"/>
    <w:rsid w:val="00590B10"/>
    <w:rsid w:val="00590F3A"/>
    <w:rsid w:val="0059114A"/>
    <w:rsid w:val="005912E3"/>
    <w:rsid w:val="00591C6F"/>
    <w:rsid w:val="00591C72"/>
    <w:rsid w:val="00591DD3"/>
    <w:rsid w:val="00594BA2"/>
    <w:rsid w:val="00595555"/>
    <w:rsid w:val="00595907"/>
    <w:rsid w:val="00595EB3"/>
    <w:rsid w:val="00595F22"/>
    <w:rsid w:val="00596266"/>
    <w:rsid w:val="0059693C"/>
    <w:rsid w:val="005970BA"/>
    <w:rsid w:val="0059755C"/>
    <w:rsid w:val="005978D5"/>
    <w:rsid w:val="00597B49"/>
    <w:rsid w:val="00597BF6"/>
    <w:rsid w:val="00597C89"/>
    <w:rsid w:val="005A04A8"/>
    <w:rsid w:val="005A04CB"/>
    <w:rsid w:val="005A08C9"/>
    <w:rsid w:val="005A0D74"/>
    <w:rsid w:val="005A1E3E"/>
    <w:rsid w:val="005A2A26"/>
    <w:rsid w:val="005A3B82"/>
    <w:rsid w:val="005A45F8"/>
    <w:rsid w:val="005A4CFF"/>
    <w:rsid w:val="005A523A"/>
    <w:rsid w:val="005A6F05"/>
    <w:rsid w:val="005A6F19"/>
    <w:rsid w:val="005A793D"/>
    <w:rsid w:val="005B00A8"/>
    <w:rsid w:val="005B01AC"/>
    <w:rsid w:val="005B053C"/>
    <w:rsid w:val="005B08CC"/>
    <w:rsid w:val="005B14B7"/>
    <w:rsid w:val="005B236A"/>
    <w:rsid w:val="005B49FB"/>
    <w:rsid w:val="005B5492"/>
    <w:rsid w:val="005B57E2"/>
    <w:rsid w:val="005B5E5A"/>
    <w:rsid w:val="005B64C2"/>
    <w:rsid w:val="005B6CDB"/>
    <w:rsid w:val="005B7872"/>
    <w:rsid w:val="005C0BD2"/>
    <w:rsid w:val="005C0EAC"/>
    <w:rsid w:val="005C1924"/>
    <w:rsid w:val="005C1EB5"/>
    <w:rsid w:val="005C21FB"/>
    <w:rsid w:val="005C3908"/>
    <w:rsid w:val="005C3A91"/>
    <w:rsid w:val="005C43D6"/>
    <w:rsid w:val="005C529E"/>
    <w:rsid w:val="005C57D1"/>
    <w:rsid w:val="005C674B"/>
    <w:rsid w:val="005C6D09"/>
    <w:rsid w:val="005C7899"/>
    <w:rsid w:val="005D074A"/>
    <w:rsid w:val="005D0B2E"/>
    <w:rsid w:val="005D0ECB"/>
    <w:rsid w:val="005D1718"/>
    <w:rsid w:val="005D1849"/>
    <w:rsid w:val="005D195F"/>
    <w:rsid w:val="005D1CD9"/>
    <w:rsid w:val="005D2172"/>
    <w:rsid w:val="005D38F6"/>
    <w:rsid w:val="005D4811"/>
    <w:rsid w:val="005D4B98"/>
    <w:rsid w:val="005D56A3"/>
    <w:rsid w:val="005D641A"/>
    <w:rsid w:val="005E0369"/>
    <w:rsid w:val="005E0568"/>
    <w:rsid w:val="005E0E87"/>
    <w:rsid w:val="005E1151"/>
    <w:rsid w:val="005E12FB"/>
    <w:rsid w:val="005E1880"/>
    <w:rsid w:val="005E2805"/>
    <w:rsid w:val="005E2A1C"/>
    <w:rsid w:val="005E2D9D"/>
    <w:rsid w:val="005E4B60"/>
    <w:rsid w:val="005E5113"/>
    <w:rsid w:val="005E5370"/>
    <w:rsid w:val="005E55EE"/>
    <w:rsid w:val="005E5632"/>
    <w:rsid w:val="005E5868"/>
    <w:rsid w:val="005E5921"/>
    <w:rsid w:val="005E5B82"/>
    <w:rsid w:val="005E5CF2"/>
    <w:rsid w:val="005E5E70"/>
    <w:rsid w:val="005E6160"/>
    <w:rsid w:val="005E65DC"/>
    <w:rsid w:val="005E670C"/>
    <w:rsid w:val="005E69AA"/>
    <w:rsid w:val="005E6FC3"/>
    <w:rsid w:val="005E7670"/>
    <w:rsid w:val="005E7ABA"/>
    <w:rsid w:val="005F0015"/>
    <w:rsid w:val="005F09E2"/>
    <w:rsid w:val="005F0DE6"/>
    <w:rsid w:val="005F1E1F"/>
    <w:rsid w:val="005F1FD6"/>
    <w:rsid w:val="005F202B"/>
    <w:rsid w:val="005F21EE"/>
    <w:rsid w:val="005F27D0"/>
    <w:rsid w:val="005F285B"/>
    <w:rsid w:val="005F28AC"/>
    <w:rsid w:val="005F3A7D"/>
    <w:rsid w:val="005F43F7"/>
    <w:rsid w:val="005F446F"/>
    <w:rsid w:val="005F4526"/>
    <w:rsid w:val="005F5677"/>
    <w:rsid w:val="005F570D"/>
    <w:rsid w:val="005F576C"/>
    <w:rsid w:val="005F599A"/>
    <w:rsid w:val="005F6255"/>
    <w:rsid w:val="005F69EB"/>
    <w:rsid w:val="005F6F60"/>
    <w:rsid w:val="005F73FA"/>
    <w:rsid w:val="005F794E"/>
    <w:rsid w:val="00600427"/>
    <w:rsid w:val="0060062A"/>
    <w:rsid w:val="00600F13"/>
    <w:rsid w:val="00601155"/>
    <w:rsid w:val="00601DC0"/>
    <w:rsid w:val="00602291"/>
    <w:rsid w:val="0060273A"/>
    <w:rsid w:val="00602798"/>
    <w:rsid w:val="00602810"/>
    <w:rsid w:val="00602AB8"/>
    <w:rsid w:val="00602B12"/>
    <w:rsid w:val="0060327A"/>
    <w:rsid w:val="0060347A"/>
    <w:rsid w:val="00604E69"/>
    <w:rsid w:val="006059EF"/>
    <w:rsid w:val="0060693B"/>
    <w:rsid w:val="00607079"/>
    <w:rsid w:val="006070A6"/>
    <w:rsid w:val="0060727D"/>
    <w:rsid w:val="00610889"/>
    <w:rsid w:val="00610D4F"/>
    <w:rsid w:val="0061126D"/>
    <w:rsid w:val="00611F37"/>
    <w:rsid w:val="00612840"/>
    <w:rsid w:val="006128D5"/>
    <w:rsid w:val="006137EE"/>
    <w:rsid w:val="00613ACB"/>
    <w:rsid w:val="0061488B"/>
    <w:rsid w:val="0061495F"/>
    <w:rsid w:val="006150CF"/>
    <w:rsid w:val="006158F4"/>
    <w:rsid w:val="00615B02"/>
    <w:rsid w:val="006163D2"/>
    <w:rsid w:val="0061666F"/>
    <w:rsid w:val="00616965"/>
    <w:rsid w:val="00616E3A"/>
    <w:rsid w:val="00617A93"/>
    <w:rsid w:val="00617B0F"/>
    <w:rsid w:val="0062036A"/>
    <w:rsid w:val="00622286"/>
    <w:rsid w:val="00623324"/>
    <w:rsid w:val="00625831"/>
    <w:rsid w:val="006259B8"/>
    <w:rsid w:val="00625AE5"/>
    <w:rsid w:val="0062615A"/>
    <w:rsid w:val="00626A9A"/>
    <w:rsid w:val="00626C52"/>
    <w:rsid w:val="0062753B"/>
    <w:rsid w:val="00627A1A"/>
    <w:rsid w:val="00630781"/>
    <w:rsid w:val="006307C6"/>
    <w:rsid w:val="00631305"/>
    <w:rsid w:val="00631327"/>
    <w:rsid w:val="00631761"/>
    <w:rsid w:val="00631F28"/>
    <w:rsid w:val="00632211"/>
    <w:rsid w:val="00632547"/>
    <w:rsid w:val="00632D88"/>
    <w:rsid w:val="00632E9A"/>
    <w:rsid w:val="00633079"/>
    <w:rsid w:val="0063359D"/>
    <w:rsid w:val="006352D1"/>
    <w:rsid w:val="0063595B"/>
    <w:rsid w:val="00635CC1"/>
    <w:rsid w:val="00635E9D"/>
    <w:rsid w:val="00636401"/>
    <w:rsid w:val="006364CF"/>
    <w:rsid w:val="006367E2"/>
    <w:rsid w:val="00636838"/>
    <w:rsid w:val="00636E76"/>
    <w:rsid w:val="0063792E"/>
    <w:rsid w:val="00640820"/>
    <w:rsid w:val="00641140"/>
    <w:rsid w:val="00642844"/>
    <w:rsid w:val="00643506"/>
    <w:rsid w:val="006438C9"/>
    <w:rsid w:val="00643F01"/>
    <w:rsid w:val="0064401E"/>
    <w:rsid w:val="006451BD"/>
    <w:rsid w:val="00645BD1"/>
    <w:rsid w:val="00646006"/>
    <w:rsid w:val="006467CB"/>
    <w:rsid w:val="0064696E"/>
    <w:rsid w:val="006473DE"/>
    <w:rsid w:val="0064749F"/>
    <w:rsid w:val="0064771B"/>
    <w:rsid w:val="0064795B"/>
    <w:rsid w:val="00650262"/>
    <w:rsid w:val="00651BFA"/>
    <w:rsid w:val="00652608"/>
    <w:rsid w:val="00652932"/>
    <w:rsid w:val="00652FCD"/>
    <w:rsid w:val="00653CE7"/>
    <w:rsid w:val="00654072"/>
    <w:rsid w:val="006540E2"/>
    <w:rsid w:val="00654ED8"/>
    <w:rsid w:val="00654F0C"/>
    <w:rsid w:val="00656108"/>
    <w:rsid w:val="00656196"/>
    <w:rsid w:val="00657077"/>
    <w:rsid w:val="006574F3"/>
    <w:rsid w:val="00657838"/>
    <w:rsid w:val="00657C8A"/>
    <w:rsid w:val="00660027"/>
    <w:rsid w:val="00660089"/>
    <w:rsid w:val="006601B3"/>
    <w:rsid w:val="006611CB"/>
    <w:rsid w:val="0066159F"/>
    <w:rsid w:val="0066218F"/>
    <w:rsid w:val="00662450"/>
    <w:rsid w:val="006627AD"/>
    <w:rsid w:val="00662CD8"/>
    <w:rsid w:val="00663595"/>
    <w:rsid w:val="00664471"/>
    <w:rsid w:val="00664AB2"/>
    <w:rsid w:val="00664F0F"/>
    <w:rsid w:val="0066509A"/>
    <w:rsid w:val="0066574F"/>
    <w:rsid w:val="006659BC"/>
    <w:rsid w:val="006667C2"/>
    <w:rsid w:val="00666C77"/>
    <w:rsid w:val="00667D7E"/>
    <w:rsid w:val="006702C1"/>
    <w:rsid w:val="006707CC"/>
    <w:rsid w:val="00671701"/>
    <w:rsid w:val="00671C78"/>
    <w:rsid w:val="00671FF6"/>
    <w:rsid w:val="006743F1"/>
    <w:rsid w:val="00674742"/>
    <w:rsid w:val="00675654"/>
    <w:rsid w:val="00675E11"/>
    <w:rsid w:val="00676453"/>
    <w:rsid w:val="00676989"/>
    <w:rsid w:val="00677702"/>
    <w:rsid w:val="00677BF0"/>
    <w:rsid w:val="00680246"/>
    <w:rsid w:val="00680737"/>
    <w:rsid w:val="00680AF0"/>
    <w:rsid w:val="00681B03"/>
    <w:rsid w:val="0068287B"/>
    <w:rsid w:val="00682A0C"/>
    <w:rsid w:val="00682B37"/>
    <w:rsid w:val="00682CF5"/>
    <w:rsid w:val="006852ED"/>
    <w:rsid w:val="006855DA"/>
    <w:rsid w:val="0068667C"/>
    <w:rsid w:val="0068687F"/>
    <w:rsid w:val="006869E6"/>
    <w:rsid w:val="00687534"/>
    <w:rsid w:val="00687A01"/>
    <w:rsid w:val="00687CEB"/>
    <w:rsid w:val="00691CAC"/>
    <w:rsid w:val="00692625"/>
    <w:rsid w:val="006926C8"/>
    <w:rsid w:val="0069384E"/>
    <w:rsid w:val="00693AC8"/>
    <w:rsid w:val="00694087"/>
    <w:rsid w:val="006952EE"/>
    <w:rsid w:val="00697867"/>
    <w:rsid w:val="006A0075"/>
    <w:rsid w:val="006A00BA"/>
    <w:rsid w:val="006A0C97"/>
    <w:rsid w:val="006A1BDC"/>
    <w:rsid w:val="006A1FE7"/>
    <w:rsid w:val="006A2576"/>
    <w:rsid w:val="006A31B9"/>
    <w:rsid w:val="006A3B44"/>
    <w:rsid w:val="006A451A"/>
    <w:rsid w:val="006A4963"/>
    <w:rsid w:val="006A5791"/>
    <w:rsid w:val="006A58F2"/>
    <w:rsid w:val="006A60EF"/>
    <w:rsid w:val="006A628B"/>
    <w:rsid w:val="006A6888"/>
    <w:rsid w:val="006A68C5"/>
    <w:rsid w:val="006A76BC"/>
    <w:rsid w:val="006B1CE3"/>
    <w:rsid w:val="006B1CFC"/>
    <w:rsid w:val="006B248A"/>
    <w:rsid w:val="006B29AA"/>
    <w:rsid w:val="006B3026"/>
    <w:rsid w:val="006B3285"/>
    <w:rsid w:val="006B33DB"/>
    <w:rsid w:val="006B3B46"/>
    <w:rsid w:val="006B540D"/>
    <w:rsid w:val="006B5B09"/>
    <w:rsid w:val="006B5C43"/>
    <w:rsid w:val="006B67E0"/>
    <w:rsid w:val="006B7DCD"/>
    <w:rsid w:val="006B7EE2"/>
    <w:rsid w:val="006C0275"/>
    <w:rsid w:val="006C0F99"/>
    <w:rsid w:val="006C1011"/>
    <w:rsid w:val="006C191E"/>
    <w:rsid w:val="006C19E6"/>
    <w:rsid w:val="006C2421"/>
    <w:rsid w:val="006C4A71"/>
    <w:rsid w:val="006C4B33"/>
    <w:rsid w:val="006C5124"/>
    <w:rsid w:val="006C6251"/>
    <w:rsid w:val="006D0C2C"/>
    <w:rsid w:val="006D108F"/>
    <w:rsid w:val="006D10CC"/>
    <w:rsid w:val="006D1522"/>
    <w:rsid w:val="006D17B5"/>
    <w:rsid w:val="006D1C2E"/>
    <w:rsid w:val="006D1D8B"/>
    <w:rsid w:val="006D23C8"/>
    <w:rsid w:val="006D35F8"/>
    <w:rsid w:val="006D3B6F"/>
    <w:rsid w:val="006D42C3"/>
    <w:rsid w:val="006D51DE"/>
    <w:rsid w:val="006D5805"/>
    <w:rsid w:val="006D5E2D"/>
    <w:rsid w:val="006D6030"/>
    <w:rsid w:val="006D627C"/>
    <w:rsid w:val="006D74AF"/>
    <w:rsid w:val="006D7E7F"/>
    <w:rsid w:val="006E2337"/>
    <w:rsid w:val="006E264E"/>
    <w:rsid w:val="006E3623"/>
    <w:rsid w:val="006E4267"/>
    <w:rsid w:val="006E5D4F"/>
    <w:rsid w:val="006E6430"/>
    <w:rsid w:val="006E65EB"/>
    <w:rsid w:val="006E682A"/>
    <w:rsid w:val="006E6927"/>
    <w:rsid w:val="006E69BD"/>
    <w:rsid w:val="006E776D"/>
    <w:rsid w:val="006F0A23"/>
    <w:rsid w:val="006F0B92"/>
    <w:rsid w:val="006F10EE"/>
    <w:rsid w:val="006F1D5D"/>
    <w:rsid w:val="006F251C"/>
    <w:rsid w:val="006F2EDF"/>
    <w:rsid w:val="006F2EF5"/>
    <w:rsid w:val="006F3BE8"/>
    <w:rsid w:val="006F4F3B"/>
    <w:rsid w:val="006F4F93"/>
    <w:rsid w:val="006F5E82"/>
    <w:rsid w:val="006F63C6"/>
    <w:rsid w:val="006F7784"/>
    <w:rsid w:val="006F7A44"/>
    <w:rsid w:val="006F7AF1"/>
    <w:rsid w:val="006F7BED"/>
    <w:rsid w:val="00700642"/>
    <w:rsid w:val="0070196E"/>
    <w:rsid w:val="007028B9"/>
    <w:rsid w:val="00702FDD"/>
    <w:rsid w:val="00703558"/>
    <w:rsid w:val="007036B4"/>
    <w:rsid w:val="0070390A"/>
    <w:rsid w:val="00704B56"/>
    <w:rsid w:val="00704BEC"/>
    <w:rsid w:val="00704E74"/>
    <w:rsid w:val="007052B9"/>
    <w:rsid w:val="00705B4E"/>
    <w:rsid w:val="00705C5F"/>
    <w:rsid w:val="00705E19"/>
    <w:rsid w:val="00706318"/>
    <w:rsid w:val="0070678B"/>
    <w:rsid w:val="00706B1D"/>
    <w:rsid w:val="00706D27"/>
    <w:rsid w:val="0070714C"/>
    <w:rsid w:val="0070765C"/>
    <w:rsid w:val="00707CF7"/>
    <w:rsid w:val="0071094A"/>
    <w:rsid w:val="00711406"/>
    <w:rsid w:val="007119ED"/>
    <w:rsid w:val="00711B33"/>
    <w:rsid w:val="00713031"/>
    <w:rsid w:val="007131B6"/>
    <w:rsid w:val="007135F9"/>
    <w:rsid w:val="00713D48"/>
    <w:rsid w:val="00714A4C"/>
    <w:rsid w:val="00714C79"/>
    <w:rsid w:val="007151E9"/>
    <w:rsid w:val="007152F1"/>
    <w:rsid w:val="0071573A"/>
    <w:rsid w:val="0071579E"/>
    <w:rsid w:val="0071591D"/>
    <w:rsid w:val="00715ECC"/>
    <w:rsid w:val="007167D2"/>
    <w:rsid w:val="00717594"/>
    <w:rsid w:val="00721A14"/>
    <w:rsid w:val="00721B67"/>
    <w:rsid w:val="00721C66"/>
    <w:rsid w:val="00722FFD"/>
    <w:rsid w:val="0072352F"/>
    <w:rsid w:val="00723BED"/>
    <w:rsid w:val="00723E78"/>
    <w:rsid w:val="00724E67"/>
    <w:rsid w:val="00725D03"/>
    <w:rsid w:val="00726E36"/>
    <w:rsid w:val="00727306"/>
    <w:rsid w:val="00727A72"/>
    <w:rsid w:val="00727B80"/>
    <w:rsid w:val="00727D74"/>
    <w:rsid w:val="00730DF1"/>
    <w:rsid w:val="00730F02"/>
    <w:rsid w:val="007321F3"/>
    <w:rsid w:val="007324A0"/>
    <w:rsid w:val="00732581"/>
    <w:rsid w:val="00734929"/>
    <w:rsid w:val="007358D3"/>
    <w:rsid w:val="007368C6"/>
    <w:rsid w:val="007377F3"/>
    <w:rsid w:val="00740809"/>
    <w:rsid w:val="00740E9D"/>
    <w:rsid w:val="007411E4"/>
    <w:rsid w:val="00741253"/>
    <w:rsid w:val="0074220F"/>
    <w:rsid w:val="0074276C"/>
    <w:rsid w:val="0074283E"/>
    <w:rsid w:val="00742A15"/>
    <w:rsid w:val="00744EA5"/>
    <w:rsid w:val="00745B3C"/>
    <w:rsid w:val="00745BB0"/>
    <w:rsid w:val="007462C3"/>
    <w:rsid w:val="00746882"/>
    <w:rsid w:val="00746F00"/>
    <w:rsid w:val="007475C0"/>
    <w:rsid w:val="007476C7"/>
    <w:rsid w:val="00747724"/>
    <w:rsid w:val="00747C58"/>
    <w:rsid w:val="007506AF"/>
    <w:rsid w:val="007507B1"/>
    <w:rsid w:val="007509B7"/>
    <w:rsid w:val="0075121A"/>
    <w:rsid w:val="007512D2"/>
    <w:rsid w:val="0075132F"/>
    <w:rsid w:val="00751BDE"/>
    <w:rsid w:val="00751E69"/>
    <w:rsid w:val="00752CBC"/>
    <w:rsid w:val="00752E33"/>
    <w:rsid w:val="00752E52"/>
    <w:rsid w:val="007533B8"/>
    <w:rsid w:val="00753671"/>
    <w:rsid w:val="00753B4D"/>
    <w:rsid w:val="00754761"/>
    <w:rsid w:val="00754E4F"/>
    <w:rsid w:val="007557FC"/>
    <w:rsid w:val="00755F6E"/>
    <w:rsid w:val="00755FF1"/>
    <w:rsid w:val="007562F7"/>
    <w:rsid w:val="00756DF1"/>
    <w:rsid w:val="00757E79"/>
    <w:rsid w:val="007608B8"/>
    <w:rsid w:val="00761063"/>
    <w:rsid w:val="007610EA"/>
    <w:rsid w:val="007615D8"/>
    <w:rsid w:val="007624F2"/>
    <w:rsid w:val="007625E8"/>
    <w:rsid w:val="00764D26"/>
    <w:rsid w:val="00764D99"/>
    <w:rsid w:val="0076594C"/>
    <w:rsid w:val="0076594D"/>
    <w:rsid w:val="00766139"/>
    <w:rsid w:val="00766755"/>
    <w:rsid w:val="007702E1"/>
    <w:rsid w:val="0077078C"/>
    <w:rsid w:val="00770933"/>
    <w:rsid w:val="00770D28"/>
    <w:rsid w:val="00770F27"/>
    <w:rsid w:val="00770FD5"/>
    <w:rsid w:val="007716B1"/>
    <w:rsid w:val="00772289"/>
    <w:rsid w:val="00772A7C"/>
    <w:rsid w:val="00773142"/>
    <w:rsid w:val="00773609"/>
    <w:rsid w:val="00773B8A"/>
    <w:rsid w:val="00775587"/>
    <w:rsid w:val="00777C96"/>
    <w:rsid w:val="00780A2D"/>
    <w:rsid w:val="007811DB"/>
    <w:rsid w:val="00782795"/>
    <w:rsid w:val="00782C9F"/>
    <w:rsid w:val="00782DF1"/>
    <w:rsid w:val="0078347E"/>
    <w:rsid w:val="00783A78"/>
    <w:rsid w:val="00783D86"/>
    <w:rsid w:val="00784259"/>
    <w:rsid w:val="0078503B"/>
    <w:rsid w:val="00785E12"/>
    <w:rsid w:val="00785FC5"/>
    <w:rsid w:val="00786135"/>
    <w:rsid w:val="007862D0"/>
    <w:rsid w:val="00786503"/>
    <w:rsid w:val="00786CA3"/>
    <w:rsid w:val="00787525"/>
    <w:rsid w:val="00790146"/>
    <w:rsid w:val="007909F9"/>
    <w:rsid w:val="007910F7"/>
    <w:rsid w:val="007912FE"/>
    <w:rsid w:val="007926D6"/>
    <w:rsid w:val="007929E9"/>
    <w:rsid w:val="00792A10"/>
    <w:rsid w:val="00793120"/>
    <w:rsid w:val="007933C3"/>
    <w:rsid w:val="007934E1"/>
    <w:rsid w:val="00793E48"/>
    <w:rsid w:val="0079422E"/>
    <w:rsid w:val="007963A7"/>
    <w:rsid w:val="007969AF"/>
    <w:rsid w:val="0079742B"/>
    <w:rsid w:val="007A081A"/>
    <w:rsid w:val="007A0936"/>
    <w:rsid w:val="007A0AF5"/>
    <w:rsid w:val="007A1E06"/>
    <w:rsid w:val="007A2274"/>
    <w:rsid w:val="007A2A7D"/>
    <w:rsid w:val="007A2C07"/>
    <w:rsid w:val="007A2E50"/>
    <w:rsid w:val="007A31BF"/>
    <w:rsid w:val="007A31E9"/>
    <w:rsid w:val="007A41E0"/>
    <w:rsid w:val="007A55D4"/>
    <w:rsid w:val="007A5866"/>
    <w:rsid w:val="007A5DA8"/>
    <w:rsid w:val="007A686C"/>
    <w:rsid w:val="007A7512"/>
    <w:rsid w:val="007A7780"/>
    <w:rsid w:val="007A77AD"/>
    <w:rsid w:val="007B09BB"/>
    <w:rsid w:val="007B0F43"/>
    <w:rsid w:val="007B1690"/>
    <w:rsid w:val="007B24E6"/>
    <w:rsid w:val="007B338B"/>
    <w:rsid w:val="007B36EF"/>
    <w:rsid w:val="007B4363"/>
    <w:rsid w:val="007B454D"/>
    <w:rsid w:val="007B4680"/>
    <w:rsid w:val="007B4FE4"/>
    <w:rsid w:val="007C049D"/>
    <w:rsid w:val="007C1839"/>
    <w:rsid w:val="007C1DFD"/>
    <w:rsid w:val="007C2B90"/>
    <w:rsid w:val="007C2C0F"/>
    <w:rsid w:val="007C3212"/>
    <w:rsid w:val="007C37FF"/>
    <w:rsid w:val="007C3AE3"/>
    <w:rsid w:val="007C3F22"/>
    <w:rsid w:val="007C40EC"/>
    <w:rsid w:val="007C4EDD"/>
    <w:rsid w:val="007C6187"/>
    <w:rsid w:val="007C677E"/>
    <w:rsid w:val="007C6781"/>
    <w:rsid w:val="007C720B"/>
    <w:rsid w:val="007C763C"/>
    <w:rsid w:val="007C79C1"/>
    <w:rsid w:val="007C7CF9"/>
    <w:rsid w:val="007D0378"/>
    <w:rsid w:val="007D1095"/>
    <w:rsid w:val="007D266D"/>
    <w:rsid w:val="007D38EC"/>
    <w:rsid w:val="007D3A4A"/>
    <w:rsid w:val="007D3D2D"/>
    <w:rsid w:val="007D511C"/>
    <w:rsid w:val="007D53A5"/>
    <w:rsid w:val="007D579B"/>
    <w:rsid w:val="007D5CD3"/>
    <w:rsid w:val="007D62CA"/>
    <w:rsid w:val="007D749E"/>
    <w:rsid w:val="007D7B3E"/>
    <w:rsid w:val="007D7B8B"/>
    <w:rsid w:val="007E0198"/>
    <w:rsid w:val="007E0747"/>
    <w:rsid w:val="007E0B08"/>
    <w:rsid w:val="007E0B81"/>
    <w:rsid w:val="007E192F"/>
    <w:rsid w:val="007E1AA7"/>
    <w:rsid w:val="007E1F2A"/>
    <w:rsid w:val="007E3D1E"/>
    <w:rsid w:val="007E5C9E"/>
    <w:rsid w:val="007E5DD6"/>
    <w:rsid w:val="007E5ED6"/>
    <w:rsid w:val="007E6263"/>
    <w:rsid w:val="007E68AF"/>
    <w:rsid w:val="007E6B9E"/>
    <w:rsid w:val="007E7C51"/>
    <w:rsid w:val="007F0A90"/>
    <w:rsid w:val="007F13EE"/>
    <w:rsid w:val="007F1BA4"/>
    <w:rsid w:val="007F250D"/>
    <w:rsid w:val="007F279F"/>
    <w:rsid w:val="007F3564"/>
    <w:rsid w:val="007F3764"/>
    <w:rsid w:val="007F3AA9"/>
    <w:rsid w:val="007F40D6"/>
    <w:rsid w:val="007F4D95"/>
    <w:rsid w:val="007F614D"/>
    <w:rsid w:val="007F6A38"/>
    <w:rsid w:val="007F6CC6"/>
    <w:rsid w:val="007F756B"/>
    <w:rsid w:val="00800221"/>
    <w:rsid w:val="0080056D"/>
    <w:rsid w:val="00800A18"/>
    <w:rsid w:val="00800D7B"/>
    <w:rsid w:val="00801987"/>
    <w:rsid w:val="008025A1"/>
    <w:rsid w:val="00802F62"/>
    <w:rsid w:val="008030B0"/>
    <w:rsid w:val="00804170"/>
    <w:rsid w:val="0080430A"/>
    <w:rsid w:val="00804449"/>
    <w:rsid w:val="00804570"/>
    <w:rsid w:val="0080498C"/>
    <w:rsid w:val="00805362"/>
    <w:rsid w:val="008057A5"/>
    <w:rsid w:val="00806479"/>
    <w:rsid w:val="00807173"/>
    <w:rsid w:val="00807C57"/>
    <w:rsid w:val="00807FDE"/>
    <w:rsid w:val="008116F4"/>
    <w:rsid w:val="00812D15"/>
    <w:rsid w:val="008131FD"/>
    <w:rsid w:val="0081360D"/>
    <w:rsid w:val="00813967"/>
    <w:rsid w:val="00813CD2"/>
    <w:rsid w:val="00814279"/>
    <w:rsid w:val="00814B08"/>
    <w:rsid w:val="0081574C"/>
    <w:rsid w:val="00815B35"/>
    <w:rsid w:val="00815B7C"/>
    <w:rsid w:val="00816109"/>
    <w:rsid w:val="00816CC2"/>
    <w:rsid w:val="0081713C"/>
    <w:rsid w:val="008172E1"/>
    <w:rsid w:val="008176E2"/>
    <w:rsid w:val="00820960"/>
    <w:rsid w:val="00820A8B"/>
    <w:rsid w:val="00820E19"/>
    <w:rsid w:val="00821060"/>
    <w:rsid w:val="00822283"/>
    <w:rsid w:val="00823573"/>
    <w:rsid w:val="00823801"/>
    <w:rsid w:val="00823B61"/>
    <w:rsid w:val="00823EEE"/>
    <w:rsid w:val="00823FC7"/>
    <w:rsid w:val="00824211"/>
    <w:rsid w:val="00824444"/>
    <w:rsid w:val="0082481D"/>
    <w:rsid w:val="00825A65"/>
    <w:rsid w:val="00825C64"/>
    <w:rsid w:val="008265A7"/>
    <w:rsid w:val="008267B6"/>
    <w:rsid w:val="00826DBF"/>
    <w:rsid w:val="0082789E"/>
    <w:rsid w:val="00831414"/>
    <w:rsid w:val="00831727"/>
    <w:rsid w:val="00831B05"/>
    <w:rsid w:val="00831B6D"/>
    <w:rsid w:val="00832553"/>
    <w:rsid w:val="00832DCB"/>
    <w:rsid w:val="008342D7"/>
    <w:rsid w:val="00834491"/>
    <w:rsid w:val="00834A2D"/>
    <w:rsid w:val="00834B7B"/>
    <w:rsid w:val="00834CF5"/>
    <w:rsid w:val="008368FC"/>
    <w:rsid w:val="008400AA"/>
    <w:rsid w:val="00841FAC"/>
    <w:rsid w:val="00843466"/>
    <w:rsid w:val="008434EB"/>
    <w:rsid w:val="00843582"/>
    <w:rsid w:val="00843C96"/>
    <w:rsid w:val="00844383"/>
    <w:rsid w:val="008445F4"/>
    <w:rsid w:val="00845919"/>
    <w:rsid w:val="00845AE6"/>
    <w:rsid w:val="00846BC7"/>
    <w:rsid w:val="00846EE7"/>
    <w:rsid w:val="00846F07"/>
    <w:rsid w:val="00846F6C"/>
    <w:rsid w:val="00847019"/>
    <w:rsid w:val="00847BC2"/>
    <w:rsid w:val="008502FB"/>
    <w:rsid w:val="00851650"/>
    <w:rsid w:val="00852358"/>
    <w:rsid w:val="00854559"/>
    <w:rsid w:val="00855818"/>
    <w:rsid w:val="00855BD0"/>
    <w:rsid w:val="00855DB9"/>
    <w:rsid w:val="00855EDC"/>
    <w:rsid w:val="00856F99"/>
    <w:rsid w:val="008572D1"/>
    <w:rsid w:val="0086004D"/>
    <w:rsid w:val="008600B9"/>
    <w:rsid w:val="00860543"/>
    <w:rsid w:val="0086084D"/>
    <w:rsid w:val="00860C12"/>
    <w:rsid w:val="00860D2A"/>
    <w:rsid w:val="00861905"/>
    <w:rsid w:val="00861A17"/>
    <w:rsid w:val="00863BA7"/>
    <w:rsid w:val="00863D30"/>
    <w:rsid w:val="008662EB"/>
    <w:rsid w:val="008669A8"/>
    <w:rsid w:val="008672D6"/>
    <w:rsid w:val="0086754B"/>
    <w:rsid w:val="00867E68"/>
    <w:rsid w:val="00870C6B"/>
    <w:rsid w:val="00871C1D"/>
    <w:rsid w:val="00871F08"/>
    <w:rsid w:val="00872EB0"/>
    <w:rsid w:val="008731BB"/>
    <w:rsid w:val="00873708"/>
    <w:rsid w:val="00873C96"/>
    <w:rsid w:val="0087419F"/>
    <w:rsid w:val="008745B7"/>
    <w:rsid w:val="00874B5A"/>
    <w:rsid w:val="00876168"/>
    <w:rsid w:val="008763F5"/>
    <w:rsid w:val="008772E6"/>
    <w:rsid w:val="00877A32"/>
    <w:rsid w:val="008800A3"/>
    <w:rsid w:val="008804C7"/>
    <w:rsid w:val="008809BE"/>
    <w:rsid w:val="00881774"/>
    <w:rsid w:val="0088220D"/>
    <w:rsid w:val="0088282F"/>
    <w:rsid w:val="00882B5A"/>
    <w:rsid w:val="00882C3C"/>
    <w:rsid w:val="00882FE1"/>
    <w:rsid w:val="008833A2"/>
    <w:rsid w:val="00883DF0"/>
    <w:rsid w:val="00883F98"/>
    <w:rsid w:val="00884F4F"/>
    <w:rsid w:val="00885364"/>
    <w:rsid w:val="008862F5"/>
    <w:rsid w:val="00886703"/>
    <w:rsid w:val="00886CA1"/>
    <w:rsid w:val="00887B86"/>
    <w:rsid w:val="00887CBB"/>
    <w:rsid w:val="008901C4"/>
    <w:rsid w:val="00890A13"/>
    <w:rsid w:val="008914BB"/>
    <w:rsid w:val="0089164F"/>
    <w:rsid w:val="00891746"/>
    <w:rsid w:val="008918F3"/>
    <w:rsid w:val="00892D47"/>
    <w:rsid w:val="008931CC"/>
    <w:rsid w:val="008934ED"/>
    <w:rsid w:val="00893638"/>
    <w:rsid w:val="00893BF6"/>
    <w:rsid w:val="00893C62"/>
    <w:rsid w:val="00893D0A"/>
    <w:rsid w:val="00893F39"/>
    <w:rsid w:val="00894402"/>
    <w:rsid w:val="00894E92"/>
    <w:rsid w:val="00895237"/>
    <w:rsid w:val="0089616A"/>
    <w:rsid w:val="008964DA"/>
    <w:rsid w:val="0089690F"/>
    <w:rsid w:val="00896F98"/>
    <w:rsid w:val="008977E4"/>
    <w:rsid w:val="00897E91"/>
    <w:rsid w:val="008A02BC"/>
    <w:rsid w:val="008A07B5"/>
    <w:rsid w:val="008A08B7"/>
    <w:rsid w:val="008A08DC"/>
    <w:rsid w:val="008A1077"/>
    <w:rsid w:val="008A3485"/>
    <w:rsid w:val="008A38E8"/>
    <w:rsid w:val="008A4130"/>
    <w:rsid w:val="008A4622"/>
    <w:rsid w:val="008A4AAF"/>
    <w:rsid w:val="008A4D82"/>
    <w:rsid w:val="008A581E"/>
    <w:rsid w:val="008A5BC4"/>
    <w:rsid w:val="008A5F75"/>
    <w:rsid w:val="008A608E"/>
    <w:rsid w:val="008A6443"/>
    <w:rsid w:val="008A6F0F"/>
    <w:rsid w:val="008A710B"/>
    <w:rsid w:val="008A72C6"/>
    <w:rsid w:val="008A7EB3"/>
    <w:rsid w:val="008B0BCD"/>
    <w:rsid w:val="008B15B9"/>
    <w:rsid w:val="008B1901"/>
    <w:rsid w:val="008B2672"/>
    <w:rsid w:val="008B2E05"/>
    <w:rsid w:val="008B4B3A"/>
    <w:rsid w:val="008B50D7"/>
    <w:rsid w:val="008B50EB"/>
    <w:rsid w:val="008B5F93"/>
    <w:rsid w:val="008B6097"/>
    <w:rsid w:val="008B60A7"/>
    <w:rsid w:val="008B6ADD"/>
    <w:rsid w:val="008B7CA1"/>
    <w:rsid w:val="008B7EC1"/>
    <w:rsid w:val="008B7EC9"/>
    <w:rsid w:val="008C017F"/>
    <w:rsid w:val="008C06B2"/>
    <w:rsid w:val="008C094B"/>
    <w:rsid w:val="008C0D67"/>
    <w:rsid w:val="008C131B"/>
    <w:rsid w:val="008C1339"/>
    <w:rsid w:val="008C221E"/>
    <w:rsid w:val="008C22D8"/>
    <w:rsid w:val="008C25B0"/>
    <w:rsid w:val="008C293D"/>
    <w:rsid w:val="008C2CFB"/>
    <w:rsid w:val="008C2DBF"/>
    <w:rsid w:val="008C3676"/>
    <w:rsid w:val="008C4343"/>
    <w:rsid w:val="008C46F7"/>
    <w:rsid w:val="008C494E"/>
    <w:rsid w:val="008C6C9A"/>
    <w:rsid w:val="008C6F8B"/>
    <w:rsid w:val="008C6FAC"/>
    <w:rsid w:val="008C710B"/>
    <w:rsid w:val="008C7D3C"/>
    <w:rsid w:val="008D045B"/>
    <w:rsid w:val="008D081C"/>
    <w:rsid w:val="008D0987"/>
    <w:rsid w:val="008D18EF"/>
    <w:rsid w:val="008D2BA3"/>
    <w:rsid w:val="008D33A4"/>
    <w:rsid w:val="008D3838"/>
    <w:rsid w:val="008D3873"/>
    <w:rsid w:val="008D3EDB"/>
    <w:rsid w:val="008D3FA3"/>
    <w:rsid w:val="008D47F3"/>
    <w:rsid w:val="008D4F3B"/>
    <w:rsid w:val="008D5903"/>
    <w:rsid w:val="008D5D8E"/>
    <w:rsid w:val="008D684B"/>
    <w:rsid w:val="008D685D"/>
    <w:rsid w:val="008D709D"/>
    <w:rsid w:val="008D7266"/>
    <w:rsid w:val="008D7964"/>
    <w:rsid w:val="008E0095"/>
    <w:rsid w:val="008E0A9F"/>
    <w:rsid w:val="008E0F19"/>
    <w:rsid w:val="008E14F7"/>
    <w:rsid w:val="008E1AB6"/>
    <w:rsid w:val="008E1D0A"/>
    <w:rsid w:val="008E2C04"/>
    <w:rsid w:val="008E64BA"/>
    <w:rsid w:val="008E7579"/>
    <w:rsid w:val="008F06E7"/>
    <w:rsid w:val="008F1060"/>
    <w:rsid w:val="008F255E"/>
    <w:rsid w:val="008F2D0A"/>
    <w:rsid w:val="008F4351"/>
    <w:rsid w:val="008F48DE"/>
    <w:rsid w:val="008F5AD0"/>
    <w:rsid w:val="009000C5"/>
    <w:rsid w:val="009005FB"/>
    <w:rsid w:val="00900809"/>
    <w:rsid w:val="00901177"/>
    <w:rsid w:val="00903B52"/>
    <w:rsid w:val="00904279"/>
    <w:rsid w:val="00904638"/>
    <w:rsid w:val="00904F47"/>
    <w:rsid w:val="009061BA"/>
    <w:rsid w:val="00906FFF"/>
    <w:rsid w:val="0090770D"/>
    <w:rsid w:val="00907D25"/>
    <w:rsid w:val="00907E2B"/>
    <w:rsid w:val="00907F19"/>
    <w:rsid w:val="0091007A"/>
    <w:rsid w:val="009100FA"/>
    <w:rsid w:val="00910203"/>
    <w:rsid w:val="00910889"/>
    <w:rsid w:val="00910BA5"/>
    <w:rsid w:val="009115FA"/>
    <w:rsid w:val="00911F9E"/>
    <w:rsid w:val="00912074"/>
    <w:rsid w:val="00912117"/>
    <w:rsid w:val="00912A97"/>
    <w:rsid w:val="00912D4C"/>
    <w:rsid w:val="009137D7"/>
    <w:rsid w:val="00913ACF"/>
    <w:rsid w:val="00914CA2"/>
    <w:rsid w:val="0091513A"/>
    <w:rsid w:val="0091533E"/>
    <w:rsid w:val="0091535C"/>
    <w:rsid w:val="00915836"/>
    <w:rsid w:val="00915A37"/>
    <w:rsid w:val="00915EE9"/>
    <w:rsid w:val="00916292"/>
    <w:rsid w:val="009163D0"/>
    <w:rsid w:val="009167F2"/>
    <w:rsid w:val="00916E81"/>
    <w:rsid w:val="009170D3"/>
    <w:rsid w:val="00917315"/>
    <w:rsid w:val="0091776C"/>
    <w:rsid w:val="0092096C"/>
    <w:rsid w:val="00921920"/>
    <w:rsid w:val="0092380A"/>
    <w:rsid w:val="00923E94"/>
    <w:rsid w:val="009241E6"/>
    <w:rsid w:val="00924427"/>
    <w:rsid w:val="009251CD"/>
    <w:rsid w:val="0092533A"/>
    <w:rsid w:val="00925910"/>
    <w:rsid w:val="009261ED"/>
    <w:rsid w:val="00926B57"/>
    <w:rsid w:val="009271D2"/>
    <w:rsid w:val="0093015F"/>
    <w:rsid w:val="0093027E"/>
    <w:rsid w:val="00930380"/>
    <w:rsid w:val="00930A2E"/>
    <w:rsid w:val="00930AFE"/>
    <w:rsid w:val="0093135A"/>
    <w:rsid w:val="009333EE"/>
    <w:rsid w:val="009337E1"/>
    <w:rsid w:val="00933F00"/>
    <w:rsid w:val="00934122"/>
    <w:rsid w:val="009348BC"/>
    <w:rsid w:val="00935595"/>
    <w:rsid w:val="0093663A"/>
    <w:rsid w:val="009373B3"/>
    <w:rsid w:val="00940119"/>
    <w:rsid w:val="009403A2"/>
    <w:rsid w:val="0094067C"/>
    <w:rsid w:val="009408AE"/>
    <w:rsid w:val="00941127"/>
    <w:rsid w:val="00941483"/>
    <w:rsid w:val="00941A72"/>
    <w:rsid w:val="00941F26"/>
    <w:rsid w:val="009438C9"/>
    <w:rsid w:val="00943D4C"/>
    <w:rsid w:val="009443FD"/>
    <w:rsid w:val="00944B3A"/>
    <w:rsid w:val="00944CFA"/>
    <w:rsid w:val="00944E21"/>
    <w:rsid w:val="009455DD"/>
    <w:rsid w:val="00945638"/>
    <w:rsid w:val="00945CAE"/>
    <w:rsid w:val="009466E0"/>
    <w:rsid w:val="0094755F"/>
    <w:rsid w:val="00947907"/>
    <w:rsid w:val="00947E84"/>
    <w:rsid w:val="00950F14"/>
    <w:rsid w:val="00952027"/>
    <w:rsid w:val="00952422"/>
    <w:rsid w:val="00952ADE"/>
    <w:rsid w:val="00952AF7"/>
    <w:rsid w:val="00952BE8"/>
    <w:rsid w:val="0095317F"/>
    <w:rsid w:val="0095404C"/>
    <w:rsid w:val="00954592"/>
    <w:rsid w:val="009551CE"/>
    <w:rsid w:val="00955984"/>
    <w:rsid w:val="00955CC8"/>
    <w:rsid w:val="00955E34"/>
    <w:rsid w:val="00955F03"/>
    <w:rsid w:val="00960029"/>
    <w:rsid w:val="009601EA"/>
    <w:rsid w:val="009605EA"/>
    <w:rsid w:val="00960689"/>
    <w:rsid w:val="0096080D"/>
    <w:rsid w:val="0096123F"/>
    <w:rsid w:val="00962357"/>
    <w:rsid w:val="0096291A"/>
    <w:rsid w:val="00963358"/>
    <w:rsid w:val="00963543"/>
    <w:rsid w:val="00963829"/>
    <w:rsid w:val="009644C0"/>
    <w:rsid w:val="00964EE2"/>
    <w:rsid w:val="00965A7D"/>
    <w:rsid w:val="00965B17"/>
    <w:rsid w:val="00965ECC"/>
    <w:rsid w:val="00966210"/>
    <w:rsid w:val="00966BD0"/>
    <w:rsid w:val="00970222"/>
    <w:rsid w:val="009702F6"/>
    <w:rsid w:val="0097064A"/>
    <w:rsid w:val="009715F5"/>
    <w:rsid w:val="00971649"/>
    <w:rsid w:val="009736DA"/>
    <w:rsid w:val="009737FF"/>
    <w:rsid w:val="00974750"/>
    <w:rsid w:val="00975166"/>
    <w:rsid w:val="00975366"/>
    <w:rsid w:val="00975BA8"/>
    <w:rsid w:val="00976B3A"/>
    <w:rsid w:val="00977185"/>
    <w:rsid w:val="00977551"/>
    <w:rsid w:val="00977C13"/>
    <w:rsid w:val="009809AB"/>
    <w:rsid w:val="00981A1B"/>
    <w:rsid w:val="00981B6A"/>
    <w:rsid w:val="0098278E"/>
    <w:rsid w:val="00982C6A"/>
    <w:rsid w:val="00982EAC"/>
    <w:rsid w:val="00983653"/>
    <w:rsid w:val="00983D91"/>
    <w:rsid w:val="009841BB"/>
    <w:rsid w:val="00984336"/>
    <w:rsid w:val="0098506F"/>
    <w:rsid w:val="00985817"/>
    <w:rsid w:val="009858FA"/>
    <w:rsid w:val="009859B0"/>
    <w:rsid w:val="00985A50"/>
    <w:rsid w:val="00985DE3"/>
    <w:rsid w:val="00985FE8"/>
    <w:rsid w:val="0098672D"/>
    <w:rsid w:val="00986D96"/>
    <w:rsid w:val="009875B8"/>
    <w:rsid w:val="0098794F"/>
    <w:rsid w:val="00987A9D"/>
    <w:rsid w:val="00987B18"/>
    <w:rsid w:val="0099001F"/>
    <w:rsid w:val="00990796"/>
    <w:rsid w:val="0099106B"/>
    <w:rsid w:val="009918AF"/>
    <w:rsid w:val="00991AC2"/>
    <w:rsid w:val="009931EA"/>
    <w:rsid w:val="0099321A"/>
    <w:rsid w:val="0099395F"/>
    <w:rsid w:val="009943B9"/>
    <w:rsid w:val="00994AA0"/>
    <w:rsid w:val="00994FC2"/>
    <w:rsid w:val="009950A4"/>
    <w:rsid w:val="0099599E"/>
    <w:rsid w:val="0099622B"/>
    <w:rsid w:val="00996D8B"/>
    <w:rsid w:val="00996FC0"/>
    <w:rsid w:val="00997213"/>
    <w:rsid w:val="009975C3"/>
    <w:rsid w:val="009979BE"/>
    <w:rsid w:val="009A00D7"/>
    <w:rsid w:val="009A1775"/>
    <w:rsid w:val="009A20A1"/>
    <w:rsid w:val="009A29C9"/>
    <w:rsid w:val="009A2FCD"/>
    <w:rsid w:val="009A30F1"/>
    <w:rsid w:val="009A39C3"/>
    <w:rsid w:val="009A4B80"/>
    <w:rsid w:val="009A4D01"/>
    <w:rsid w:val="009A5455"/>
    <w:rsid w:val="009A61D2"/>
    <w:rsid w:val="009A6399"/>
    <w:rsid w:val="009A6D7C"/>
    <w:rsid w:val="009A6E29"/>
    <w:rsid w:val="009A7D59"/>
    <w:rsid w:val="009B06A4"/>
    <w:rsid w:val="009B08C6"/>
    <w:rsid w:val="009B0AD7"/>
    <w:rsid w:val="009B2000"/>
    <w:rsid w:val="009B285C"/>
    <w:rsid w:val="009B2BAA"/>
    <w:rsid w:val="009B2E1A"/>
    <w:rsid w:val="009B3244"/>
    <w:rsid w:val="009B3424"/>
    <w:rsid w:val="009B439F"/>
    <w:rsid w:val="009B476E"/>
    <w:rsid w:val="009B4B0D"/>
    <w:rsid w:val="009B4B22"/>
    <w:rsid w:val="009B4C6F"/>
    <w:rsid w:val="009B5620"/>
    <w:rsid w:val="009B688A"/>
    <w:rsid w:val="009B6BC4"/>
    <w:rsid w:val="009B7926"/>
    <w:rsid w:val="009B7AC9"/>
    <w:rsid w:val="009B7B5A"/>
    <w:rsid w:val="009B7D6D"/>
    <w:rsid w:val="009C08C8"/>
    <w:rsid w:val="009C231A"/>
    <w:rsid w:val="009C2F9B"/>
    <w:rsid w:val="009C3651"/>
    <w:rsid w:val="009C376A"/>
    <w:rsid w:val="009C378C"/>
    <w:rsid w:val="009C3831"/>
    <w:rsid w:val="009C5250"/>
    <w:rsid w:val="009C540A"/>
    <w:rsid w:val="009C5CF6"/>
    <w:rsid w:val="009D1A34"/>
    <w:rsid w:val="009D1A52"/>
    <w:rsid w:val="009D2940"/>
    <w:rsid w:val="009D4DA9"/>
    <w:rsid w:val="009D4E46"/>
    <w:rsid w:val="009D4E52"/>
    <w:rsid w:val="009D5659"/>
    <w:rsid w:val="009D5960"/>
    <w:rsid w:val="009D5B2C"/>
    <w:rsid w:val="009D6C57"/>
    <w:rsid w:val="009D758B"/>
    <w:rsid w:val="009D7D96"/>
    <w:rsid w:val="009E054A"/>
    <w:rsid w:val="009E1130"/>
    <w:rsid w:val="009E1411"/>
    <w:rsid w:val="009E1B94"/>
    <w:rsid w:val="009E1E9D"/>
    <w:rsid w:val="009E2B80"/>
    <w:rsid w:val="009E3318"/>
    <w:rsid w:val="009E35FB"/>
    <w:rsid w:val="009E3C87"/>
    <w:rsid w:val="009E3FB6"/>
    <w:rsid w:val="009E4EEF"/>
    <w:rsid w:val="009E548C"/>
    <w:rsid w:val="009E5CAC"/>
    <w:rsid w:val="009E5E4F"/>
    <w:rsid w:val="009E6421"/>
    <w:rsid w:val="009E65B1"/>
    <w:rsid w:val="009E7061"/>
    <w:rsid w:val="009F0E71"/>
    <w:rsid w:val="009F1550"/>
    <w:rsid w:val="009F1ED6"/>
    <w:rsid w:val="009F331F"/>
    <w:rsid w:val="009F3479"/>
    <w:rsid w:val="009F3AA5"/>
    <w:rsid w:val="009F3D13"/>
    <w:rsid w:val="009F4888"/>
    <w:rsid w:val="009F6240"/>
    <w:rsid w:val="009F64F0"/>
    <w:rsid w:val="009F6BDD"/>
    <w:rsid w:val="009F72FB"/>
    <w:rsid w:val="009F7896"/>
    <w:rsid w:val="00A007DD"/>
    <w:rsid w:val="00A01239"/>
    <w:rsid w:val="00A01C61"/>
    <w:rsid w:val="00A01E86"/>
    <w:rsid w:val="00A02423"/>
    <w:rsid w:val="00A03D89"/>
    <w:rsid w:val="00A03E01"/>
    <w:rsid w:val="00A05646"/>
    <w:rsid w:val="00A06571"/>
    <w:rsid w:val="00A07396"/>
    <w:rsid w:val="00A102C3"/>
    <w:rsid w:val="00A1036E"/>
    <w:rsid w:val="00A113A2"/>
    <w:rsid w:val="00A1206F"/>
    <w:rsid w:val="00A12149"/>
    <w:rsid w:val="00A12B3F"/>
    <w:rsid w:val="00A12E6F"/>
    <w:rsid w:val="00A12E81"/>
    <w:rsid w:val="00A13331"/>
    <w:rsid w:val="00A134D5"/>
    <w:rsid w:val="00A136BD"/>
    <w:rsid w:val="00A14DC3"/>
    <w:rsid w:val="00A161CB"/>
    <w:rsid w:val="00A16209"/>
    <w:rsid w:val="00A166FA"/>
    <w:rsid w:val="00A17134"/>
    <w:rsid w:val="00A17C57"/>
    <w:rsid w:val="00A2026E"/>
    <w:rsid w:val="00A20DFA"/>
    <w:rsid w:val="00A211F1"/>
    <w:rsid w:val="00A216F1"/>
    <w:rsid w:val="00A21D3F"/>
    <w:rsid w:val="00A229F0"/>
    <w:rsid w:val="00A22D80"/>
    <w:rsid w:val="00A235EE"/>
    <w:rsid w:val="00A2380B"/>
    <w:rsid w:val="00A23C32"/>
    <w:rsid w:val="00A23CD4"/>
    <w:rsid w:val="00A24977"/>
    <w:rsid w:val="00A25DC4"/>
    <w:rsid w:val="00A2654F"/>
    <w:rsid w:val="00A2696B"/>
    <w:rsid w:val="00A276A4"/>
    <w:rsid w:val="00A27CBF"/>
    <w:rsid w:val="00A27CD0"/>
    <w:rsid w:val="00A27F7E"/>
    <w:rsid w:val="00A30B9A"/>
    <w:rsid w:val="00A30EAC"/>
    <w:rsid w:val="00A31C12"/>
    <w:rsid w:val="00A31CBA"/>
    <w:rsid w:val="00A31E67"/>
    <w:rsid w:val="00A3349D"/>
    <w:rsid w:val="00A340DF"/>
    <w:rsid w:val="00A34B59"/>
    <w:rsid w:val="00A34D54"/>
    <w:rsid w:val="00A35872"/>
    <w:rsid w:val="00A35DF3"/>
    <w:rsid w:val="00A3622D"/>
    <w:rsid w:val="00A36400"/>
    <w:rsid w:val="00A36E37"/>
    <w:rsid w:val="00A378FB"/>
    <w:rsid w:val="00A4061F"/>
    <w:rsid w:val="00A40667"/>
    <w:rsid w:val="00A40C37"/>
    <w:rsid w:val="00A41A36"/>
    <w:rsid w:val="00A41C5C"/>
    <w:rsid w:val="00A42026"/>
    <w:rsid w:val="00A43114"/>
    <w:rsid w:val="00A442A7"/>
    <w:rsid w:val="00A452DF"/>
    <w:rsid w:val="00A464EF"/>
    <w:rsid w:val="00A46C6F"/>
    <w:rsid w:val="00A473FD"/>
    <w:rsid w:val="00A4773B"/>
    <w:rsid w:val="00A47BD5"/>
    <w:rsid w:val="00A47DC6"/>
    <w:rsid w:val="00A5065A"/>
    <w:rsid w:val="00A506BB"/>
    <w:rsid w:val="00A5074A"/>
    <w:rsid w:val="00A517C6"/>
    <w:rsid w:val="00A5231A"/>
    <w:rsid w:val="00A5249C"/>
    <w:rsid w:val="00A5494B"/>
    <w:rsid w:val="00A55217"/>
    <w:rsid w:val="00A55470"/>
    <w:rsid w:val="00A55480"/>
    <w:rsid w:val="00A55624"/>
    <w:rsid w:val="00A55AC6"/>
    <w:rsid w:val="00A55D86"/>
    <w:rsid w:val="00A5646D"/>
    <w:rsid w:val="00A569E0"/>
    <w:rsid w:val="00A56B90"/>
    <w:rsid w:val="00A56DD1"/>
    <w:rsid w:val="00A57748"/>
    <w:rsid w:val="00A60572"/>
    <w:rsid w:val="00A60622"/>
    <w:rsid w:val="00A609C2"/>
    <w:rsid w:val="00A60F60"/>
    <w:rsid w:val="00A61051"/>
    <w:rsid w:val="00A6154D"/>
    <w:rsid w:val="00A61C0C"/>
    <w:rsid w:val="00A62037"/>
    <w:rsid w:val="00A6223D"/>
    <w:rsid w:val="00A62610"/>
    <w:rsid w:val="00A626FA"/>
    <w:rsid w:val="00A638C9"/>
    <w:rsid w:val="00A63BE8"/>
    <w:rsid w:val="00A6445A"/>
    <w:rsid w:val="00A648FB"/>
    <w:rsid w:val="00A64B57"/>
    <w:rsid w:val="00A64D02"/>
    <w:rsid w:val="00A66362"/>
    <w:rsid w:val="00A6791E"/>
    <w:rsid w:val="00A67C42"/>
    <w:rsid w:val="00A67CFA"/>
    <w:rsid w:val="00A67E7E"/>
    <w:rsid w:val="00A70882"/>
    <w:rsid w:val="00A70A32"/>
    <w:rsid w:val="00A70A75"/>
    <w:rsid w:val="00A711FF"/>
    <w:rsid w:val="00A71BC4"/>
    <w:rsid w:val="00A72748"/>
    <w:rsid w:val="00A73110"/>
    <w:rsid w:val="00A73829"/>
    <w:rsid w:val="00A73F46"/>
    <w:rsid w:val="00A745D0"/>
    <w:rsid w:val="00A7465F"/>
    <w:rsid w:val="00A74B34"/>
    <w:rsid w:val="00A75495"/>
    <w:rsid w:val="00A755EA"/>
    <w:rsid w:val="00A760EC"/>
    <w:rsid w:val="00A76378"/>
    <w:rsid w:val="00A76765"/>
    <w:rsid w:val="00A776F6"/>
    <w:rsid w:val="00A77ABD"/>
    <w:rsid w:val="00A80076"/>
    <w:rsid w:val="00A80F69"/>
    <w:rsid w:val="00A81A68"/>
    <w:rsid w:val="00A82346"/>
    <w:rsid w:val="00A824B7"/>
    <w:rsid w:val="00A82EC5"/>
    <w:rsid w:val="00A83488"/>
    <w:rsid w:val="00A834F1"/>
    <w:rsid w:val="00A839DF"/>
    <w:rsid w:val="00A8432D"/>
    <w:rsid w:val="00A847B3"/>
    <w:rsid w:val="00A85096"/>
    <w:rsid w:val="00A859C8"/>
    <w:rsid w:val="00A8634C"/>
    <w:rsid w:val="00A86505"/>
    <w:rsid w:val="00A86DE2"/>
    <w:rsid w:val="00A9018C"/>
    <w:rsid w:val="00A902D5"/>
    <w:rsid w:val="00A91CF9"/>
    <w:rsid w:val="00A922EF"/>
    <w:rsid w:val="00A9286B"/>
    <w:rsid w:val="00A92EAF"/>
    <w:rsid w:val="00A9358C"/>
    <w:rsid w:val="00A93FAA"/>
    <w:rsid w:val="00A943AD"/>
    <w:rsid w:val="00A95264"/>
    <w:rsid w:val="00A9555B"/>
    <w:rsid w:val="00A95770"/>
    <w:rsid w:val="00A9579D"/>
    <w:rsid w:val="00A95921"/>
    <w:rsid w:val="00A97CD3"/>
    <w:rsid w:val="00AA0163"/>
    <w:rsid w:val="00AA0A56"/>
    <w:rsid w:val="00AA1FA9"/>
    <w:rsid w:val="00AA2E72"/>
    <w:rsid w:val="00AA36DC"/>
    <w:rsid w:val="00AA37F1"/>
    <w:rsid w:val="00AA3928"/>
    <w:rsid w:val="00AA3E33"/>
    <w:rsid w:val="00AA5799"/>
    <w:rsid w:val="00AA5F31"/>
    <w:rsid w:val="00AA6DCE"/>
    <w:rsid w:val="00AB00DA"/>
    <w:rsid w:val="00AB09DE"/>
    <w:rsid w:val="00AB2905"/>
    <w:rsid w:val="00AB2E2F"/>
    <w:rsid w:val="00AB4463"/>
    <w:rsid w:val="00AB4CC0"/>
    <w:rsid w:val="00AB5691"/>
    <w:rsid w:val="00AB57EF"/>
    <w:rsid w:val="00AB5E3C"/>
    <w:rsid w:val="00AC008E"/>
    <w:rsid w:val="00AC01AA"/>
    <w:rsid w:val="00AC1F3E"/>
    <w:rsid w:val="00AC2367"/>
    <w:rsid w:val="00AC2447"/>
    <w:rsid w:val="00AC25AD"/>
    <w:rsid w:val="00AC2861"/>
    <w:rsid w:val="00AC3186"/>
    <w:rsid w:val="00AC33F0"/>
    <w:rsid w:val="00AC3883"/>
    <w:rsid w:val="00AC3AC0"/>
    <w:rsid w:val="00AC3EAF"/>
    <w:rsid w:val="00AC40CE"/>
    <w:rsid w:val="00AC41E8"/>
    <w:rsid w:val="00AC4316"/>
    <w:rsid w:val="00AC4C54"/>
    <w:rsid w:val="00AC58D3"/>
    <w:rsid w:val="00AC5A21"/>
    <w:rsid w:val="00AC5B4C"/>
    <w:rsid w:val="00AC61E8"/>
    <w:rsid w:val="00AC655A"/>
    <w:rsid w:val="00AC6E74"/>
    <w:rsid w:val="00AC7BC4"/>
    <w:rsid w:val="00AD008F"/>
    <w:rsid w:val="00AD04FA"/>
    <w:rsid w:val="00AD0B5D"/>
    <w:rsid w:val="00AD0EFE"/>
    <w:rsid w:val="00AD11F0"/>
    <w:rsid w:val="00AD21A9"/>
    <w:rsid w:val="00AD2D1A"/>
    <w:rsid w:val="00AD30B6"/>
    <w:rsid w:val="00AD3472"/>
    <w:rsid w:val="00AD5C1B"/>
    <w:rsid w:val="00AD6831"/>
    <w:rsid w:val="00AD6924"/>
    <w:rsid w:val="00AD6A69"/>
    <w:rsid w:val="00AD7A66"/>
    <w:rsid w:val="00AD7D4B"/>
    <w:rsid w:val="00AE063F"/>
    <w:rsid w:val="00AE0DFF"/>
    <w:rsid w:val="00AE125C"/>
    <w:rsid w:val="00AE1483"/>
    <w:rsid w:val="00AE179F"/>
    <w:rsid w:val="00AE3422"/>
    <w:rsid w:val="00AE401B"/>
    <w:rsid w:val="00AE4623"/>
    <w:rsid w:val="00AE4CB9"/>
    <w:rsid w:val="00AE4E24"/>
    <w:rsid w:val="00AE50E1"/>
    <w:rsid w:val="00AE5C9B"/>
    <w:rsid w:val="00AE5CF2"/>
    <w:rsid w:val="00AE602C"/>
    <w:rsid w:val="00AE60F1"/>
    <w:rsid w:val="00AE63E3"/>
    <w:rsid w:val="00AE70E5"/>
    <w:rsid w:val="00AE734A"/>
    <w:rsid w:val="00AE7BAF"/>
    <w:rsid w:val="00AE7C57"/>
    <w:rsid w:val="00AF01E4"/>
    <w:rsid w:val="00AF02A4"/>
    <w:rsid w:val="00AF0306"/>
    <w:rsid w:val="00AF079E"/>
    <w:rsid w:val="00AF08BE"/>
    <w:rsid w:val="00AF18F6"/>
    <w:rsid w:val="00AF19B6"/>
    <w:rsid w:val="00AF1A08"/>
    <w:rsid w:val="00AF28BE"/>
    <w:rsid w:val="00AF2D6B"/>
    <w:rsid w:val="00AF350C"/>
    <w:rsid w:val="00AF3649"/>
    <w:rsid w:val="00AF3C2A"/>
    <w:rsid w:val="00AF4308"/>
    <w:rsid w:val="00AF5DAD"/>
    <w:rsid w:val="00AF5F58"/>
    <w:rsid w:val="00AF607E"/>
    <w:rsid w:val="00B00979"/>
    <w:rsid w:val="00B00B2C"/>
    <w:rsid w:val="00B00B6F"/>
    <w:rsid w:val="00B01198"/>
    <w:rsid w:val="00B011CA"/>
    <w:rsid w:val="00B0162E"/>
    <w:rsid w:val="00B01E24"/>
    <w:rsid w:val="00B0231B"/>
    <w:rsid w:val="00B024CF"/>
    <w:rsid w:val="00B02ECF"/>
    <w:rsid w:val="00B031B9"/>
    <w:rsid w:val="00B03C67"/>
    <w:rsid w:val="00B04062"/>
    <w:rsid w:val="00B05511"/>
    <w:rsid w:val="00B06154"/>
    <w:rsid w:val="00B06438"/>
    <w:rsid w:val="00B06701"/>
    <w:rsid w:val="00B068D8"/>
    <w:rsid w:val="00B07FAD"/>
    <w:rsid w:val="00B07FB5"/>
    <w:rsid w:val="00B10230"/>
    <w:rsid w:val="00B104D8"/>
    <w:rsid w:val="00B10F53"/>
    <w:rsid w:val="00B1213F"/>
    <w:rsid w:val="00B12895"/>
    <w:rsid w:val="00B1429F"/>
    <w:rsid w:val="00B14F14"/>
    <w:rsid w:val="00B15982"/>
    <w:rsid w:val="00B17F9D"/>
    <w:rsid w:val="00B20DA8"/>
    <w:rsid w:val="00B2164B"/>
    <w:rsid w:val="00B21B27"/>
    <w:rsid w:val="00B223ED"/>
    <w:rsid w:val="00B22DB1"/>
    <w:rsid w:val="00B2358D"/>
    <w:rsid w:val="00B2375B"/>
    <w:rsid w:val="00B2478E"/>
    <w:rsid w:val="00B24AF1"/>
    <w:rsid w:val="00B24B42"/>
    <w:rsid w:val="00B24D50"/>
    <w:rsid w:val="00B253CC"/>
    <w:rsid w:val="00B25AA8"/>
    <w:rsid w:val="00B25F16"/>
    <w:rsid w:val="00B26801"/>
    <w:rsid w:val="00B27F09"/>
    <w:rsid w:val="00B3020E"/>
    <w:rsid w:val="00B302CB"/>
    <w:rsid w:val="00B30A06"/>
    <w:rsid w:val="00B30AA0"/>
    <w:rsid w:val="00B30DF4"/>
    <w:rsid w:val="00B30EEB"/>
    <w:rsid w:val="00B315C9"/>
    <w:rsid w:val="00B31B84"/>
    <w:rsid w:val="00B321AF"/>
    <w:rsid w:val="00B32574"/>
    <w:rsid w:val="00B33978"/>
    <w:rsid w:val="00B3404F"/>
    <w:rsid w:val="00B345E0"/>
    <w:rsid w:val="00B349DA"/>
    <w:rsid w:val="00B353B8"/>
    <w:rsid w:val="00B35577"/>
    <w:rsid w:val="00B3660F"/>
    <w:rsid w:val="00B36625"/>
    <w:rsid w:val="00B369DD"/>
    <w:rsid w:val="00B40091"/>
    <w:rsid w:val="00B40178"/>
    <w:rsid w:val="00B404C3"/>
    <w:rsid w:val="00B41029"/>
    <w:rsid w:val="00B4292F"/>
    <w:rsid w:val="00B430C7"/>
    <w:rsid w:val="00B4332E"/>
    <w:rsid w:val="00B43399"/>
    <w:rsid w:val="00B433C3"/>
    <w:rsid w:val="00B433DD"/>
    <w:rsid w:val="00B43589"/>
    <w:rsid w:val="00B43683"/>
    <w:rsid w:val="00B43779"/>
    <w:rsid w:val="00B449F3"/>
    <w:rsid w:val="00B44AAB"/>
    <w:rsid w:val="00B44ABA"/>
    <w:rsid w:val="00B44C4D"/>
    <w:rsid w:val="00B45A82"/>
    <w:rsid w:val="00B45B27"/>
    <w:rsid w:val="00B45C81"/>
    <w:rsid w:val="00B46FA7"/>
    <w:rsid w:val="00B46FFE"/>
    <w:rsid w:val="00B50388"/>
    <w:rsid w:val="00B504CA"/>
    <w:rsid w:val="00B5154F"/>
    <w:rsid w:val="00B52039"/>
    <w:rsid w:val="00B521A5"/>
    <w:rsid w:val="00B52204"/>
    <w:rsid w:val="00B52A4B"/>
    <w:rsid w:val="00B52D9D"/>
    <w:rsid w:val="00B535B2"/>
    <w:rsid w:val="00B54109"/>
    <w:rsid w:val="00B55071"/>
    <w:rsid w:val="00B5524F"/>
    <w:rsid w:val="00B55B8B"/>
    <w:rsid w:val="00B55DBD"/>
    <w:rsid w:val="00B57392"/>
    <w:rsid w:val="00B574ED"/>
    <w:rsid w:val="00B57EBF"/>
    <w:rsid w:val="00B604A4"/>
    <w:rsid w:val="00B6131C"/>
    <w:rsid w:val="00B6157C"/>
    <w:rsid w:val="00B61698"/>
    <w:rsid w:val="00B61D6A"/>
    <w:rsid w:val="00B61D98"/>
    <w:rsid w:val="00B61E90"/>
    <w:rsid w:val="00B62C86"/>
    <w:rsid w:val="00B63774"/>
    <w:rsid w:val="00B63797"/>
    <w:rsid w:val="00B648E7"/>
    <w:rsid w:val="00B64F2F"/>
    <w:rsid w:val="00B650A9"/>
    <w:rsid w:val="00B65254"/>
    <w:rsid w:val="00B65AFB"/>
    <w:rsid w:val="00B65B6D"/>
    <w:rsid w:val="00B660D1"/>
    <w:rsid w:val="00B67596"/>
    <w:rsid w:val="00B67ADC"/>
    <w:rsid w:val="00B70106"/>
    <w:rsid w:val="00B7015B"/>
    <w:rsid w:val="00B70651"/>
    <w:rsid w:val="00B7126E"/>
    <w:rsid w:val="00B716BE"/>
    <w:rsid w:val="00B7170D"/>
    <w:rsid w:val="00B71C15"/>
    <w:rsid w:val="00B723C4"/>
    <w:rsid w:val="00B727FA"/>
    <w:rsid w:val="00B73BCA"/>
    <w:rsid w:val="00B74C2D"/>
    <w:rsid w:val="00B74D12"/>
    <w:rsid w:val="00B763DE"/>
    <w:rsid w:val="00B76AC0"/>
    <w:rsid w:val="00B77240"/>
    <w:rsid w:val="00B77681"/>
    <w:rsid w:val="00B77778"/>
    <w:rsid w:val="00B77838"/>
    <w:rsid w:val="00B77933"/>
    <w:rsid w:val="00B77A65"/>
    <w:rsid w:val="00B80907"/>
    <w:rsid w:val="00B80927"/>
    <w:rsid w:val="00B811D9"/>
    <w:rsid w:val="00B81CDB"/>
    <w:rsid w:val="00B8206E"/>
    <w:rsid w:val="00B82287"/>
    <w:rsid w:val="00B828A6"/>
    <w:rsid w:val="00B82B1B"/>
    <w:rsid w:val="00B834E0"/>
    <w:rsid w:val="00B8424A"/>
    <w:rsid w:val="00B843D8"/>
    <w:rsid w:val="00B85960"/>
    <w:rsid w:val="00B859DE"/>
    <w:rsid w:val="00B867D1"/>
    <w:rsid w:val="00B868E3"/>
    <w:rsid w:val="00B872AA"/>
    <w:rsid w:val="00B873E1"/>
    <w:rsid w:val="00B87BB8"/>
    <w:rsid w:val="00B87BF2"/>
    <w:rsid w:val="00B905B7"/>
    <w:rsid w:val="00B916F7"/>
    <w:rsid w:val="00B924A9"/>
    <w:rsid w:val="00B92967"/>
    <w:rsid w:val="00B93986"/>
    <w:rsid w:val="00B93D8B"/>
    <w:rsid w:val="00B93E5B"/>
    <w:rsid w:val="00B9413D"/>
    <w:rsid w:val="00B94E8B"/>
    <w:rsid w:val="00B95220"/>
    <w:rsid w:val="00B95332"/>
    <w:rsid w:val="00B95472"/>
    <w:rsid w:val="00B95C45"/>
    <w:rsid w:val="00B96541"/>
    <w:rsid w:val="00B96E53"/>
    <w:rsid w:val="00B97379"/>
    <w:rsid w:val="00BA3B5C"/>
    <w:rsid w:val="00BA4933"/>
    <w:rsid w:val="00BA4C38"/>
    <w:rsid w:val="00BA4C63"/>
    <w:rsid w:val="00BA4E6A"/>
    <w:rsid w:val="00BA503D"/>
    <w:rsid w:val="00BA53B2"/>
    <w:rsid w:val="00BA53F3"/>
    <w:rsid w:val="00BA5A4B"/>
    <w:rsid w:val="00BA6C34"/>
    <w:rsid w:val="00BA6EA0"/>
    <w:rsid w:val="00BA7018"/>
    <w:rsid w:val="00BA7F36"/>
    <w:rsid w:val="00BB1B7F"/>
    <w:rsid w:val="00BB1B8B"/>
    <w:rsid w:val="00BB21AD"/>
    <w:rsid w:val="00BB2567"/>
    <w:rsid w:val="00BB37B1"/>
    <w:rsid w:val="00BB4CBA"/>
    <w:rsid w:val="00BB56B9"/>
    <w:rsid w:val="00BB5723"/>
    <w:rsid w:val="00BB6C08"/>
    <w:rsid w:val="00BB748D"/>
    <w:rsid w:val="00BB7B4A"/>
    <w:rsid w:val="00BB7ED2"/>
    <w:rsid w:val="00BC157D"/>
    <w:rsid w:val="00BC1D72"/>
    <w:rsid w:val="00BC23EF"/>
    <w:rsid w:val="00BC2B05"/>
    <w:rsid w:val="00BC2E67"/>
    <w:rsid w:val="00BC3125"/>
    <w:rsid w:val="00BC32B0"/>
    <w:rsid w:val="00BC3EA5"/>
    <w:rsid w:val="00BC40D6"/>
    <w:rsid w:val="00BC4408"/>
    <w:rsid w:val="00BC443B"/>
    <w:rsid w:val="00BC45C0"/>
    <w:rsid w:val="00BC4711"/>
    <w:rsid w:val="00BC5323"/>
    <w:rsid w:val="00BC56EE"/>
    <w:rsid w:val="00BC6726"/>
    <w:rsid w:val="00BC766C"/>
    <w:rsid w:val="00BC78C6"/>
    <w:rsid w:val="00BD1196"/>
    <w:rsid w:val="00BD245C"/>
    <w:rsid w:val="00BD3A39"/>
    <w:rsid w:val="00BD42FE"/>
    <w:rsid w:val="00BD64B3"/>
    <w:rsid w:val="00BD7AC6"/>
    <w:rsid w:val="00BE0770"/>
    <w:rsid w:val="00BE0C32"/>
    <w:rsid w:val="00BE0EC3"/>
    <w:rsid w:val="00BE1A71"/>
    <w:rsid w:val="00BE1CD0"/>
    <w:rsid w:val="00BE1D04"/>
    <w:rsid w:val="00BE286D"/>
    <w:rsid w:val="00BE2D95"/>
    <w:rsid w:val="00BE3225"/>
    <w:rsid w:val="00BE4543"/>
    <w:rsid w:val="00BE4597"/>
    <w:rsid w:val="00BE45AC"/>
    <w:rsid w:val="00BE557F"/>
    <w:rsid w:val="00BE5C56"/>
    <w:rsid w:val="00BE6419"/>
    <w:rsid w:val="00BF027C"/>
    <w:rsid w:val="00BF2294"/>
    <w:rsid w:val="00BF3298"/>
    <w:rsid w:val="00BF33A5"/>
    <w:rsid w:val="00BF431D"/>
    <w:rsid w:val="00BF4CD7"/>
    <w:rsid w:val="00BF59FA"/>
    <w:rsid w:val="00BF64D9"/>
    <w:rsid w:val="00BF6C78"/>
    <w:rsid w:val="00BF7F25"/>
    <w:rsid w:val="00C00367"/>
    <w:rsid w:val="00C00D0E"/>
    <w:rsid w:val="00C00F9B"/>
    <w:rsid w:val="00C01332"/>
    <w:rsid w:val="00C01C49"/>
    <w:rsid w:val="00C01CF1"/>
    <w:rsid w:val="00C02CF2"/>
    <w:rsid w:val="00C030AC"/>
    <w:rsid w:val="00C0340F"/>
    <w:rsid w:val="00C0457F"/>
    <w:rsid w:val="00C04777"/>
    <w:rsid w:val="00C0489D"/>
    <w:rsid w:val="00C04D9F"/>
    <w:rsid w:val="00C0510D"/>
    <w:rsid w:val="00C0629A"/>
    <w:rsid w:val="00C068B6"/>
    <w:rsid w:val="00C07151"/>
    <w:rsid w:val="00C07385"/>
    <w:rsid w:val="00C100D3"/>
    <w:rsid w:val="00C114B5"/>
    <w:rsid w:val="00C121CB"/>
    <w:rsid w:val="00C12F71"/>
    <w:rsid w:val="00C12FDD"/>
    <w:rsid w:val="00C13565"/>
    <w:rsid w:val="00C1404B"/>
    <w:rsid w:val="00C142D3"/>
    <w:rsid w:val="00C1512C"/>
    <w:rsid w:val="00C15C7F"/>
    <w:rsid w:val="00C1638D"/>
    <w:rsid w:val="00C1699C"/>
    <w:rsid w:val="00C20866"/>
    <w:rsid w:val="00C20D17"/>
    <w:rsid w:val="00C2114C"/>
    <w:rsid w:val="00C2198C"/>
    <w:rsid w:val="00C224F4"/>
    <w:rsid w:val="00C232F4"/>
    <w:rsid w:val="00C23E97"/>
    <w:rsid w:val="00C23FEF"/>
    <w:rsid w:val="00C24057"/>
    <w:rsid w:val="00C2479A"/>
    <w:rsid w:val="00C254E8"/>
    <w:rsid w:val="00C269D2"/>
    <w:rsid w:val="00C26F6B"/>
    <w:rsid w:val="00C2749E"/>
    <w:rsid w:val="00C27873"/>
    <w:rsid w:val="00C27A8A"/>
    <w:rsid w:val="00C27D9F"/>
    <w:rsid w:val="00C27FCA"/>
    <w:rsid w:val="00C30192"/>
    <w:rsid w:val="00C30196"/>
    <w:rsid w:val="00C30750"/>
    <w:rsid w:val="00C30D91"/>
    <w:rsid w:val="00C31536"/>
    <w:rsid w:val="00C31831"/>
    <w:rsid w:val="00C31DD5"/>
    <w:rsid w:val="00C31E3B"/>
    <w:rsid w:val="00C322BC"/>
    <w:rsid w:val="00C32303"/>
    <w:rsid w:val="00C3272C"/>
    <w:rsid w:val="00C32DA8"/>
    <w:rsid w:val="00C330BE"/>
    <w:rsid w:val="00C33338"/>
    <w:rsid w:val="00C33BAF"/>
    <w:rsid w:val="00C342CB"/>
    <w:rsid w:val="00C34D68"/>
    <w:rsid w:val="00C350E8"/>
    <w:rsid w:val="00C362C7"/>
    <w:rsid w:val="00C37F55"/>
    <w:rsid w:val="00C40098"/>
    <w:rsid w:val="00C40497"/>
    <w:rsid w:val="00C41240"/>
    <w:rsid w:val="00C41C03"/>
    <w:rsid w:val="00C41EED"/>
    <w:rsid w:val="00C42639"/>
    <w:rsid w:val="00C446E8"/>
    <w:rsid w:val="00C447C9"/>
    <w:rsid w:val="00C4527F"/>
    <w:rsid w:val="00C45754"/>
    <w:rsid w:val="00C45F1F"/>
    <w:rsid w:val="00C46007"/>
    <w:rsid w:val="00C46218"/>
    <w:rsid w:val="00C46625"/>
    <w:rsid w:val="00C46DFF"/>
    <w:rsid w:val="00C46E6B"/>
    <w:rsid w:val="00C46EA8"/>
    <w:rsid w:val="00C46FFF"/>
    <w:rsid w:val="00C4702F"/>
    <w:rsid w:val="00C47653"/>
    <w:rsid w:val="00C4784D"/>
    <w:rsid w:val="00C478AB"/>
    <w:rsid w:val="00C51660"/>
    <w:rsid w:val="00C526FF"/>
    <w:rsid w:val="00C537EB"/>
    <w:rsid w:val="00C54069"/>
    <w:rsid w:val="00C5572D"/>
    <w:rsid w:val="00C55A1A"/>
    <w:rsid w:val="00C55C97"/>
    <w:rsid w:val="00C561A4"/>
    <w:rsid w:val="00C57354"/>
    <w:rsid w:val="00C57A94"/>
    <w:rsid w:val="00C57ADE"/>
    <w:rsid w:val="00C60B99"/>
    <w:rsid w:val="00C61525"/>
    <w:rsid w:val="00C6164A"/>
    <w:rsid w:val="00C619FF"/>
    <w:rsid w:val="00C629F9"/>
    <w:rsid w:val="00C62B8C"/>
    <w:rsid w:val="00C62BB1"/>
    <w:rsid w:val="00C630D2"/>
    <w:rsid w:val="00C638F0"/>
    <w:rsid w:val="00C6474E"/>
    <w:rsid w:val="00C64DE2"/>
    <w:rsid w:val="00C656F7"/>
    <w:rsid w:val="00C659DA"/>
    <w:rsid w:val="00C65BF7"/>
    <w:rsid w:val="00C65C49"/>
    <w:rsid w:val="00C660AA"/>
    <w:rsid w:val="00C666C9"/>
    <w:rsid w:val="00C666CF"/>
    <w:rsid w:val="00C67A36"/>
    <w:rsid w:val="00C67C10"/>
    <w:rsid w:val="00C67CCB"/>
    <w:rsid w:val="00C70A79"/>
    <w:rsid w:val="00C711C3"/>
    <w:rsid w:val="00C71DED"/>
    <w:rsid w:val="00C723FC"/>
    <w:rsid w:val="00C73F8E"/>
    <w:rsid w:val="00C74256"/>
    <w:rsid w:val="00C748EF"/>
    <w:rsid w:val="00C7523E"/>
    <w:rsid w:val="00C75312"/>
    <w:rsid w:val="00C7567B"/>
    <w:rsid w:val="00C75FEA"/>
    <w:rsid w:val="00C76905"/>
    <w:rsid w:val="00C76F51"/>
    <w:rsid w:val="00C77B73"/>
    <w:rsid w:val="00C80934"/>
    <w:rsid w:val="00C81208"/>
    <w:rsid w:val="00C81AA0"/>
    <w:rsid w:val="00C832DD"/>
    <w:rsid w:val="00C842A3"/>
    <w:rsid w:val="00C851AF"/>
    <w:rsid w:val="00C854C1"/>
    <w:rsid w:val="00C8625C"/>
    <w:rsid w:val="00C87820"/>
    <w:rsid w:val="00C900B6"/>
    <w:rsid w:val="00C9038F"/>
    <w:rsid w:val="00C90A08"/>
    <w:rsid w:val="00C91C1C"/>
    <w:rsid w:val="00C92384"/>
    <w:rsid w:val="00C943E3"/>
    <w:rsid w:val="00C9494B"/>
    <w:rsid w:val="00C94AD0"/>
    <w:rsid w:val="00C94F5D"/>
    <w:rsid w:val="00C951E6"/>
    <w:rsid w:val="00C9529D"/>
    <w:rsid w:val="00C95C10"/>
    <w:rsid w:val="00C96CBD"/>
    <w:rsid w:val="00C977ED"/>
    <w:rsid w:val="00CA01FD"/>
    <w:rsid w:val="00CA165D"/>
    <w:rsid w:val="00CA195A"/>
    <w:rsid w:val="00CA1E02"/>
    <w:rsid w:val="00CA202E"/>
    <w:rsid w:val="00CA2F11"/>
    <w:rsid w:val="00CA2FC6"/>
    <w:rsid w:val="00CA3A0D"/>
    <w:rsid w:val="00CA558F"/>
    <w:rsid w:val="00CA6540"/>
    <w:rsid w:val="00CA6817"/>
    <w:rsid w:val="00CA6C21"/>
    <w:rsid w:val="00CA7C92"/>
    <w:rsid w:val="00CB0BDC"/>
    <w:rsid w:val="00CB0E37"/>
    <w:rsid w:val="00CB13EF"/>
    <w:rsid w:val="00CB184A"/>
    <w:rsid w:val="00CB1B6E"/>
    <w:rsid w:val="00CB266C"/>
    <w:rsid w:val="00CB2B24"/>
    <w:rsid w:val="00CB2D37"/>
    <w:rsid w:val="00CB2DBC"/>
    <w:rsid w:val="00CB3E7C"/>
    <w:rsid w:val="00CB40C4"/>
    <w:rsid w:val="00CB4279"/>
    <w:rsid w:val="00CB4755"/>
    <w:rsid w:val="00CB4B1A"/>
    <w:rsid w:val="00CB5C1B"/>
    <w:rsid w:val="00CB6086"/>
    <w:rsid w:val="00CB67F7"/>
    <w:rsid w:val="00CB7070"/>
    <w:rsid w:val="00CB7232"/>
    <w:rsid w:val="00CB7BE6"/>
    <w:rsid w:val="00CB7D1A"/>
    <w:rsid w:val="00CC017E"/>
    <w:rsid w:val="00CC0611"/>
    <w:rsid w:val="00CC2CAB"/>
    <w:rsid w:val="00CC350B"/>
    <w:rsid w:val="00CC3621"/>
    <w:rsid w:val="00CC383D"/>
    <w:rsid w:val="00CC387C"/>
    <w:rsid w:val="00CC40CF"/>
    <w:rsid w:val="00CC4A13"/>
    <w:rsid w:val="00CC53E8"/>
    <w:rsid w:val="00CC6434"/>
    <w:rsid w:val="00CC6538"/>
    <w:rsid w:val="00CC690F"/>
    <w:rsid w:val="00CC69B1"/>
    <w:rsid w:val="00CC6A4A"/>
    <w:rsid w:val="00CC708F"/>
    <w:rsid w:val="00CC7833"/>
    <w:rsid w:val="00CC78C8"/>
    <w:rsid w:val="00CC7B0D"/>
    <w:rsid w:val="00CD1E77"/>
    <w:rsid w:val="00CD1FA3"/>
    <w:rsid w:val="00CD2645"/>
    <w:rsid w:val="00CD28FF"/>
    <w:rsid w:val="00CD2B54"/>
    <w:rsid w:val="00CD33A2"/>
    <w:rsid w:val="00CD345D"/>
    <w:rsid w:val="00CD36C1"/>
    <w:rsid w:val="00CD3768"/>
    <w:rsid w:val="00CD3B21"/>
    <w:rsid w:val="00CD4090"/>
    <w:rsid w:val="00CD6230"/>
    <w:rsid w:val="00CD74FE"/>
    <w:rsid w:val="00CD7F45"/>
    <w:rsid w:val="00CE0648"/>
    <w:rsid w:val="00CE07A7"/>
    <w:rsid w:val="00CE0B15"/>
    <w:rsid w:val="00CE1AE9"/>
    <w:rsid w:val="00CE1AFE"/>
    <w:rsid w:val="00CE1B7F"/>
    <w:rsid w:val="00CE2003"/>
    <w:rsid w:val="00CE2633"/>
    <w:rsid w:val="00CE2F35"/>
    <w:rsid w:val="00CE30C4"/>
    <w:rsid w:val="00CE366B"/>
    <w:rsid w:val="00CE4802"/>
    <w:rsid w:val="00CE4BCA"/>
    <w:rsid w:val="00CE4CAD"/>
    <w:rsid w:val="00CE54A7"/>
    <w:rsid w:val="00CE54FF"/>
    <w:rsid w:val="00CE661F"/>
    <w:rsid w:val="00CE68E1"/>
    <w:rsid w:val="00CE7408"/>
    <w:rsid w:val="00CF0067"/>
    <w:rsid w:val="00CF1221"/>
    <w:rsid w:val="00CF1BF3"/>
    <w:rsid w:val="00CF2292"/>
    <w:rsid w:val="00CF2659"/>
    <w:rsid w:val="00CF281C"/>
    <w:rsid w:val="00CF3629"/>
    <w:rsid w:val="00CF42D8"/>
    <w:rsid w:val="00CF56E8"/>
    <w:rsid w:val="00CF6504"/>
    <w:rsid w:val="00CF6CDF"/>
    <w:rsid w:val="00CF7D28"/>
    <w:rsid w:val="00D0017F"/>
    <w:rsid w:val="00D006D3"/>
    <w:rsid w:val="00D00CFF"/>
    <w:rsid w:val="00D0314E"/>
    <w:rsid w:val="00D035F5"/>
    <w:rsid w:val="00D04317"/>
    <w:rsid w:val="00D0438A"/>
    <w:rsid w:val="00D04913"/>
    <w:rsid w:val="00D04C6E"/>
    <w:rsid w:val="00D04DE8"/>
    <w:rsid w:val="00D05B31"/>
    <w:rsid w:val="00D06098"/>
    <w:rsid w:val="00D060C7"/>
    <w:rsid w:val="00D06776"/>
    <w:rsid w:val="00D067C2"/>
    <w:rsid w:val="00D06DD3"/>
    <w:rsid w:val="00D06FF4"/>
    <w:rsid w:val="00D07621"/>
    <w:rsid w:val="00D10A96"/>
    <w:rsid w:val="00D11A11"/>
    <w:rsid w:val="00D11DC8"/>
    <w:rsid w:val="00D12101"/>
    <w:rsid w:val="00D12180"/>
    <w:rsid w:val="00D12869"/>
    <w:rsid w:val="00D12C52"/>
    <w:rsid w:val="00D12F13"/>
    <w:rsid w:val="00D1325F"/>
    <w:rsid w:val="00D1374E"/>
    <w:rsid w:val="00D15C2E"/>
    <w:rsid w:val="00D15E96"/>
    <w:rsid w:val="00D16594"/>
    <w:rsid w:val="00D177D3"/>
    <w:rsid w:val="00D178AD"/>
    <w:rsid w:val="00D21124"/>
    <w:rsid w:val="00D21883"/>
    <w:rsid w:val="00D219F2"/>
    <w:rsid w:val="00D21DA3"/>
    <w:rsid w:val="00D220C3"/>
    <w:rsid w:val="00D2288A"/>
    <w:rsid w:val="00D228B1"/>
    <w:rsid w:val="00D22BE3"/>
    <w:rsid w:val="00D239F8"/>
    <w:rsid w:val="00D23AEC"/>
    <w:rsid w:val="00D23F6B"/>
    <w:rsid w:val="00D24293"/>
    <w:rsid w:val="00D24A1C"/>
    <w:rsid w:val="00D24D8E"/>
    <w:rsid w:val="00D24FC1"/>
    <w:rsid w:val="00D2521D"/>
    <w:rsid w:val="00D260B6"/>
    <w:rsid w:val="00D26CED"/>
    <w:rsid w:val="00D276BC"/>
    <w:rsid w:val="00D27811"/>
    <w:rsid w:val="00D3116A"/>
    <w:rsid w:val="00D31246"/>
    <w:rsid w:val="00D31956"/>
    <w:rsid w:val="00D31A01"/>
    <w:rsid w:val="00D321E8"/>
    <w:rsid w:val="00D32366"/>
    <w:rsid w:val="00D32431"/>
    <w:rsid w:val="00D325E5"/>
    <w:rsid w:val="00D331E6"/>
    <w:rsid w:val="00D33257"/>
    <w:rsid w:val="00D33372"/>
    <w:rsid w:val="00D337D5"/>
    <w:rsid w:val="00D33E44"/>
    <w:rsid w:val="00D35641"/>
    <w:rsid w:val="00D371DC"/>
    <w:rsid w:val="00D40897"/>
    <w:rsid w:val="00D40BE2"/>
    <w:rsid w:val="00D40EC0"/>
    <w:rsid w:val="00D40ED7"/>
    <w:rsid w:val="00D42DB5"/>
    <w:rsid w:val="00D43069"/>
    <w:rsid w:val="00D43238"/>
    <w:rsid w:val="00D43876"/>
    <w:rsid w:val="00D450B2"/>
    <w:rsid w:val="00D458AB"/>
    <w:rsid w:val="00D5028A"/>
    <w:rsid w:val="00D50C67"/>
    <w:rsid w:val="00D510BB"/>
    <w:rsid w:val="00D518C3"/>
    <w:rsid w:val="00D52648"/>
    <w:rsid w:val="00D54595"/>
    <w:rsid w:val="00D5512B"/>
    <w:rsid w:val="00D556C0"/>
    <w:rsid w:val="00D56003"/>
    <w:rsid w:val="00D562A1"/>
    <w:rsid w:val="00D57605"/>
    <w:rsid w:val="00D57DFF"/>
    <w:rsid w:val="00D60B25"/>
    <w:rsid w:val="00D60E16"/>
    <w:rsid w:val="00D60EB1"/>
    <w:rsid w:val="00D61612"/>
    <w:rsid w:val="00D61CD1"/>
    <w:rsid w:val="00D62B46"/>
    <w:rsid w:val="00D62FD8"/>
    <w:rsid w:val="00D62FDF"/>
    <w:rsid w:val="00D63471"/>
    <w:rsid w:val="00D63596"/>
    <w:rsid w:val="00D6484D"/>
    <w:rsid w:val="00D64AE5"/>
    <w:rsid w:val="00D656A0"/>
    <w:rsid w:val="00D66511"/>
    <w:rsid w:val="00D66CA4"/>
    <w:rsid w:val="00D67539"/>
    <w:rsid w:val="00D67BFC"/>
    <w:rsid w:val="00D67C79"/>
    <w:rsid w:val="00D70523"/>
    <w:rsid w:val="00D70919"/>
    <w:rsid w:val="00D70E6E"/>
    <w:rsid w:val="00D71560"/>
    <w:rsid w:val="00D7189E"/>
    <w:rsid w:val="00D71BEB"/>
    <w:rsid w:val="00D726DF"/>
    <w:rsid w:val="00D72CF9"/>
    <w:rsid w:val="00D72EF8"/>
    <w:rsid w:val="00D72FA0"/>
    <w:rsid w:val="00D738D2"/>
    <w:rsid w:val="00D7492E"/>
    <w:rsid w:val="00D74A46"/>
    <w:rsid w:val="00D74FB7"/>
    <w:rsid w:val="00D752C6"/>
    <w:rsid w:val="00D7541F"/>
    <w:rsid w:val="00D75936"/>
    <w:rsid w:val="00D7745A"/>
    <w:rsid w:val="00D77502"/>
    <w:rsid w:val="00D803CB"/>
    <w:rsid w:val="00D811F7"/>
    <w:rsid w:val="00D81CF4"/>
    <w:rsid w:val="00D83246"/>
    <w:rsid w:val="00D835F5"/>
    <w:rsid w:val="00D84B61"/>
    <w:rsid w:val="00D852CD"/>
    <w:rsid w:val="00D8759A"/>
    <w:rsid w:val="00D908D5"/>
    <w:rsid w:val="00D90C47"/>
    <w:rsid w:val="00D91100"/>
    <w:rsid w:val="00D916BF"/>
    <w:rsid w:val="00D91C5B"/>
    <w:rsid w:val="00D91FF2"/>
    <w:rsid w:val="00D92954"/>
    <w:rsid w:val="00D92FA3"/>
    <w:rsid w:val="00D934B7"/>
    <w:rsid w:val="00D93A0D"/>
    <w:rsid w:val="00D94059"/>
    <w:rsid w:val="00D94859"/>
    <w:rsid w:val="00D94A09"/>
    <w:rsid w:val="00D94E5D"/>
    <w:rsid w:val="00D95FE4"/>
    <w:rsid w:val="00D962B3"/>
    <w:rsid w:val="00DA020C"/>
    <w:rsid w:val="00DA02B3"/>
    <w:rsid w:val="00DA0640"/>
    <w:rsid w:val="00DA06B2"/>
    <w:rsid w:val="00DA0723"/>
    <w:rsid w:val="00DA138A"/>
    <w:rsid w:val="00DA1E2C"/>
    <w:rsid w:val="00DA2545"/>
    <w:rsid w:val="00DA262A"/>
    <w:rsid w:val="00DA2CB8"/>
    <w:rsid w:val="00DA2EC4"/>
    <w:rsid w:val="00DA33AB"/>
    <w:rsid w:val="00DA355A"/>
    <w:rsid w:val="00DA370E"/>
    <w:rsid w:val="00DA376B"/>
    <w:rsid w:val="00DA3857"/>
    <w:rsid w:val="00DA39E5"/>
    <w:rsid w:val="00DA3AD5"/>
    <w:rsid w:val="00DA40CD"/>
    <w:rsid w:val="00DA4F0E"/>
    <w:rsid w:val="00DA5606"/>
    <w:rsid w:val="00DA57E4"/>
    <w:rsid w:val="00DA58D7"/>
    <w:rsid w:val="00DA6468"/>
    <w:rsid w:val="00DA652D"/>
    <w:rsid w:val="00DA66B9"/>
    <w:rsid w:val="00DA7359"/>
    <w:rsid w:val="00DA7C69"/>
    <w:rsid w:val="00DB0523"/>
    <w:rsid w:val="00DB0DFB"/>
    <w:rsid w:val="00DB1DDF"/>
    <w:rsid w:val="00DB2D99"/>
    <w:rsid w:val="00DB2F45"/>
    <w:rsid w:val="00DB32C5"/>
    <w:rsid w:val="00DB443F"/>
    <w:rsid w:val="00DB510F"/>
    <w:rsid w:val="00DB5E66"/>
    <w:rsid w:val="00DB73ED"/>
    <w:rsid w:val="00DB74B0"/>
    <w:rsid w:val="00DB7699"/>
    <w:rsid w:val="00DB7799"/>
    <w:rsid w:val="00DC0213"/>
    <w:rsid w:val="00DC0975"/>
    <w:rsid w:val="00DC1002"/>
    <w:rsid w:val="00DC1295"/>
    <w:rsid w:val="00DC156F"/>
    <w:rsid w:val="00DC1637"/>
    <w:rsid w:val="00DC1EC7"/>
    <w:rsid w:val="00DC2159"/>
    <w:rsid w:val="00DC2A2B"/>
    <w:rsid w:val="00DC35B0"/>
    <w:rsid w:val="00DC3605"/>
    <w:rsid w:val="00DC390D"/>
    <w:rsid w:val="00DC3A21"/>
    <w:rsid w:val="00DC3DA0"/>
    <w:rsid w:val="00DC4140"/>
    <w:rsid w:val="00DC43DA"/>
    <w:rsid w:val="00DC4409"/>
    <w:rsid w:val="00DC5CE6"/>
    <w:rsid w:val="00DC5E17"/>
    <w:rsid w:val="00DC6DC1"/>
    <w:rsid w:val="00DC7492"/>
    <w:rsid w:val="00DC74AF"/>
    <w:rsid w:val="00DD04FD"/>
    <w:rsid w:val="00DD0766"/>
    <w:rsid w:val="00DD0916"/>
    <w:rsid w:val="00DD2209"/>
    <w:rsid w:val="00DD2864"/>
    <w:rsid w:val="00DD2D7B"/>
    <w:rsid w:val="00DD4227"/>
    <w:rsid w:val="00DD44C3"/>
    <w:rsid w:val="00DD4F5E"/>
    <w:rsid w:val="00DD54B0"/>
    <w:rsid w:val="00DD64BB"/>
    <w:rsid w:val="00DD672B"/>
    <w:rsid w:val="00DD686D"/>
    <w:rsid w:val="00DD6AA1"/>
    <w:rsid w:val="00DD72C0"/>
    <w:rsid w:val="00DD7922"/>
    <w:rsid w:val="00DE0C21"/>
    <w:rsid w:val="00DE1174"/>
    <w:rsid w:val="00DE14DD"/>
    <w:rsid w:val="00DE1B84"/>
    <w:rsid w:val="00DE46E5"/>
    <w:rsid w:val="00DE498F"/>
    <w:rsid w:val="00DE499E"/>
    <w:rsid w:val="00DE4C5A"/>
    <w:rsid w:val="00DE4F30"/>
    <w:rsid w:val="00DE5AF0"/>
    <w:rsid w:val="00DE5D7C"/>
    <w:rsid w:val="00DE6018"/>
    <w:rsid w:val="00DE61C0"/>
    <w:rsid w:val="00DE61C7"/>
    <w:rsid w:val="00DE6215"/>
    <w:rsid w:val="00DE6255"/>
    <w:rsid w:val="00DE6441"/>
    <w:rsid w:val="00DE7549"/>
    <w:rsid w:val="00DE79B9"/>
    <w:rsid w:val="00DE7CC1"/>
    <w:rsid w:val="00DF0739"/>
    <w:rsid w:val="00DF0FFC"/>
    <w:rsid w:val="00DF165B"/>
    <w:rsid w:val="00DF22C7"/>
    <w:rsid w:val="00DF2B60"/>
    <w:rsid w:val="00DF3061"/>
    <w:rsid w:val="00DF44C6"/>
    <w:rsid w:val="00DF48F3"/>
    <w:rsid w:val="00DF6939"/>
    <w:rsid w:val="00DF74D0"/>
    <w:rsid w:val="00DF78BE"/>
    <w:rsid w:val="00E007F0"/>
    <w:rsid w:val="00E008C8"/>
    <w:rsid w:val="00E0110E"/>
    <w:rsid w:val="00E01755"/>
    <w:rsid w:val="00E02380"/>
    <w:rsid w:val="00E039D3"/>
    <w:rsid w:val="00E043A4"/>
    <w:rsid w:val="00E045D6"/>
    <w:rsid w:val="00E05182"/>
    <w:rsid w:val="00E0611A"/>
    <w:rsid w:val="00E063A8"/>
    <w:rsid w:val="00E064E8"/>
    <w:rsid w:val="00E06599"/>
    <w:rsid w:val="00E06618"/>
    <w:rsid w:val="00E06B9E"/>
    <w:rsid w:val="00E06CE5"/>
    <w:rsid w:val="00E071CE"/>
    <w:rsid w:val="00E073A9"/>
    <w:rsid w:val="00E10565"/>
    <w:rsid w:val="00E11043"/>
    <w:rsid w:val="00E11257"/>
    <w:rsid w:val="00E11BD1"/>
    <w:rsid w:val="00E122AA"/>
    <w:rsid w:val="00E138AF"/>
    <w:rsid w:val="00E13B67"/>
    <w:rsid w:val="00E13BFC"/>
    <w:rsid w:val="00E13D53"/>
    <w:rsid w:val="00E13E3C"/>
    <w:rsid w:val="00E144EE"/>
    <w:rsid w:val="00E149E2"/>
    <w:rsid w:val="00E14F61"/>
    <w:rsid w:val="00E153E2"/>
    <w:rsid w:val="00E165D2"/>
    <w:rsid w:val="00E17474"/>
    <w:rsid w:val="00E1757D"/>
    <w:rsid w:val="00E20A8E"/>
    <w:rsid w:val="00E20C29"/>
    <w:rsid w:val="00E2107F"/>
    <w:rsid w:val="00E217E9"/>
    <w:rsid w:val="00E21FC6"/>
    <w:rsid w:val="00E22724"/>
    <w:rsid w:val="00E22C1C"/>
    <w:rsid w:val="00E22F06"/>
    <w:rsid w:val="00E23047"/>
    <w:rsid w:val="00E23126"/>
    <w:rsid w:val="00E2366F"/>
    <w:rsid w:val="00E241F0"/>
    <w:rsid w:val="00E24AEB"/>
    <w:rsid w:val="00E25FC7"/>
    <w:rsid w:val="00E266C4"/>
    <w:rsid w:val="00E26BBD"/>
    <w:rsid w:val="00E26CFD"/>
    <w:rsid w:val="00E2762E"/>
    <w:rsid w:val="00E310E5"/>
    <w:rsid w:val="00E313C2"/>
    <w:rsid w:val="00E31437"/>
    <w:rsid w:val="00E31D44"/>
    <w:rsid w:val="00E31D6D"/>
    <w:rsid w:val="00E3250B"/>
    <w:rsid w:val="00E32F7F"/>
    <w:rsid w:val="00E33133"/>
    <w:rsid w:val="00E33382"/>
    <w:rsid w:val="00E33DCA"/>
    <w:rsid w:val="00E34068"/>
    <w:rsid w:val="00E345C3"/>
    <w:rsid w:val="00E3480C"/>
    <w:rsid w:val="00E358FD"/>
    <w:rsid w:val="00E36873"/>
    <w:rsid w:val="00E4010A"/>
    <w:rsid w:val="00E40DE3"/>
    <w:rsid w:val="00E42AAC"/>
    <w:rsid w:val="00E42E61"/>
    <w:rsid w:val="00E43059"/>
    <w:rsid w:val="00E43CA9"/>
    <w:rsid w:val="00E44258"/>
    <w:rsid w:val="00E45128"/>
    <w:rsid w:val="00E45172"/>
    <w:rsid w:val="00E45338"/>
    <w:rsid w:val="00E454B3"/>
    <w:rsid w:val="00E4615F"/>
    <w:rsid w:val="00E469AB"/>
    <w:rsid w:val="00E46B1D"/>
    <w:rsid w:val="00E4799E"/>
    <w:rsid w:val="00E5041C"/>
    <w:rsid w:val="00E505BC"/>
    <w:rsid w:val="00E51E4A"/>
    <w:rsid w:val="00E5275F"/>
    <w:rsid w:val="00E53190"/>
    <w:rsid w:val="00E538E2"/>
    <w:rsid w:val="00E53DFC"/>
    <w:rsid w:val="00E53EC6"/>
    <w:rsid w:val="00E543F4"/>
    <w:rsid w:val="00E549A4"/>
    <w:rsid w:val="00E552F5"/>
    <w:rsid w:val="00E557AA"/>
    <w:rsid w:val="00E55B3C"/>
    <w:rsid w:val="00E5670F"/>
    <w:rsid w:val="00E576A8"/>
    <w:rsid w:val="00E57D23"/>
    <w:rsid w:val="00E60C3B"/>
    <w:rsid w:val="00E62092"/>
    <w:rsid w:val="00E62376"/>
    <w:rsid w:val="00E62C72"/>
    <w:rsid w:val="00E63FCE"/>
    <w:rsid w:val="00E64471"/>
    <w:rsid w:val="00E64700"/>
    <w:rsid w:val="00E64A49"/>
    <w:rsid w:val="00E656A9"/>
    <w:rsid w:val="00E657C0"/>
    <w:rsid w:val="00E65A2E"/>
    <w:rsid w:val="00E65E15"/>
    <w:rsid w:val="00E6643D"/>
    <w:rsid w:val="00E66643"/>
    <w:rsid w:val="00E667C0"/>
    <w:rsid w:val="00E66E41"/>
    <w:rsid w:val="00E67981"/>
    <w:rsid w:val="00E67B7B"/>
    <w:rsid w:val="00E67FF8"/>
    <w:rsid w:val="00E7181E"/>
    <w:rsid w:val="00E71A25"/>
    <w:rsid w:val="00E71B2C"/>
    <w:rsid w:val="00E7242F"/>
    <w:rsid w:val="00E72C6E"/>
    <w:rsid w:val="00E730FA"/>
    <w:rsid w:val="00E73E44"/>
    <w:rsid w:val="00E74230"/>
    <w:rsid w:val="00E74652"/>
    <w:rsid w:val="00E74F37"/>
    <w:rsid w:val="00E75421"/>
    <w:rsid w:val="00E75E46"/>
    <w:rsid w:val="00E77516"/>
    <w:rsid w:val="00E775E6"/>
    <w:rsid w:val="00E77EEF"/>
    <w:rsid w:val="00E80325"/>
    <w:rsid w:val="00E81C95"/>
    <w:rsid w:val="00E820D8"/>
    <w:rsid w:val="00E826C6"/>
    <w:rsid w:val="00E82736"/>
    <w:rsid w:val="00E82E5F"/>
    <w:rsid w:val="00E83008"/>
    <w:rsid w:val="00E83F77"/>
    <w:rsid w:val="00E8409E"/>
    <w:rsid w:val="00E846E3"/>
    <w:rsid w:val="00E84890"/>
    <w:rsid w:val="00E84AF6"/>
    <w:rsid w:val="00E84D1A"/>
    <w:rsid w:val="00E84DB4"/>
    <w:rsid w:val="00E85095"/>
    <w:rsid w:val="00E858F5"/>
    <w:rsid w:val="00E8625A"/>
    <w:rsid w:val="00E86C64"/>
    <w:rsid w:val="00E879C7"/>
    <w:rsid w:val="00E87A63"/>
    <w:rsid w:val="00E90743"/>
    <w:rsid w:val="00E90A88"/>
    <w:rsid w:val="00E90C84"/>
    <w:rsid w:val="00E90FFA"/>
    <w:rsid w:val="00E91FBF"/>
    <w:rsid w:val="00E92F11"/>
    <w:rsid w:val="00E931C1"/>
    <w:rsid w:val="00E935EA"/>
    <w:rsid w:val="00E93E1E"/>
    <w:rsid w:val="00E943BF"/>
    <w:rsid w:val="00E9467B"/>
    <w:rsid w:val="00E949EB"/>
    <w:rsid w:val="00E95352"/>
    <w:rsid w:val="00E954DA"/>
    <w:rsid w:val="00E95B60"/>
    <w:rsid w:val="00E95D34"/>
    <w:rsid w:val="00E95D76"/>
    <w:rsid w:val="00E95D7F"/>
    <w:rsid w:val="00E968BA"/>
    <w:rsid w:val="00E9712B"/>
    <w:rsid w:val="00EA0077"/>
    <w:rsid w:val="00EA0264"/>
    <w:rsid w:val="00EA0CFC"/>
    <w:rsid w:val="00EA1C03"/>
    <w:rsid w:val="00EA1E7E"/>
    <w:rsid w:val="00EA2308"/>
    <w:rsid w:val="00EA2528"/>
    <w:rsid w:val="00EA2651"/>
    <w:rsid w:val="00EA28FC"/>
    <w:rsid w:val="00EA2C1E"/>
    <w:rsid w:val="00EA42C0"/>
    <w:rsid w:val="00EA4424"/>
    <w:rsid w:val="00EA4AF8"/>
    <w:rsid w:val="00EA4BC6"/>
    <w:rsid w:val="00EA5156"/>
    <w:rsid w:val="00EA5AC1"/>
    <w:rsid w:val="00EA6259"/>
    <w:rsid w:val="00EA6792"/>
    <w:rsid w:val="00EA7436"/>
    <w:rsid w:val="00EA7942"/>
    <w:rsid w:val="00EB0802"/>
    <w:rsid w:val="00EB17D4"/>
    <w:rsid w:val="00EB2A45"/>
    <w:rsid w:val="00EB3DF4"/>
    <w:rsid w:val="00EB571D"/>
    <w:rsid w:val="00EB5D8D"/>
    <w:rsid w:val="00EB62FF"/>
    <w:rsid w:val="00EB6C74"/>
    <w:rsid w:val="00EB7A79"/>
    <w:rsid w:val="00EB7F6E"/>
    <w:rsid w:val="00EC03F3"/>
    <w:rsid w:val="00EC0839"/>
    <w:rsid w:val="00EC10D7"/>
    <w:rsid w:val="00EC1329"/>
    <w:rsid w:val="00EC1F48"/>
    <w:rsid w:val="00EC28EB"/>
    <w:rsid w:val="00EC2DD9"/>
    <w:rsid w:val="00EC2F19"/>
    <w:rsid w:val="00EC2FB2"/>
    <w:rsid w:val="00EC393E"/>
    <w:rsid w:val="00EC3C03"/>
    <w:rsid w:val="00EC45B9"/>
    <w:rsid w:val="00EC472D"/>
    <w:rsid w:val="00EC5325"/>
    <w:rsid w:val="00EC54B8"/>
    <w:rsid w:val="00EC5911"/>
    <w:rsid w:val="00EC665B"/>
    <w:rsid w:val="00EC6AA7"/>
    <w:rsid w:val="00EC6BE9"/>
    <w:rsid w:val="00EC6F52"/>
    <w:rsid w:val="00EC73EE"/>
    <w:rsid w:val="00ED06A6"/>
    <w:rsid w:val="00ED0BEC"/>
    <w:rsid w:val="00ED0E33"/>
    <w:rsid w:val="00ED1443"/>
    <w:rsid w:val="00ED1E5A"/>
    <w:rsid w:val="00ED3948"/>
    <w:rsid w:val="00ED4134"/>
    <w:rsid w:val="00ED4A09"/>
    <w:rsid w:val="00ED5091"/>
    <w:rsid w:val="00ED5A26"/>
    <w:rsid w:val="00ED6B21"/>
    <w:rsid w:val="00ED73F0"/>
    <w:rsid w:val="00EE051E"/>
    <w:rsid w:val="00EE0707"/>
    <w:rsid w:val="00EE2359"/>
    <w:rsid w:val="00EE2441"/>
    <w:rsid w:val="00EE2A8E"/>
    <w:rsid w:val="00EE2F01"/>
    <w:rsid w:val="00EE402C"/>
    <w:rsid w:val="00EE44A9"/>
    <w:rsid w:val="00EE4AA6"/>
    <w:rsid w:val="00EE586E"/>
    <w:rsid w:val="00EE5F16"/>
    <w:rsid w:val="00EE605B"/>
    <w:rsid w:val="00EE702E"/>
    <w:rsid w:val="00EE76D7"/>
    <w:rsid w:val="00EE7C87"/>
    <w:rsid w:val="00EF157E"/>
    <w:rsid w:val="00EF1C79"/>
    <w:rsid w:val="00EF23B2"/>
    <w:rsid w:val="00EF319E"/>
    <w:rsid w:val="00EF394B"/>
    <w:rsid w:val="00EF3D00"/>
    <w:rsid w:val="00EF41FE"/>
    <w:rsid w:val="00EF5071"/>
    <w:rsid w:val="00EF60BA"/>
    <w:rsid w:val="00EF6848"/>
    <w:rsid w:val="00EF6E23"/>
    <w:rsid w:val="00EF7B5D"/>
    <w:rsid w:val="00EF7CD2"/>
    <w:rsid w:val="00EF7DF9"/>
    <w:rsid w:val="00F007E4"/>
    <w:rsid w:val="00F01074"/>
    <w:rsid w:val="00F012BA"/>
    <w:rsid w:val="00F014E5"/>
    <w:rsid w:val="00F01885"/>
    <w:rsid w:val="00F02D07"/>
    <w:rsid w:val="00F02E96"/>
    <w:rsid w:val="00F03271"/>
    <w:rsid w:val="00F0366B"/>
    <w:rsid w:val="00F03A98"/>
    <w:rsid w:val="00F04114"/>
    <w:rsid w:val="00F04486"/>
    <w:rsid w:val="00F04698"/>
    <w:rsid w:val="00F04AAB"/>
    <w:rsid w:val="00F050A3"/>
    <w:rsid w:val="00F063E5"/>
    <w:rsid w:val="00F066F2"/>
    <w:rsid w:val="00F06BCE"/>
    <w:rsid w:val="00F07600"/>
    <w:rsid w:val="00F07639"/>
    <w:rsid w:val="00F07A3C"/>
    <w:rsid w:val="00F100F3"/>
    <w:rsid w:val="00F10704"/>
    <w:rsid w:val="00F10AD2"/>
    <w:rsid w:val="00F11564"/>
    <w:rsid w:val="00F116FE"/>
    <w:rsid w:val="00F11B21"/>
    <w:rsid w:val="00F122E5"/>
    <w:rsid w:val="00F12FE9"/>
    <w:rsid w:val="00F13035"/>
    <w:rsid w:val="00F133D6"/>
    <w:rsid w:val="00F1386E"/>
    <w:rsid w:val="00F138AB"/>
    <w:rsid w:val="00F13E54"/>
    <w:rsid w:val="00F1473B"/>
    <w:rsid w:val="00F14813"/>
    <w:rsid w:val="00F17113"/>
    <w:rsid w:val="00F17621"/>
    <w:rsid w:val="00F1792F"/>
    <w:rsid w:val="00F20164"/>
    <w:rsid w:val="00F20A1B"/>
    <w:rsid w:val="00F20B87"/>
    <w:rsid w:val="00F2228F"/>
    <w:rsid w:val="00F229CE"/>
    <w:rsid w:val="00F22BC4"/>
    <w:rsid w:val="00F22CC9"/>
    <w:rsid w:val="00F23435"/>
    <w:rsid w:val="00F2366D"/>
    <w:rsid w:val="00F23C22"/>
    <w:rsid w:val="00F245F2"/>
    <w:rsid w:val="00F248B1"/>
    <w:rsid w:val="00F24987"/>
    <w:rsid w:val="00F261EC"/>
    <w:rsid w:val="00F26334"/>
    <w:rsid w:val="00F2668B"/>
    <w:rsid w:val="00F26CFC"/>
    <w:rsid w:val="00F2740F"/>
    <w:rsid w:val="00F27BBF"/>
    <w:rsid w:val="00F27C15"/>
    <w:rsid w:val="00F30740"/>
    <w:rsid w:val="00F30AB8"/>
    <w:rsid w:val="00F310C9"/>
    <w:rsid w:val="00F31443"/>
    <w:rsid w:val="00F314C2"/>
    <w:rsid w:val="00F3173B"/>
    <w:rsid w:val="00F32B36"/>
    <w:rsid w:val="00F33494"/>
    <w:rsid w:val="00F335DF"/>
    <w:rsid w:val="00F336BC"/>
    <w:rsid w:val="00F33EDB"/>
    <w:rsid w:val="00F3468C"/>
    <w:rsid w:val="00F34B00"/>
    <w:rsid w:val="00F34BCA"/>
    <w:rsid w:val="00F34BCB"/>
    <w:rsid w:val="00F34EB0"/>
    <w:rsid w:val="00F3544C"/>
    <w:rsid w:val="00F358E8"/>
    <w:rsid w:val="00F35B10"/>
    <w:rsid w:val="00F35CE4"/>
    <w:rsid w:val="00F35E03"/>
    <w:rsid w:val="00F36CA7"/>
    <w:rsid w:val="00F36DCB"/>
    <w:rsid w:val="00F36E73"/>
    <w:rsid w:val="00F37456"/>
    <w:rsid w:val="00F37769"/>
    <w:rsid w:val="00F40073"/>
    <w:rsid w:val="00F40A9A"/>
    <w:rsid w:val="00F40C53"/>
    <w:rsid w:val="00F41177"/>
    <w:rsid w:val="00F412E0"/>
    <w:rsid w:val="00F41695"/>
    <w:rsid w:val="00F416E9"/>
    <w:rsid w:val="00F42987"/>
    <w:rsid w:val="00F43489"/>
    <w:rsid w:val="00F43498"/>
    <w:rsid w:val="00F43671"/>
    <w:rsid w:val="00F44117"/>
    <w:rsid w:val="00F448E5"/>
    <w:rsid w:val="00F44A88"/>
    <w:rsid w:val="00F44AC1"/>
    <w:rsid w:val="00F45549"/>
    <w:rsid w:val="00F45660"/>
    <w:rsid w:val="00F45AAF"/>
    <w:rsid w:val="00F46288"/>
    <w:rsid w:val="00F46457"/>
    <w:rsid w:val="00F46665"/>
    <w:rsid w:val="00F46670"/>
    <w:rsid w:val="00F46F11"/>
    <w:rsid w:val="00F50766"/>
    <w:rsid w:val="00F5116B"/>
    <w:rsid w:val="00F51430"/>
    <w:rsid w:val="00F5155E"/>
    <w:rsid w:val="00F51A39"/>
    <w:rsid w:val="00F52440"/>
    <w:rsid w:val="00F52AEC"/>
    <w:rsid w:val="00F52BCA"/>
    <w:rsid w:val="00F52DD4"/>
    <w:rsid w:val="00F52DF9"/>
    <w:rsid w:val="00F5382A"/>
    <w:rsid w:val="00F53ADE"/>
    <w:rsid w:val="00F543B7"/>
    <w:rsid w:val="00F54B85"/>
    <w:rsid w:val="00F54BDD"/>
    <w:rsid w:val="00F54E4A"/>
    <w:rsid w:val="00F57160"/>
    <w:rsid w:val="00F6157C"/>
    <w:rsid w:val="00F61F9F"/>
    <w:rsid w:val="00F6300B"/>
    <w:rsid w:val="00F63480"/>
    <w:rsid w:val="00F64CFD"/>
    <w:rsid w:val="00F64F58"/>
    <w:rsid w:val="00F668C3"/>
    <w:rsid w:val="00F67F5B"/>
    <w:rsid w:val="00F700FB"/>
    <w:rsid w:val="00F70A8C"/>
    <w:rsid w:val="00F71E92"/>
    <w:rsid w:val="00F72555"/>
    <w:rsid w:val="00F726F3"/>
    <w:rsid w:val="00F72926"/>
    <w:rsid w:val="00F72D8B"/>
    <w:rsid w:val="00F7381A"/>
    <w:rsid w:val="00F73C67"/>
    <w:rsid w:val="00F73E3B"/>
    <w:rsid w:val="00F746F1"/>
    <w:rsid w:val="00F74853"/>
    <w:rsid w:val="00F74F97"/>
    <w:rsid w:val="00F75074"/>
    <w:rsid w:val="00F76302"/>
    <w:rsid w:val="00F767F4"/>
    <w:rsid w:val="00F7682E"/>
    <w:rsid w:val="00F76A7F"/>
    <w:rsid w:val="00F76F43"/>
    <w:rsid w:val="00F7715D"/>
    <w:rsid w:val="00F7795C"/>
    <w:rsid w:val="00F800D8"/>
    <w:rsid w:val="00F81170"/>
    <w:rsid w:val="00F816E3"/>
    <w:rsid w:val="00F818A0"/>
    <w:rsid w:val="00F81D87"/>
    <w:rsid w:val="00F823F3"/>
    <w:rsid w:val="00F82470"/>
    <w:rsid w:val="00F82C85"/>
    <w:rsid w:val="00F82D85"/>
    <w:rsid w:val="00F832C4"/>
    <w:rsid w:val="00F83622"/>
    <w:rsid w:val="00F83905"/>
    <w:rsid w:val="00F83BCA"/>
    <w:rsid w:val="00F840B4"/>
    <w:rsid w:val="00F849B5"/>
    <w:rsid w:val="00F857FD"/>
    <w:rsid w:val="00F85C29"/>
    <w:rsid w:val="00F8627E"/>
    <w:rsid w:val="00F863CB"/>
    <w:rsid w:val="00F864B9"/>
    <w:rsid w:val="00F865D3"/>
    <w:rsid w:val="00F87F45"/>
    <w:rsid w:val="00F900F2"/>
    <w:rsid w:val="00F90C4B"/>
    <w:rsid w:val="00F90E18"/>
    <w:rsid w:val="00F9137E"/>
    <w:rsid w:val="00F91A7C"/>
    <w:rsid w:val="00F92075"/>
    <w:rsid w:val="00F92340"/>
    <w:rsid w:val="00F935DD"/>
    <w:rsid w:val="00F93C32"/>
    <w:rsid w:val="00F93E9E"/>
    <w:rsid w:val="00F93ECF"/>
    <w:rsid w:val="00F951F3"/>
    <w:rsid w:val="00F9520F"/>
    <w:rsid w:val="00F953E4"/>
    <w:rsid w:val="00F9640B"/>
    <w:rsid w:val="00F971ED"/>
    <w:rsid w:val="00F97283"/>
    <w:rsid w:val="00F979C9"/>
    <w:rsid w:val="00F97E38"/>
    <w:rsid w:val="00FA0500"/>
    <w:rsid w:val="00FA11AB"/>
    <w:rsid w:val="00FA1320"/>
    <w:rsid w:val="00FA1539"/>
    <w:rsid w:val="00FA193B"/>
    <w:rsid w:val="00FA1A01"/>
    <w:rsid w:val="00FA2222"/>
    <w:rsid w:val="00FA25A7"/>
    <w:rsid w:val="00FA26F6"/>
    <w:rsid w:val="00FA2A76"/>
    <w:rsid w:val="00FA3148"/>
    <w:rsid w:val="00FA41C8"/>
    <w:rsid w:val="00FA48A3"/>
    <w:rsid w:val="00FA4C2C"/>
    <w:rsid w:val="00FA532E"/>
    <w:rsid w:val="00FA5C82"/>
    <w:rsid w:val="00FA6733"/>
    <w:rsid w:val="00FA6D01"/>
    <w:rsid w:val="00FA7BA3"/>
    <w:rsid w:val="00FB03B9"/>
    <w:rsid w:val="00FB0531"/>
    <w:rsid w:val="00FB0D93"/>
    <w:rsid w:val="00FB0EF0"/>
    <w:rsid w:val="00FB1B6D"/>
    <w:rsid w:val="00FB282F"/>
    <w:rsid w:val="00FB31B3"/>
    <w:rsid w:val="00FB47D3"/>
    <w:rsid w:val="00FB49F3"/>
    <w:rsid w:val="00FB5216"/>
    <w:rsid w:val="00FB69BD"/>
    <w:rsid w:val="00FB6A5E"/>
    <w:rsid w:val="00FB6F7C"/>
    <w:rsid w:val="00FB756F"/>
    <w:rsid w:val="00FC0957"/>
    <w:rsid w:val="00FC11BC"/>
    <w:rsid w:val="00FC1328"/>
    <w:rsid w:val="00FC18C4"/>
    <w:rsid w:val="00FC2087"/>
    <w:rsid w:val="00FC2259"/>
    <w:rsid w:val="00FC282E"/>
    <w:rsid w:val="00FC2AC8"/>
    <w:rsid w:val="00FC3B04"/>
    <w:rsid w:val="00FC3DE4"/>
    <w:rsid w:val="00FC402E"/>
    <w:rsid w:val="00FC49F7"/>
    <w:rsid w:val="00FC5052"/>
    <w:rsid w:val="00FC50A3"/>
    <w:rsid w:val="00FC526A"/>
    <w:rsid w:val="00FC6697"/>
    <w:rsid w:val="00FC6B07"/>
    <w:rsid w:val="00FC6F86"/>
    <w:rsid w:val="00FC7376"/>
    <w:rsid w:val="00FC77FC"/>
    <w:rsid w:val="00FD0C12"/>
    <w:rsid w:val="00FD12E5"/>
    <w:rsid w:val="00FD1709"/>
    <w:rsid w:val="00FD17AC"/>
    <w:rsid w:val="00FD1C23"/>
    <w:rsid w:val="00FD3382"/>
    <w:rsid w:val="00FD3892"/>
    <w:rsid w:val="00FD3D6B"/>
    <w:rsid w:val="00FD4501"/>
    <w:rsid w:val="00FD4563"/>
    <w:rsid w:val="00FD494F"/>
    <w:rsid w:val="00FD4DDB"/>
    <w:rsid w:val="00FD4F4E"/>
    <w:rsid w:val="00FD721C"/>
    <w:rsid w:val="00FD7331"/>
    <w:rsid w:val="00FD793E"/>
    <w:rsid w:val="00FE0384"/>
    <w:rsid w:val="00FE0A0E"/>
    <w:rsid w:val="00FE0A83"/>
    <w:rsid w:val="00FE159C"/>
    <w:rsid w:val="00FE1B36"/>
    <w:rsid w:val="00FE23DE"/>
    <w:rsid w:val="00FE2484"/>
    <w:rsid w:val="00FE2B8D"/>
    <w:rsid w:val="00FE2C9E"/>
    <w:rsid w:val="00FE2F0F"/>
    <w:rsid w:val="00FE3017"/>
    <w:rsid w:val="00FE3770"/>
    <w:rsid w:val="00FE3E71"/>
    <w:rsid w:val="00FE4A79"/>
    <w:rsid w:val="00FE5116"/>
    <w:rsid w:val="00FE5836"/>
    <w:rsid w:val="00FE5868"/>
    <w:rsid w:val="00FE5898"/>
    <w:rsid w:val="00FE5C10"/>
    <w:rsid w:val="00FE6158"/>
    <w:rsid w:val="00FE656C"/>
    <w:rsid w:val="00FE72CC"/>
    <w:rsid w:val="00FE74C5"/>
    <w:rsid w:val="00FF0159"/>
    <w:rsid w:val="00FF0849"/>
    <w:rsid w:val="00FF0B38"/>
    <w:rsid w:val="00FF1693"/>
    <w:rsid w:val="00FF1C45"/>
    <w:rsid w:val="00FF237D"/>
    <w:rsid w:val="00FF358C"/>
    <w:rsid w:val="00FF4312"/>
    <w:rsid w:val="00FF5185"/>
    <w:rsid w:val="00FF5A94"/>
    <w:rsid w:val="00FF63AE"/>
    <w:rsid w:val="00FF6E2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1BD96A3"/>
  <w14:defaultImageDpi w14:val="300"/>
  <w15:chartTrackingRefBased/>
  <w15:docId w15:val="{641DF2BF-04B3-4F2F-98A2-96BB7FC9C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lang w:eastAsia="en-US"/>
    </w:rPr>
  </w:style>
  <w:style w:type="paragraph" w:styleId="Heading1">
    <w:name w:val="heading 1"/>
    <w:basedOn w:val="Normal"/>
    <w:next w:val="Normal"/>
    <w:qFormat/>
    <w:rsid w:val="004644C8"/>
    <w:pPr>
      <w:keepNext/>
      <w:outlineLvl w:val="0"/>
    </w:pPr>
    <w:rPr>
      <w:b/>
      <w:position w:val="0"/>
      <w:sz w:val="24"/>
      <w:szCs w:val="20"/>
    </w:rPr>
  </w:style>
  <w:style w:type="paragraph" w:styleId="Heading2">
    <w:name w:val="heading 2"/>
    <w:basedOn w:val="Normal"/>
    <w:next w:val="Normal"/>
    <w:link w:val="Heading2Char"/>
    <w:qFormat/>
    <w:rsid w:val="006C6251"/>
    <w:pPr>
      <w:keepNext/>
      <w:spacing w:line="340" w:lineRule="exact"/>
      <w:jc w:val="both"/>
      <w:outlineLvl w:val="1"/>
    </w:pPr>
    <w:rPr>
      <w:rFonts w:ascii=".VnArial Narrow" w:hAnsi=".VnArial Narrow"/>
      <w:i/>
      <w:iCs/>
      <w:position w:val="0"/>
      <w:sz w:val="22"/>
      <w:szCs w:val="24"/>
      <w:lang w:val="x-none" w:eastAsia="x-none"/>
    </w:rPr>
  </w:style>
  <w:style w:type="paragraph" w:styleId="Heading4">
    <w:name w:val="heading 4"/>
    <w:basedOn w:val="Normal"/>
    <w:next w:val="Normal"/>
    <w:link w:val="Heading4Char"/>
    <w:qFormat/>
    <w:rsid w:val="004E7121"/>
    <w:pPr>
      <w:keepNext/>
      <w:spacing w:before="240" w:after="60"/>
      <w:outlineLvl w:val="3"/>
    </w:pPr>
    <w:rPr>
      <w:rFonts w:ascii="Calibri" w:hAnsi="Calibri"/>
      <w:b/>
      <w:bCs/>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lang w:val="x-none" w:eastAsia="x-none"/>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lang w:val="x-none" w:eastAsia="x-none"/>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ColorfulList-Accent1">
    <w:name w:val="Colorful List Accent 1"/>
    <w:basedOn w:val="Normal"/>
    <w:qFormat/>
    <w:rsid w:val="0092380A"/>
    <w:pPr>
      <w:ind w:left="720"/>
      <w:contextualSpacing/>
    </w:pPr>
  </w:style>
  <w:style w:type="character" w:customStyle="1" w:styleId="FooterChar">
    <w:name w:val="Footer Char"/>
    <w:link w:val="Footer"/>
    <w:uiPriority w:val="99"/>
    <w:rsid w:val="004E7121"/>
    <w:rPr>
      <w:sz w:val="28"/>
      <w:szCs w:val="28"/>
    </w:rPr>
  </w:style>
  <w:style w:type="character" w:customStyle="1" w:styleId="Heading4Char">
    <w:name w:val="Heading 4 Char"/>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rPr>
      <w:lang w:val="x-none" w:eastAsia="x-none"/>
    </w:rPr>
  </w:style>
  <w:style w:type="character" w:customStyle="1" w:styleId="BodyTextIndent2Char">
    <w:name w:val="Body Text Indent 2 Char"/>
    <w:link w:val="BodyTextIndent2"/>
    <w:rsid w:val="004D0E3C"/>
    <w:rPr>
      <w:rFonts w:ascii=".VnTime" w:hAnsi=".VnTime"/>
      <w:position w:val="-2"/>
      <w:sz w:val="28"/>
      <w:szCs w:val="28"/>
    </w:rPr>
  </w:style>
  <w:style w:type="paragraph" w:styleId="BalloonText">
    <w:name w:val="Balloon Text"/>
    <w:basedOn w:val="Normal"/>
    <w:link w:val="BalloonTextChar"/>
    <w:semiHidden/>
    <w:unhideWhenUsed/>
    <w:rsid w:val="005D38F6"/>
    <w:rPr>
      <w:rFonts w:ascii="Segoe UI" w:hAnsi="Segoe UI"/>
      <w:sz w:val="18"/>
      <w:szCs w:val="18"/>
      <w:lang w:val="x-none" w:eastAsia="x-none"/>
    </w:rPr>
  </w:style>
  <w:style w:type="character" w:customStyle="1" w:styleId="BalloonTextChar">
    <w:name w:val="Balloon Text Char"/>
    <w:link w:val="BalloonText"/>
    <w:semiHidden/>
    <w:rsid w:val="005D38F6"/>
    <w:rPr>
      <w:rFonts w:ascii="Segoe UI" w:hAnsi="Segoe UI" w:cs="Segoe UI"/>
      <w:position w:val="-2"/>
      <w:sz w:val="18"/>
      <w:szCs w:val="18"/>
    </w:rPr>
  </w:style>
  <w:style w:type="character" w:customStyle="1" w:styleId="HeaderChar">
    <w:name w:val="Header Char"/>
    <w:link w:val="Header"/>
    <w:uiPriority w:val="99"/>
    <w:rsid w:val="00370B0A"/>
    <w:rPr>
      <w:rFonts w:ascii=".VnTime" w:hAnsi=".VnTime"/>
      <w:sz w:val="28"/>
      <w:szCs w:val="24"/>
    </w:rPr>
  </w:style>
  <w:style w:type="paragraph" w:customStyle="1" w:styleId="An">
    <w:name w:val="An"/>
    <w:basedOn w:val="Normal"/>
    <w:autoRedefine/>
    <w:rsid w:val="00893D0A"/>
    <w:pPr>
      <w:spacing w:before="100" w:beforeAutospacing="1" w:after="100" w:afterAutospacing="1"/>
      <w:ind w:left="851"/>
    </w:pPr>
    <w:rPr>
      <w:rFonts w:ascii="Tahoma" w:hAnsi="Tahoma"/>
      <w:position w:val="0"/>
      <w:sz w:val="18"/>
      <w:szCs w:val="20"/>
    </w:rPr>
  </w:style>
  <w:style w:type="character" w:styleId="MediumGrid1">
    <w:name w:val="Medium Grid 1"/>
    <w:uiPriority w:val="99"/>
    <w:semiHidden/>
    <w:rsid w:val="00B24B42"/>
    <w:rPr>
      <w:color w:val="808080"/>
    </w:rPr>
  </w:style>
  <w:style w:type="character" w:customStyle="1" w:styleId="Heading2Char">
    <w:name w:val="Heading 2 Char"/>
    <w:link w:val="Heading2"/>
    <w:rsid w:val="006C6251"/>
    <w:rPr>
      <w:rFonts w:ascii=".VnArial Narrow" w:hAnsi=".VnArial Narrow"/>
      <w:i/>
      <w:iCs/>
      <w:sz w:val="22"/>
      <w:szCs w:val="24"/>
    </w:rPr>
  </w:style>
  <w:style w:type="table" w:customStyle="1" w:styleId="TableGrid1">
    <w:name w:val="Table Grid1"/>
    <w:basedOn w:val="TableNormal"/>
    <w:next w:val="TableGrid"/>
    <w:uiPriority w:val="59"/>
    <w:rsid w:val="0025656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31C12"/>
    <w:pPr>
      <w:spacing w:after="120"/>
    </w:pPr>
    <w:rPr>
      <w:rFonts w:ascii="Times New Roman" w:hAnsi="Times New Roman"/>
      <w:position w:val="0"/>
      <w:szCs w:val="24"/>
      <w:lang w:val="x-none" w:eastAsia="x-none"/>
    </w:rPr>
  </w:style>
  <w:style w:type="character" w:customStyle="1" w:styleId="BodyTextChar">
    <w:name w:val="Body Text Char"/>
    <w:link w:val="BodyText"/>
    <w:rsid w:val="00A31C12"/>
    <w:rPr>
      <w:sz w:val="28"/>
      <w:szCs w:val="24"/>
      <w:lang w:val="x-none" w:eastAsia="x-none"/>
    </w:rPr>
  </w:style>
  <w:style w:type="paragraph" w:styleId="NormalWeb">
    <w:name w:val="Normal (Web)"/>
    <w:basedOn w:val="Normal"/>
    <w:uiPriority w:val="99"/>
    <w:unhideWhenUsed/>
    <w:rsid w:val="00CB40C4"/>
    <w:pPr>
      <w:spacing w:before="100" w:beforeAutospacing="1" w:after="100" w:afterAutospacing="1"/>
    </w:pPr>
    <w:rPr>
      <w:rFonts w:ascii="Times New Roman" w:hAnsi="Times New Roman"/>
      <w:position w:val="0"/>
      <w:sz w:val="24"/>
      <w:szCs w:val="24"/>
    </w:rPr>
  </w:style>
  <w:style w:type="character" w:customStyle="1" w:styleId="fontstyle01">
    <w:name w:val="fontstyle01"/>
    <w:rsid w:val="00E775E6"/>
    <w:rPr>
      <w:rFonts w:ascii="Arial" w:hAnsi="Arial" w:cs="Arial" w:hint="default"/>
      <w:b w:val="0"/>
      <w:bCs w:val="0"/>
      <w:i w:val="0"/>
      <w:iCs w:val="0"/>
      <w:color w:val="000000"/>
      <w:sz w:val="24"/>
      <w:szCs w:val="24"/>
    </w:rPr>
  </w:style>
  <w:style w:type="character" w:customStyle="1" w:styleId="fontstyle21">
    <w:name w:val="fontstyle21"/>
    <w:rsid w:val="00687CEB"/>
    <w:rPr>
      <w:rFonts w:ascii="Arial" w:hAnsi="Arial" w:cs="Arial" w:hint="default"/>
      <w:b w:val="0"/>
      <w:bCs w:val="0"/>
      <w:i w:val="0"/>
      <w:iCs w:val="0"/>
      <w:color w:val="000000"/>
      <w:sz w:val="22"/>
      <w:szCs w:val="22"/>
    </w:rPr>
  </w:style>
  <w:style w:type="character" w:customStyle="1" w:styleId="fontstyle11">
    <w:name w:val="fontstyle11"/>
    <w:rsid w:val="00687CEB"/>
    <w:rPr>
      <w:rFonts w:ascii="Arial" w:hAnsi="Arial" w:cs="Arial" w:hint="default"/>
      <w:b w:val="0"/>
      <w:bCs w:val="0"/>
      <w:i w:val="0"/>
      <w:iCs w:val="0"/>
      <w:color w:val="000000"/>
      <w:sz w:val="22"/>
      <w:szCs w:val="22"/>
    </w:rPr>
  </w:style>
  <w:style w:type="paragraph" w:styleId="ListParagraph">
    <w:name w:val="List Paragraph"/>
    <w:basedOn w:val="Normal"/>
    <w:qFormat/>
    <w:rsid w:val="00E9467B"/>
    <w:pPr>
      <w:spacing w:before="120" w:after="120" w:line="360" w:lineRule="exact"/>
      <w:ind w:left="720"/>
      <w:contextualSpacing/>
      <w:jc w:val="both"/>
    </w:pPr>
    <w:rPr>
      <w:rFonts w:ascii="Times New Roman" w:eastAsia="Calibri" w:hAnsi="Times New Roman"/>
      <w:position w:val="0"/>
      <w:szCs w:val="22"/>
    </w:rPr>
  </w:style>
  <w:style w:type="character" w:styleId="Hyperlink">
    <w:name w:val="Hyperlink"/>
    <w:uiPriority w:val="99"/>
    <w:unhideWhenUsed/>
    <w:rsid w:val="00CE54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857432449">
      <w:bodyDiv w:val="1"/>
      <w:marLeft w:val="0"/>
      <w:marRight w:val="0"/>
      <w:marTop w:val="0"/>
      <w:marBottom w:val="0"/>
      <w:divBdr>
        <w:top w:val="none" w:sz="0" w:space="0" w:color="auto"/>
        <w:left w:val="none" w:sz="0" w:space="0" w:color="auto"/>
        <w:bottom w:val="none" w:sz="0" w:space="0" w:color="auto"/>
        <w:right w:val="none" w:sz="0" w:space="0" w:color="auto"/>
      </w:divBdr>
      <w:divsChild>
        <w:div w:id="135608104">
          <w:marLeft w:val="0"/>
          <w:marRight w:val="0"/>
          <w:marTop w:val="0"/>
          <w:marBottom w:val="0"/>
          <w:divBdr>
            <w:top w:val="none" w:sz="0" w:space="0" w:color="auto"/>
            <w:left w:val="none" w:sz="0" w:space="0" w:color="auto"/>
            <w:bottom w:val="none" w:sz="0" w:space="0" w:color="auto"/>
            <w:right w:val="none" w:sz="0" w:space="0" w:color="auto"/>
          </w:divBdr>
        </w:div>
        <w:div w:id="148206094">
          <w:marLeft w:val="0"/>
          <w:marRight w:val="0"/>
          <w:marTop w:val="0"/>
          <w:marBottom w:val="0"/>
          <w:divBdr>
            <w:top w:val="none" w:sz="0" w:space="0" w:color="auto"/>
            <w:left w:val="none" w:sz="0" w:space="0" w:color="auto"/>
            <w:bottom w:val="none" w:sz="0" w:space="0" w:color="auto"/>
            <w:right w:val="none" w:sz="0" w:space="0" w:color="auto"/>
          </w:divBdr>
        </w:div>
        <w:div w:id="209849019">
          <w:marLeft w:val="0"/>
          <w:marRight w:val="0"/>
          <w:marTop w:val="0"/>
          <w:marBottom w:val="0"/>
          <w:divBdr>
            <w:top w:val="none" w:sz="0" w:space="0" w:color="auto"/>
            <w:left w:val="none" w:sz="0" w:space="0" w:color="auto"/>
            <w:bottom w:val="none" w:sz="0" w:space="0" w:color="auto"/>
            <w:right w:val="none" w:sz="0" w:space="0" w:color="auto"/>
          </w:divBdr>
        </w:div>
        <w:div w:id="234319219">
          <w:marLeft w:val="0"/>
          <w:marRight w:val="0"/>
          <w:marTop w:val="0"/>
          <w:marBottom w:val="0"/>
          <w:divBdr>
            <w:top w:val="none" w:sz="0" w:space="0" w:color="auto"/>
            <w:left w:val="none" w:sz="0" w:space="0" w:color="auto"/>
            <w:bottom w:val="none" w:sz="0" w:space="0" w:color="auto"/>
            <w:right w:val="none" w:sz="0" w:space="0" w:color="auto"/>
          </w:divBdr>
        </w:div>
        <w:div w:id="255946171">
          <w:marLeft w:val="0"/>
          <w:marRight w:val="0"/>
          <w:marTop w:val="0"/>
          <w:marBottom w:val="0"/>
          <w:divBdr>
            <w:top w:val="none" w:sz="0" w:space="0" w:color="auto"/>
            <w:left w:val="none" w:sz="0" w:space="0" w:color="auto"/>
            <w:bottom w:val="none" w:sz="0" w:space="0" w:color="auto"/>
            <w:right w:val="none" w:sz="0" w:space="0" w:color="auto"/>
          </w:divBdr>
        </w:div>
        <w:div w:id="309988308">
          <w:marLeft w:val="0"/>
          <w:marRight w:val="0"/>
          <w:marTop w:val="0"/>
          <w:marBottom w:val="0"/>
          <w:divBdr>
            <w:top w:val="none" w:sz="0" w:space="0" w:color="auto"/>
            <w:left w:val="none" w:sz="0" w:space="0" w:color="auto"/>
            <w:bottom w:val="none" w:sz="0" w:space="0" w:color="auto"/>
            <w:right w:val="none" w:sz="0" w:space="0" w:color="auto"/>
          </w:divBdr>
        </w:div>
        <w:div w:id="498539365">
          <w:marLeft w:val="0"/>
          <w:marRight w:val="0"/>
          <w:marTop w:val="0"/>
          <w:marBottom w:val="0"/>
          <w:divBdr>
            <w:top w:val="none" w:sz="0" w:space="0" w:color="auto"/>
            <w:left w:val="none" w:sz="0" w:space="0" w:color="auto"/>
            <w:bottom w:val="none" w:sz="0" w:space="0" w:color="auto"/>
            <w:right w:val="none" w:sz="0" w:space="0" w:color="auto"/>
          </w:divBdr>
        </w:div>
        <w:div w:id="583219790">
          <w:marLeft w:val="0"/>
          <w:marRight w:val="0"/>
          <w:marTop w:val="0"/>
          <w:marBottom w:val="0"/>
          <w:divBdr>
            <w:top w:val="none" w:sz="0" w:space="0" w:color="auto"/>
            <w:left w:val="none" w:sz="0" w:space="0" w:color="auto"/>
            <w:bottom w:val="none" w:sz="0" w:space="0" w:color="auto"/>
            <w:right w:val="none" w:sz="0" w:space="0" w:color="auto"/>
          </w:divBdr>
        </w:div>
        <w:div w:id="674574237">
          <w:marLeft w:val="0"/>
          <w:marRight w:val="0"/>
          <w:marTop w:val="0"/>
          <w:marBottom w:val="0"/>
          <w:divBdr>
            <w:top w:val="none" w:sz="0" w:space="0" w:color="auto"/>
            <w:left w:val="none" w:sz="0" w:space="0" w:color="auto"/>
            <w:bottom w:val="none" w:sz="0" w:space="0" w:color="auto"/>
            <w:right w:val="none" w:sz="0" w:space="0" w:color="auto"/>
          </w:divBdr>
        </w:div>
        <w:div w:id="685912957">
          <w:marLeft w:val="0"/>
          <w:marRight w:val="0"/>
          <w:marTop w:val="0"/>
          <w:marBottom w:val="0"/>
          <w:divBdr>
            <w:top w:val="none" w:sz="0" w:space="0" w:color="auto"/>
            <w:left w:val="none" w:sz="0" w:space="0" w:color="auto"/>
            <w:bottom w:val="none" w:sz="0" w:space="0" w:color="auto"/>
            <w:right w:val="none" w:sz="0" w:space="0" w:color="auto"/>
          </w:divBdr>
        </w:div>
        <w:div w:id="782576482">
          <w:marLeft w:val="0"/>
          <w:marRight w:val="0"/>
          <w:marTop w:val="0"/>
          <w:marBottom w:val="0"/>
          <w:divBdr>
            <w:top w:val="none" w:sz="0" w:space="0" w:color="auto"/>
            <w:left w:val="none" w:sz="0" w:space="0" w:color="auto"/>
            <w:bottom w:val="none" w:sz="0" w:space="0" w:color="auto"/>
            <w:right w:val="none" w:sz="0" w:space="0" w:color="auto"/>
          </w:divBdr>
        </w:div>
        <w:div w:id="1040739195">
          <w:marLeft w:val="0"/>
          <w:marRight w:val="0"/>
          <w:marTop w:val="0"/>
          <w:marBottom w:val="0"/>
          <w:divBdr>
            <w:top w:val="none" w:sz="0" w:space="0" w:color="auto"/>
            <w:left w:val="none" w:sz="0" w:space="0" w:color="auto"/>
            <w:bottom w:val="none" w:sz="0" w:space="0" w:color="auto"/>
            <w:right w:val="none" w:sz="0" w:space="0" w:color="auto"/>
          </w:divBdr>
        </w:div>
        <w:div w:id="1147085494">
          <w:marLeft w:val="0"/>
          <w:marRight w:val="0"/>
          <w:marTop w:val="0"/>
          <w:marBottom w:val="0"/>
          <w:divBdr>
            <w:top w:val="none" w:sz="0" w:space="0" w:color="auto"/>
            <w:left w:val="none" w:sz="0" w:space="0" w:color="auto"/>
            <w:bottom w:val="none" w:sz="0" w:space="0" w:color="auto"/>
            <w:right w:val="none" w:sz="0" w:space="0" w:color="auto"/>
          </w:divBdr>
        </w:div>
        <w:div w:id="1361011624">
          <w:marLeft w:val="0"/>
          <w:marRight w:val="0"/>
          <w:marTop w:val="0"/>
          <w:marBottom w:val="0"/>
          <w:divBdr>
            <w:top w:val="none" w:sz="0" w:space="0" w:color="auto"/>
            <w:left w:val="none" w:sz="0" w:space="0" w:color="auto"/>
            <w:bottom w:val="none" w:sz="0" w:space="0" w:color="auto"/>
            <w:right w:val="none" w:sz="0" w:space="0" w:color="auto"/>
          </w:divBdr>
        </w:div>
        <w:div w:id="1366250606">
          <w:marLeft w:val="0"/>
          <w:marRight w:val="0"/>
          <w:marTop w:val="0"/>
          <w:marBottom w:val="0"/>
          <w:divBdr>
            <w:top w:val="none" w:sz="0" w:space="0" w:color="auto"/>
            <w:left w:val="none" w:sz="0" w:space="0" w:color="auto"/>
            <w:bottom w:val="none" w:sz="0" w:space="0" w:color="auto"/>
            <w:right w:val="none" w:sz="0" w:space="0" w:color="auto"/>
          </w:divBdr>
        </w:div>
        <w:div w:id="1439832198">
          <w:marLeft w:val="0"/>
          <w:marRight w:val="0"/>
          <w:marTop w:val="0"/>
          <w:marBottom w:val="0"/>
          <w:divBdr>
            <w:top w:val="none" w:sz="0" w:space="0" w:color="auto"/>
            <w:left w:val="none" w:sz="0" w:space="0" w:color="auto"/>
            <w:bottom w:val="none" w:sz="0" w:space="0" w:color="auto"/>
            <w:right w:val="none" w:sz="0" w:space="0" w:color="auto"/>
          </w:divBdr>
        </w:div>
        <w:div w:id="1507401787">
          <w:marLeft w:val="0"/>
          <w:marRight w:val="0"/>
          <w:marTop w:val="0"/>
          <w:marBottom w:val="0"/>
          <w:divBdr>
            <w:top w:val="none" w:sz="0" w:space="0" w:color="auto"/>
            <w:left w:val="none" w:sz="0" w:space="0" w:color="auto"/>
            <w:bottom w:val="none" w:sz="0" w:space="0" w:color="auto"/>
            <w:right w:val="none" w:sz="0" w:space="0" w:color="auto"/>
          </w:divBdr>
        </w:div>
        <w:div w:id="1521433648">
          <w:marLeft w:val="0"/>
          <w:marRight w:val="0"/>
          <w:marTop w:val="0"/>
          <w:marBottom w:val="0"/>
          <w:divBdr>
            <w:top w:val="none" w:sz="0" w:space="0" w:color="auto"/>
            <w:left w:val="none" w:sz="0" w:space="0" w:color="auto"/>
            <w:bottom w:val="none" w:sz="0" w:space="0" w:color="auto"/>
            <w:right w:val="none" w:sz="0" w:space="0" w:color="auto"/>
          </w:divBdr>
        </w:div>
        <w:div w:id="1556548828">
          <w:marLeft w:val="0"/>
          <w:marRight w:val="0"/>
          <w:marTop w:val="0"/>
          <w:marBottom w:val="0"/>
          <w:divBdr>
            <w:top w:val="none" w:sz="0" w:space="0" w:color="auto"/>
            <w:left w:val="none" w:sz="0" w:space="0" w:color="auto"/>
            <w:bottom w:val="none" w:sz="0" w:space="0" w:color="auto"/>
            <w:right w:val="none" w:sz="0" w:space="0" w:color="auto"/>
          </w:divBdr>
        </w:div>
        <w:div w:id="1657876704">
          <w:marLeft w:val="0"/>
          <w:marRight w:val="0"/>
          <w:marTop w:val="0"/>
          <w:marBottom w:val="0"/>
          <w:divBdr>
            <w:top w:val="none" w:sz="0" w:space="0" w:color="auto"/>
            <w:left w:val="none" w:sz="0" w:space="0" w:color="auto"/>
            <w:bottom w:val="none" w:sz="0" w:space="0" w:color="auto"/>
            <w:right w:val="none" w:sz="0" w:space="0" w:color="auto"/>
          </w:divBdr>
        </w:div>
        <w:div w:id="1703824831">
          <w:marLeft w:val="0"/>
          <w:marRight w:val="0"/>
          <w:marTop w:val="0"/>
          <w:marBottom w:val="0"/>
          <w:divBdr>
            <w:top w:val="none" w:sz="0" w:space="0" w:color="auto"/>
            <w:left w:val="none" w:sz="0" w:space="0" w:color="auto"/>
            <w:bottom w:val="none" w:sz="0" w:space="0" w:color="auto"/>
            <w:right w:val="none" w:sz="0" w:space="0" w:color="auto"/>
          </w:divBdr>
        </w:div>
        <w:div w:id="1893151233">
          <w:marLeft w:val="0"/>
          <w:marRight w:val="0"/>
          <w:marTop w:val="0"/>
          <w:marBottom w:val="0"/>
          <w:divBdr>
            <w:top w:val="none" w:sz="0" w:space="0" w:color="auto"/>
            <w:left w:val="none" w:sz="0" w:space="0" w:color="auto"/>
            <w:bottom w:val="none" w:sz="0" w:space="0" w:color="auto"/>
            <w:right w:val="none" w:sz="0" w:space="0" w:color="auto"/>
          </w:divBdr>
        </w:div>
        <w:div w:id="2060978447">
          <w:marLeft w:val="0"/>
          <w:marRight w:val="0"/>
          <w:marTop w:val="0"/>
          <w:marBottom w:val="0"/>
          <w:divBdr>
            <w:top w:val="none" w:sz="0" w:space="0" w:color="auto"/>
            <w:left w:val="none" w:sz="0" w:space="0" w:color="auto"/>
            <w:bottom w:val="none" w:sz="0" w:space="0" w:color="auto"/>
            <w:right w:val="none" w:sz="0" w:space="0" w:color="auto"/>
          </w:divBdr>
        </w:div>
      </w:divsChild>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1263380">
      <w:bodyDiv w:val="1"/>
      <w:marLeft w:val="0"/>
      <w:marRight w:val="0"/>
      <w:marTop w:val="0"/>
      <w:marBottom w:val="0"/>
      <w:divBdr>
        <w:top w:val="none" w:sz="0" w:space="0" w:color="auto"/>
        <w:left w:val="none" w:sz="0" w:space="0" w:color="auto"/>
        <w:bottom w:val="none" w:sz="0" w:space="0" w:color="auto"/>
        <w:right w:val="none" w:sz="0" w:space="0" w:color="auto"/>
      </w:divBdr>
    </w:div>
    <w:div w:id="200647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2543F-493C-4107-8F4C-C94A85DB3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cp:lastModifiedBy>p thanh</cp:lastModifiedBy>
  <cp:revision>2</cp:revision>
  <cp:lastPrinted>2021-03-01T06:18:00Z</cp:lastPrinted>
  <dcterms:created xsi:type="dcterms:W3CDTF">2026-06-08T16:28:00Z</dcterms:created>
  <dcterms:modified xsi:type="dcterms:W3CDTF">2026-06-08T16:28:00Z</dcterms:modified>
</cp:coreProperties>
</file>