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3"/>
        </w:numPr>
        <w:ind w:left="720" w:hanging="36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Kỹ thuật lập trình căn bản</w:t>
      </w:r>
    </w:p>
    <w:p w:rsidR="00000000" w:rsidDel="00000000" w:rsidP="00000000" w:rsidRDefault="00000000" w:rsidRPr="00000000" w14:paraId="00000002">
      <w:pPr>
        <w:ind w:left="720" w:firstLine="0"/>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sz w:val="28"/>
          <w:szCs w:val="28"/>
          <w:rtl w:val="0"/>
        </w:rPr>
        <w:t xml:space="preserve">a,</w:t>
      </w:r>
    </w:p>
    <w:p w:rsidR="00000000" w:rsidDel="00000000" w:rsidP="00000000" w:rsidRDefault="00000000" w:rsidRPr="00000000" w14:paraId="00000003">
      <w:pPr>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sz w:val="28"/>
          <w:szCs w:val="28"/>
          <w:rtl w:val="0"/>
        </w:rPr>
        <w:t xml:space="preserve">b, </w:t>
      </w:r>
      <w:r w:rsidDel="00000000" w:rsidR="00000000" w:rsidRPr="00000000">
        <w:rPr>
          <w:rFonts w:ascii="Times New Roman" w:cs="Times New Roman" w:eastAsia="Times New Roman" w:hAnsi="Times New Roman"/>
          <w:sz w:val="28"/>
          <w:szCs w:val="28"/>
          <w:rtl w:val="0"/>
        </w:rPr>
        <w:t xml:space="preserve">Có 2 kiểu dữ liệu: kiểu dữ liệu tham chiếu và kiểu dữ liệu nguyên thủy.</w:t>
      </w:r>
    </w:p>
    <w:p w:rsidR="00000000" w:rsidDel="00000000" w:rsidP="00000000" w:rsidRDefault="00000000" w:rsidRPr="00000000" w14:paraId="00000004">
      <w:pPr>
        <w:numPr>
          <w:ilvl w:val="0"/>
          <w:numId w:val="16"/>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Kiểu nguyên thủy:</w:t>
      </w:r>
    </w:p>
    <w:p w:rsidR="00000000" w:rsidDel="00000000" w:rsidP="00000000" w:rsidRDefault="00000000" w:rsidRPr="00000000" w14:paraId="00000005">
      <w:pPr>
        <w:ind w:left="1440" w:firstLine="0"/>
        <w:rPr>
          <w:rFonts w:ascii="Times New Roman" w:cs="Times New Roman" w:eastAsia="Times New Roman" w:hAnsi="Times New Roman"/>
          <w:sz w:val="28"/>
          <w:szCs w:val="28"/>
        </w:rPr>
      </w:pPr>
      <w:r w:rsidDel="00000000" w:rsidR="00000000" w:rsidRPr="00000000">
        <w:rPr>
          <w:rtl w:val="0"/>
        </w:rPr>
      </w:r>
    </w:p>
    <w:tbl>
      <w:tblPr>
        <w:tblStyle w:val="Table1"/>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9.6666666666665"/>
        <w:gridCol w:w="2529.6666666666665"/>
        <w:gridCol w:w="2529.6666666666665"/>
        <w:tblGridChange w:id="0">
          <w:tblGrid>
            <w:gridCol w:w="2529.6666666666665"/>
            <w:gridCol w:w="2529.6666666666665"/>
            <w:gridCol w:w="252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Kiểu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Kích thước</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Phạm vi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byte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-128 đến 127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16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-32,768 đến 32,767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-2³¹ đến 2³¹-1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64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-2⁶³ đến 2⁶³-1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float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double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64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16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true, false</w:t>
            </w:r>
          </w:p>
        </w:tc>
      </w:tr>
    </w:tbl>
    <w:p w:rsidR="00000000" w:rsidDel="00000000" w:rsidP="00000000" w:rsidRDefault="00000000" w:rsidRPr="00000000" w14:paraId="00000021">
      <w:pPr>
        <w:ind w:left="144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numPr>
          <w:ilvl w:val="0"/>
          <w:numId w:val="10"/>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Kiểu tham chiếu: String, Object, Array,...</w:t>
      </w:r>
    </w:p>
    <w:p w:rsidR="00000000" w:rsidDel="00000000" w:rsidP="00000000" w:rsidRDefault="00000000" w:rsidRPr="00000000" w14:paraId="00000023">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ind w:left="708.6614173228347"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sz w:val="28"/>
          <w:szCs w:val="28"/>
          <w:rtl w:val="0"/>
        </w:rPr>
        <w:t xml:space="preserve">c, </w:t>
      </w:r>
      <w:r w:rsidDel="00000000" w:rsidR="00000000" w:rsidRPr="00000000">
        <w:rPr>
          <w:rFonts w:ascii="Times New Roman" w:cs="Times New Roman" w:eastAsia="Times New Roman" w:hAnsi="Times New Roman"/>
          <w:sz w:val="28"/>
          <w:szCs w:val="28"/>
          <w:rtl w:val="0"/>
        </w:rPr>
        <w:t xml:space="preserve">If, for, while, do-while, case switch.</w:t>
      </w:r>
    </w:p>
    <w:p w:rsidR="00000000" w:rsidDel="00000000" w:rsidP="00000000" w:rsidRDefault="00000000" w:rsidRPr="00000000" w14:paraId="00000025">
      <w:pPr>
        <w:ind w:left="708.6614173228347" w:firstLine="0"/>
        <w:rPr>
          <w:rFonts w:ascii="Times New Roman" w:cs="Times New Roman" w:eastAsia="Times New Roman" w:hAnsi="Times New Roman"/>
          <w:sz w:val="28"/>
          <w:szCs w:val="28"/>
        </w:rPr>
      </w:pPr>
      <w:r w:rsidDel="00000000" w:rsidR="00000000" w:rsidRPr="00000000">
        <w:rPr>
          <w:rtl w:val="0"/>
        </w:rPr>
      </w:r>
    </w:p>
    <w:tbl>
      <w:tblPr>
        <w:tblStyle w:val="Table2"/>
        <w:tblW w:w="9150.0" w:type="dxa"/>
        <w:jc w:val="left"/>
        <w:tblInd w:w="-116.3385826771653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tblGridChange w:id="0">
          <w:tblGrid>
            <w:gridCol w:w="91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238625" cy="2219325"/>
                  <wp:effectExtent b="0" l="0" r="0" t="0"/>
                  <wp:docPr id="23"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4238625" cy="22193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8">
      <w:pPr>
        <w:ind w:left="0"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9">
      <w:pPr>
        <w:ind w:left="0" w:firstLine="0"/>
        <w:rPr>
          <w:rFonts w:ascii="Times New Roman" w:cs="Times New Roman" w:eastAsia="Times New Roman" w:hAnsi="Times New Roman"/>
          <w:sz w:val="28"/>
          <w:szCs w:val="28"/>
        </w:rPr>
      </w:pPr>
      <w:r w:rsidDel="00000000" w:rsidR="00000000" w:rsidRPr="00000000">
        <w:rPr>
          <w:rtl w:val="0"/>
        </w:rPr>
      </w:r>
    </w:p>
    <w:tbl>
      <w:tblPr>
        <w:tblStyle w:val="Table3"/>
        <w:tblW w:w="9000.0" w:type="dxa"/>
        <w:jc w:val="left"/>
        <w:tblInd w:w="33.66141732283466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Change w:id="0">
          <w:tblGrid>
            <w:gridCol w:w="9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486275" cy="1562100"/>
                  <wp:effectExtent b="0" l="0" r="0" t="0"/>
                  <wp:docPr id="29" name="image32.png"/>
                  <a:graphic>
                    <a:graphicData uri="http://schemas.openxmlformats.org/drawingml/2006/picture">
                      <pic:pic>
                        <pic:nvPicPr>
                          <pic:cNvPr id="0" name="image32.png"/>
                          <pic:cNvPicPr preferRelativeResize="0"/>
                        </pic:nvPicPr>
                        <pic:blipFill>
                          <a:blip r:embed="rId7"/>
                          <a:srcRect b="0" l="0" r="0" t="0"/>
                          <a:stretch>
                            <a:fillRect/>
                          </a:stretch>
                        </pic:blipFill>
                        <pic:spPr>
                          <a:xfrm>
                            <a:off x="0" y="0"/>
                            <a:ext cx="4486275" cy="1562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C">
      <w:pPr>
        <w:ind w:left="708.6614173228347"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2E">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010150" cy="2400300"/>
                  <wp:effectExtent b="0" l="0" r="0" t="0"/>
                  <wp:docPr id="21"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010150" cy="2400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1">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ind w:left="0"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8">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ind w:left="0" w:firstLine="0"/>
        <w:rPr>
          <w:rFonts w:ascii="Times New Roman" w:cs="Times New Roman" w:eastAsia="Times New Roman" w:hAnsi="Times New Roman"/>
          <w:sz w:val="28"/>
          <w:szCs w:val="28"/>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do-while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667250" cy="2400300"/>
                  <wp:effectExtent b="0" l="0" r="0" t="0"/>
                  <wp:docPr id="6"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4667250" cy="2400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C">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ind w:left="0" w:firstLine="0"/>
        <w:rPr>
          <w:rFonts w:ascii="Times New Roman" w:cs="Times New Roman" w:eastAsia="Times New Roman" w:hAnsi="Times New Roman"/>
          <w:sz w:val="28"/>
          <w:szCs w:val="28"/>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case switch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238750" cy="3943350"/>
                  <wp:effectExtent b="0" l="0" r="0" t="0"/>
                  <wp:docPr id="37" name="image37.png"/>
                  <a:graphic>
                    <a:graphicData uri="http://schemas.openxmlformats.org/drawingml/2006/picture">
                      <pic:pic>
                        <pic:nvPicPr>
                          <pic:cNvPr id="0" name="image37.png"/>
                          <pic:cNvPicPr preferRelativeResize="0"/>
                        </pic:nvPicPr>
                        <pic:blipFill>
                          <a:blip r:embed="rId10"/>
                          <a:srcRect b="0" l="0" r="0" t="0"/>
                          <a:stretch>
                            <a:fillRect/>
                          </a:stretch>
                        </pic:blipFill>
                        <pic:spPr>
                          <a:xfrm>
                            <a:off x="0" y="0"/>
                            <a:ext cx="5238750" cy="39433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1">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ind w:left="0" w:firstLine="0"/>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sz w:val="28"/>
          <w:szCs w:val="28"/>
          <w:rtl w:val="0"/>
        </w:rPr>
        <w:t xml:space="preserve">d, Một số giải thuật sắp xếp:</w:t>
      </w:r>
    </w:p>
    <w:p w:rsidR="00000000" w:rsidDel="00000000" w:rsidP="00000000" w:rsidRDefault="00000000" w:rsidRPr="00000000" w14:paraId="00000043">
      <w:pPr>
        <w:numPr>
          <w:ilvl w:val="0"/>
          <w:numId w:val="6"/>
        </w:numPr>
        <w:ind w:left="720" w:hanging="360"/>
        <w:rPr>
          <w:rFonts w:ascii="Times New Roman" w:cs="Times New Roman" w:eastAsia="Times New Roman" w:hAnsi="Times New Roman"/>
          <w:i w:val="1"/>
          <w:sz w:val="28"/>
          <w:szCs w:val="28"/>
          <w:shd w:fill="ff9900" w:val="clear"/>
        </w:rPr>
      </w:pPr>
      <w:r w:rsidDel="00000000" w:rsidR="00000000" w:rsidRPr="00000000">
        <w:rPr>
          <w:rFonts w:ascii="Times New Roman" w:cs="Times New Roman" w:eastAsia="Times New Roman" w:hAnsi="Times New Roman"/>
          <w:i w:val="1"/>
          <w:sz w:val="28"/>
          <w:szCs w:val="28"/>
          <w:shd w:fill="ff9900" w:val="clear"/>
          <w:rtl w:val="0"/>
        </w:rPr>
        <w:t xml:space="preserve">Bubble sort:</w:t>
      </w:r>
    </w:p>
    <w:p w:rsidR="00000000" w:rsidDel="00000000" w:rsidP="00000000" w:rsidRDefault="00000000" w:rsidRPr="00000000" w14:paraId="00000044">
      <w:pPr>
        <w:numPr>
          <w:ilvl w:val="1"/>
          <w:numId w:val="6"/>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So sánh từng cặp phần tử liền kề và đổi chỗ nếu sai thứ tự, giống như "bong bóng nổi lên".</w:t>
      </w:r>
    </w:p>
    <w:p w:rsidR="00000000" w:rsidDel="00000000" w:rsidP="00000000" w:rsidRDefault="00000000" w:rsidRPr="00000000" w14:paraId="00000045">
      <w:pPr>
        <w:numPr>
          <w:ilvl w:val="1"/>
          <w:numId w:val="6"/>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Độ phức tạp:</w:t>
      </w:r>
    </w:p>
    <w:p w:rsidR="00000000" w:rsidDel="00000000" w:rsidP="00000000" w:rsidRDefault="00000000" w:rsidRPr="00000000" w14:paraId="00000046">
      <w:pPr>
        <w:numPr>
          <w:ilvl w:val="2"/>
          <w:numId w:val="6"/>
        </w:numPr>
        <w:ind w:left="21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Trường hợp tốt nhất: O(n)</w:t>
      </w:r>
    </w:p>
    <w:p w:rsidR="00000000" w:rsidDel="00000000" w:rsidP="00000000" w:rsidRDefault="00000000" w:rsidRPr="00000000" w14:paraId="00000047">
      <w:pPr>
        <w:numPr>
          <w:ilvl w:val="2"/>
          <w:numId w:val="6"/>
        </w:numPr>
        <w:ind w:left="21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Trường hợp trung bình và xấu nhất: 0(n^2)</w:t>
        <w:tab/>
      </w:r>
    </w:p>
    <w:p w:rsidR="00000000" w:rsidDel="00000000" w:rsidP="00000000" w:rsidRDefault="00000000" w:rsidRPr="00000000" w14:paraId="00000048">
      <w:pPr>
        <w:ind w:left="0" w:firstLine="0"/>
        <w:rPr>
          <w:rFonts w:ascii="Times New Roman" w:cs="Times New Roman" w:eastAsia="Times New Roman" w:hAnsi="Times New Roman"/>
          <w:sz w:val="28"/>
          <w:szCs w:val="28"/>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591175" cy="4546600"/>
                  <wp:effectExtent b="0" l="0" r="0" t="0"/>
                  <wp:docPr id="30" name="image25.png"/>
                  <a:graphic>
                    <a:graphicData uri="http://schemas.openxmlformats.org/drawingml/2006/picture">
                      <pic:pic>
                        <pic:nvPicPr>
                          <pic:cNvPr id="0" name="image25.png"/>
                          <pic:cNvPicPr preferRelativeResize="0"/>
                        </pic:nvPicPr>
                        <pic:blipFill>
                          <a:blip r:embed="rId11"/>
                          <a:srcRect b="0" l="0" r="0" t="0"/>
                          <a:stretch>
                            <a:fillRect/>
                          </a:stretch>
                        </pic:blipFill>
                        <pic:spPr>
                          <a:xfrm>
                            <a:off x="0" y="0"/>
                            <a:ext cx="5591175" cy="45466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352800" cy="485775"/>
                  <wp:effectExtent b="0" l="0" r="0" t="0"/>
                  <wp:docPr id="15" name="image23.png"/>
                  <a:graphic>
                    <a:graphicData uri="http://schemas.openxmlformats.org/drawingml/2006/picture">
                      <pic:pic>
                        <pic:nvPicPr>
                          <pic:cNvPr id="0" name="image23.png"/>
                          <pic:cNvPicPr preferRelativeResize="0"/>
                        </pic:nvPicPr>
                        <pic:blipFill>
                          <a:blip r:embed="rId12"/>
                          <a:srcRect b="0" l="0" r="0" t="0"/>
                          <a:stretch>
                            <a:fillRect/>
                          </a:stretch>
                        </pic:blipFill>
                        <pic:spPr>
                          <a:xfrm>
                            <a:off x="0" y="0"/>
                            <a:ext cx="3352800" cy="4857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B">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C">
      <w:pPr>
        <w:numPr>
          <w:ilvl w:val="0"/>
          <w:numId w:val="2"/>
        </w:numPr>
        <w:ind w:left="720" w:hanging="360"/>
        <w:rPr>
          <w:rFonts w:ascii="Times New Roman" w:cs="Times New Roman" w:eastAsia="Times New Roman" w:hAnsi="Times New Roman"/>
          <w:sz w:val="28"/>
          <w:szCs w:val="28"/>
          <w:shd w:fill="ff9900" w:val="clear"/>
        </w:rPr>
      </w:pPr>
      <w:r w:rsidDel="00000000" w:rsidR="00000000" w:rsidRPr="00000000">
        <w:rPr>
          <w:rFonts w:ascii="Times New Roman" w:cs="Times New Roman" w:eastAsia="Times New Roman" w:hAnsi="Times New Roman"/>
          <w:sz w:val="28"/>
          <w:szCs w:val="28"/>
          <w:shd w:fill="ff9900" w:val="clear"/>
          <w:rtl w:val="0"/>
        </w:rPr>
        <w:t xml:space="preserve">Selection sort:</w:t>
      </w:r>
    </w:p>
    <w:p w:rsidR="00000000" w:rsidDel="00000000" w:rsidP="00000000" w:rsidRDefault="00000000" w:rsidRPr="00000000" w14:paraId="0000004D">
      <w:pPr>
        <w:numPr>
          <w:ilvl w:val="1"/>
          <w:numId w:val="2"/>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Duyệt qua mảng, lấy phần tử nhỏ nhất đổi với phần tử đầu tiên trong mảng, lặp lại các phần còn lại</w:t>
      </w:r>
    </w:p>
    <w:p w:rsidR="00000000" w:rsidDel="00000000" w:rsidP="00000000" w:rsidRDefault="00000000" w:rsidRPr="00000000" w14:paraId="0000004E">
      <w:pPr>
        <w:numPr>
          <w:ilvl w:val="1"/>
          <w:numId w:val="2"/>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Độ phức tạp: O(n^2)</w:t>
      </w:r>
    </w:p>
    <w:p w:rsidR="00000000" w:rsidDel="00000000" w:rsidP="00000000" w:rsidRDefault="00000000" w:rsidRPr="00000000" w14:paraId="0000004F">
      <w:pPr>
        <w:ind w:left="0" w:firstLine="0"/>
        <w:rPr>
          <w:rFonts w:ascii="Times New Roman" w:cs="Times New Roman" w:eastAsia="Times New Roman" w:hAnsi="Times New Roman"/>
          <w:sz w:val="28"/>
          <w:szCs w:val="28"/>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591175" cy="5130800"/>
                  <wp:effectExtent b="0" l="0" r="0" t="0"/>
                  <wp:docPr id="1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591175" cy="51308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409950" cy="476250"/>
                  <wp:effectExtent b="0" l="0" r="0" t="0"/>
                  <wp:docPr id="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3409950" cy="4762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2">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53">
      <w:pPr>
        <w:numPr>
          <w:ilvl w:val="0"/>
          <w:numId w:val="9"/>
        </w:numPr>
        <w:ind w:left="720" w:hanging="360"/>
        <w:rPr>
          <w:rFonts w:ascii="Times New Roman" w:cs="Times New Roman" w:eastAsia="Times New Roman" w:hAnsi="Times New Roman"/>
          <w:sz w:val="28"/>
          <w:szCs w:val="28"/>
          <w:shd w:fill="ff9900" w:val="clear"/>
        </w:rPr>
      </w:pPr>
      <w:r w:rsidDel="00000000" w:rsidR="00000000" w:rsidRPr="00000000">
        <w:rPr>
          <w:rFonts w:ascii="Times New Roman" w:cs="Times New Roman" w:eastAsia="Times New Roman" w:hAnsi="Times New Roman"/>
          <w:sz w:val="28"/>
          <w:szCs w:val="28"/>
          <w:shd w:fill="ff9900" w:val="clear"/>
          <w:rtl w:val="0"/>
        </w:rPr>
        <w:t xml:space="preserve">Insertion Sort:</w:t>
      </w:r>
    </w:p>
    <w:p w:rsidR="00000000" w:rsidDel="00000000" w:rsidP="00000000" w:rsidRDefault="00000000" w:rsidRPr="00000000" w14:paraId="00000054">
      <w:pPr>
        <w:numPr>
          <w:ilvl w:val="1"/>
          <w:numId w:val="9"/>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Lấy từng phần tử và chèn vào vị trí đúng trong phần đã sắp xếp trước đó.</w:t>
      </w:r>
    </w:p>
    <w:p w:rsidR="00000000" w:rsidDel="00000000" w:rsidP="00000000" w:rsidRDefault="00000000" w:rsidRPr="00000000" w14:paraId="00000055">
      <w:pPr>
        <w:numPr>
          <w:ilvl w:val="1"/>
          <w:numId w:val="9"/>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Độ phức tạp:</w:t>
      </w:r>
    </w:p>
    <w:p w:rsidR="00000000" w:rsidDel="00000000" w:rsidP="00000000" w:rsidRDefault="00000000" w:rsidRPr="00000000" w14:paraId="00000056">
      <w:pPr>
        <w:numPr>
          <w:ilvl w:val="2"/>
          <w:numId w:val="9"/>
        </w:numPr>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Trường hợp tốt nhất: O(n)</w:t>
      </w:r>
    </w:p>
    <w:p w:rsidR="00000000" w:rsidDel="00000000" w:rsidP="00000000" w:rsidRDefault="00000000" w:rsidRPr="00000000" w14:paraId="00000057">
      <w:pPr>
        <w:numPr>
          <w:ilvl w:val="2"/>
          <w:numId w:val="9"/>
        </w:numPr>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Trường hợp trung bình và xấu nhất: 0(n^2)</w:t>
        <w:tab/>
      </w:r>
    </w:p>
    <w:p w:rsidR="00000000" w:rsidDel="00000000" w:rsidP="00000000" w:rsidRDefault="00000000" w:rsidRPr="00000000" w14:paraId="00000058">
      <w:pPr>
        <w:ind w:left="0" w:firstLine="0"/>
        <w:rPr>
          <w:rFonts w:ascii="Times New Roman" w:cs="Times New Roman" w:eastAsia="Times New Roman" w:hAnsi="Times New Roman"/>
          <w:sz w:val="28"/>
          <w:szCs w:val="28"/>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591175" cy="4787900"/>
                  <wp:effectExtent b="0" l="0" r="0" t="0"/>
                  <wp:docPr id="20"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591175" cy="4787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143250" cy="514350"/>
                  <wp:effectExtent b="0" l="0" r="0" t="0"/>
                  <wp:docPr id="24"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3143250" cy="5143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B">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C">
      <w:pPr>
        <w:numPr>
          <w:ilvl w:val="0"/>
          <w:numId w:val="11"/>
        </w:numPr>
        <w:ind w:left="720" w:hanging="360"/>
        <w:rPr>
          <w:rFonts w:ascii="Times New Roman" w:cs="Times New Roman" w:eastAsia="Times New Roman" w:hAnsi="Times New Roman"/>
          <w:sz w:val="28"/>
          <w:szCs w:val="28"/>
          <w:shd w:fill="ff9900" w:val="clear"/>
        </w:rPr>
      </w:pPr>
      <w:r w:rsidDel="00000000" w:rsidR="00000000" w:rsidRPr="00000000">
        <w:rPr>
          <w:rFonts w:ascii="Times New Roman" w:cs="Times New Roman" w:eastAsia="Times New Roman" w:hAnsi="Times New Roman"/>
          <w:sz w:val="28"/>
          <w:szCs w:val="28"/>
          <w:shd w:fill="ff9900" w:val="clear"/>
          <w:rtl w:val="0"/>
        </w:rPr>
        <w:t xml:space="preserve">Merge sort: </w:t>
      </w:r>
    </w:p>
    <w:p w:rsidR="00000000" w:rsidDel="00000000" w:rsidP="00000000" w:rsidRDefault="00000000" w:rsidRPr="00000000" w14:paraId="0000005D">
      <w:pPr>
        <w:numPr>
          <w:ilvl w:val="1"/>
          <w:numId w:val="11"/>
        </w:num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Chia mảng thành 2 phần, sắp xếp từng phần rồi trộn lại.</w:t>
      </w:r>
    </w:p>
    <w:p w:rsidR="00000000" w:rsidDel="00000000" w:rsidP="00000000" w:rsidRDefault="00000000" w:rsidRPr="00000000" w14:paraId="0000005E">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F">
      <w:pPr>
        <w:ind w:left="0" w:firstLine="0"/>
        <w:rPr>
          <w:rFonts w:ascii="Times New Roman" w:cs="Times New Roman" w:eastAsia="Times New Roman" w:hAnsi="Times New Roman"/>
          <w:sz w:val="28"/>
          <w:szCs w:val="28"/>
        </w:rPr>
      </w:pPr>
      <w:r w:rsidDel="00000000" w:rsidR="00000000" w:rsidRPr="00000000">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591175" cy="3429000"/>
                  <wp:effectExtent b="0" l="0" r="0" t="0"/>
                  <wp:docPr id="7"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5591175" cy="3429000"/>
                          </a:xfrm>
                          <a:prstGeom prst="rect"/>
                          <a:ln/>
                        </pic:spPr>
                      </pic:pic>
                    </a:graphicData>
                  </a:graphic>
                </wp:inline>
              </w:drawing>
            </w:r>
            <w:r w:rsidDel="00000000" w:rsidR="00000000" w:rsidRPr="00000000">
              <w:rPr>
                <w:rFonts w:ascii="Times New Roman" w:cs="Times New Roman" w:eastAsia="Times New Roman" w:hAnsi="Times New Roman"/>
                <w:sz w:val="28"/>
                <w:szCs w:val="28"/>
              </w:rPr>
              <w:drawing>
                <wp:inline distB="114300" distT="114300" distL="114300" distR="114300">
                  <wp:extent cx="5591175" cy="4089400"/>
                  <wp:effectExtent b="0" l="0" r="0" t="0"/>
                  <wp:docPr id="9"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591175" cy="40894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533775" cy="447675"/>
                  <wp:effectExtent b="0" l="0" r="0" t="0"/>
                  <wp:docPr id="27" name="image26.png"/>
                  <a:graphic>
                    <a:graphicData uri="http://schemas.openxmlformats.org/drawingml/2006/picture">
                      <pic:pic>
                        <pic:nvPicPr>
                          <pic:cNvPr id="0" name="image26.png"/>
                          <pic:cNvPicPr preferRelativeResize="0"/>
                        </pic:nvPicPr>
                        <pic:blipFill>
                          <a:blip r:embed="rId19"/>
                          <a:srcRect b="0" l="0" r="0" t="0"/>
                          <a:stretch>
                            <a:fillRect/>
                          </a:stretch>
                        </pic:blipFill>
                        <pic:spPr>
                          <a:xfrm>
                            <a:off x="0" y="0"/>
                            <a:ext cx="3533775" cy="4476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2">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numPr>
          <w:ilvl w:val="0"/>
          <w:numId w:val="4"/>
        </w:numPr>
        <w:ind w:left="720" w:hanging="360"/>
        <w:rPr>
          <w:rFonts w:ascii="Times New Roman" w:cs="Times New Roman" w:eastAsia="Times New Roman" w:hAnsi="Times New Roman"/>
          <w:sz w:val="28"/>
          <w:szCs w:val="28"/>
          <w:shd w:fill="ff9900" w:val="clear"/>
        </w:rPr>
      </w:pPr>
      <w:r w:rsidDel="00000000" w:rsidR="00000000" w:rsidRPr="00000000">
        <w:rPr>
          <w:rFonts w:ascii="Times New Roman" w:cs="Times New Roman" w:eastAsia="Times New Roman" w:hAnsi="Times New Roman"/>
          <w:sz w:val="28"/>
          <w:szCs w:val="28"/>
          <w:shd w:fill="ff9900" w:val="clear"/>
          <w:rtl w:val="0"/>
        </w:rPr>
        <w:t xml:space="preserve">Quick sort:</w:t>
      </w:r>
    </w:p>
    <w:p w:rsidR="00000000" w:rsidDel="00000000" w:rsidP="00000000" w:rsidRDefault="00000000" w:rsidRPr="00000000" w14:paraId="00000064">
      <w:pPr>
        <w:ind w:left="0" w:firstLine="0"/>
        <w:rPr>
          <w:rFonts w:ascii="Times New Roman" w:cs="Times New Roman" w:eastAsia="Times New Roman" w:hAnsi="Times New Roman"/>
          <w:sz w:val="28"/>
          <w:szCs w:val="28"/>
        </w:rPr>
      </w:pPr>
      <w:r w:rsidDel="00000000" w:rsidR="00000000" w:rsidRPr="00000000">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591175" cy="4914900"/>
                  <wp:effectExtent b="0" l="0" r="0" t="0"/>
                  <wp:docPr id="36" name="image29.png"/>
                  <a:graphic>
                    <a:graphicData uri="http://schemas.openxmlformats.org/drawingml/2006/picture">
                      <pic:pic>
                        <pic:nvPicPr>
                          <pic:cNvPr id="0" name="image29.png"/>
                          <pic:cNvPicPr preferRelativeResize="0"/>
                        </pic:nvPicPr>
                        <pic:blipFill>
                          <a:blip r:embed="rId20"/>
                          <a:srcRect b="0" l="0" r="0" t="0"/>
                          <a:stretch>
                            <a:fillRect/>
                          </a:stretch>
                        </pic:blipFill>
                        <pic:spPr>
                          <a:xfrm>
                            <a:off x="0" y="0"/>
                            <a:ext cx="5591175" cy="4914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505200" cy="466725"/>
                  <wp:effectExtent b="0" l="0" r="0" t="0"/>
                  <wp:docPr id="1"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3505200"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7">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8">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 Streams Input/ Output, file.</w:t>
      </w:r>
    </w:p>
    <w:p w:rsidR="00000000" w:rsidDel="00000000" w:rsidP="00000000" w:rsidRDefault="00000000" w:rsidRPr="00000000" w14:paraId="00000069">
      <w:pPr>
        <w:ind w:left="0" w:firstLine="0"/>
        <w:rPr>
          <w:rFonts w:ascii="Times New Roman" w:cs="Times New Roman" w:eastAsia="Times New Roman" w:hAnsi="Times New Roman"/>
          <w:sz w:val="28"/>
          <w:szCs w:val="28"/>
          <w:shd w:fill="ff9900" w:val="clear"/>
        </w:rPr>
      </w:pPr>
      <w:r w:rsidDel="00000000" w:rsidR="00000000" w:rsidRPr="00000000">
        <w:rPr>
          <w:rtl w:val="0"/>
        </w:rPr>
      </w:r>
    </w:p>
    <w:p w:rsidR="00000000" w:rsidDel="00000000" w:rsidP="00000000" w:rsidRDefault="00000000" w:rsidRPr="00000000" w14:paraId="0000006A">
      <w:pPr>
        <w:numPr>
          <w:ilvl w:val="0"/>
          <w:numId w:val="12"/>
        </w:numPr>
        <w:ind w:left="720" w:hanging="360"/>
        <w:rPr>
          <w:rFonts w:ascii="Times New Roman" w:cs="Times New Roman" w:eastAsia="Times New Roman" w:hAnsi="Times New Roman"/>
          <w:sz w:val="28"/>
          <w:szCs w:val="28"/>
          <w:u w:val="none"/>
          <w:shd w:fill="ff9900" w:val="clear"/>
        </w:rPr>
      </w:pPr>
      <w:r w:rsidDel="00000000" w:rsidR="00000000" w:rsidRPr="00000000">
        <w:rPr>
          <w:rFonts w:ascii="Times New Roman" w:cs="Times New Roman" w:eastAsia="Times New Roman" w:hAnsi="Times New Roman"/>
          <w:sz w:val="28"/>
          <w:szCs w:val="28"/>
          <w:shd w:fill="ff9900" w:val="clear"/>
          <w:rtl w:val="0"/>
        </w:rPr>
        <w:t xml:space="preserve">Byte streams: </w:t>
      </w:r>
    </w:p>
    <w:p w:rsidR="00000000" w:rsidDel="00000000" w:rsidP="00000000" w:rsidRDefault="00000000" w:rsidRPr="00000000" w14:paraId="0000006B">
      <w:pPr>
        <w:ind w:left="720" w:firstLine="0"/>
        <w:rPr>
          <w:rFonts w:ascii="Times New Roman" w:cs="Times New Roman" w:eastAsia="Times New Roman" w:hAnsi="Times New Roman"/>
          <w:sz w:val="28"/>
          <w:szCs w:val="28"/>
        </w:rPr>
      </w:pPr>
      <w:r w:rsidDel="00000000" w:rsidR="00000000" w:rsidRPr="00000000">
        <w:rPr>
          <w:rtl w:val="0"/>
        </w:rPr>
      </w:r>
    </w:p>
    <w:tbl>
      <w:tblPr>
        <w:tblStyle w:val="Table12"/>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4.5"/>
        <w:gridCol w:w="4154.5"/>
        <w:tblGridChange w:id="0">
          <w:tblGrid>
            <w:gridCol w:w="4154.5"/>
            <w:gridCol w:w="415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Nhập (Đọc)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Xuất (Ghi)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InputStream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OutputStream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FileInputStream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FileOutputStream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BufferedInputStream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BufferedOutputStream</w:t>
            </w:r>
          </w:p>
        </w:tc>
      </w:tr>
    </w:tbl>
    <w:p w:rsidR="00000000" w:rsidDel="00000000" w:rsidP="00000000" w:rsidRDefault="00000000" w:rsidRPr="00000000" w14:paraId="00000074">
      <w:pPr>
        <w:ind w:left="0" w:firstLine="0"/>
        <w:rPr>
          <w:rFonts w:ascii="Times New Roman" w:cs="Times New Roman" w:eastAsia="Times New Roman" w:hAnsi="Times New Roman"/>
          <w:sz w:val="28"/>
          <w:szCs w:val="28"/>
        </w:rPr>
      </w:pPr>
      <w:r w:rsidDel="00000000" w:rsidR="00000000" w:rsidRPr="00000000">
        <w:rPr>
          <w:rtl w:val="0"/>
        </w:rPr>
      </w:r>
    </w:p>
    <w:tbl>
      <w:tblPr>
        <w:tblStyle w:val="Table13"/>
        <w:tblW w:w="8190.0" w:type="dxa"/>
        <w:jc w:val="left"/>
        <w:tblInd w:w="8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190"/>
        <w:tblGridChange w:id="0">
          <w:tblGrid>
            <w:gridCol w:w="81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067300" cy="2705100"/>
                  <wp:effectExtent b="0" l="0" r="0" t="0"/>
                  <wp:docPr id="10"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067300" cy="2705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76">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7">
      <w:pPr>
        <w:numPr>
          <w:ilvl w:val="0"/>
          <w:numId w:val="12"/>
        </w:numPr>
        <w:ind w:left="720" w:hanging="360"/>
        <w:rPr>
          <w:rFonts w:ascii="Times New Roman" w:cs="Times New Roman" w:eastAsia="Times New Roman" w:hAnsi="Times New Roman"/>
          <w:sz w:val="28"/>
          <w:szCs w:val="28"/>
          <w:u w:val="none"/>
          <w:shd w:fill="ff9900" w:val="clear"/>
        </w:rPr>
      </w:pPr>
      <w:r w:rsidDel="00000000" w:rsidR="00000000" w:rsidRPr="00000000">
        <w:rPr>
          <w:rFonts w:ascii="Times New Roman" w:cs="Times New Roman" w:eastAsia="Times New Roman" w:hAnsi="Times New Roman"/>
          <w:sz w:val="28"/>
          <w:szCs w:val="28"/>
          <w:shd w:fill="ff9900" w:val="clear"/>
          <w:rtl w:val="0"/>
        </w:rPr>
        <w:t xml:space="preserve">Character streams:</w:t>
      </w:r>
    </w:p>
    <w:p w:rsidR="00000000" w:rsidDel="00000000" w:rsidP="00000000" w:rsidRDefault="00000000" w:rsidRPr="00000000" w14:paraId="00000078">
      <w:pPr>
        <w:ind w:left="720" w:firstLine="0"/>
        <w:rPr>
          <w:rFonts w:ascii="Times New Roman" w:cs="Times New Roman" w:eastAsia="Times New Roman" w:hAnsi="Times New Roman"/>
          <w:sz w:val="28"/>
          <w:szCs w:val="28"/>
        </w:rPr>
      </w:pPr>
      <w:r w:rsidDel="00000000" w:rsidR="00000000" w:rsidRPr="00000000">
        <w:rPr>
          <w:rtl w:val="0"/>
        </w:rPr>
      </w:r>
    </w:p>
    <w:tbl>
      <w:tblPr>
        <w:tblStyle w:val="Table14"/>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4.5"/>
        <w:gridCol w:w="4154.5"/>
        <w:tblGridChange w:id="0">
          <w:tblGrid>
            <w:gridCol w:w="4154.5"/>
            <w:gridCol w:w="415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Nhập (đọc)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Xuất (ghi)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Writer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FileReader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FileWriter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BufferedReader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BufferedWriter</w:t>
            </w:r>
          </w:p>
        </w:tc>
      </w:tr>
    </w:tbl>
    <w:p w:rsidR="00000000" w:rsidDel="00000000" w:rsidP="00000000" w:rsidRDefault="00000000" w:rsidRPr="00000000" w14:paraId="00000081">
      <w:pPr>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2">
      <w:pPr>
        <w:ind w:left="720" w:firstLine="0"/>
        <w:rPr>
          <w:rFonts w:ascii="Times New Roman" w:cs="Times New Roman" w:eastAsia="Times New Roman" w:hAnsi="Times New Roman"/>
          <w:sz w:val="28"/>
          <w:szCs w:val="28"/>
        </w:rPr>
      </w:pPr>
      <w:r w:rsidDel="00000000" w:rsidR="00000000" w:rsidRPr="00000000">
        <w:rPr>
          <w:rtl w:val="0"/>
        </w:rPr>
      </w:r>
    </w:p>
    <w:tbl>
      <w:tblPr>
        <w:tblStyle w:val="Table15"/>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133975" cy="2794000"/>
                  <wp:effectExtent b="0" l="0" r="0" t="0"/>
                  <wp:docPr id="34" name="image33.png"/>
                  <a:graphic>
                    <a:graphicData uri="http://schemas.openxmlformats.org/drawingml/2006/picture">
                      <pic:pic>
                        <pic:nvPicPr>
                          <pic:cNvPr id="0" name="image33.png"/>
                          <pic:cNvPicPr preferRelativeResize="0"/>
                        </pic:nvPicPr>
                        <pic:blipFill>
                          <a:blip r:embed="rId23"/>
                          <a:srcRect b="0" l="0" r="0" t="0"/>
                          <a:stretch>
                            <a:fillRect/>
                          </a:stretch>
                        </pic:blipFill>
                        <pic:spPr>
                          <a:xfrm>
                            <a:off x="0" y="0"/>
                            <a:ext cx="5133975" cy="2794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4">
      <w:pPr>
        <w:ind w:left="720" w:firstLine="0"/>
        <w:rPr>
          <w:rFonts w:ascii="Times New Roman" w:cs="Times New Roman" w:eastAsia="Times New Roman" w:hAnsi="Times New Roman"/>
          <w:sz w:val="28"/>
          <w:szCs w:val="28"/>
        </w:rPr>
      </w:pPr>
      <w:r w:rsidDel="00000000" w:rsidR="00000000" w:rsidRPr="00000000">
        <w:rPr>
          <w:rtl w:val="0"/>
        </w:rPr>
      </w:r>
    </w:p>
    <w:tbl>
      <w:tblPr>
        <w:tblStyle w:val="Table16"/>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9"/>
        <w:tblGridChange w:id="0">
          <w:tblGrid>
            <w:gridCol w:w="830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133975" cy="2476500"/>
                  <wp:effectExtent b="0" l="0" r="0" t="0"/>
                  <wp:docPr id="26" name="image31.png"/>
                  <a:graphic>
                    <a:graphicData uri="http://schemas.openxmlformats.org/drawingml/2006/picture">
                      <pic:pic>
                        <pic:nvPicPr>
                          <pic:cNvPr id="0" name="image31.png"/>
                          <pic:cNvPicPr preferRelativeResize="0"/>
                        </pic:nvPicPr>
                        <pic:blipFill>
                          <a:blip r:embed="rId24"/>
                          <a:srcRect b="0" l="0" r="0" t="0"/>
                          <a:stretch>
                            <a:fillRect/>
                          </a:stretch>
                        </pic:blipFill>
                        <pic:spPr>
                          <a:xfrm>
                            <a:off x="0" y="0"/>
                            <a:ext cx="5133975" cy="2476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6">
      <w:pPr>
        <w:ind w:left="720"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7">
      <w:pPr>
        <w:numPr>
          <w:ilvl w:val="0"/>
          <w:numId w:val="3"/>
        </w:numPr>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Lập trình hướng đối tượng</w:t>
      </w:r>
    </w:p>
    <w:p w:rsidR="00000000" w:rsidDel="00000000" w:rsidP="00000000" w:rsidRDefault="00000000" w:rsidRPr="00000000" w14:paraId="00000088">
      <w:pPr>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Khái niệm:</w:t>
      </w:r>
    </w:p>
    <w:p w:rsidR="00000000" w:rsidDel="00000000" w:rsidP="00000000" w:rsidRDefault="00000000" w:rsidRPr="00000000" w14:paraId="00000089">
      <w:pPr>
        <w:numPr>
          <w:ilvl w:val="0"/>
          <w:numId w:val="13"/>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Class có thể coi như là 1 blueprint, từ đó có thể tạo ra nhiều đối tượng.</w:t>
      </w:r>
    </w:p>
    <w:p w:rsidR="00000000" w:rsidDel="00000000" w:rsidP="00000000" w:rsidRDefault="00000000" w:rsidRPr="00000000" w14:paraId="0000008A">
      <w:pPr>
        <w:numPr>
          <w:ilvl w:val="0"/>
          <w:numId w:val="15"/>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Đối tượng là 1 instance của class.</w:t>
      </w:r>
    </w:p>
    <w:p w:rsidR="00000000" w:rsidDel="00000000" w:rsidP="00000000" w:rsidRDefault="00000000" w:rsidRPr="00000000" w14:paraId="0000008B">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b, Các đặc điểm:</w:t>
      </w:r>
    </w:p>
    <w:p w:rsidR="00000000" w:rsidDel="00000000" w:rsidP="00000000" w:rsidRDefault="00000000" w:rsidRPr="00000000" w14:paraId="0000008C">
      <w:pPr>
        <w:numPr>
          <w:ilvl w:val="0"/>
          <w:numId w:val="1"/>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Đa hình:</w:t>
      </w:r>
    </w:p>
    <w:p w:rsidR="00000000" w:rsidDel="00000000" w:rsidP="00000000" w:rsidRDefault="00000000" w:rsidRPr="00000000" w14:paraId="0000008D">
      <w:pPr>
        <w:numPr>
          <w:ilvl w:val="1"/>
          <w:numId w:val="1"/>
        </w:numPr>
        <w:ind w:left="21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Chỉ sự đa hình thái. Cùng một phương thức có thể được thể hiện qua nhiều cách như các param truyền vào và cách cài đặt trong phương thức. Trong java được thể hiện qua @Overloading là nạp chồng và @Override là nạp đè.</w:t>
      </w:r>
    </w:p>
    <w:p w:rsidR="00000000" w:rsidDel="00000000" w:rsidP="00000000" w:rsidRDefault="00000000" w:rsidRPr="00000000" w14:paraId="0000008E">
      <w:pPr>
        <w:numPr>
          <w:ilvl w:val="1"/>
          <w:numId w:val="1"/>
        </w:numPr>
        <w:ind w:left="21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@Override</w:t>
      </w:r>
    </w:p>
    <w:p w:rsidR="00000000" w:rsidDel="00000000" w:rsidP="00000000" w:rsidRDefault="00000000" w:rsidRPr="00000000" w14:paraId="0000008F">
      <w:pPr>
        <w:ind w:left="0" w:firstLine="0"/>
        <w:rPr>
          <w:rFonts w:ascii="Times New Roman" w:cs="Times New Roman" w:eastAsia="Times New Roman" w:hAnsi="Times New Roman"/>
          <w:sz w:val="28"/>
          <w:szCs w:val="28"/>
        </w:rPr>
      </w:pPr>
      <w:r w:rsidDel="00000000" w:rsidR="00000000" w:rsidRPr="00000000">
        <w:rPr>
          <w:rtl w:val="0"/>
        </w:rPr>
      </w:r>
    </w:p>
    <w:tbl>
      <w:tblPr>
        <w:tblStyle w:val="Table17"/>
        <w:tblW w:w="6075.0" w:type="dxa"/>
        <w:jc w:val="left"/>
        <w:tblInd w:w="15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75"/>
        <w:tblGridChange w:id="0">
          <w:tblGrid>
            <w:gridCol w:w="6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724275" cy="1244600"/>
                  <wp:effectExtent b="0" l="0" r="0" t="0"/>
                  <wp:docPr id="5"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3724275" cy="1244600"/>
                          </a:xfrm>
                          <a:prstGeom prst="rect"/>
                          <a:ln/>
                        </pic:spPr>
                      </pic:pic>
                    </a:graphicData>
                  </a:graphic>
                </wp:inline>
              </w:drawing>
            </w:r>
            <w:r w:rsidDel="00000000" w:rsidR="00000000" w:rsidRPr="00000000">
              <w:rPr>
                <w:rFonts w:ascii="Times New Roman" w:cs="Times New Roman" w:eastAsia="Times New Roman" w:hAnsi="Times New Roman"/>
                <w:sz w:val="28"/>
                <w:szCs w:val="28"/>
              </w:rPr>
              <w:drawing>
                <wp:inline distB="114300" distT="114300" distL="114300" distR="114300">
                  <wp:extent cx="3724275" cy="1689100"/>
                  <wp:effectExtent b="0" l="0" r="0" t="0"/>
                  <wp:docPr id="31"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3724275" cy="1689100"/>
                          </a:xfrm>
                          <a:prstGeom prst="rect"/>
                          <a:ln/>
                        </pic:spPr>
                      </pic:pic>
                    </a:graphicData>
                  </a:graphic>
                </wp:inline>
              </w:drawing>
            </w:r>
            <w:r w:rsidDel="00000000" w:rsidR="00000000" w:rsidRPr="00000000">
              <w:rPr>
                <w:rFonts w:ascii="Times New Roman" w:cs="Times New Roman" w:eastAsia="Times New Roman" w:hAnsi="Times New Roman"/>
                <w:sz w:val="28"/>
                <w:szCs w:val="28"/>
              </w:rPr>
              <w:drawing>
                <wp:inline distB="114300" distT="114300" distL="114300" distR="114300">
                  <wp:extent cx="3724275" cy="1638300"/>
                  <wp:effectExtent b="0" l="0" r="0" t="0"/>
                  <wp:docPr id="13"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3724275" cy="1638300"/>
                          </a:xfrm>
                          <a:prstGeom prst="rect"/>
                          <a:ln/>
                        </pic:spPr>
                      </pic:pic>
                    </a:graphicData>
                  </a:graphic>
                </wp:inline>
              </w:drawing>
            </w:r>
            <w:r w:rsidDel="00000000" w:rsidR="00000000" w:rsidRPr="00000000">
              <w:rPr>
                <w:rFonts w:ascii="Times New Roman" w:cs="Times New Roman" w:eastAsia="Times New Roman" w:hAnsi="Times New Roman"/>
                <w:sz w:val="28"/>
                <w:szCs w:val="28"/>
              </w:rPr>
              <w:drawing>
                <wp:inline distB="114300" distT="114300" distL="114300" distR="114300">
                  <wp:extent cx="2867025" cy="561975"/>
                  <wp:effectExtent b="0" l="0" r="0" t="0"/>
                  <wp:docPr id="18"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2867025" cy="5619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1">
      <w:pPr>
        <w:numPr>
          <w:ilvl w:val="0"/>
          <w:numId w:val="17"/>
        </w:numPr>
        <w:ind w:left="21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@Overload</w:t>
      </w:r>
    </w:p>
    <w:p w:rsidR="00000000" w:rsidDel="00000000" w:rsidP="00000000" w:rsidRDefault="00000000" w:rsidRPr="00000000" w14:paraId="00000092">
      <w:pPr>
        <w:ind w:left="0" w:firstLine="0"/>
        <w:rPr>
          <w:rFonts w:ascii="Times New Roman" w:cs="Times New Roman" w:eastAsia="Times New Roman" w:hAnsi="Times New Roman"/>
          <w:sz w:val="28"/>
          <w:szCs w:val="28"/>
        </w:rPr>
      </w:pPr>
      <w:r w:rsidDel="00000000" w:rsidR="00000000" w:rsidRPr="00000000">
        <w:rPr>
          <w:rtl w:val="0"/>
        </w:rPr>
      </w:r>
    </w:p>
    <w:tbl>
      <w:tblPr>
        <w:tblStyle w:val="Table18"/>
        <w:tblW w:w="7545.0" w:type="dxa"/>
        <w:jc w:val="left"/>
        <w:tblInd w:w="14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45"/>
        <w:tblGridChange w:id="0">
          <w:tblGrid>
            <w:gridCol w:w="75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524375" cy="2247900"/>
                  <wp:effectExtent b="0" l="0" r="0" t="0"/>
                  <wp:docPr id="19" name="image11.png"/>
                  <a:graphic>
                    <a:graphicData uri="http://schemas.openxmlformats.org/drawingml/2006/picture">
                      <pic:pic>
                        <pic:nvPicPr>
                          <pic:cNvPr id="0" name="image11.png"/>
                          <pic:cNvPicPr preferRelativeResize="0"/>
                        </pic:nvPicPr>
                        <pic:blipFill>
                          <a:blip r:embed="rId29"/>
                          <a:srcRect b="0" l="0" r="0" t="0"/>
                          <a:stretch>
                            <a:fillRect/>
                          </a:stretch>
                        </pic:blipFill>
                        <pic:spPr>
                          <a:xfrm>
                            <a:off x="0" y="0"/>
                            <a:ext cx="4524375" cy="2247900"/>
                          </a:xfrm>
                          <a:prstGeom prst="rect"/>
                          <a:ln/>
                        </pic:spPr>
                      </pic:pic>
                    </a:graphicData>
                  </a:graphic>
                </wp:inline>
              </w:drawing>
            </w:r>
            <w:r w:rsidDel="00000000" w:rsidR="00000000" w:rsidRPr="00000000">
              <w:rPr>
                <w:rFonts w:ascii="Times New Roman" w:cs="Times New Roman" w:eastAsia="Times New Roman" w:hAnsi="Times New Roman"/>
                <w:sz w:val="28"/>
                <w:szCs w:val="28"/>
              </w:rPr>
              <w:drawing>
                <wp:inline distB="114300" distT="114300" distL="114300" distR="114300">
                  <wp:extent cx="4657725" cy="1930400"/>
                  <wp:effectExtent b="0" l="0" r="0" t="0"/>
                  <wp:docPr id="8" name="image34.png"/>
                  <a:graphic>
                    <a:graphicData uri="http://schemas.openxmlformats.org/drawingml/2006/picture">
                      <pic:pic>
                        <pic:nvPicPr>
                          <pic:cNvPr id="0" name="image34.png"/>
                          <pic:cNvPicPr preferRelativeResize="0"/>
                        </pic:nvPicPr>
                        <pic:blipFill>
                          <a:blip r:embed="rId30"/>
                          <a:srcRect b="0" l="0" r="0" t="0"/>
                          <a:stretch>
                            <a:fillRect/>
                          </a:stretch>
                        </pic:blipFill>
                        <pic:spPr>
                          <a:xfrm>
                            <a:off x="0" y="0"/>
                            <a:ext cx="4657725" cy="1930400"/>
                          </a:xfrm>
                          <a:prstGeom prst="rect"/>
                          <a:ln/>
                        </pic:spPr>
                      </pic:pic>
                    </a:graphicData>
                  </a:graphic>
                </wp:inline>
              </w:drawing>
            </w:r>
            <w:r w:rsidDel="00000000" w:rsidR="00000000" w:rsidRPr="00000000">
              <w:rPr>
                <w:rFonts w:ascii="Times New Roman" w:cs="Times New Roman" w:eastAsia="Times New Roman" w:hAnsi="Times New Roman"/>
                <w:sz w:val="28"/>
                <w:szCs w:val="28"/>
              </w:rPr>
              <w:drawing>
                <wp:inline distB="114300" distT="114300" distL="114300" distR="114300">
                  <wp:extent cx="2552700" cy="466725"/>
                  <wp:effectExtent b="0" l="0" r="0" t="0"/>
                  <wp:docPr id="35" name="image35.png"/>
                  <a:graphic>
                    <a:graphicData uri="http://schemas.openxmlformats.org/drawingml/2006/picture">
                      <pic:pic>
                        <pic:nvPicPr>
                          <pic:cNvPr id="0" name="image35.png"/>
                          <pic:cNvPicPr preferRelativeResize="0"/>
                        </pic:nvPicPr>
                        <pic:blipFill>
                          <a:blip r:embed="rId31"/>
                          <a:srcRect b="0" l="0" r="0" t="0"/>
                          <a:stretch>
                            <a:fillRect/>
                          </a:stretch>
                        </pic:blipFill>
                        <pic:spPr>
                          <a:xfrm>
                            <a:off x="0" y="0"/>
                            <a:ext cx="2552700"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4">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numPr>
          <w:ilvl w:val="0"/>
          <w:numId w:val="1"/>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Kế thừa:</w:t>
      </w:r>
    </w:p>
    <w:p w:rsidR="00000000" w:rsidDel="00000000" w:rsidP="00000000" w:rsidRDefault="00000000" w:rsidRPr="00000000" w14:paraId="00000096">
      <w:pPr>
        <w:numPr>
          <w:ilvl w:val="1"/>
          <w:numId w:val="1"/>
        </w:numPr>
        <w:ind w:left="21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Cho phép có thể sử dụng các thuộc tính, phương thức của class có sẵn cho class mới mà không phải xây dựng lại từ đầu.</w:t>
      </w:r>
    </w:p>
    <w:p w:rsidR="00000000" w:rsidDel="00000000" w:rsidP="00000000" w:rsidRDefault="00000000" w:rsidRPr="00000000" w14:paraId="00000097">
      <w:pPr>
        <w:ind w:left="0" w:firstLine="0"/>
        <w:rPr>
          <w:rFonts w:ascii="Times New Roman" w:cs="Times New Roman" w:eastAsia="Times New Roman" w:hAnsi="Times New Roman"/>
          <w:sz w:val="28"/>
          <w:szCs w:val="28"/>
        </w:rPr>
      </w:pPr>
      <w:r w:rsidDel="00000000" w:rsidR="00000000" w:rsidRPr="00000000">
        <w:rPr>
          <w:rtl w:val="0"/>
        </w:rPr>
      </w:r>
    </w:p>
    <w:tbl>
      <w:tblPr>
        <w:tblStyle w:val="Table19"/>
        <w:tblW w:w="8655.0" w:type="dxa"/>
        <w:jc w:val="left"/>
        <w:tblInd w:w="4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55"/>
        <w:tblGridChange w:id="0">
          <w:tblGrid>
            <w:gridCol w:w="8655"/>
          </w:tblGrid>
        </w:tblGridChange>
      </w:tblGrid>
      <w:tr>
        <w:trPr>
          <w:cantSplit w:val="0"/>
          <w:trHeight w:val="3525.56640624999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357813" cy="2599649"/>
                  <wp:effectExtent b="0" l="0" r="0" t="0"/>
                  <wp:docPr id="32" name="image27.png"/>
                  <a:graphic>
                    <a:graphicData uri="http://schemas.openxmlformats.org/drawingml/2006/picture">
                      <pic:pic>
                        <pic:nvPicPr>
                          <pic:cNvPr id="0" name="image27.png"/>
                          <pic:cNvPicPr preferRelativeResize="0"/>
                        </pic:nvPicPr>
                        <pic:blipFill>
                          <a:blip r:embed="rId32"/>
                          <a:srcRect b="0" l="0" r="0" t="0"/>
                          <a:stretch>
                            <a:fillRect/>
                          </a:stretch>
                        </pic:blipFill>
                        <pic:spPr>
                          <a:xfrm>
                            <a:off x="0" y="0"/>
                            <a:ext cx="5357813" cy="2599649"/>
                          </a:xfrm>
                          <a:prstGeom prst="rect"/>
                          <a:ln/>
                        </pic:spPr>
                      </pic:pic>
                    </a:graphicData>
                  </a:graphic>
                </wp:inline>
              </w:drawing>
            </w:r>
            <w:r w:rsidDel="00000000" w:rsidR="00000000" w:rsidRPr="00000000">
              <w:rPr>
                <w:rFonts w:ascii="Times New Roman" w:cs="Times New Roman" w:eastAsia="Times New Roman" w:hAnsi="Times New Roman"/>
                <w:sz w:val="28"/>
                <w:szCs w:val="28"/>
              </w:rPr>
              <w:drawing>
                <wp:inline distB="114300" distT="114300" distL="114300" distR="114300">
                  <wp:extent cx="5362575" cy="1638300"/>
                  <wp:effectExtent b="0" l="0" r="0" t="0"/>
                  <wp:docPr id="3"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5362575"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A">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Qua ví dụ trên, lớp Sales không cần xây dựng lại từ đầu nhưng vẫn đầy đủ các thuộc tính nhờ vào kế thừa.</w:t>
            </w:r>
          </w:p>
        </w:tc>
      </w:tr>
    </w:tbl>
    <w:p w:rsidR="00000000" w:rsidDel="00000000" w:rsidP="00000000" w:rsidRDefault="00000000" w:rsidRPr="00000000" w14:paraId="0000009B">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C">
      <w:pPr>
        <w:numPr>
          <w:ilvl w:val="0"/>
          <w:numId w:val="1"/>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Trừu tượng:</w:t>
      </w:r>
    </w:p>
    <w:p w:rsidR="00000000" w:rsidDel="00000000" w:rsidP="00000000" w:rsidRDefault="00000000" w:rsidRPr="00000000" w14:paraId="0000009D">
      <w:pPr>
        <w:numPr>
          <w:ilvl w:val="1"/>
          <w:numId w:val="1"/>
        </w:numPr>
        <w:ind w:left="21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Nó sẽ ẩn những chi tiết triển khai và chỉ hiển thị những gì cần thiết với bên ngoài. Trong Java được thể hiện qua Abstract và Interface.</w:t>
      </w:r>
      <w:r w:rsidDel="00000000" w:rsidR="00000000" w:rsidRPr="00000000">
        <w:br w:type="page"/>
      </w: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8"/>
          <w:szCs w:val="28"/>
        </w:rPr>
      </w:pPr>
      <w:r w:rsidDel="00000000" w:rsidR="00000000" w:rsidRPr="00000000">
        <w:rPr>
          <w:rtl w:val="0"/>
        </w:rPr>
      </w:r>
    </w:p>
    <w:tbl>
      <w:tblPr>
        <w:tblStyle w:val="Table2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p w:rsidR="00000000" w:rsidDel="00000000" w:rsidP="00000000" w:rsidRDefault="00000000" w:rsidRPr="00000000" w14:paraId="0000009F">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Abstract</w:t>
            </w:r>
          </w:p>
        </w:tc>
        <w:tc>
          <w:tcPr/>
          <w:p w:rsidR="00000000" w:rsidDel="00000000" w:rsidP="00000000" w:rsidRDefault="00000000" w:rsidRPr="00000000" w14:paraId="000000A0">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Interface</w:t>
            </w:r>
          </w:p>
        </w:tc>
      </w:tr>
      <w:tr>
        <w:trPr>
          <w:cantSplit w:val="0"/>
          <w:tblHeader w:val="0"/>
        </w:trPr>
        <w:tc>
          <w:tcPr/>
          <w:p w:rsidR="00000000" w:rsidDel="00000000" w:rsidP="00000000" w:rsidRDefault="00000000" w:rsidRPr="00000000" w14:paraId="000000A1">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thể có abstract và non-abstract method.</w:t>
            </w:r>
          </w:p>
        </w:tc>
        <w:tc>
          <w:tcPr/>
          <w:p w:rsidR="00000000" w:rsidDel="00000000" w:rsidP="00000000" w:rsidRDefault="00000000" w:rsidRPr="00000000" w14:paraId="000000A2">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có abstract method. Từ java 8+ có thêm default method.</w:t>
            </w:r>
          </w:p>
        </w:tc>
      </w:tr>
      <w:tr>
        <w:trPr>
          <w:cantSplit w:val="0"/>
          <w:tblHeader w:val="0"/>
        </w:trPr>
        <w:tc>
          <w:tcPr/>
          <w:p w:rsidR="00000000" w:rsidDel="00000000" w:rsidP="00000000" w:rsidRDefault="00000000" w:rsidRPr="00000000" w14:paraId="000000A3">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hỗ trợ kế thừa</w:t>
            </w:r>
          </w:p>
        </w:tc>
        <w:tc>
          <w:tcPr/>
          <w:p w:rsidR="00000000" w:rsidDel="00000000" w:rsidP="00000000" w:rsidRDefault="00000000" w:rsidRPr="00000000" w14:paraId="000000A4">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Hỗ trợ kế thừa</w:t>
            </w:r>
          </w:p>
        </w:tc>
      </w:tr>
      <w:tr>
        <w:trPr>
          <w:cantSplit w:val="0"/>
          <w:tblHeader w:val="0"/>
        </w:trPr>
        <w:tc>
          <w:tcPr/>
          <w:p w:rsidR="00000000" w:rsidDel="00000000" w:rsidP="00000000" w:rsidRDefault="00000000" w:rsidRPr="00000000" w14:paraId="000000A5">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thể có final, non-final, abstract, non-abstract variable.</w:t>
            </w:r>
          </w:p>
        </w:tc>
        <w:tc>
          <w:tcPr/>
          <w:p w:rsidR="00000000" w:rsidDel="00000000" w:rsidP="00000000" w:rsidRDefault="00000000" w:rsidRPr="00000000" w14:paraId="000000A6">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có static và final variable.</w:t>
            </w:r>
          </w:p>
        </w:tc>
      </w:tr>
      <w:tr>
        <w:trPr>
          <w:cantSplit w:val="0"/>
          <w:tblHeader w:val="0"/>
        </w:trPr>
        <w:tc>
          <w:tcPr/>
          <w:p w:rsidR="00000000" w:rsidDel="00000000" w:rsidP="00000000" w:rsidRDefault="00000000" w:rsidRPr="00000000" w14:paraId="000000A7">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cả static method, main method, constructor.</w:t>
            </w:r>
          </w:p>
        </w:tc>
        <w:tc>
          <w:tcPr/>
          <w:p w:rsidR="00000000" w:rsidDel="00000000" w:rsidP="00000000" w:rsidRDefault="00000000" w:rsidRPr="00000000" w14:paraId="000000A8">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có static method, main method, constructor.</w:t>
            </w:r>
          </w:p>
        </w:tc>
      </w:tr>
      <w:tr>
        <w:trPr>
          <w:cantSplit w:val="0"/>
          <w:tblHeader w:val="0"/>
        </w:trPr>
        <w:tc>
          <w:tcPr/>
          <w:p w:rsidR="00000000" w:rsidDel="00000000" w:rsidP="00000000" w:rsidRDefault="00000000" w:rsidRPr="00000000" w14:paraId="000000A9">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Có thể impl từ interface.</w:t>
            </w:r>
          </w:p>
        </w:tc>
        <w:tc>
          <w:tcPr/>
          <w:p w:rsidR="00000000" w:rsidDel="00000000" w:rsidP="00000000" w:rsidRDefault="00000000" w:rsidRPr="00000000" w14:paraId="000000AA">
            <w:pPr>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impl được từ abstract.</w:t>
            </w:r>
          </w:p>
        </w:tc>
      </w:tr>
    </w:tbl>
    <w:p w:rsidR="00000000" w:rsidDel="00000000" w:rsidP="00000000" w:rsidRDefault="00000000" w:rsidRPr="00000000" w14:paraId="000000A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C">
      <w:pPr>
        <w:ind w:left="0" w:firstLine="0"/>
        <w:rPr>
          <w:rFonts w:ascii="Times New Roman" w:cs="Times New Roman" w:eastAsia="Times New Roman" w:hAnsi="Times New Roman"/>
          <w:sz w:val="28"/>
          <w:szCs w:val="28"/>
        </w:rPr>
      </w:pPr>
      <w:r w:rsidDel="00000000" w:rsidR="00000000" w:rsidRPr="00000000">
        <w:rPr>
          <w:rtl w:val="0"/>
        </w:rPr>
      </w:r>
    </w:p>
    <w:tbl>
      <w:tblPr>
        <w:tblStyle w:val="Table21"/>
        <w:tblW w:w="7980.0" w:type="dxa"/>
        <w:jc w:val="left"/>
        <w:tblInd w:w="1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80"/>
        <w:tblGridChange w:id="0">
          <w:tblGrid>
            <w:gridCol w:w="79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interface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634330" cy="2038685"/>
                  <wp:effectExtent b="0" l="0" r="0" t="0"/>
                  <wp:docPr id="4" name="image14.png"/>
                  <a:graphic>
                    <a:graphicData uri="http://schemas.openxmlformats.org/drawingml/2006/picture">
                      <pic:pic>
                        <pic:nvPicPr>
                          <pic:cNvPr id="0" name="image14.png"/>
                          <pic:cNvPicPr preferRelativeResize="0"/>
                        </pic:nvPicPr>
                        <pic:blipFill>
                          <a:blip r:embed="rId34"/>
                          <a:srcRect b="0" l="0" r="0" t="0"/>
                          <a:stretch>
                            <a:fillRect/>
                          </a:stretch>
                        </pic:blipFill>
                        <pic:spPr>
                          <a:xfrm>
                            <a:off x="0" y="0"/>
                            <a:ext cx="4634330" cy="2038685"/>
                          </a:xfrm>
                          <a:prstGeom prst="rect"/>
                          <a:ln/>
                        </pic:spPr>
                      </pic:pic>
                    </a:graphicData>
                  </a:graphic>
                </wp:inline>
              </w:drawing>
            </w:r>
            <w:r w:rsidDel="00000000" w:rsidR="00000000" w:rsidRPr="00000000">
              <w:rPr>
                <w:rFonts w:ascii="Times New Roman" w:cs="Times New Roman" w:eastAsia="Times New Roman" w:hAnsi="Times New Roman"/>
                <w:sz w:val="28"/>
                <w:szCs w:val="28"/>
              </w:rPr>
              <w:drawing>
                <wp:inline distB="114300" distT="114300" distL="114300" distR="114300">
                  <wp:extent cx="4629444" cy="1752575"/>
                  <wp:effectExtent b="0" l="0" r="0" t="0"/>
                  <wp:docPr id="11" name="image4.png"/>
                  <a:graphic>
                    <a:graphicData uri="http://schemas.openxmlformats.org/drawingml/2006/picture">
                      <pic:pic>
                        <pic:nvPicPr>
                          <pic:cNvPr id="0" name="image4.png"/>
                          <pic:cNvPicPr preferRelativeResize="0"/>
                        </pic:nvPicPr>
                        <pic:blipFill>
                          <a:blip r:embed="rId35"/>
                          <a:srcRect b="0" l="0" r="0" t="0"/>
                          <a:stretch>
                            <a:fillRect/>
                          </a:stretch>
                        </pic:blipFill>
                        <pic:spPr>
                          <a:xfrm>
                            <a:off x="0" y="0"/>
                            <a:ext cx="4629444" cy="17525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F">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sz w:val="28"/>
          <w:szCs w:val="28"/>
        </w:rPr>
      </w:pPr>
      <w:r w:rsidDel="00000000" w:rsidR="00000000" w:rsidRPr="00000000">
        <w:rPr>
          <w:rtl w:val="0"/>
        </w:rPr>
      </w:r>
    </w:p>
    <w:tbl>
      <w:tblPr>
        <w:tblStyle w:val="Table22"/>
        <w:tblW w:w="81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145"/>
        <w:tblGridChange w:id="0">
          <w:tblGrid>
            <w:gridCol w:w="8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abstract</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810125" cy="3581400"/>
                  <wp:effectExtent b="0" l="0" r="0" t="0"/>
                  <wp:docPr id="22" name="image20.png"/>
                  <a:graphic>
                    <a:graphicData uri="http://schemas.openxmlformats.org/drawingml/2006/picture">
                      <pic:pic>
                        <pic:nvPicPr>
                          <pic:cNvPr id="0" name="image20.png"/>
                          <pic:cNvPicPr preferRelativeResize="0"/>
                        </pic:nvPicPr>
                        <pic:blipFill>
                          <a:blip r:embed="rId36"/>
                          <a:srcRect b="0" l="0" r="0" t="0"/>
                          <a:stretch>
                            <a:fillRect/>
                          </a:stretch>
                        </pic:blipFill>
                        <pic:spPr>
                          <a:xfrm>
                            <a:off x="0" y="0"/>
                            <a:ext cx="4810125"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820711" cy="4386263"/>
                  <wp:effectExtent b="0" l="0" r="0" t="0"/>
                  <wp:docPr id="38" name="image38.png"/>
                  <a:graphic>
                    <a:graphicData uri="http://schemas.openxmlformats.org/drawingml/2006/picture">
                      <pic:pic>
                        <pic:nvPicPr>
                          <pic:cNvPr id="0" name="image38.png"/>
                          <pic:cNvPicPr preferRelativeResize="0"/>
                        </pic:nvPicPr>
                        <pic:blipFill>
                          <a:blip r:embed="rId37"/>
                          <a:srcRect b="0" l="0" r="0" t="0"/>
                          <a:stretch>
                            <a:fillRect/>
                          </a:stretch>
                        </pic:blipFill>
                        <pic:spPr>
                          <a:xfrm>
                            <a:off x="0" y="0"/>
                            <a:ext cx="4820711" cy="438626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5">
      <w:pPr>
        <w:numPr>
          <w:ilvl w:val="0"/>
          <w:numId w:val="18"/>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Đóng gói:</w:t>
      </w:r>
    </w:p>
    <w:p w:rsidR="00000000" w:rsidDel="00000000" w:rsidP="00000000" w:rsidRDefault="00000000" w:rsidRPr="00000000" w14:paraId="000000B6">
      <w:pPr>
        <w:numPr>
          <w:ilvl w:val="1"/>
          <w:numId w:val="1"/>
        </w:numPr>
        <w:ind w:left="21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Đóng gói các thuộc tính và phương thức thành 1 class, đóng gói các class thành 1 package. Các thuộc tính không được truy cập trực tiếp mà phải thông qua Getter, Setter.</w:t>
      </w:r>
    </w:p>
    <w:tbl>
      <w:tblPr>
        <w:tblStyle w:val="Table23"/>
        <w:tblW w:w="8790.0" w:type="dxa"/>
        <w:jc w:val="left"/>
        <w:tblInd w:w="1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90"/>
        <w:tblGridChange w:id="0">
          <w:tblGrid>
            <w:gridCol w:w="87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376863" cy="5475340"/>
                  <wp:effectExtent b="0" l="0" r="0" t="0"/>
                  <wp:docPr id="25" name="image30.png"/>
                  <a:graphic>
                    <a:graphicData uri="http://schemas.openxmlformats.org/drawingml/2006/picture">
                      <pic:pic>
                        <pic:nvPicPr>
                          <pic:cNvPr id="0" name="image30.png"/>
                          <pic:cNvPicPr preferRelativeResize="0"/>
                        </pic:nvPicPr>
                        <pic:blipFill>
                          <a:blip r:embed="rId38"/>
                          <a:srcRect b="0" l="0" r="0" t="0"/>
                          <a:stretch>
                            <a:fillRect/>
                          </a:stretch>
                        </pic:blipFill>
                        <pic:spPr>
                          <a:xfrm>
                            <a:off x="0" y="0"/>
                            <a:ext cx="5376863" cy="547534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8">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9">
      <w:pPr>
        <w:ind w:left="0"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A">
      <w:pPr>
        <w:numPr>
          <w:ilvl w:val="0"/>
          <w:numId w:val="3"/>
        </w:numPr>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Exception handling.</w:t>
      </w:r>
    </w:p>
    <w:p w:rsidR="00000000" w:rsidDel="00000000" w:rsidP="00000000" w:rsidRDefault="00000000" w:rsidRPr="00000000" w14:paraId="000000BB">
      <w:pPr>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Khai báo ngoại lệ:</w:t>
      </w:r>
    </w:p>
    <w:p w:rsidR="00000000" w:rsidDel="00000000" w:rsidP="00000000" w:rsidRDefault="00000000" w:rsidRPr="00000000" w14:paraId="000000BC">
      <w:pPr>
        <w:numPr>
          <w:ilvl w:val="0"/>
          <w:numId w:val="14"/>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Khai báo ngoại lệ khi chỉ ra rằng 1 phương thức có thể ném ra 1 ngoại lệ, thường dùng với từ khóa Throws.</w:t>
      </w:r>
    </w:p>
    <w:p w:rsidR="00000000" w:rsidDel="00000000" w:rsidP="00000000" w:rsidRDefault="00000000" w:rsidRPr="00000000" w14:paraId="000000BD">
      <w:pPr>
        <w:ind w:left="1440" w:firstLine="0"/>
        <w:rPr>
          <w:rFonts w:ascii="Times New Roman" w:cs="Times New Roman" w:eastAsia="Times New Roman" w:hAnsi="Times New Roman"/>
          <w:sz w:val="28"/>
          <w:szCs w:val="28"/>
        </w:rPr>
      </w:pPr>
      <w:r w:rsidDel="00000000" w:rsidR="00000000" w:rsidRPr="00000000">
        <w:rPr>
          <w:rtl w:val="0"/>
        </w:rPr>
      </w:r>
    </w:p>
    <w:tbl>
      <w:tblPr>
        <w:tblStyle w:val="Table24"/>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89"/>
        <w:tblGridChange w:id="0">
          <w:tblGrid>
            <w:gridCol w:w="758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676775" cy="838200"/>
                  <wp:effectExtent b="0" l="0" r="0" t="0"/>
                  <wp:docPr id="28" name="image28.png"/>
                  <a:graphic>
                    <a:graphicData uri="http://schemas.openxmlformats.org/drawingml/2006/picture">
                      <pic:pic>
                        <pic:nvPicPr>
                          <pic:cNvPr id="0" name="image28.png"/>
                          <pic:cNvPicPr preferRelativeResize="0"/>
                        </pic:nvPicPr>
                        <pic:blipFill>
                          <a:blip r:embed="rId39"/>
                          <a:srcRect b="0" l="0" r="0" t="0"/>
                          <a:stretch>
                            <a:fillRect/>
                          </a:stretch>
                        </pic:blipFill>
                        <pic:spPr>
                          <a:xfrm>
                            <a:off x="0" y="0"/>
                            <a:ext cx="4676775" cy="8382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BF">
      <w:pPr>
        <w:ind w:left="144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0">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b, Try-catch:</w:t>
      </w:r>
    </w:p>
    <w:p w:rsidR="00000000" w:rsidDel="00000000" w:rsidP="00000000" w:rsidRDefault="00000000" w:rsidRPr="00000000" w14:paraId="000000C1">
      <w:pPr>
        <w:numPr>
          <w:ilvl w:val="0"/>
          <w:numId w:val="7"/>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Đây là cách bắt và xử lý ngoại lệ trong Java. Sử dụng try để bọc code có thể gây lỗi, và catch để xử lý chúng.</w:t>
      </w:r>
    </w:p>
    <w:p w:rsidR="00000000" w:rsidDel="00000000" w:rsidP="00000000" w:rsidRDefault="00000000" w:rsidRPr="00000000" w14:paraId="000000C2">
      <w:pPr>
        <w:numPr>
          <w:ilvl w:val="0"/>
          <w:numId w:val="7"/>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Tránh cho chương trình bị dừng đột ngột.</w:t>
      </w:r>
    </w:p>
    <w:p w:rsidR="00000000" w:rsidDel="00000000" w:rsidP="00000000" w:rsidRDefault="00000000" w:rsidRPr="00000000" w14:paraId="000000C3">
      <w:pPr>
        <w:ind w:left="1440" w:firstLine="0"/>
        <w:rPr>
          <w:rFonts w:ascii="Times New Roman" w:cs="Times New Roman" w:eastAsia="Times New Roman" w:hAnsi="Times New Roman"/>
          <w:sz w:val="28"/>
          <w:szCs w:val="28"/>
        </w:rPr>
      </w:pPr>
      <w:r w:rsidDel="00000000" w:rsidR="00000000" w:rsidRPr="00000000">
        <w:rPr>
          <w:rtl w:val="0"/>
        </w:rPr>
      </w:r>
    </w:p>
    <w:tbl>
      <w:tblPr>
        <w:tblStyle w:val="Table25"/>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89"/>
        <w:tblGridChange w:id="0">
          <w:tblGrid>
            <w:gridCol w:w="758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581525" cy="1743075"/>
                  <wp:effectExtent b="0" l="0" r="0" t="0"/>
                  <wp:docPr id="16" name="image16.png"/>
                  <a:graphic>
                    <a:graphicData uri="http://schemas.openxmlformats.org/drawingml/2006/picture">
                      <pic:pic>
                        <pic:nvPicPr>
                          <pic:cNvPr id="0" name="image16.png"/>
                          <pic:cNvPicPr preferRelativeResize="0"/>
                        </pic:nvPicPr>
                        <pic:blipFill>
                          <a:blip r:embed="rId40"/>
                          <a:srcRect b="0" l="0" r="0" t="0"/>
                          <a:stretch>
                            <a:fillRect/>
                          </a:stretch>
                        </pic:blipFill>
                        <pic:spPr>
                          <a:xfrm>
                            <a:off x="0" y="0"/>
                            <a:ext cx="4581525" cy="17430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5">
      <w:pPr>
        <w:ind w:left="144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6">
      <w:pPr>
        <w:ind w:left="1440"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C7">
      <w:pPr>
        <w:numPr>
          <w:ilvl w:val="0"/>
          <w:numId w:val="8"/>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Finally: Dù có xảy ra ngoại lệ hay không thì code bên trong vẫn được thực thi.</w:t>
      </w:r>
    </w:p>
    <w:p w:rsidR="00000000" w:rsidDel="00000000" w:rsidP="00000000" w:rsidRDefault="00000000" w:rsidRPr="00000000" w14:paraId="000000C8">
      <w:pPr>
        <w:ind w:left="1440" w:firstLine="0"/>
        <w:rPr>
          <w:rFonts w:ascii="Times New Roman" w:cs="Times New Roman" w:eastAsia="Times New Roman" w:hAnsi="Times New Roman"/>
          <w:sz w:val="28"/>
          <w:szCs w:val="28"/>
        </w:rPr>
      </w:pPr>
      <w:r w:rsidDel="00000000" w:rsidR="00000000" w:rsidRPr="00000000">
        <w:rPr>
          <w:rtl w:val="0"/>
        </w:rPr>
      </w:r>
    </w:p>
    <w:tbl>
      <w:tblPr>
        <w:tblStyle w:val="Table26"/>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89"/>
        <w:tblGridChange w:id="0">
          <w:tblGrid>
            <w:gridCol w:w="758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633913" cy="2332576"/>
                  <wp:effectExtent b="0" l="0" r="0" t="0"/>
                  <wp:docPr id="33" name="image21.png"/>
                  <a:graphic>
                    <a:graphicData uri="http://schemas.openxmlformats.org/drawingml/2006/picture">
                      <pic:pic>
                        <pic:nvPicPr>
                          <pic:cNvPr id="0" name="image21.png"/>
                          <pic:cNvPicPr preferRelativeResize="0"/>
                        </pic:nvPicPr>
                        <pic:blipFill>
                          <a:blip r:embed="rId41"/>
                          <a:srcRect b="0" l="0" r="0" t="0"/>
                          <a:stretch>
                            <a:fillRect/>
                          </a:stretch>
                        </pic:blipFill>
                        <pic:spPr>
                          <a:xfrm>
                            <a:off x="0" y="0"/>
                            <a:ext cx="4633913" cy="233257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A">
      <w:pPr>
        <w:ind w:left="144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B">
      <w:pPr>
        <w:ind w:left="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 Throw ngoại lệ:</w:t>
      </w:r>
    </w:p>
    <w:p w:rsidR="00000000" w:rsidDel="00000000" w:rsidP="00000000" w:rsidRDefault="00000000" w:rsidRPr="00000000" w14:paraId="000000CC">
      <w:pPr>
        <w:numPr>
          <w:ilvl w:val="0"/>
          <w:numId w:val="19"/>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Dùng từ khóa throw để ném ra ngoại lệ 1 cách chủ động.</w:t>
      </w:r>
    </w:p>
    <w:p w:rsidR="00000000" w:rsidDel="00000000" w:rsidP="00000000" w:rsidRDefault="00000000" w:rsidRPr="00000000" w14:paraId="000000CD">
      <w:pPr>
        <w:ind w:left="1440" w:firstLine="0"/>
        <w:rPr>
          <w:rFonts w:ascii="Times New Roman" w:cs="Times New Roman" w:eastAsia="Times New Roman" w:hAnsi="Times New Roman"/>
          <w:sz w:val="28"/>
          <w:szCs w:val="28"/>
        </w:rPr>
      </w:pPr>
      <w:r w:rsidDel="00000000" w:rsidR="00000000" w:rsidRPr="00000000">
        <w:rPr>
          <w:rtl w:val="0"/>
        </w:rPr>
      </w:r>
    </w:p>
    <w:tbl>
      <w:tblPr>
        <w:tblStyle w:val="Table27"/>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89"/>
        <w:tblGridChange w:id="0">
          <w:tblGrid>
            <w:gridCol w:w="758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567999" cy="463584"/>
                  <wp:effectExtent b="0" l="0" r="0" t="0"/>
                  <wp:docPr id="12" name="image2.png"/>
                  <a:graphic>
                    <a:graphicData uri="http://schemas.openxmlformats.org/drawingml/2006/picture">
                      <pic:pic>
                        <pic:nvPicPr>
                          <pic:cNvPr id="0" name="image2.png"/>
                          <pic:cNvPicPr preferRelativeResize="0"/>
                        </pic:nvPicPr>
                        <pic:blipFill>
                          <a:blip r:embed="rId42"/>
                          <a:srcRect b="0" l="0" r="0" t="0"/>
                          <a:stretch>
                            <a:fillRect/>
                          </a:stretch>
                        </pic:blipFill>
                        <pic:spPr>
                          <a:xfrm>
                            <a:off x="0" y="0"/>
                            <a:ext cx="4567999" cy="46358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F">
      <w:pPr>
        <w:ind w:left="144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0">
      <w:pPr>
        <w:ind w:left="0" w:firstLine="72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 Chuyển tiếp ngoại lệ:</w:t>
      </w:r>
    </w:p>
    <w:p w:rsidR="00000000" w:rsidDel="00000000" w:rsidP="00000000" w:rsidRDefault="00000000" w:rsidRPr="00000000" w14:paraId="000000D1">
      <w:pPr>
        <w:numPr>
          <w:ilvl w:val="0"/>
          <w:numId w:val="5"/>
        </w:numPr>
        <w:ind w:left="144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Khi không xử lý ngoại lệ ngay lập tức mà chuyển tiếp sang cho phương thức khác xử lý.</w:t>
      </w:r>
    </w:p>
    <w:p w:rsidR="00000000" w:rsidDel="00000000" w:rsidP="00000000" w:rsidRDefault="00000000" w:rsidRPr="00000000" w14:paraId="000000D2">
      <w:pPr>
        <w:ind w:left="1440" w:firstLine="0"/>
        <w:rPr>
          <w:rFonts w:ascii="Times New Roman" w:cs="Times New Roman" w:eastAsia="Times New Roman" w:hAnsi="Times New Roman"/>
          <w:sz w:val="28"/>
          <w:szCs w:val="28"/>
        </w:rPr>
      </w:pPr>
      <w:r w:rsidDel="00000000" w:rsidR="00000000" w:rsidRPr="00000000">
        <w:rPr>
          <w:rtl w:val="0"/>
        </w:rPr>
      </w:r>
    </w:p>
    <w:tbl>
      <w:tblPr>
        <w:tblStyle w:val="Table28"/>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89"/>
        <w:tblGridChange w:id="0">
          <w:tblGrid>
            <w:gridCol w:w="758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676775" cy="1778000"/>
                  <wp:effectExtent b="0" l="0" r="0" t="0"/>
                  <wp:docPr id="17" name="image1.png"/>
                  <a:graphic>
                    <a:graphicData uri="http://schemas.openxmlformats.org/drawingml/2006/picture">
                      <pic:pic>
                        <pic:nvPicPr>
                          <pic:cNvPr id="0" name="image1.png"/>
                          <pic:cNvPicPr preferRelativeResize="0"/>
                        </pic:nvPicPr>
                        <pic:blipFill>
                          <a:blip r:embed="rId43"/>
                          <a:srcRect b="0" l="0" r="0" t="0"/>
                          <a:stretch>
                            <a:fillRect/>
                          </a:stretch>
                        </pic:blipFill>
                        <pic:spPr>
                          <a:xfrm>
                            <a:off x="0" y="0"/>
                            <a:ext cx="4676775" cy="1778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D4">
      <w:pPr>
        <w:ind w:left="144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5">
      <w:pPr>
        <w:ind w:left="1440"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D6">
      <w:pPr>
        <w:ind w:left="1440" w:firstLine="0"/>
        <w:rPr>
          <w:rFonts w:ascii="Times New Roman" w:cs="Times New Roman" w:eastAsia="Times New Roman" w:hAnsi="Times New Roman"/>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6.png"/><Relationship Id="rId20" Type="http://schemas.openxmlformats.org/officeDocument/2006/relationships/image" Target="media/image29.png"/><Relationship Id="rId42" Type="http://schemas.openxmlformats.org/officeDocument/2006/relationships/image" Target="media/image2.png"/><Relationship Id="rId41" Type="http://schemas.openxmlformats.org/officeDocument/2006/relationships/image" Target="media/image21.png"/><Relationship Id="rId22" Type="http://schemas.openxmlformats.org/officeDocument/2006/relationships/image" Target="media/image7.png"/><Relationship Id="rId21" Type="http://schemas.openxmlformats.org/officeDocument/2006/relationships/image" Target="media/image18.png"/><Relationship Id="rId43" Type="http://schemas.openxmlformats.org/officeDocument/2006/relationships/image" Target="media/image1.png"/><Relationship Id="rId24" Type="http://schemas.openxmlformats.org/officeDocument/2006/relationships/image" Target="media/image31.png"/><Relationship Id="rId23" Type="http://schemas.openxmlformats.org/officeDocument/2006/relationships/image" Target="media/image3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image" Target="media/image24.png"/><Relationship Id="rId25" Type="http://schemas.openxmlformats.org/officeDocument/2006/relationships/image" Target="media/image6.png"/><Relationship Id="rId28" Type="http://schemas.openxmlformats.org/officeDocument/2006/relationships/image" Target="media/image15.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8.png"/><Relationship Id="rId29" Type="http://schemas.openxmlformats.org/officeDocument/2006/relationships/image" Target="media/image11.png"/><Relationship Id="rId7" Type="http://schemas.openxmlformats.org/officeDocument/2006/relationships/image" Target="media/image32.png"/><Relationship Id="rId8" Type="http://schemas.openxmlformats.org/officeDocument/2006/relationships/image" Target="media/image19.png"/><Relationship Id="rId31" Type="http://schemas.openxmlformats.org/officeDocument/2006/relationships/image" Target="media/image35.png"/><Relationship Id="rId30" Type="http://schemas.openxmlformats.org/officeDocument/2006/relationships/image" Target="media/image34.png"/><Relationship Id="rId11" Type="http://schemas.openxmlformats.org/officeDocument/2006/relationships/image" Target="media/image25.png"/><Relationship Id="rId33" Type="http://schemas.openxmlformats.org/officeDocument/2006/relationships/image" Target="media/image22.png"/><Relationship Id="rId10" Type="http://schemas.openxmlformats.org/officeDocument/2006/relationships/image" Target="media/image37.png"/><Relationship Id="rId32" Type="http://schemas.openxmlformats.org/officeDocument/2006/relationships/image" Target="media/image27.png"/><Relationship Id="rId13" Type="http://schemas.openxmlformats.org/officeDocument/2006/relationships/image" Target="media/image3.png"/><Relationship Id="rId35" Type="http://schemas.openxmlformats.org/officeDocument/2006/relationships/image" Target="media/image4.png"/><Relationship Id="rId12" Type="http://schemas.openxmlformats.org/officeDocument/2006/relationships/image" Target="media/image23.png"/><Relationship Id="rId34" Type="http://schemas.openxmlformats.org/officeDocument/2006/relationships/image" Target="media/image14.png"/><Relationship Id="rId15" Type="http://schemas.openxmlformats.org/officeDocument/2006/relationships/image" Target="media/image10.png"/><Relationship Id="rId37" Type="http://schemas.openxmlformats.org/officeDocument/2006/relationships/image" Target="media/image38.png"/><Relationship Id="rId14" Type="http://schemas.openxmlformats.org/officeDocument/2006/relationships/image" Target="media/image5.png"/><Relationship Id="rId36" Type="http://schemas.openxmlformats.org/officeDocument/2006/relationships/image" Target="media/image20.png"/><Relationship Id="rId17" Type="http://schemas.openxmlformats.org/officeDocument/2006/relationships/image" Target="media/image17.png"/><Relationship Id="rId39" Type="http://schemas.openxmlformats.org/officeDocument/2006/relationships/image" Target="media/image28.png"/><Relationship Id="rId16" Type="http://schemas.openxmlformats.org/officeDocument/2006/relationships/image" Target="media/image36.png"/><Relationship Id="rId38" Type="http://schemas.openxmlformats.org/officeDocument/2006/relationships/image" Target="media/image30.png"/><Relationship Id="rId19" Type="http://schemas.openxmlformats.org/officeDocument/2006/relationships/image" Target="media/image26.png"/><Relationship Id="rId1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