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text" w:horzAnchor="margin" w:tblpXSpec="right" w:tblpY="-6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shd w:val="clear" w:color="auto" w:fill="auto"/>
          </w:tcPr>
          <w:p>
            <w:pPr>
              <w:jc w:val="center"/>
              <w:rPr>
                <w:rFonts w:ascii="宋体"/>
                <w:b/>
                <w:szCs w:val="21"/>
              </w:rPr>
            </w:pPr>
            <w:r>
              <w:rPr>
                <w:rFonts w:hint="eastAsia" w:ascii="宋体"/>
                <w:b/>
                <w:szCs w:val="21"/>
              </w:rPr>
              <w:t>得分</w:t>
            </w:r>
          </w:p>
        </w:tc>
        <w:tc>
          <w:tcPr>
            <w:tcW w:w="1188" w:type="dxa"/>
            <w:shd w:val="clear" w:color="auto" w:fill="auto"/>
          </w:tcPr>
          <w:p>
            <w:pPr>
              <w:jc w:val="center"/>
              <w:rPr>
                <w:rFonts w:ascii="宋体"/>
                <w:b/>
                <w:szCs w:val="21"/>
              </w:rPr>
            </w:pPr>
            <w:r>
              <w:rPr>
                <w:rFonts w:hint="eastAsia" w:ascii="宋体"/>
                <w:b/>
                <w:szCs w:val="21"/>
              </w:rPr>
              <w:t>教师签名</w:t>
            </w:r>
          </w:p>
        </w:tc>
        <w:tc>
          <w:tcPr>
            <w:tcW w:w="1260" w:type="dxa"/>
            <w:shd w:val="clear" w:color="auto" w:fill="auto"/>
          </w:tcPr>
          <w:p>
            <w:pPr>
              <w:jc w:val="center"/>
              <w:rPr>
                <w:rFonts w:ascii="宋体"/>
                <w:b/>
                <w:szCs w:val="21"/>
              </w:rPr>
            </w:pPr>
            <w:r>
              <w:rPr>
                <w:rFonts w:hint="eastAsia" w:ascii="宋体"/>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900" w:type="dxa"/>
            <w:shd w:val="clear" w:color="auto" w:fill="auto"/>
          </w:tcPr>
          <w:p>
            <w:pPr>
              <w:jc w:val="center"/>
              <w:rPr>
                <w:rFonts w:ascii="宋体"/>
                <w:b/>
                <w:sz w:val="44"/>
              </w:rPr>
            </w:pPr>
          </w:p>
        </w:tc>
        <w:tc>
          <w:tcPr>
            <w:tcW w:w="1188" w:type="dxa"/>
            <w:shd w:val="clear" w:color="auto" w:fill="auto"/>
          </w:tcPr>
          <w:p>
            <w:pPr>
              <w:jc w:val="center"/>
              <w:rPr>
                <w:rFonts w:ascii="宋体"/>
                <w:b/>
                <w:sz w:val="44"/>
              </w:rPr>
            </w:pPr>
          </w:p>
        </w:tc>
        <w:tc>
          <w:tcPr>
            <w:tcW w:w="1260" w:type="dxa"/>
            <w:shd w:val="clear" w:color="auto" w:fill="auto"/>
          </w:tcPr>
          <w:p>
            <w:pPr>
              <w:jc w:val="center"/>
              <w:rPr>
                <w:rFonts w:ascii="宋体"/>
                <w:b/>
                <w:sz w:val="44"/>
              </w:rPr>
            </w:pPr>
          </w:p>
        </w:tc>
      </w:tr>
    </w:tbl>
    <w:p>
      <w:pPr>
        <w:rPr>
          <w:rFonts w:ascii="宋体"/>
          <w:b/>
          <w:sz w:val="44"/>
        </w:rPr>
      </w:pPr>
      <w:bookmarkStart w:id="0" w:name="_GoBack"/>
      <w:bookmarkEnd w:id="0"/>
      <w:r>
        <w:rPr>
          <w:rFonts w:hint="eastAsia" w:ascii="宋体"/>
          <w:b/>
          <w:sz w:val="44"/>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-198120</wp:posOffset>
                </wp:positionV>
                <wp:extent cx="2286000" cy="400050"/>
                <wp:effectExtent l="635" t="0" r="0" b="635"/>
                <wp:wrapNone/>
                <wp:docPr id="306301828"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a:noFill/>
                        </a:ln>
                      </wps:spPr>
                      <wps:txbx>
                        <w:txbxContent>
                          <w:p>
                            <w:pPr>
                              <w:rPr>
                                <w:u w:val="single"/>
                              </w:rPr>
                            </w:pPr>
                            <w:r>
                              <w:rPr>
                                <w:rFonts w:hint="eastAsia"/>
                              </w:rPr>
                              <w:t xml:space="preserve">课程编号 </w:t>
                            </w:r>
                            <w:r>
                              <w:rPr>
                                <w:rFonts w:hint="eastAsia"/>
                                <w:u w:val="single"/>
                              </w:rPr>
                              <w:t xml:space="preserve">   18004400</w:t>
                            </w:r>
                            <w:r>
                              <w:rPr>
                                <w:rFonts w:hint="eastAsia"/>
                                <w:u w:val="single"/>
                                <w:lang w:val="en-US" w:eastAsia="zh-CN"/>
                              </w:rPr>
                              <w:t>76</w:t>
                            </w:r>
                            <w:r>
                              <w:rPr>
                                <w:rFonts w:hint="eastAsia"/>
                                <w:u w:val="single"/>
                              </w:rPr>
                              <w:t xml:space="preserve">                </w:t>
                            </w:r>
                          </w:p>
                        </w:txbxContent>
                      </wps:txbx>
                      <wps:bodyPr rot="0" vert="horz" wrap="square" lIns="91440" tIns="45720" rIns="91440" bIns="45720" anchor="t" anchorCtr="0" upright="1">
                        <a:noAutofit/>
                      </wps:bodyPr>
                    </wps:wsp>
                  </a:graphicData>
                </a:graphic>
              </wp:anchor>
            </w:drawing>
          </mc:Choice>
          <mc:Fallback>
            <w:pict>
              <v:shape id="文本框 1" o:spid="_x0000_s1026" o:spt="202" type="#_x0000_t202" style="position:absolute;left:0pt;margin-left:-36pt;margin-top:-15.6pt;height:31.5pt;width:180pt;z-index:251659264;mso-width-relative:page;mso-height-relative:page;" fillcolor="#FFFFFF" filled="t" stroked="f" coordsize="21600,21600" o:gfxdata="UEsDBAoAAAAAAIdO4kAAAAAAAAAAAAAAAAAEAAAAZHJzL1BLAwQUAAAACACHTuJAEdg739gAAAAK&#10;AQAADwAAAGRycy9kb3ducmV2LnhtbE2PQU+DQBCF7yb+h82YeDHtAtVCkaWJJhqvrf0BA0yBlJ0l&#10;7La0/97xpLeZeS9vvldsr3ZQF5p879hAvIxAEdeu6bk1cPj+WGSgfEBucHBMBm7kYVve3xWYN27m&#10;HV32oVUSwj5HA10IY661rzuy6JduJBbt6CaLQdap1c2Es4TbQSdRtNYWe5YPHY703lF92p+tgePX&#10;/PSymavPcEh3z+s37NPK3Yx5fIijV1CBruHPDL/4gg6lMFXuzI1Xg4FFmkiXIMMqTkCJI8kyuVQG&#10;VnEGuiz0/wrlD1BLAwQUAAAACACHTuJAJvMa9TECAABGBAAADgAAAGRycy9lMm9Eb2MueG1srVPN&#10;jtMwEL4j8Q6W7zRpt1tK1HS1tCpCWn6khQdwHKexSDxm7DZZHgDegBMX7jxXn4Ox0y1lueyBHCKP&#10;Z+ab+b4ZL676tmF7hU6Dyfl4lHKmjIRSm23OP37YPJtz5rwwpWjAqJzfKcevlk+fLDqbqQnU0JQK&#10;GYEYl3U257X3NksSJ2vVCjcCqww5K8BWeDJxm5QoOkJvm2SSprOkAywtglTO0e16cPIjIj4GEKpK&#10;S7UGuWuV8QMqqkZ4ouRqbR1fxm6rSkn/rqqc8qzJOTH18U9F6FyEf7JciGyLwtZaHlsQj2nhAadW&#10;aENFT1Br4QXbof4HqtUSwUHlRxLaZCASFSEW4/SBNre1sCpyIamdPYnu/h+sfLt/j0yXOb9IZxfp&#10;eD6h8RvR0uAP378dfvw6/PzKxkGmzrqMom8txfv+JfS0PJGyszcgPzlmYFULs1XXiNDVSpTUZsxM&#10;zlIHHBdAiu4NlFRH7DxEoL7CNmhIqjBCpxHdnUakes8kXU4m81makkuSb0qnyzjDRGT32Radf6Wg&#10;ZeGQc6QViOhif+M88aDQ+5BQzEGjy41ummjgtlg1yPaC1mUTv0CdUv4Ka0wINhDSBne4iTQDs4Gj&#10;74v+KFsB5R0RRhjWjx4fHWrAL5x1tHo5d593AhVnzWtDor0YT6dhV6MxvXw+IQPPPcW5RxhJUDn3&#10;nA3HlR/2e2dRb2uqNIzJwDUJXemoQZjI0NWxb1qvyPP4FML+ntsx6s/zX/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dg739gAAAAKAQAADwAAAAAAAAABACAAAAAiAAAAZHJzL2Rvd25yZXYueG1s&#10;UEsBAhQAFAAAAAgAh07iQCbzGvUxAgAARgQAAA4AAAAAAAAAAQAgAAAAJwEAAGRycy9lMm9Eb2Mu&#10;eG1sUEsFBgAAAAAGAAYAWQEAAMoFAAAAAA==&#10;">
                <v:fill on="t" focussize="0,0"/>
                <v:stroke on="f"/>
                <v:imagedata o:title=""/>
                <o:lock v:ext="edit" aspectratio="f"/>
                <v:textbox>
                  <w:txbxContent>
                    <w:p>
                      <w:pPr>
                        <w:rPr>
                          <w:u w:val="single"/>
                        </w:rPr>
                      </w:pPr>
                      <w:r>
                        <w:rPr>
                          <w:rFonts w:hint="eastAsia"/>
                        </w:rPr>
                        <w:t xml:space="preserve">课程编号 </w:t>
                      </w:r>
                      <w:r>
                        <w:rPr>
                          <w:rFonts w:hint="eastAsia"/>
                          <w:u w:val="single"/>
                        </w:rPr>
                        <w:t xml:space="preserve">   18004400</w:t>
                      </w:r>
                      <w:r>
                        <w:rPr>
                          <w:rFonts w:hint="eastAsia"/>
                          <w:u w:val="single"/>
                          <w:lang w:val="en-US" w:eastAsia="zh-CN"/>
                        </w:rPr>
                        <w:t>76</w:t>
                      </w:r>
                      <w:r>
                        <w:rPr>
                          <w:rFonts w:hint="eastAsia"/>
                          <w:u w:val="single"/>
                        </w:rPr>
                        <w:t xml:space="preserve">                </w:t>
                      </w:r>
                    </w:p>
                  </w:txbxContent>
                </v:textbox>
              </v:shape>
            </w:pict>
          </mc:Fallback>
        </mc:AlternateContent>
      </w:r>
    </w:p>
    <w:p>
      <w:pPr>
        <w:ind w:firstLine="1350"/>
        <w:jc w:val="center"/>
        <w:rPr>
          <w:b/>
          <w:spacing w:val="56"/>
          <w:sz w:val="44"/>
          <w:szCs w:val="44"/>
        </w:rPr>
      </w:pPr>
      <w:r>
        <w:rPr>
          <w:rFonts w:hint="eastAsia" w:ascii="宋体"/>
          <w:b/>
          <w:spacing w:val="56"/>
          <w:sz w:val="44"/>
          <w:szCs w:val="44"/>
        </w:rPr>
        <w:t>深 圳 大 学 实 验 报 告</w:t>
      </w:r>
    </w:p>
    <w:p>
      <w:pPr>
        <w:spacing w:line="900" w:lineRule="auto"/>
        <w:ind w:firstLine="1124" w:firstLineChars="400"/>
        <w:rPr>
          <w:b/>
          <w:sz w:val="28"/>
        </w:rPr>
      </w:pPr>
      <w:r>
        <w:rPr>
          <w:rFonts w:hint="eastAsia"/>
          <w:b/>
          <w:sz w:val="28"/>
        </w:rPr>
        <w:t>课程名称：</w:t>
      </w:r>
      <w:r>
        <w:rPr>
          <w:b/>
          <w:sz w:val="28"/>
        </w:rPr>
        <w:softHyphen/>
      </w:r>
      <w:r>
        <w:rPr>
          <w:rFonts w:hint="eastAsia"/>
          <w:b/>
          <w:sz w:val="28"/>
          <w:u w:val="single"/>
        </w:rPr>
        <w:t xml:space="preserve">      </w:t>
      </w:r>
      <w:r>
        <w:rPr>
          <w:rFonts w:hint="eastAsia"/>
          <w:b/>
          <w:sz w:val="28"/>
          <w:szCs w:val="28"/>
          <w:u w:val="thick"/>
        </w:rPr>
        <w:t xml:space="preserve">大学物理实验（1）           </w:t>
      </w:r>
    </w:p>
    <w:p>
      <w:pPr>
        <w:spacing w:line="900" w:lineRule="auto"/>
        <w:ind w:firstLine="1124" w:firstLineChars="400"/>
        <w:jc w:val="left"/>
        <w:rPr>
          <w:b/>
          <w:sz w:val="28"/>
          <w:szCs w:val="28"/>
          <w:u w:val="single"/>
        </w:rPr>
      </w:pPr>
      <w:r>
        <w:rPr>
          <w:rFonts w:hint="eastAsia"/>
          <w:b/>
          <w:sz w:val="28"/>
        </w:rPr>
        <w:t>实验名称：</w:t>
      </w:r>
      <w:r>
        <w:rPr>
          <w:rFonts w:hint="eastAsia"/>
          <w:b/>
          <w:sz w:val="28"/>
          <w:u w:val="single"/>
        </w:rPr>
        <w:t xml:space="preserve">     基于应变片的电子秤设计         </w:t>
      </w:r>
    </w:p>
    <w:p>
      <w:pPr>
        <w:spacing w:line="900" w:lineRule="auto"/>
        <w:ind w:firstLine="1124" w:firstLineChars="400"/>
        <w:rPr>
          <w:b/>
          <w:sz w:val="28"/>
          <w:u w:val="single"/>
        </w:rPr>
      </w:pPr>
      <w:r>
        <w:rPr>
          <w:rFonts w:hint="eastAsia"/>
          <w:b/>
          <w:sz w:val="28"/>
        </w:rPr>
        <w:t xml:space="preserve">学院：    </w:t>
      </w:r>
      <w:r>
        <w:rPr>
          <w:rFonts w:hint="eastAsia"/>
          <w:b/>
          <w:sz w:val="28"/>
          <w:u w:val="single"/>
        </w:rPr>
        <w:t xml:space="preserve">         计算机与软件               </w:t>
      </w:r>
    </w:p>
    <w:p>
      <w:pPr>
        <w:spacing w:line="900" w:lineRule="auto"/>
        <w:ind w:firstLine="1124" w:firstLineChars="400"/>
        <w:rPr>
          <w:b/>
          <w:sz w:val="28"/>
        </w:rPr>
      </w:pPr>
      <w:r>
        <w:rPr>
          <w:rFonts w:hint="eastAsia"/>
          <w:b/>
          <w:sz w:val="28"/>
        </w:rPr>
        <w:t>组号：</w:t>
      </w:r>
      <w:r>
        <w:rPr>
          <w:rFonts w:hint="eastAsia"/>
          <w:b/>
          <w:sz w:val="28"/>
          <w:u w:val="single"/>
        </w:rPr>
        <w:t xml:space="preserve">      2</w:t>
      </w:r>
      <w:r>
        <w:rPr>
          <w:rFonts w:hint="eastAsia"/>
          <w:b/>
          <w:sz w:val="28"/>
          <w:u w:val="single"/>
          <w:lang w:val="en-US" w:eastAsia="zh-CN"/>
        </w:rPr>
        <w:t>0</w:t>
      </w:r>
      <w:r>
        <w:rPr>
          <w:rFonts w:hint="eastAsia"/>
          <w:b/>
          <w:sz w:val="28"/>
          <w:u w:val="single"/>
        </w:rPr>
        <w:t xml:space="preserve">    </w:t>
      </w:r>
      <w:r>
        <w:rPr>
          <w:rFonts w:hint="eastAsia"/>
          <w:b/>
          <w:sz w:val="28"/>
        </w:rPr>
        <w:t xml:space="preserve">  指导教师</w:t>
      </w:r>
      <w:r>
        <w:rPr>
          <w:rFonts w:hint="eastAsia"/>
          <w:b/>
          <w:sz w:val="28"/>
          <w:u w:val="single"/>
        </w:rPr>
        <w:t xml:space="preserve">：   </w:t>
      </w:r>
      <w:r>
        <w:rPr>
          <w:rFonts w:hint="eastAsia"/>
          <w:b/>
          <w:sz w:val="28"/>
          <w:u w:val="single"/>
          <w:lang w:val="en-US" w:eastAsia="zh-CN"/>
        </w:rPr>
        <w:t>李杨</w:t>
      </w:r>
      <w:r>
        <w:rPr>
          <w:rFonts w:hint="eastAsia"/>
          <w:b/>
          <w:sz w:val="28"/>
          <w:u w:val="single"/>
        </w:rPr>
        <w:t xml:space="preserve">         </w:t>
      </w:r>
      <w:r>
        <w:rPr>
          <w:rFonts w:hint="eastAsia"/>
          <w:b/>
          <w:sz w:val="28"/>
        </w:rPr>
        <w:t xml:space="preserve">            </w:t>
      </w:r>
    </w:p>
    <w:p>
      <w:pPr>
        <w:spacing w:line="900" w:lineRule="auto"/>
        <w:ind w:firstLine="1124" w:firstLineChars="400"/>
        <w:rPr>
          <w:b/>
          <w:sz w:val="28"/>
        </w:rPr>
      </w:pPr>
      <w:r>
        <w:rPr>
          <w:rFonts w:hint="eastAsia"/>
          <w:b/>
          <w:sz w:val="28"/>
        </w:rPr>
        <w:t>报告人：</w:t>
      </w:r>
      <w:r>
        <w:rPr>
          <w:rFonts w:hint="eastAsia"/>
          <w:b/>
          <w:sz w:val="28"/>
          <w:u w:val="single"/>
        </w:rPr>
        <w:t xml:space="preserve">   </w:t>
      </w:r>
      <w:r>
        <w:rPr>
          <w:rFonts w:hint="eastAsia"/>
          <w:b/>
          <w:sz w:val="28"/>
          <w:u w:val="single"/>
          <w:lang w:val="en-US" w:eastAsia="zh-CN"/>
        </w:rPr>
        <w:t>赵美玲</w:t>
      </w:r>
      <w:r>
        <w:rPr>
          <w:rFonts w:hint="eastAsia"/>
          <w:b/>
          <w:sz w:val="28"/>
          <w:u w:val="single"/>
        </w:rPr>
        <w:t xml:space="preserve">       </w:t>
      </w:r>
      <w:r>
        <w:rPr>
          <w:rFonts w:hint="eastAsia"/>
          <w:b/>
          <w:sz w:val="28"/>
        </w:rPr>
        <w:t>学号</w:t>
      </w:r>
      <w:r>
        <w:rPr>
          <w:rFonts w:hint="eastAsia"/>
          <w:b/>
          <w:sz w:val="28"/>
          <w:u w:val="single"/>
        </w:rPr>
        <w:t xml:space="preserve">：  </w:t>
      </w:r>
      <w:r>
        <w:rPr>
          <w:b/>
          <w:sz w:val="28"/>
          <w:u w:val="single"/>
        </w:rPr>
        <w:t>202</w:t>
      </w:r>
      <w:r>
        <w:rPr>
          <w:rFonts w:hint="eastAsia"/>
          <w:b/>
          <w:sz w:val="28"/>
          <w:u w:val="single"/>
        </w:rPr>
        <w:t>3</w:t>
      </w:r>
      <w:r>
        <w:rPr>
          <w:b/>
          <w:sz w:val="28"/>
          <w:u w:val="single"/>
        </w:rPr>
        <w:t>1550</w:t>
      </w:r>
      <w:r>
        <w:rPr>
          <w:rFonts w:hint="eastAsia"/>
          <w:b/>
          <w:sz w:val="28"/>
          <w:u w:val="single"/>
          <w:lang w:val="en-US" w:eastAsia="zh-CN"/>
        </w:rPr>
        <w:t>25</w:t>
      </w:r>
      <w:r>
        <w:rPr>
          <w:rFonts w:hint="eastAsia"/>
          <w:b/>
          <w:sz w:val="28"/>
          <w:u w:val="single"/>
        </w:rPr>
        <w:t xml:space="preserve">    </w:t>
      </w:r>
    </w:p>
    <w:p>
      <w:pPr>
        <w:spacing w:line="900" w:lineRule="auto"/>
        <w:ind w:firstLine="1124" w:firstLineChars="400"/>
        <w:rPr>
          <w:b/>
          <w:sz w:val="28"/>
          <w:u w:val="single"/>
        </w:rPr>
      </w:pPr>
      <w:r>
        <w:rPr>
          <w:rFonts w:hint="eastAsia"/>
          <w:b/>
          <w:sz w:val="28"/>
        </w:rPr>
        <w:t>实验地点</w:t>
      </w:r>
      <w:r>
        <w:rPr>
          <w:rFonts w:hint="eastAsia"/>
          <w:b/>
          <w:sz w:val="28"/>
          <w:u w:val="single"/>
        </w:rPr>
        <w:t xml:space="preserve">            致原楼                    </w:t>
      </w:r>
    </w:p>
    <w:p>
      <w:pPr>
        <w:spacing w:line="900" w:lineRule="auto"/>
        <w:ind w:firstLine="1124" w:firstLineChars="400"/>
        <w:rPr>
          <w:b/>
          <w:sz w:val="28"/>
          <w:u w:val="single"/>
        </w:rPr>
      </w:pPr>
      <w:r>
        <w:rPr>
          <w:rFonts w:hint="eastAsia"/>
          <w:b/>
          <w:sz w:val="28"/>
        </w:rPr>
        <w:t>实验时间：</w:t>
      </w:r>
      <w:r>
        <w:rPr>
          <w:rFonts w:hint="eastAsia"/>
          <w:b/>
          <w:sz w:val="28"/>
          <w:u w:val="single"/>
        </w:rPr>
        <w:t xml:space="preserve">  </w:t>
      </w:r>
      <w:r>
        <w:rPr>
          <w:b/>
          <w:sz w:val="28"/>
          <w:u w:val="single"/>
        </w:rPr>
        <w:t>202</w:t>
      </w:r>
      <w:r>
        <w:rPr>
          <w:rFonts w:hint="eastAsia"/>
          <w:b/>
          <w:sz w:val="28"/>
          <w:u w:val="single"/>
        </w:rPr>
        <w:t xml:space="preserve">4  </w:t>
      </w:r>
      <w:r>
        <w:rPr>
          <w:rFonts w:hint="eastAsia"/>
          <w:b/>
          <w:sz w:val="28"/>
        </w:rPr>
        <w:t>年</w:t>
      </w:r>
      <w:r>
        <w:rPr>
          <w:rFonts w:hint="eastAsia"/>
          <w:b/>
          <w:sz w:val="28"/>
          <w:u w:val="single"/>
        </w:rPr>
        <w:t xml:space="preserve"> </w:t>
      </w:r>
      <w:r>
        <w:rPr>
          <w:rFonts w:hint="eastAsia"/>
          <w:b/>
          <w:sz w:val="28"/>
          <w:u w:val="single"/>
          <w:lang w:val="en-US" w:eastAsia="zh-CN"/>
        </w:rPr>
        <w:t>5</w:t>
      </w:r>
      <w:r>
        <w:rPr>
          <w:rFonts w:hint="eastAsia"/>
          <w:b/>
          <w:sz w:val="28"/>
          <w:u w:val="single"/>
        </w:rPr>
        <w:t xml:space="preserve"> </w:t>
      </w:r>
      <w:r>
        <w:rPr>
          <w:rFonts w:hint="eastAsia"/>
          <w:b/>
          <w:sz w:val="28"/>
        </w:rPr>
        <w:t>月</w:t>
      </w:r>
      <w:r>
        <w:rPr>
          <w:rFonts w:hint="eastAsia"/>
          <w:b/>
          <w:sz w:val="28"/>
          <w:u w:val="single"/>
        </w:rPr>
        <w:t xml:space="preserve"> </w:t>
      </w:r>
      <w:r>
        <w:rPr>
          <w:b/>
          <w:sz w:val="28"/>
          <w:u w:val="single"/>
        </w:rPr>
        <w:t>1</w:t>
      </w:r>
      <w:r>
        <w:rPr>
          <w:rFonts w:hint="eastAsia"/>
          <w:b/>
          <w:sz w:val="28"/>
          <w:u w:val="single"/>
          <w:lang w:val="en-US" w:eastAsia="zh-CN"/>
        </w:rPr>
        <w:t>9</w:t>
      </w:r>
      <w:r>
        <w:rPr>
          <w:rFonts w:hint="eastAsia"/>
          <w:b/>
          <w:sz w:val="28"/>
          <w:u w:val="single"/>
        </w:rPr>
        <w:t xml:space="preserve"> </w:t>
      </w:r>
      <w:r>
        <w:rPr>
          <w:rFonts w:hint="eastAsia"/>
          <w:b/>
          <w:sz w:val="28"/>
        </w:rPr>
        <w:t>日 星期</w:t>
      </w:r>
      <w:r>
        <w:rPr>
          <w:rFonts w:hint="eastAsia"/>
          <w:b/>
          <w:sz w:val="28"/>
          <w:u w:val="single"/>
        </w:rPr>
        <w:t xml:space="preserve">   </w:t>
      </w:r>
      <w:r>
        <w:rPr>
          <w:rFonts w:hint="eastAsia"/>
          <w:b/>
          <w:sz w:val="28"/>
          <w:u w:val="single"/>
          <w:lang w:val="en-US" w:eastAsia="zh-CN"/>
        </w:rPr>
        <w:t>五</w:t>
      </w:r>
      <w:r>
        <w:rPr>
          <w:rFonts w:hint="eastAsia"/>
          <w:b/>
          <w:sz w:val="28"/>
          <w:u w:val="single"/>
        </w:rPr>
        <w:t xml:space="preserve">     </w:t>
      </w:r>
      <w:r>
        <w:rPr>
          <w:rFonts w:hint="eastAsia"/>
          <w:b/>
          <w:sz w:val="28"/>
        </w:rPr>
        <w:t xml:space="preserve">   </w:t>
      </w:r>
    </w:p>
    <w:p>
      <w:pPr>
        <w:spacing w:line="900" w:lineRule="auto"/>
        <w:ind w:firstLine="1124" w:firstLineChars="400"/>
        <w:rPr>
          <w:b/>
          <w:sz w:val="28"/>
          <w:u w:val="single"/>
        </w:rPr>
      </w:pPr>
      <w:r>
        <w:rPr>
          <w:rFonts w:hint="eastAsia"/>
          <w:b/>
          <w:sz w:val="28"/>
        </w:rPr>
        <w:t>实验报告提交时间：</w:t>
      </w:r>
      <w:r>
        <w:rPr>
          <w:rFonts w:hint="eastAsia"/>
          <w:b/>
          <w:sz w:val="28"/>
          <w:u w:val="single"/>
        </w:rPr>
        <w:t xml:space="preserve">     </w:t>
      </w:r>
      <w:r>
        <w:rPr>
          <w:b/>
          <w:sz w:val="28"/>
          <w:u w:val="single"/>
        </w:rPr>
        <w:t>202</w:t>
      </w:r>
      <w:r>
        <w:rPr>
          <w:rFonts w:hint="eastAsia"/>
          <w:b/>
          <w:sz w:val="28"/>
          <w:u w:val="single"/>
        </w:rPr>
        <w:t>4</w:t>
      </w:r>
      <w:r>
        <w:rPr>
          <w:b/>
          <w:sz w:val="28"/>
          <w:u w:val="single"/>
        </w:rPr>
        <w:t>.</w:t>
      </w:r>
      <w:r>
        <w:rPr>
          <w:rFonts w:hint="eastAsia"/>
          <w:b/>
          <w:sz w:val="28"/>
          <w:u w:val="single"/>
        </w:rPr>
        <w:t xml:space="preserve">4.25              </w:t>
      </w:r>
    </w:p>
    <w:p>
      <w:pPr>
        <w:spacing w:line="900" w:lineRule="auto"/>
        <w:ind w:left="899" w:firstLine="1414" w:firstLineChars="320"/>
        <w:rPr>
          <w:b/>
          <w:sz w:val="44"/>
        </w:rPr>
      </w:pPr>
    </w:p>
    <w:p>
      <w:pPr>
        <w:jc w:val="center"/>
        <w:rPr>
          <w:b/>
          <w:sz w:val="24"/>
        </w:rPr>
      </w:pPr>
    </w:p>
    <w:p>
      <w:pPr>
        <w:jc w:val="center"/>
        <w:rPr>
          <w:b/>
          <w:sz w:val="24"/>
        </w:rPr>
      </w:pPr>
    </w:p>
    <w:p>
      <w:pPr>
        <w:jc w:val="center"/>
        <w:rPr>
          <w:b/>
          <w:sz w:val="24"/>
        </w:rPr>
      </w:pPr>
      <w:r>
        <w:rPr>
          <w:rFonts w:hint="eastAsia"/>
          <w:b/>
          <w:sz w:val="24"/>
        </w:rPr>
        <w:t xml:space="preserve">              </w:t>
      </w:r>
    </w:p>
    <w:tbl>
      <w:tblPr>
        <w:tblStyle w:val="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2" w:hRule="atLeast"/>
        </w:trPr>
        <w:tc>
          <w:tcPr>
            <w:tcW w:w="8820" w:type="dxa"/>
          </w:tcPr>
          <w:p>
            <w:pPr>
              <w:rPr>
                <w:rFonts w:ascii="黑体" w:eastAsia="黑体"/>
                <w:b/>
                <w:sz w:val="24"/>
              </w:rPr>
            </w:pPr>
            <w:r>
              <w:rPr>
                <w:rFonts w:hint="eastAsia" w:ascii="黑体" w:eastAsia="黑体"/>
                <w:b/>
                <w:sz w:val="24"/>
              </w:rPr>
              <w:t>一、实验目的</w:t>
            </w:r>
          </w:p>
          <w:p>
            <w:pPr>
              <w:spacing w:line="300" w:lineRule="auto"/>
              <w:ind w:left="420"/>
              <w:rPr>
                <w:szCs w:val="21"/>
              </w:rPr>
            </w:pPr>
            <w:r>
              <w:rPr>
                <w:rFonts w:hint="eastAsia"/>
                <w:szCs w:val="21"/>
              </w:rPr>
              <w:t>1.</w:t>
            </w:r>
            <w:r>
              <w:rPr>
                <w:rFonts w:hint="eastAsia"/>
              </w:rPr>
              <w:t xml:space="preserve"> </w:t>
            </w:r>
            <w:r>
              <w:rPr>
                <w:rFonts w:hint="eastAsia"/>
                <w:szCs w:val="21"/>
              </w:rPr>
              <w:t>了解金属箔式应变片的应变效应</w:t>
            </w:r>
          </w:p>
          <w:p>
            <w:pPr>
              <w:spacing w:line="300" w:lineRule="auto"/>
              <w:ind w:left="420"/>
              <w:rPr>
                <w:szCs w:val="21"/>
              </w:rPr>
            </w:pPr>
            <w:r>
              <w:rPr>
                <w:rFonts w:hint="eastAsia"/>
                <w:szCs w:val="21"/>
              </w:rPr>
              <w:t>2.学习单臂电桥、半桥、全桥的工作原理</w:t>
            </w:r>
          </w:p>
          <w:p>
            <w:pPr>
              <w:spacing w:line="300" w:lineRule="auto"/>
              <w:ind w:left="420"/>
              <w:rPr>
                <w:szCs w:val="21"/>
              </w:rPr>
            </w:pPr>
            <w:r>
              <w:rPr>
                <w:rFonts w:hint="eastAsia"/>
                <w:szCs w:val="21"/>
              </w:rPr>
              <w:t>3.了解差动放大器的工作原理</w:t>
            </w:r>
          </w:p>
          <w:p>
            <w:pPr>
              <w:spacing w:line="300" w:lineRule="auto"/>
              <w:ind w:left="420"/>
              <w:rPr>
                <w:szCs w:val="21"/>
              </w:rPr>
            </w:pPr>
            <w:r>
              <w:rPr>
                <w:rFonts w:hint="eastAsia"/>
                <w:szCs w:val="21"/>
              </w:rPr>
              <w:t>4.设计电子秤系统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1" w:hRule="atLeast"/>
        </w:trPr>
        <w:tc>
          <w:tcPr>
            <w:tcW w:w="8820" w:type="dxa"/>
          </w:tcPr>
          <w:p>
            <w:pPr>
              <w:rPr>
                <w:rFonts w:ascii="黑体" w:eastAsia="黑体"/>
                <w:b/>
                <w:sz w:val="24"/>
              </w:rPr>
            </w:pPr>
            <w:r>
              <w:rPr>
                <w:rFonts w:hint="eastAsia" w:ascii="黑体" w:eastAsia="黑体"/>
                <w:b/>
                <w:sz w:val="24"/>
              </w:rPr>
              <w:t>二、实验原理：</w:t>
            </w:r>
          </w:p>
          <w:p>
            <w:pPr>
              <w:ind w:firstLine="361" w:firstLineChars="171"/>
              <w:rPr>
                <w:rFonts w:ascii="黑体" w:hAnsi="黑体" w:eastAsia="黑体"/>
                <w:szCs w:val="21"/>
              </w:rPr>
            </w:pPr>
            <w:r>
              <w:rPr>
                <w:rFonts w:ascii="黑体" w:hAnsi="黑体" w:eastAsia="黑体"/>
                <w:b/>
                <w:bCs/>
                <w:szCs w:val="21"/>
              </w:rPr>
              <w:t>1</w:t>
            </w:r>
            <w:r>
              <w:rPr>
                <w:rFonts w:hint="eastAsia" w:ascii="黑体" w:hAnsi="黑体" w:eastAsia="黑体"/>
                <w:b/>
                <w:bCs/>
                <w:szCs w:val="21"/>
              </w:rPr>
              <w:t>金属电阻的应变效应</w:t>
            </w:r>
          </w:p>
          <w:p>
            <w:pPr>
              <w:ind w:firstLine="361" w:firstLineChars="171"/>
              <w:rPr>
                <w:b/>
                <w:bCs/>
                <w:szCs w:val="21"/>
              </w:rPr>
            </w:pPr>
            <w:r>
              <w:rPr>
                <w:rFonts w:hint="eastAsia"/>
                <w:b/>
                <w:bCs/>
                <w:szCs w:val="21"/>
              </w:rPr>
              <w:t>金属电阻的应变效应：</w:t>
            </w:r>
          </w:p>
          <w:p>
            <w:pPr>
              <w:ind w:firstLine="359" w:firstLineChars="171"/>
              <w:rPr>
                <w:szCs w:val="21"/>
              </w:rPr>
            </w:pPr>
            <w:r>
              <w:rPr>
                <w:rFonts w:hint="eastAsia"/>
                <w:szCs w:val="21"/>
              </w:rPr>
              <w:t>金属丝在外力作用下发生机械形变时，其电阻值会发生变化</w:t>
            </w:r>
          </w:p>
          <w:p>
            <w:pPr>
              <w:ind w:firstLine="361" w:firstLineChars="171"/>
              <w:rPr>
                <w:szCs w:val="21"/>
              </w:rPr>
            </w:pPr>
            <w:r>
              <w:rPr>
                <w:rFonts w:hint="eastAsia"/>
                <w:b/>
                <w:bCs/>
                <w:szCs w:val="21"/>
              </w:rPr>
              <w:t>泊松比：</w:t>
            </w:r>
            <w:r>
              <w:rPr>
                <w:rFonts w:hint="eastAsia"/>
                <w:szCs w:val="21"/>
              </w:rPr>
              <w:t>材料在单向受拉或受压时，横向应变和轴向正应变的绝对值的比值。</w:t>
            </w:r>
          </w:p>
          <w:p>
            <w:pPr>
              <w:ind w:firstLine="3089" w:firstLineChars="1471"/>
              <w:rPr>
                <w:szCs w:val="21"/>
              </w:rPr>
            </w:pPr>
            <w:r>
              <w:rPr>
                <w:rFonts w:hint="eastAsia"/>
                <w:szCs w:val="21"/>
              </w:rPr>
              <w:drawing>
                <wp:inline distT="0" distB="0" distL="0" distR="0">
                  <wp:extent cx="1079500" cy="806450"/>
                  <wp:effectExtent l="0" t="0" r="0" b="0"/>
                  <wp:docPr id="883236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36864"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079500" cy="806450"/>
                          </a:xfrm>
                          <a:prstGeom prst="rect">
                            <a:avLst/>
                          </a:prstGeom>
                          <a:noFill/>
                          <a:ln>
                            <a:noFill/>
                          </a:ln>
                        </pic:spPr>
                      </pic:pic>
                    </a:graphicData>
                  </a:graphic>
                </wp:inline>
              </w:drawing>
            </w:r>
          </w:p>
          <w:p>
            <w:pPr>
              <w:ind w:firstLine="2039" w:firstLineChars="971"/>
              <w:rPr>
                <w:szCs w:val="21"/>
              </w:rPr>
            </w:pPr>
            <w:r>
              <w:rPr>
                <w:rFonts w:hint="eastAsia"/>
                <w:szCs w:val="21"/>
              </w:rPr>
              <w:t>负号表示材料轴向被拉伸，径向就会变细</w:t>
            </w:r>
          </w:p>
          <w:p>
            <w:pPr>
              <w:ind w:firstLine="1199" w:firstLineChars="571"/>
              <w:rPr>
                <w:szCs w:val="21"/>
              </w:rPr>
            </w:pPr>
            <w:r>
              <w:rPr>
                <w:rFonts w:hint="eastAsia"/>
                <w:szCs w:val="21"/>
              </w:rPr>
              <w:t>其中</w:t>
            </w:r>
            <w:r>
              <w:rPr>
                <w:szCs w:val="21"/>
              </w:rPr>
              <w:drawing>
                <wp:inline distT="0" distB="0" distL="0" distR="0">
                  <wp:extent cx="749300" cy="603250"/>
                  <wp:effectExtent l="0" t="0" r="0" b="0"/>
                  <wp:docPr id="13428564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6411"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49300" cy="603250"/>
                          </a:xfrm>
                          <a:prstGeom prst="rect">
                            <a:avLst/>
                          </a:prstGeom>
                          <a:noFill/>
                          <a:ln>
                            <a:noFill/>
                          </a:ln>
                        </pic:spPr>
                      </pic:pic>
                    </a:graphicData>
                  </a:graphic>
                </wp:inline>
              </w:drawing>
            </w:r>
            <w:r>
              <w:rPr>
                <w:rFonts w:hint="eastAsia"/>
                <w:szCs w:val="21"/>
              </w:rPr>
              <w:t>表示径向应变，而</w:t>
            </w:r>
            <w:r>
              <w:rPr>
                <w:rFonts w:hint="eastAsia"/>
                <w:szCs w:val="21"/>
              </w:rPr>
              <w:drawing>
                <wp:inline distT="0" distB="0" distL="0" distR="0">
                  <wp:extent cx="654050" cy="609600"/>
                  <wp:effectExtent l="0" t="0" r="0" b="0"/>
                  <wp:docPr id="19034075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07532"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54050" cy="609600"/>
                          </a:xfrm>
                          <a:prstGeom prst="rect">
                            <a:avLst/>
                          </a:prstGeom>
                          <a:noFill/>
                          <a:ln>
                            <a:noFill/>
                          </a:ln>
                        </pic:spPr>
                      </pic:pic>
                    </a:graphicData>
                  </a:graphic>
                </wp:inline>
              </w:drawing>
            </w:r>
            <w:r>
              <w:rPr>
                <w:rFonts w:hint="eastAsia"/>
                <w:szCs w:val="21"/>
              </w:rPr>
              <w:t>表示轴向应变</w:t>
            </w:r>
          </w:p>
          <w:p>
            <w:pPr>
              <w:ind w:firstLine="359" w:firstLineChars="171"/>
              <w:rPr>
                <w:szCs w:val="21"/>
              </w:rPr>
            </w:pPr>
            <w:r>
              <w:rPr>
                <w:rFonts w:hint="eastAsia"/>
                <w:szCs w:val="21"/>
              </w:rPr>
              <w:t>又由于</w:t>
            </w:r>
            <w:r>
              <w:rPr>
                <w:rFonts w:hint="eastAsia"/>
                <w:b/>
                <w:bCs/>
                <w:szCs w:val="21"/>
              </w:rPr>
              <w:t>金属的电阻表达式</w:t>
            </w:r>
            <w:r>
              <w:rPr>
                <w:rFonts w:hint="eastAsia"/>
                <w:szCs w:val="21"/>
              </w:rPr>
              <w:t>为：</w:t>
            </w:r>
          </w:p>
          <w:p>
            <w:pPr>
              <w:ind w:firstLine="2879" w:firstLineChars="1371"/>
              <w:rPr>
                <w:szCs w:val="21"/>
              </w:rPr>
            </w:pPr>
            <w:r>
              <w:rPr>
                <w:rFonts w:hint="eastAsia"/>
                <w:szCs w:val="21"/>
              </w:rPr>
              <w:drawing>
                <wp:inline distT="0" distB="0" distL="0" distR="0">
                  <wp:extent cx="1066800" cy="844550"/>
                  <wp:effectExtent l="0" t="0" r="0" b="0"/>
                  <wp:docPr id="9890884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8448"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66800" cy="844550"/>
                          </a:xfrm>
                          <a:prstGeom prst="rect">
                            <a:avLst/>
                          </a:prstGeom>
                          <a:noFill/>
                          <a:ln>
                            <a:noFill/>
                          </a:ln>
                        </pic:spPr>
                      </pic:pic>
                    </a:graphicData>
                  </a:graphic>
                </wp:inline>
              </w:drawing>
            </w:r>
          </w:p>
          <w:p>
            <w:pPr>
              <w:ind w:firstLine="1470" w:firstLineChars="700"/>
              <w:rPr>
                <w:szCs w:val="21"/>
              </w:rPr>
            </w:pPr>
            <w:r>
              <w:rPr>
                <w:rFonts w:hint="eastAsia"/>
                <w:szCs w:val="21"/>
              </w:rPr>
              <w:t>以此有</w:t>
            </w:r>
            <w:r>
              <w:rPr>
                <w:rFonts w:hint="eastAsia"/>
                <w:szCs w:val="21"/>
              </w:rPr>
              <w:drawing>
                <wp:inline distT="0" distB="0" distL="0" distR="0">
                  <wp:extent cx="2082800" cy="673100"/>
                  <wp:effectExtent l="0" t="0" r="0" b="0"/>
                  <wp:docPr id="10061433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43316"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82800" cy="673100"/>
                          </a:xfrm>
                          <a:prstGeom prst="rect">
                            <a:avLst/>
                          </a:prstGeom>
                          <a:noFill/>
                          <a:ln>
                            <a:noFill/>
                          </a:ln>
                        </pic:spPr>
                      </pic:pic>
                    </a:graphicData>
                  </a:graphic>
                </wp:inline>
              </w:drawing>
            </w:r>
          </w:p>
          <w:p>
            <w:pPr>
              <w:ind w:firstLine="1470" w:firstLineChars="700"/>
              <w:rPr>
                <w:szCs w:val="21"/>
              </w:rPr>
            </w:pPr>
            <w:r>
              <w:rPr>
                <w:rFonts w:hint="eastAsia"/>
                <w:szCs w:val="21"/>
              </w:rPr>
              <w:t>引入</w:t>
            </w:r>
            <w:r>
              <w:rPr>
                <w:rFonts w:hint="eastAsia"/>
                <w:szCs w:val="21"/>
              </w:rPr>
              <w:drawing>
                <wp:inline distT="0" distB="0" distL="0" distR="0">
                  <wp:extent cx="698500" cy="393700"/>
                  <wp:effectExtent l="0" t="0" r="6350" b="0"/>
                  <wp:docPr id="5549488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8860"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98500" cy="393700"/>
                          </a:xfrm>
                          <a:prstGeom prst="rect">
                            <a:avLst/>
                          </a:prstGeom>
                          <a:noFill/>
                          <a:ln>
                            <a:noFill/>
                          </a:ln>
                        </pic:spPr>
                      </pic:pic>
                    </a:graphicData>
                  </a:graphic>
                </wp:inline>
              </w:drawing>
            </w:r>
            <w:r>
              <w:rPr>
                <w:rFonts w:hint="eastAsia"/>
                <w:szCs w:val="21"/>
              </w:rPr>
              <w:t xml:space="preserve">以及 </w:t>
            </w:r>
            <w:r>
              <w:rPr>
                <w:rFonts w:hint="eastAsia"/>
                <w:szCs w:val="21"/>
              </w:rPr>
              <w:drawing>
                <wp:inline distT="0" distB="0" distL="0" distR="0">
                  <wp:extent cx="641350" cy="393700"/>
                  <wp:effectExtent l="0" t="0" r="0" b="0"/>
                  <wp:docPr id="597285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854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41350" cy="393700"/>
                          </a:xfrm>
                          <a:prstGeom prst="rect">
                            <a:avLst/>
                          </a:prstGeom>
                          <a:noFill/>
                          <a:ln>
                            <a:noFill/>
                          </a:ln>
                        </pic:spPr>
                      </pic:pic>
                    </a:graphicData>
                  </a:graphic>
                </wp:inline>
              </w:drawing>
            </w:r>
            <w:r>
              <w:rPr>
                <w:rFonts w:hint="eastAsia"/>
                <w:szCs w:val="21"/>
              </w:rPr>
              <w:t>推导得下式：</w:t>
            </w:r>
          </w:p>
          <w:p>
            <w:pPr>
              <w:rPr>
                <w:szCs w:val="21"/>
              </w:rPr>
            </w:pPr>
            <w:r>
              <w:rPr>
                <w:rFonts w:hint="eastAsia"/>
                <w:szCs w:val="21"/>
              </w:rPr>
              <w:drawing>
                <wp:inline distT="0" distB="0" distL="0" distR="0">
                  <wp:extent cx="5461000" cy="787400"/>
                  <wp:effectExtent l="0" t="0" r="6350" b="0"/>
                  <wp:docPr id="12413186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18672"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61000" cy="787400"/>
                          </a:xfrm>
                          <a:prstGeom prst="rect">
                            <a:avLst/>
                          </a:prstGeom>
                          <a:noFill/>
                          <a:ln>
                            <a:noFill/>
                          </a:ln>
                        </pic:spPr>
                      </pic:pic>
                    </a:graphicData>
                  </a:graphic>
                </wp:inline>
              </w:drawing>
            </w:r>
          </w:p>
          <w:p>
            <w:pPr>
              <w:rPr>
                <w:rFonts w:ascii="宋体" w:hAnsi="宋体"/>
                <w:szCs w:val="21"/>
              </w:rPr>
            </w:pPr>
            <w:r>
              <w:rPr>
                <w:rFonts w:hint="eastAsia" w:ascii="宋体" w:hAnsi="宋体"/>
                <w:szCs w:val="21"/>
              </w:rPr>
              <w:t>其中</w:t>
            </w:r>
            <w:r>
              <w:rPr>
                <w:rFonts w:hint="eastAsia" w:ascii="宋体" w:hAnsi="宋体"/>
                <w:b/>
                <w:bCs/>
                <w:szCs w:val="21"/>
              </w:rPr>
              <w:t>k0称为电阻应变片的灵度系数</w:t>
            </w:r>
            <w:r>
              <w:rPr>
                <w:rFonts w:hint="eastAsia" w:ascii="宋体" w:hAnsi="宋体"/>
                <w:szCs w:val="21"/>
              </w:rPr>
              <w:t>：表达式为</w:t>
            </w:r>
          </w:p>
          <w:p>
            <w:pPr>
              <w:rPr>
                <w:szCs w:val="21"/>
              </w:rPr>
            </w:pPr>
            <w:r>
              <w:rPr>
                <w:rFonts w:hint="eastAsia"/>
                <w:szCs w:val="21"/>
              </w:rPr>
              <w:drawing>
                <wp:inline distT="0" distB="0" distL="0" distR="0">
                  <wp:extent cx="2444750" cy="869950"/>
                  <wp:effectExtent l="0" t="0" r="0" b="6350"/>
                  <wp:docPr id="8945333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331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44750" cy="869950"/>
                          </a:xfrm>
                          <a:prstGeom prst="rect">
                            <a:avLst/>
                          </a:prstGeom>
                          <a:noFill/>
                          <a:ln>
                            <a:noFill/>
                          </a:ln>
                        </pic:spPr>
                      </pic:pic>
                    </a:graphicData>
                  </a:graphic>
                </wp:inline>
              </w:drawing>
            </w:r>
          </w:p>
          <w:p>
            <w:pPr>
              <w:ind w:firstLine="361" w:firstLineChars="171"/>
              <w:rPr>
                <w:rFonts w:ascii="黑体" w:hAnsi="黑体" w:eastAsia="黑体"/>
                <w:b/>
                <w:bCs/>
                <w:szCs w:val="21"/>
              </w:rPr>
            </w:pPr>
            <w:r>
              <w:rPr>
                <w:rFonts w:hint="eastAsia" w:ascii="黑体" w:hAnsi="黑体" w:eastAsia="黑体"/>
                <w:b/>
                <w:bCs/>
                <w:szCs w:val="21"/>
              </w:rPr>
              <w:t>2金属应变片</w:t>
            </w:r>
          </w:p>
          <w:p>
            <w:pPr>
              <w:rPr>
                <w:rFonts w:ascii="黑体" w:hAnsi="黑体" w:eastAsia="黑体"/>
                <w:szCs w:val="21"/>
              </w:rPr>
            </w:pPr>
            <w:r>
              <w:rPr>
                <w:rFonts w:hint="eastAsia" w:ascii="黑体" w:hAnsi="黑体" w:eastAsia="黑体"/>
                <w:b/>
                <w:bCs/>
                <w:szCs w:val="21"/>
              </w:rPr>
              <w:t>(1)电阻应变片规格以及示意图</w:t>
            </w:r>
          </w:p>
          <w:p>
            <w:pPr>
              <w:ind w:firstLine="420" w:firstLineChars="200"/>
              <w:rPr>
                <w:szCs w:val="21"/>
              </w:rPr>
            </w:pPr>
            <w:r>
              <w:rPr>
                <w:rFonts w:hint="eastAsia"/>
                <w:szCs w:val="21"/>
              </w:rPr>
              <w:t>a.规格：60Ω，120Ω，350Ω，600Ω，1000Ω等</w:t>
            </w:r>
          </w:p>
          <w:p>
            <w:pPr>
              <w:ind w:firstLine="420" w:firstLineChars="200"/>
              <w:rPr>
                <w:szCs w:val="21"/>
              </w:rPr>
            </w:pPr>
            <w:r>
              <w:rPr>
                <w:rFonts w:hint="eastAsia"/>
                <w:szCs w:val="21"/>
              </w:rPr>
              <w:t>b.绝缘电阻：指已粘贴的应变片的引线与被测件之间的电阻值Rm。通常要求Rm在50~100 MΩ以上。</w:t>
            </w:r>
          </w:p>
          <w:p>
            <w:pPr>
              <w:ind w:firstLine="420" w:firstLineChars="200"/>
              <w:rPr>
                <w:szCs w:val="21"/>
              </w:rPr>
            </w:pPr>
            <w:r>
              <w:rPr>
                <w:rFonts w:hint="eastAsia"/>
                <w:szCs w:val="21"/>
              </w:rPr>
              <w:t>c.允许电流：静态测量时，一般为25mA；动态测量时，一般为75~100mA。</w:t>
            </w:r>
          </w:p>
          <w:p>
            <w:pPr>
              <w:ind w:firstLine="420" w:firstLineChars="200"/>
              <w:rPr>
                <w:szCs w:val="21"/>
              </w:rPr>
            </w:pPr>
            <w:r>
              <w:rPr>
                <w:rFonts w:hint="eastAsia"/>
                <w:szCs w:val="21"/>
              </w:rPr>
              <w:t>d.材料：康铜、镍铬合金、铁铬铝合金、铁镍铬合金、贵金属（铂、铂钨合金等）材料。</w:t>
            </w:r>
          </w:p>
          <w:p>
            <w:pPr>
              <w:ind w:firstLine="420" w:firstLineChars="200"/>
              <w:rPr>
                <w:szCs w:val="21"/>
              </w:rPr>
            </w:pPr>
            <w:r>
              <w:rPr>
                <w:rFonts w:hint="eastAsia"/>
                <w:szCs w:val="21"/>
              </w:rPr>
              <w:t>示意图：</w:t>
            </w:r>
          </w:p>
          <w:p>
            <w:pPr>
              <w:ind w:firstLine="1260" w:firstLineChars="600"/>
              <w:rPr>
                <w:szCs w:val="21"/>
              </w:rPr>
            </w:pPr>
            <w:r>
              <w:rPr>
                <w:szCs w:val="21"/>
              </w:rPr>
              <w:drawing>
                <wp:inline distT="0" distB="0" distL="0" distR="0">
                  <wp:extent cx="3743325" cy="2552700"/>
                  <wp:effectExtent l="0" t="0" r="9525" b="0"/>
                  <wp:docPr id="1574239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9934" name="图片 1"/>
                          <pic:cNvPicPr>
                            <a:picLocks noChangeAspect="1"/>
                          </pic:cNvPicPr>
                        </pic:nvPicPr>
                        <pic:blipFill>
                          <a:blip r:embed="rId13"/>
                          <a:stretch>
                            <a:fillRect/>
                          </a:stretch>
                        </pic:blipFill>
                        <pic:spPr>
                          <a:xfrm>
                            <a:off x="0" y="0"/>
                            <a:ext cx="3743847" cy="2553056"/>
                          </a:xfrm>
                          <a:prstGeom prst="rect">
                            <a:avLst/>
                          </a:prstGeom>
                        </pic:spPr>
                      </pic:pic>
                    </a:graphicData>
                  </a:graphic>
                </wp:inline>
              </w:drawing>
            </w:r>
          </w:p>
          <w:p>
            <w:pPr>
              <w:ind w:firstLine="420" w:firstLineChars="200"/>
              <w:rPr>
                <w:rFonts w:ascii="黑体" w:hAnsi="黑体" w:eastAsia="黑体"/>
                <w:b/>
                <w:bCs/>
                <w:szCs w:val="21"/>
              </w:rPr>
            </w:pPr>
            <w:r>
              <w:rPr>
                <w:rFonts w:hint="eastAsia"/>
                <w:szCs w:val="21"/>
              </w:rPr>
              <w:t xml:space="preserve">                        </w:t>
            </w:r>
            <w:r>
              <w:rPr>
                <w:rFonts w:hint="eastAsia" w:ascii="黑体" w:hAnsi="黑体" w:eastAsia="黑体"/>
                <w:b/>
                <w:bCs/>
                <w:szCs w:val="21"/>
              </w:rPr>
              <w:t>电阻应变片的基本构造</w:t>
            </w:r>
          </w:p>
          <w:p>
            <w:pPr>
              <w:rPr>
                <w:rFonts w:ascii="黑体" w:hAnsi="黑体" w:eastAsia="黑体"/>
                <w:szCs w:val="21"/>
              </w:rPr>
            </w:pPr>
            <w:r>
              <w:rPr>
                <w:rFonts w:hint="eastAsia" w:ascii="黑体" w:hAnsi="黑体" w:eastAsia="黑体"/>
                <w:b/>
                <w:bCs/>
                <w:szCs w:val="21"/>
              </w:rPr>
              <w:t>(2)双孔悬臂梁的应变片</w:t>
            </w:r>
          </w:p>
          <w:p>
            <w:pPr>
              <w:ind w:firstLine="632" w:firstLineChars="300"/>
              <w:rPr>
                <w:szCs w:val="21"/>
              </w:rPr>
            </w:pPr>
            <w:r>
              <w:rPr>
                <w:rFonts w:hint="eastAsia"/>
                <w:b/>
                <w:bCs/>
                <w:szCs w:val="21"/>
              </w:rPr>
              <w:t>应变片原理</w:t>
            </w:r>
            <w:r>
              <w:rPr>
                <w:rFonts w:hint="eastAsia"/>
                <w:szCs w:val="21"/>
              </w:rPr>
              <w:t>：梁的上表面受拉，电阻片R1、R3受拉伸作用电阻增大；梁的下表面受压，R2、R4 电阻减小。这样外力的作用通过梁的形变而使4个电阻值发生变化。</w:t>
            </w:r>
          </w:p>
          <w:p>
            <w:pPr>
              <w:ind w:firstLine="1050" w:firstLineChars="500"/>
              <w:rPr>
                <w:szCs w:val="21"/>
              </w:rPr>
            </w:pPr>
            <w:r>
              <w:rPr>
                <w:szCs w:val="21"/>
              </w:rPr>
              <w:drawing>
                <wp:inline distT="0" distB="0" distL="0" distR="0">
                  <wp:extent cx="4295775" cy="2314575"/>
                  <wp:effectExtent l="0" t="0" r="9525" b="9525"/>
                  <wp:docPr id="137117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74418" name="图片 1"/>
                          <pic:cNvPicPr>
                            <a:picLocks noChangeAspect="1"/>
                          </pic:cNvPicPr>
                        </pic:nvPicPr>
                        <pic:blipFill>
                          <a:blip r:embed="rId14"/>
                          <a:stretch>
                            <a:fillRect/>
                          </a:stretch>
                        </pic:blipFill>
                        <pic:spPr>
                          <a:xfrm>
                            <a:off x="0" y="0"/>
                            <a:ext cx="4296375" cy="2314898"/>
                          </a:xfrm>
                          <a:prstGeom prst="rect">
                            <a:avLst/>
                          </a:prstGeom>
                        </pic:spPr>
                      </pic:pic>
                    </a:graphicData>
                  </a:graphic>
                </wp:inline>
              </w:drawing>
            </w:r>
          </w:p>
          <w:p>
            <w:pPr>
              <w:ind w:firstLine="1050" w:firstLineChars="500"/>
              <w:rPr>
                <w:rFonts w:ascii="黑体" w:hAnsi="黑体" w:eastAsia="黑体"/>
                <w:b/>
                <w:bCs/>
                <w:szCs w:val="21"/>
              </w:rPr>
            </w:pPr>
            <w:r>
              <w:rPr>
                <w:rFonts w:hint="eastAsia"/>
                <w:szCs w:val="21"/>
              </w:rPr>
              <w:t xml:space="preserve">               </w:t>
            </w:r>
            <w:r>
              <w:rPr>
                <w:rFonts w:hint="eastAsia" w:ascii="黑体" w:hAnsi="黑体" w:eastAsia="黑体"/>
                <w:b/>
                <w:bCs/>
                <w:szCs w:val="21"/>
              </w:rPr>
              <w:t>双孔悬臂梁的应变片粘贴示意图</w:t>
            </w:r>
          </w:p>
          <w:p>
            <w:pPr>
              <w:rPr>
                <w:rFonts w:ascii="黑体" w:hAnsi="黑体" w:eastAsia="黑体"/>
                <w:b/>
                <w:bCs/>
                <w:szCs w:val="21"/>
              </w:rPr>
            </w:pPr>
          </w:p>
          <w:p>
            <w:pPr>
              <w:ind w:firstLine="422" w:firstLineChars="200"/>
              <w:rPr>
                <w:rFonts w:ascii="黑体" w:hAnsi="黑体" w:eastAsia="黑体"/>
                <w:b/>
                <w:bCs/>
                <w:szCs w:val="21"/>
              </w:rPr>
            </w:pPr>
            <w:r>
              <w:rPr>
                <w:rFonts w:hint="eastAsia" w:ascii="黑体" w:hAnsi="黑体" w:eastAsia="黑体"/>
                <w:b/>
                <w:bCs/>
                <w:szCs w:val="21"/>
              </w:rPr>
              <w:t>3应变桥的工作原理</w:t>
            </w:r>
          </w:p>
          <w:p>
            <w:pPr>
              <w:rPr>
                <w:szCs w:val="21"/>
              </w:rPr>
            </w:pPr>
            <w:r>
              <w:rPr>
                <w:rFonts w:hint="eastAsia"/>
                <w:szCs w:val="21"/>
              </w:rPr>
              <w:t>在电桥两端加上电压</w:t>
            </w:r>
            <w:r>
              <w:rPr>
                <w:rFonts w:ascii="Cambria Math" w:hAnsi="Cambria Math" w:cs="Cambria Math"/>
                <w:szCs w:val="21"/>
              </w:rPr>
              <w:t>𝑼</w:t>
            </w:r>
            <w:r>
              <w:rPr>
                <w:rFonts w:hint="eastAsia"/>
                <w:szCs w:val="21"/>
              </w:rPr>
              <w:t>，通过测量两对桥臂中间节点之间的电压差</w:t>
            </w:r>
            <w:r>
              <w:rPr>
                <w:rFonts w:ascii="Cambria Math" w:hAnsi="Cambria Math" w:cs="Cambria Math"/>
                <w:szCs w:val="21"/>
              </w:rPr>
              <w:t>𝜟𝑼</w:t>
            </w:r>
            <w:r>
              <w:rPr>
                <w:rFonts w:hint="eastAsia"/>
                <w:szCs w:val="21"/>
              </w:rPr>
              <w:t>，来确定电阻的微小变化。本实验中四个电阻（包括应变片在平衡电阻）接近相等，即，</w:t>
            </w:r>
          </w:p>
          <w:p>
            <w:pPr>
              <w:rPr>
                <w:szCs w:val="21"/>
              </w:rPr>
            </w:pPr>
            <w:r>
              <w:rPr>
                <w:szCs w:val="21"/>
              </w:rPr>
              <w:t xml:space="preserve">        </w:t>
            </w:r>
            <w:r>
              <w:rPr>
                <w:szCs w:val="21"/>
              </w:rPr>
              <w:drawing>
                <wp:inline distT="0" distB="0" distL="0" distR="0">
                  <wp:extent cx="5463540" cy="450850"/>
                  <wp:effectExtent l="0" t="0" r="3810" b="6350"/>
                  <wp:docPr id="524574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74929" name="图片 1"/>
                          <pic:cNvPicPr>
                            <a:picLocks noChangeAspect="1"/>
                          </pic:cNvPicPr>
                        </pic:nvPicPr>
                        <pic:blipFill>
                          <a:blip r:embed="rId15"/>
                          <a:stretch>
                            <a:fillRect/>
                          </a:stretch>
                        </pic:blipFill>
                        <pic:spPr>
                          <a:xfrm>
                            <a:off x="0" y="0"/>
                            <a:ext cx="5463540" cy="450850"/>
                          </a:xfrm>
                          <a:prstGeom prst="rect">
                            <a:avLst/>
                          </a:prstGeom>
                        </pic:spPr>
                      </pic:pic>
                    </a:graphicData>
                  </a:graphic>
                </wp:inline>
              </w:drawing>
            </w:r>
          </w:p>
          <w:p>
            <w:pPr>
              <w:rPr>
                <w:szCs w:val="21"/>
              </w:rPr>
            </w:pPr>
            <w:r>
              <w:rPr>
                <w:rFonts w:hint="eastAsia"/>
                <w:szCs w:val="21"/>
              </w:rPr>
              <w:t>当四个应变片都接入电桥时，电子秤模块上放置砝码后，电阻</w:t>
            </w:r>
            <w:r>
              <w:rPr>
                <w:rFonts w:ascii="Cambria Math" w:hAnsi="Cambria Math" w:cs="Cambria Math"/>
                <w:szCs w:val="21"/>
              </w:rPr>
              <w:t>𝑹</w:t>
            </w:r>
            <w:r>
              <w:rPr>
                <w:rFonts w:hint="eastAsia"/>
                <w:szCs w:val="21"/>
              </w:rPr>
              <w:t>_</w:t>
            </w:r>
            <w:r>
              <w:rPr>
                <w:rFonts w:ascii="Cambria Math" w:hAnsi="Cambria Math" w:cs="Cambria Math"/>
                <w:szCs w:val="21"/>
              </w:rPr>
              <w:t>𝟏</w:t>
            </w:r>
            <w:r>
              <w:rPr>
                <w:rFonts w:hint="eastAsia"/>
                <w:szCs w:val="21"/>
              </w:rPr>
              <w:t>和</w:t>
            </w:r>
            <w:r>
              <w:rPr>
                <w:rFonts w:ascii="Cambria Math" w:hAnsi="Cambria Math" w:cs="Cambria Math"/>
                <w:szCs w:val="21"/>
              </w:rPr>
              <w:t>𝑹</w:t>
            </w:r>
            <w:r>
              <w:rPr>
                <w:rFonts w:hint="eastAsia"/>
                <w:szCs w:val="21"/>
              </w:rPr>
              <w:t>_</w:t>
            </w:r>
            <w:r>
              <w:rPr>
                <w:rFonts w:ascii="Cambria Math" w:hAnsi="Cambria Math" w:cs="Cambria Math"/>
                <w:szCs w:val="21"/>
              </w:rPr>
              <w:t>𝟑</w:t>
            </w:r>
            <w:r>
              <w:rPr>
                <w:rFonts w:hint="eastAsia"/>
                <w:szCs w:val="21"/>
              </w:rPr>
              <w:t>增大，</w:t>
            </w:r>
            <w:r>
              <w:rPr>
                <w:rFonts w:ascii="Cambria Math" w:hAnsi="Cambria Math" w:cs="Cambria Math"/>
                <w:szCs w:val="21"/>
              </w:rPr>
              <w:t>𝑹</w:t>
            </w:r>
            <w:r>
              <w:rPr>
                <w:rFonts w:hint="eastAsia"/>
                <w:szCs w:val="21"/>
              </w:rPr>
              <w:t>_</w:t>
            </w:r>
            <w:r>
              <w:rPr>
                <w:rFonts w:ascii="Cambria Math" w:hAnsi="Cambria Math" w:cs="Cambria Math"/>
                <w:szCs w:val="21"/>
              </w:rPr>
              <w:t>𝟐</w:t>
            </w:r>
            <w:r>
              <w:rPr>
                <w:rFonts w:hint="eastAsia"/>
                <w:szCs w:val="21"/>
              </w:rPr>
              <w:t>和</w:t>
            </w:r>
            <w:r>
              <w:rPr>
                <w:rFonts w:ascii="Cambria Math" w:hAnsi="Cambria Math" w:cs="Cambria Math"/>
                <w:szCs w:val="21"/>
              </w:rPr>
              <w:t>𝑹</w:t>
            </w:r>
            <w:r>
              <w:rPr>
                <w:rFonts w:hint="eastAsia"/>
                <w:szCs w:val="21"/>
              </w:rPr>
              <w:t>_</w:t>
            </w:r>
            <w:r>
              <w:rPr>
                <w:rFonts w:ascii="Cambria Math" w:hAnsi="Cambria Math" w:cs="Cambria Math"/>
                <w:szCs w:val="21"/>
              </w:rPr>
              <w:t>𝟒</w:t>
            </w:r>
            <w:r>
              <w:rPr>
                <w:rFonts w:hint="eastAsia"/>
                <w:szCs w:val="21"/>
              </w:rPr>
              <w:t>减小。因此，为了让</w:t>
            </w:r>
            <w:r>
              <w:rPr>
                <w:rFonts w:ascii="Cambria Math" w:hAnsi="Cambria Math" w:cs="Cambria Math"/>
                <w:szCs w:val="21"/>
              </w:rPr>
              <w:t>𝜟𝑼</w:t>
            </w:r>
            <w:r>
              <w:rPr>
                <w:rFonts w:hint="eastAsia"/>
                <w:szCs w:val="21"/>
              </w:rPr>
              <w:t>能准确衡量电阻的变化，需要将一增一减的两个电阻接在相邻的桥臂上，同时增加（或减小）的两个电阻接在相对的桥臂上，如图所示。则有：</w:t>
            </w:r>
          </w:p>
          <w:p>
            <w:pPr>
              <w:rPr>
                <w:szCs w:val="21"/>
              </w:rPr>
            </w:pPr>
            <w:r>
              <w:rPr>
                <w:szCs w:val="21"/>
              </w:rPr>
              <w:t xml:space="preserve">       </w:t>
            </w:r>
            <w:r>
              <w:rPr>
                <w:szCs w:val="21"/>
              </w:rPr>
              <w:drawing>
                <wp:inline distT="0" distB="0" distL="0" distR="0">
                  <wp:extent cx="5463540" cy="800735"/>
                  <wp:effectExtent l="0" t="0" r="3810" b="0"/>
                  <wp:docPr id="1444661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1909" name="图片 1"/>
                          <pic:cNvPicPr>
                            <a:picLocks noChangeAspect="1"/>
                          </pic:cNvPicPr>
                        </pic:nvPicPr>
                        <pic:blipFill>
                          <a:blip r:embed="rId16"/>
                          <a:stretch>
                            <a:fillRect/>
                          </a:stretch>
                        </pic:blipFill>
                        <pic:spPr>
                          <a:xfrm>
                            <a:off x="0" y="0"/>
                            <a:ext cx="5463540" cy="800735"/>
                          </a:xfrm>
                          <a:prstGeom prst="rect">
                            <a:avLst/>
                          </a:prstGeom>
                        </pic:spPr>
                      </pic:pic>
                    </a:graphicData>
                  </a:graphic>
                </wp:inline>
              </w:drawing>
            </w:r>
          </w:p>
          <w:p>
            <w:pPr>
              <w:rPr>
                <w:szCs w:val="21"/>
              </w:rPr>
            </w:pPr>
            <w:r>
              <w:rPr>
                <w:rFonts w:hint="eastAsia"/>
                <w:szCs w:val="21"/>
              </w:rPr>
              <w:t>理想情况下放置砝码前</w:t>
            </w:r>
            <w:r>
              <w:rPr>
                <w:rFonts w:ascii="Cambria Math" w:hAnsi="Cambria Math" w:cs="Cambria Math"/>
                <w:szCs w:val="21"/>
              </w:rPr>
              <w:t>𝜟𝑼</w:t>
            </w:r>
            <w:r>
              <w:rPr>
                <w:rFonts w:hint="eastAsia"/>
                <w:szCs w:val="21"/>
              </w:rPr>
              <w:t>=</w:t>
            </w:r>
            <w:r>
              <w:rPr>
                <w:rFonts w:ascii="Cambria Math" w:hAnsi="Cambria Math" w:cs="Cambria Math"/>
                <w:szCs w:val="21"/>
              </w:rPr>
              <w:t>𝟎𝑽</w:t>
            </w:r>
            <w:r>
              <w:rPr>
                <w:rFonts w:hint="eastAsia"/>
                <w:szCs w:val="21"/>
              </w:rPr>
              <w:t>。</w:t>
            </w:r>
          </w:p>
          <w:p>
            <w:pPr>
              <w:rPr>
                <w:szCs w:val="21"/>
              </w:rPr>
            </w:pPr>
            <w:r>
              <w:rPr>
                <w:rFonts w:hint="eastAsia"/>
                <w:szCs w:val="21"/>
              </w:rPr>
              <w:t>假设放置砝码后，电阻的变化量为</w:t>
            </w:r>
            <w:r>
              <w:rPr>
                <w:rFonts w:ascii="Cambria Math" w:hAnsi="Cambria Math" w:cs="Cambria Math"/>
                <w:szCs w:val="21"/>
              </w:rPr>
              <w:t>𝜟𝑹</w:t>
            </w:r>
            <w:r>
              <w:rPr>
                <w:szCs w:val="21"/>
              </w:rPr>
              <w:t>, (</w:t>
            </w:r>
            <w:r>
              <w:rPr>
                <w:rFonts w:ascii="Cambria Math" w:hAnsi="Cambria Math" w:cs="Cambria Math"/>
                <w:szCs w:val="21"/>
              </w:rPr>
              <w:t>𝟎</w:t>
            </w:r>
            <w:r>
              <w:rPr>
                <w:szCs w:val="21"/>
              </w:rPr>
              <w:t>&lt;</w:t>
            </w:r>
            <w:r>
              <w:rPr>
                <w:rFonts w:ascii="Cambria Math" w:hAnsi="Cambria Math" w:cs="Cambria Math"/>
                <w:szCs w:val="21"/>
              </w:rPr>
              <w:t>𝜟𝑹≪𝑹</w:t>
            </w:r>
            <w:r>
              <w:rPr>
                <w:szCs w:val="21"/>
              </w:rPr>
              <w:t xml:space="preserve">), </w:t>
            </w:r>
            <w:r>
              <w:rPr>
                <w:rFonts w:hint="eastAsia"/>
                <w:szCs w:val="21"/>
              </w:rPr>
              <w:t>则，</w:t>
            </w:r>
          </w:p>
          <w:p>
            <w:pPr>
              <w:rPr>
                <w:szCs w:val="21"/>
              </w:rPr>
            </w:pPr>
            <w:r>
              <w:rPr>
                <w:szCs w:val="21"/>
              </w:rPr>
              <w:t xml:space="preserve">         </w:t>
            </w:r>
            <w:r>
              <w:rPr>
                <w:szCs w:val="21"/>
              </w:rPr>
              <w:drawing>
                <wp:inline distT="0" distB="0" distL="0" distR="0">
                  <wp:extent cx="5463540" cy="382270"/>
                  <wp:effectExtent l="0" t="0" r="3810" b="0"/>
                  <wp:docPr id="175491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6685" name="图片 1"/>
                          <pic:cNvPicPr>
                            <a:picLocks noChangeAspect="1"/>
                          </pic:cNvPicPr>
                        </pic:nvPicPr>
                        <pic:blipFill>
                          <a:blip r:embed="rId17"/>
                          <a:stretch>
                            <a:fillRect/>
                          </a:stretch>
                        </pic:blipFill>
                        <pic:spPr>
                          <a:xfrm>
                            <a:off x="0" y="0"/>
                            <a:ext cx="5463540" cy="382270"/>
                          </a:xfrm>
                          <a:prstGeom prst="rect">
                            <a:avLst/>
                          </a:prstGeom>
                        </pic:spPr>
                      </pic:pic>
                    </a:graphicData>
                  </a:graphic>
                </wp:inline>
              </w:drawing>
            </w:r>
          </w:p>
          <w:p>
            <w:pPr>
              <w:rPr>
                <w:szCs w:val="21"/>
              </w:rPr>
            </w:pPr>
            <w:r>
              <w:rPr>
                <w:rFonts w:hint="eastAsia"/>
                <w:szCs w:val="21"/>
              </w:rPr>
              <w:t>结合(2)式，考虑单臂、双臂和全臂电桥三种情况下</w:t>
            </w:r>
            <w:r>
              <w:rPr>
                <w:rFonts w:ascii="Cambria Math" w:hAnsi="Cambria Math" w:cs="Cambria Math"/>
                <w:szCs w:val="21"/>
              </w:rPr>
              <w:t>𝜟𝑼</w:t>
            </w:r>
            <w:r>
              <w:rPr>
                <w:rFonts w:hint="eastAsia"/>
                <w:szCs w:val="21"/>
              </w:rPr>
              <w:t>与</w:t>
            </w:r>
            <w:r>
              <w:rPr>
                <w:rFonts w:ascii="Cambria Math" w:hAnsi="Cambria Math" w:cs="Cambria Math"/>
                <w:szCs w:val="21"/>
              </w:rPr>
              <w:t>𝜟𝑹</w:t>
            </w:r>
            <w:r>
              <w:rPr>
                <w:rFonts w:hint="eastAsia"/>
                <w:szCs w:val="21"/>
              </w:rPr>
              <w:t>的关系。其中单臂桥指只接入一个应变片电阻，双臂桥的相邻两臂接入应变片，全臂桥指四个电阻均接入应变片。</w:t>
            </w:r>
          </w:p>
          <w:p>
            <w:pPr>
              <w:rPr>
                <w:szCs w:val="21"/>
              </w:rPr>
            </w:pPr>
            <w:r>
              <w:rPr>
                <w:rFonts w:hint="eastAsia"/>
                <w:szCs w:val="21"/>
              </w:rPr>
              <w:t>1. 单臂电桥：</w:t>
            </w:r>
            <w:r>
              <w:rPr>
                <w:rFonts w:ascii="Cambria Math" w:hAnsi="Cambria Math" w:cs="Cambria Math"/>
                <w:szCs w:val="21"/>
              </w:rPr>
              <w:t>𝑹𝟒</w:t>
            </w:r>
            <w:r>
              <w:rPr>
                <w:rFonts w:hint="eastAsia"/>
                <w:szCs w:val="21"/>
              </w:rPr>
              <w:t>=</w:t>
            </w:r>
            <w:r>
              <w:rPr>
                <w:rFonts w:ascii="Cambria Math" w:hAnsi="Cambria Math" w:cs="Cambria Math"/>
                <w:szCs w:val="21"/>
              </w:rPr>
              <w:t>𝑹𝟒</w:t>
            </w:r>
            <w:r>
              <w:rPr>
                <w:rFonts w:hint="eastAsia"/>
                <w:szCs w:val="21"/>
              </w:rPr>
              <w:t>+</w:t>
            </w:r>
            <w:r>
              <w:rPr>
                <w:rFonts w:ascii="Cambria Math" w:hAnsi="Cambria Math" w:cs="Cambria Math"/>
                <w:szCs w:val="21"/>
              </w:rPr>
              <w:t>𝜟𝑹𝟒</w:t>
            </w:r>
            <w:r>
              <w:rPr>
                <w:rFonts w:hint="eastAsia"/>
                <w:szCs w:val="21"/>
              </w:rPr>
              <w:t xml:space="preserve">, </w:t>
            </w:r>
          </w:p>
          <w:p>
            <w:pPr>
              <w:rPr>
                <w:szCs w:val="21"/>
              </w:rPr>
            </w:pPr>
            <w:r>
              <w:rPr>
                <w:rFonts w:ascii="Cambria Math" w:hAnsi="Cambria Math" w:cs="Cambria Math"/>
                <w:szCs w:val="21"/>
              </w:rPr>
              <w:drawing>
                <wp:inline distT="0" distB="0" distL="0" distR="0">
                  <wp:extent cx="5276850" cy="579755"/>
                  <wp:effectExtent l="0" t="0" r="0" b="0"/>
                  <wp:docPr id="4339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6473" name="图片 1"/>
                          <pic:cNvPicPr>
                            <a:picLocks noChangeAspect="1"/>
                          </pic:cNvPicPr>
                        </pic:nvPicPr>
                        <pic:blipFill>
                          <a:blip r:embed="rId18"/>
                          <a:stretch>
                            <a:fillRect/>
                          </a:stretch>
                        </pic:blipFill>
                        <pic:spPr>
                          <a:xfrm>
                            <a:off x="0" y="0"/>
                            <a:ext cx="5315988" cy="584487"/>
                          </a:xfrm>
                          <a:prstGeom prst="rect">
                            <a:avLst/>
                          </a:prstGeom>
                        </pic:spPr>
                      </pic:pic>
                    </a:graphicData>
                  </a:graphic>
                </wp:inline>
              </w:drawing>
            </w:r>
          </w:p>
          <w:p>
            <w:pPr>
              <w:ind w:firstLine="420" w:firstLineChars="200"/>
              <w:rPr>
                <w:szCs w:val="21"/>
              </w:rPr>
            </w:pPr>
            <w:r>
              <w:rPr>
                <w:szCs w:val="21"/>
              </w:rPr>
              <w:drawing>
                <wp:inline distT="0" distB="0" distL="0" distR="0">
                  <wp:extent cx="4972050" cy="3763010"/>
                  <wp:effectExtent l="0" t="0" r="0" b="8890"/>
                  <wp:docPr id="963581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81008" name="图片 1"/>
                          <pic:cNvPicPr>
                            <a:picLocks noChangeAspect="1"/>
                          </pic:cNvPicPr>
                        </pic:nvPicPr>
                        <pic:blipFill>
                          <a:blip r:embed="rId19"/>
                          <a:stretch>
                            <a:fillRect/>
                          </a:stretch>
                        </pic:blipFill>
                        <pic:spPr>
                          <a:xfrm>
                            <a:off x="0" y="0"/>
                            <a:ext cx="4985583" cy="3773374"/>
                          </a:xfrm>
                          <a:prstGeom prst="rect">
                            <a:avLst/>
                          </a:prstGeom>
                        </pic:spPr>
                      </pic:pic>
                    </a:graphicData>
                  </a:graphic>
                </wp:inline>
              </w:drawing>
            </w:r>
          </w:p>
          <w:p>
            <w:pPr>
              <w:rPr>
                <w:rFonts w:ascii="黑体" w:hAnsi="黑体" w:eastAsia="黑体"/>
                <w:b/>
                <w:bCs/>
                <w:szCs w:val="21"/>
              </w:rPr>
            </w:pPr>
            <w:r>
              <w:rPr>
                <w:rFonts w:hint="eastAsia"/>
                <w:szCs w:val="21"/>
              </w:rPr>
              <w:t xml:space="preserve">                      </w:t>
            </w:r>
            <w:r>
              <w:rPr>
                <w:rFonts w:hint="eastAsia" w:ascii="黑体" w:hAnsi="黑体" w:eastAsia="黑体"/>
                <w:szCs w:val="21"/>
              </w:rPr>
              <w:t xml:space="preserve"> </w:t>
            </w:r>
            <w:r>
              <w:rPr>
                <w:rFonts w:hint="eastAsia" w:ascii="黑体" w:hAnsi="黑体" w:eastAsia="黑体"/>
                <w:b/>
                <w:bCs/>
                <w:szCs w:val="21"/>
              </w:rPr>
              <w:t>单臂测量接线法示意图（四分之一桥）</w:t>
            </w:r>
          </w:p>
          <w:p>
            <w:pPr>
              <w:rPr>
                <w:szCs w:val="21"/>
              </w:rPr>
            </w:pPr>
            <w:r>
              <w:rPr>
                <w:rFonts w:hint="eastAsia"/>
                <w:szCs w:val="21"/>
              </w:rPr>
              <w:t>2. 双臂电桥：</w:t>
            </w:r>
            <w:r>
              <w:rPr>
                <w:rFonts w:ascii="Cambria Math" w:hAnsi="Cambria Math" w:cs="Cambria Math"/>
                <w:szCs w:val="21"/>
              </w:rPr>
              <w:t>𝑹</w:t>
            </w:r>
            <w:r>
              <w:rPr>
                <w:rFonts w:hint="eastAsia"/>
                <w:szCs w:val="21"/>
              </w:rPr>
              <w:t>_</w:t>
            </w:r>
            <w:r>
              <w:rPr>
                <w:rFonts w:ascii="Cambria Math" w:hAnsi="Cambria Math" w:cs="Cambria Math"/>
                <w:szCs w:val="21"/>
              </w:rPr>
              <w:t>𝟑</w:t>
            </w:r>
            <w:r>
              <w:rPr>
                <w:rFonts w:hint="eastAsia"/>
                <w:szCs w:val="21"/>
              </w:rPr>
              <w:t>=</w:t>
            </w:r>
            <w:r>
              <w:rPr>
                <w:rFonts w:ascii="Cambria Math" w:hAnsi="Cambria Math" w:cs="Cambria Math"/>
                <w:szCs w:val="21"/>
              </w:rPr>
              <w:t>𝑹</w:t>
            </w:r>
            <w:r>
              <w:rPr>
                <w:rFonts w:hint="eastAsia"/>
                <w:szCs w:val="21"/>
              </w:rPr>
              <w:t>_</w:t>
            </w:r>
            <w:r>
              <w:rPr>
                <w:rFonts w:ascii="Cambria Math" w:hAnsi="Cambria Math" w:cs="Cambria Math"/>
                <w:szCs w:val="21"/>
              </w:rPr>
              <w:t>𝟑</w:t>
            </w:r>
            <w:r>
              <w:rPr>
                <w:rFonts w:hint="eastAsia"/>
                <w:szCs w:val="21"/>
              </w:rPr>
              <w:t>+</w:t>
            </w:r>
            <w:r>
              <w:rPr>
                <w:rFonts w:ascii="Cambria Math" w:hAnsi="Cambria Math" w:cs="Cambria Math"/>
                <w:szCs w:val="21"/>
              </w:rPr>
              <w:t>𝜟𝑹</w:t>
            </w:r>
            <w:r>
              <w:rPr>
                <w:rFonts w:hint="eastAsia"/>
                <w:szCs w:val="21"/>
              </w:rPr>
              <w:t>_</w:t>
            </w:r>
            <w:r>
              <w:rPr>
                <w:rFonts w:ascii="Cambria Math" w:hAnsi="Cambria Math" w:cs="Cambria Math"/>
                <w:szCs w:val="21"/>
              </w:rPr>
              <w:t>𝟑</w:t>
            </w:r>
            <w:r>
              <w:rPr>
                <w:rFonts w:hint="eastAsia"/>
                <w:szCs w:val="21"/>
              </w:rPr>
              <w:t xml:space="preserve">, </w:t>
            </w:r>
            <w:r>
              <w:rPr>
                <w:rFonts w:ascii="Cambria Math" w:hAnsi="Cambria Math" w:cs="Cambria Math"/>
                <w:szCs w:val="21"/>
              </w:rPr>
              <w:t>𝑹</w:t>
            </w:r>
            <w:r>
              <w:rPr>
                <w:rFonts w:hint="eastAsia"/>
                <w:szCs w:val="21"/>
              </w:rPr>
              <w:t>_</w:t>
            </w:r>
            <w:r>
              <w:rPr>
                <w:rFonts w:ascii="Cambria Math" w:hAnsi="Cambria Math" w:cs="Cambria Math"/>
                <w:szCs w:val="21"/>
              </w:rPr>
              <w:t>𝟒</w:t>
            </w:r>
            <w:r>
              <w:rPr>
                <w:rFonts w:hint="eastAsia"/>
                <w:szCs w:val="21"/>
              </w:rPr>
              <w:t>=</w:t>
            </w:r>
            <w:r>
              <w:rPr>
                <w:rFonts w:ascii="Cambria Math" w:hAnsi="Cambria Math" w:cs="Cambria Math"/>
                <w:szCs w:val="21"/>
              </w:rPr>
              <w:t>𝑹</w:t>
            </w:r>
            <w:r>
              <w:rPr>
                <w:rFonts w:hint="eastAsia"/>
                <w:szCs w:val="21"/>
              </w:rPr>
              <w:t>_</w:t>
            </w:r>
            <w:r>
              <w:rPr>
                <w:rFonts w:ascii="Cambria Math" w:hAnsi="Cambria Math" w:cs="Cambria Math"/>
                <w:szCs w:val="21"/>
              </w:rPr>
              <w:t>𝟒</w:t>
            </w:r>
            <w:r>
              <w:rPr>
                <w:rFonts w:hint="eastAsia"/>
                <w:szCs w:val="21"/>
              </w:rPr>
              <w:t>+</w:t>
            </w:r>
            <w:r>
              <w:rPr>
                <w:rFonts w:ascii="Cambria Math" w:hAnsi="Cambria Math" w:cs="Cambria Math"/>
                <w:szCs w:val="21"/>
              </w:rPr>
              <w:t>𝜟𝑹</w:t>
            </w:r>
            <w:r>
              <w:rPr>
                <w:rFonts w:hint="eastAsia"/>
                <w:szCs w:val="21"/>
              </w:rPr>
              <w:t>_</w:t>
            </w:r>
            <w:r>
              <w:rPr>
                <w:rFonts w:ascii="Cambria Math" w:hAnsi="Cambria Math" w:cs="Cambria Math"/>
                <w:szCs w:val="21"/>
              </w:rPr>
              <w:t>𝟒</w:t>
            </w:r>
            <w:r>
              <w:rPr>
                <w:rFonts w:hint="eastAsia"/>
                <w:szCs w:val="21"/>
              </w:rPr>
              <w:t xml:space="preserve">, </w:t>
            </w:r>
          </w:p>
          <w:p>
            <w:pPr>
              <w:rPr>
                <w:szCs w:val="21"/>
              </w:rPr>
            </w:pPr>
            <w:r>
              <w:rPr>
                <w:szCs w:val="21"/>
              </w:rPr>
              <w:t xml:space="preserve">         </w:t>
            </w:r>
            <w:r>
              <w:rPr>
                <w:szCs w:val="21"/>
              </w:rPr>
              <w:drawing>
                <wp:inline distT="0" distB="0" distL="0" distR="0">
                  <wp:extent cx="3733800" cy="657225"/>
                  <wp:effectExtent l="0" t="0" r="0" b="9525"/>
                  <wp:docPr id="1434813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3733" name="图片 1"/>
                          <pic:cNvPicPr>
                            <a:picLocks noChangeAspect="1"/>
                          </pic:cNvPicPr>
                        </pic:nvPicPr>
                        <pic:blipFill>
                          <a:blip r:embed="rId20"/>
                          <a:stretch>
                            <a:fillRect/>
                          </a:stretch>
                        </pic:blipFill>
                        <pic:spPr>
                          <a:xfrm>
                            <a:off x="0" y="0"/>
                            <a:ext cx="3734321" cy="657317"/>
                          </a:xfrm>
                          <a:prstGeom prst="rect">
                            <a:avLst/>
                          </a:prstGeom>
                        </pic:spPr>
                      </pic:pic>
                    </a:graphicData>
                  </a:graphic>
                </wp:inline>
              </w:drawing>
            </w:r>
          </w:p>
          <w:p>
            <w:pPr>
              <w:rPr>
                <w:szCs w:val="21"/>
              </w:rPr>
            </w:pPr>
            <w:r>
              <w:rPr>
                <w:szCs w:val="21"/>
              </w:rPr>
              <w:drawing>
                <wp:inline distT="0" distB="0" distL="0" distR="0">
                  <wp:extent cx="5463540" cy="4084955"/>
                  <wp:effectExtent l="0" t="0" r="3810" b="0"/>
                  <wp:docPr id="1242943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43095" name="图片 1"/>
                          <pic:cNvPicPr>
                            <a:picLocks noChangeAspect="1"/>
                          </pic:cNvPicPr>
                        </pic:nvPicPr>
                        <pic:blipFill>
                          <a:blip r:embed="rId21"/>
                          <a:stretch>
                            <a:fillRect/>
                          </a:stretch>
                        </pic:blipFill>
                        <pic:spPr>
                          <a:xfrm>
                            <a:off x="0" y="0"/>
                            <a:ext cx="5463540" cy="4084955"/>
                          </a:xfrm>
                          <a:prstGeom prst="rect">
                            <a:avLst/>
                          </a:prstGeom>
                        </pic:spPr>
                      </pic:pic>
                    </a:graphicData>
                  </a:graphic>
                </wp:inline>
              </w:drawing>
            </w:r>
          </w:p>
          <w:p>
            <w:pPr>
              <w:rPr>
                <w:rFonts w:ascii="黑体" w:hAnsi="黑体" w:eastAsia="黑体"/>
                <w:b/>
                <w:bCs/>
                <w:szCs w:val="21"/>
              </w:rPr>
            </w:pPr>
            <w:r>
              <w:rPr>
                <w:rFonts w:hint="eastAsia"/>
                <w:szCs w:val="21"/>
              </w:rPr>
              <w:t xml:space="preserve">                          </w:t>
            </w:r>
            <w:r>
              <w:rPr>
                <w:rFonts w:hint="eastAsia" w:ascii="黑体" w:hAnsi="黑体" w:eastAsia="黑体"/>
                <w:b/>
                <w:bCs/>
                <w:szCs w:val="21"/>
              </w:rPr>
              <w:t>双臂测量接线法示意图（半桥）</w:t>
            </w:r>
          </w:p>
          <w:p>
            <w:pPr>
              <w:rPr>
                <w:szCs w:val="21"/>
              </w:rPr>
            </w:pPr>
            <w:r>
              <w:rPr>
                <w:rFonts w:hint="eastAsia"/>
                <w:szCs w:val="21"/>
              </w:rPr>
              <w:t>3. 全臂电桥：</w:t>
            </w:r>
            <w:r>
              <w:rPr>
                <w:rFonts w:ascii="Cambria Math" w:hAnsi="Cambria Math" w:cs="Cambria Math"/>
                <w:szCs w:val="21"/>
              </w:rPr>
              <w:t>𝑹𝟏</w:t>
            </w:r>
            <w:r>
              <w:rPr>
                <w:rFonts w:hint="eastAsia"/>
                <w:szCs w:val="21"/>
              </w:rPr>
              <w:t>=</w:t>
            </w:r>
            <w:r>
              <w:rPr>
                <w:rFonts w:ascii="Cambria Math" w:hAnsi="Cambria Math" w:cs="Cambria Math"/>
                <w:szCs w:val="21"/>
              </w:rPr>
              <w:t>𝑹𝟏</w:t>
            </w:r>
            <w:r>
              <w:rPr>
                <w:rFonts w:hint="eastAsia"/>
                <w:szCs w:val="21"/>
              </w:rPr>
              <w:t>+</w:t>
            </w:r>
            <w:r>
              <w:rPr>
                <w:rFonts w:ascii="Cambria Math" w:hAnsi="Cambria Math" w:cs="Cambria Math"/>
                <w:szCs w:val="21"/>
              </w:rPr>
              <w:t>𝜟𝑹𝟏</w:t>
            </w:r>
            <w:r>
              <w:rPr>
                <w:rFonts w:hint="eastAsia"/>
                <w:szCs w:val="21"/>
              </w:rPr>
              <w:t xml:space="preserve">, </w:t>
            </w:r>
            <w:r>
              <w:rPr>
                <w:rFonts w:ascii="Cambria Math" w:hAnsi="Cambria Math" w:cs="Cambria Math"/>
                <w:szCs w:val="21"/>
              </w:rPr>
              <w:t>𝑹</w:t>
            </w:r>
            <w:r>
              <w:rPr>
                <w:rFonts w:hint="eastAsia"/>
                <w:szCs w:val="21"/>
              </w:rPr>
              <w:t>2=</w:t>
            </w:r>
            <w:r>
              <w:rPr>
                <w:rFonts w:ascii="Cambria Math" w:hAnsi="Cambria Math" w:cs="Cambria Math"/>
                <w:szCs w:val="21"/>
              </w:rPr>
              <w:t>𝑹𝟐</w:t>
            </w:r>
            <w:r>
              <w:rPr>
                <w:rFonts w:hint="eastAsia"/>
                <w:szCs w:val="21"/>
              </w:rPr>
              <w:t>+</w:t>
            </w:r>
            <w:r>
              <w:rPr>
                <w:rFonts w:ascii="Cambria Math" w:hAnsi="Cambria Math" w:cs="Cambria Math"/>
                <w:szCs w:val="21"/>
              </w:rPr>
              <w:t>𝜟𝑹𝟐</w:t>
            </w:r>
            <w:r>
              <w:rPr>
                <w:rFonts w:hint="eastAsia"/>
                <w:szCs w:val="21"/>
              </w:rPr>
              <w:t xml:space="preserve">, </w:t>
            </w:r>
            <w:r>
              <w:rPr>
                <w:rFonts w:ascii="Cambria Math" w:hAnsi="Cambria Math" w:cs="Cambria Math"/>
                <w:szCs w:val="21"/>
              </w:rPr>
              <w:t>𝑹𝟑</w:t>
            </w:r>
            <w:r>
              <w:rPr>
                <w:rFonts w:hint="eastAsia"/>
                <w:szCs w:val="21"/>
              </w:rPr>
              <w:t>=</w:t>
            </w:r>
            <w:r>
              <w:rPr>
                <w:rFonts w:ascii="Cambria Math" w:hAnsi="Cambria Math" w:cs="Cambria Math"/>
                <w:szCs w:val="21"/>
              </w:rPr>
              <w:t>𝑹𝟑</w:t>
            </w:r>
            <w:r>
              <w:rPr>
                <w:rFonts w:hint="eastAsia"/>
                <w:szCs w:val="21"/>
              </w:rPr>
              <w:t>+</w:t>
            </w:r>
            <w:r>
              <w:rPr>
                <w:rFonts w:ascii="Cambria Math" w:hAnsi="Cambria Math" w:cs="Cambria Math"/>
                <w:szCs w:val="21"/>
              </w:rPr>
              <w:t>𝜟𝑹𝟑</w:t>
            </w:r>
            <w:r>
              <w:rPr>
                <w:rFonts w:hint="eastAsia"/>
                <w:szCs w:val="21"/>
              </w:rPr>
              <w:t xml:space="preserve">, </w:t>
            </w:r>
            <w:r>
              <w:rPr>
                <w:rFonts w:ascii="Cambria Math" w:hAnsi="Cambria Math" w:cs="Cambria Math"/>
                <w:szCs w:val="21"/>
              </w:rPr>
              <w:t>𝑹𝟒</w:t>
            </w:r>
            <w:r>
              <w:rPr>
                <w:rFonts w:hint="eastAsia"/>
                <w:szCs w:val="21"/>
              </w:rPr>
              <w:t>=</w:t>
            </w:r>
            <w:r>
              <w:rPr>
                <w:rFonts w:ascii="Cambria Math" w:hAnsi="Cambria Math" w:cs="Cambria Math"/>
                <w:szCs w:val="21"/>
              </w:rPr>
              <w:t>𝑹𝟒</w:t>
            </w:r>
            <w:r>
              <w:rPr>
                <w:rFonts w:hint="eastAsia"/>
                <w:szCs w:val="21"/>
              </w:rPr>
              <w:t>+</w:t>
            </w:r>
            <w:r>
              <w:rPr>
                <w:rFonts w:ascii="Cambria Math" w:hAnsi="Cambria Math" w:cs="Cambria Math"/>
                <w:szCs w:val="21"/>
              </w:rPr>
              <w:t>𝜟𝑹𝟒</w:t>
            </w:r>
            <w:r>
              <w:rPr>
                <w:rFonts w:hint="eastAsia"/>
                <w:szCs w:val="21"/>
              </w:rPr>
              <w:t xml:space="preserve">, </w:t>
            </w:r>
          </w:p>
          <w:p>
            <w:pPr>
              <w:rPr>
                <w:szCs w:val="21"/>
              </w:rPr>
            </w:pPr>
            <w:r>
              <w:rPr>
                <w:szCs w:val="21"/>
              </w:rPr>
              <w:t xml:space="preserve">         </w:t>
            </w:r>
            <w:r>
              <w:rPr>
                <w:szCs w:val="21"/>
              </w:rPr>
              <w:drawing>
                <wp:inline distT="0" distB="0" distL="0" distR="0">
                  <wp:extent cx="4219575" cy="733425"/>
                  <wp:effectExtent l="0" t="0" r="9525" b="9525"/>
                  <wp:docPr id="1311213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3580" name="图片 1"/>
                          <pic:cNvPicPr>
                            <a:picLocks noChangeAspect="1"/>
                          </pic:cNvPicPr>
                        </pic:nvPicPr>
                        <pic:blipFill>
                          <a:blip r:embed="rId22"/>
                          <a:stretch>
                            <a:fillRect/>
                          </a:stretch>
                        </pic:blipFill>
                        <pic:spPr>
                          <a:xfrm>
                            <a:off x="0" y="0"/>
                            <a:ext cx="4220164" cy="733527"/>
                          </a:xfrm>
                          <a:prstGeom prst="rect">
                            <a:avLst/>
                          </a:prstGeom>
                        </pic:spPr>
                      </pic:pic>
                    </a:graphicData>
                  </a:graphic>
                </wp:inline>
              </w:drawing>
            </w:r>
          </w:p>
          <w:p>
            <w:pPr>
              <w:rPr>
                <w:szCs w:val="21"/>
              </w:rPr>
            </w:pPr>
            <w:r>
              <w:rPr>
                <w:szCs w:val="21"/>
              </w:rPr>
              <w:drawing>
                <wp:inline distT="0" distB="0" distL="0" distR="0">
                  <wp:extent cx="5463540" cy="3975100"/>
                  <wp:effectExtent l="0" t="0" r="3810" b="6350"/>
                  <wp:docPr id="156480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4099" name="图片 1"/>
                          <pic:cNvPicPr>
                            <a:picLocks noChangeAspect="1"/>
                          </pic:cNvPicPr>
                        </pic:nvPicPr>
                        <pic:blipFill>
                          <a:blip r:embed="rId23"/>
                          <a:stretch>
                            <a:fillRect/>
                          </a:stretch>
                        </pic:blipFill>
                        <pic:spPr>
                          <a:xfrm>
                            <a:off x="0" y="0"/>
                            <a:ext cx="5463540" cy="3975100"/>
                          </a:xfrm>
                          <a:prstGeom prst="rect">
                            <a:avLst/>
                          </a:prstGeom>
                        </pic:spPr>
                      </pic:pic>
                    </a:graphicData>
                  </a:graphic>
                </wp:inline>
              </w:drawing>
            </w:r>
          </w:p>
          <w:p>
            <w:pPr>
              <w:rPr>
                <w:rFonts w:ascii="黑体" w:hAnsi="黑体" w:eastAsia="黑体"/>
                <w:b/>
                <w:bCs/>
                <w:szCs w:val="21"/>
              </w:rPr>
            </w:pPr>
            <w:r>
              <w:rPr>
                <w:rFonts w:hint="eastAsia"/>
                <w:szCs w:val="21"/>
              </w:rPr>
              <w:t xml:space="preserve">                        </w:t>
            </w:r>
            <w:r>
              <w:rPr>
                <w:rFonts w:hint="eastAsia" w:ascii="黑体" w:hAnsi="黑体" w:eastAsia="黑体"/>
                <w:b/>
                <w:bCs/>
                <w:szCs w:val="21"/>
              </w:rPr>
              <w:t>四臂测量接线法示意图（全桥）</w:t>
            </w:r>
          </w:p>
          <w:p>
            <w:pPr>
              <w:rPr>
                <w:szCs w:val="21"/>
              </w:rPr>
            </w:pPr>
            <w:r>
              <w:rPr>
                <w:rFonts w:hint="eastAsia"/>
                <w:szCs w:val="21"/>
              </w:rPr>
              <w:t>四个电阻的阻值不是绝对相等，因此</w:t>
            </w:r>
            <w:r>
              <w:rPr>
                <w:rFonts w:ascii="Cambria Math" w:hAnsi="Cambria Math" w:cs="Cambria Math"/>
                <w:szCs w:val="21"/>
              </w:rPr>
              <w:t>𝜟𝑼</w:t>
            </w:r>
            <w:r>
              <w:rPr>
                <w:rFonts w:hint="eastAsia"/>
                <w:szCs w:val="21"/>
              </w:rPr>
              <w:t>可写为，</w:t>
            </w:r>
          </w:p>
          <w:p>
            <w:pPr>
              <w:rPr>
                <w:szCs w:val="21"/>
              </w:rPr>
            </w:pPr>
            <w:r>
              <w:rPr>
                <w:szCs w:val="21"/>
              </w:rPr>
              <w:t xml:space="preserve">         </w:t>
            </w:r>
            <w:r>
              <w:rPr>
                <w:szCs w:val="21"/>
              </w:rPr>
              <w:drawing>
                <wp:inline distT="0" distB="0" distL="0" distR="0">
                  <wp:extent cx="4324350" cy="685800"/>
                  <wp:effectExtent l="0" t="0" r="0" b="0"/>
                  <wp:docPr id="66136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60617" name="图片 1"/>
                          <pic:cNvPicPr>
                            <a:picLocks noChangeAspect="1"/>
                          </pic:cNvPicPr>
                        </pic:nvPicPr>
                        <pic:blipFill>
                          <a:blip r:embed="rId24"/>
                          <a:stretch>
                            <a:fillRect/>
                          </a:stretch>
                        </pic:blipFill>
                        <pic:spPr>
                          <a:xfrm>
                            <a:off x="0" y="0"/>
                            <a:ext cx="4324954" cy="685896"/>
                          </a:xfrm>
                          <a:prstGeom prst="rect">
                            <a:avLst/>
                          </a:prstGeom>
                        </pic:spPr>
                      </pic:pic>
                    </a:graphicData>
                  </a:graphic>
                </wp:inline>
              </w:drawing>
            </w:r>
          </w:p>
          <w:p>
            <w:pPr>
              <w:rPr>
                <w:b/>
                <w:bCs/>
                <w:szCs w:val="21"/>
              </w:rPr>
            </w:pPr>
            <w:r>
              <w:rPr>
                <w:rFonts w:hint="eastAsia"/>
                <w:b/>
                <w:bCs/>
                <w:szCs w:val="21"/>
              </w:rPr>
              <w:t>应变桥工作原理</w:t>
            </w:r>
            <w:r>
              <w:rPr>
                <w:rFonts w:hint="eastAsia"/>
                <w:szCs w:val="21"/>
              </w:rPr>
              <w:t>：</w:t>
            </w:r>
            <w:r>
              <w:rPr>
                <w:rFonts w:hint="eastAsia"/>
                <w:b/>
                <w:bCs/>
                <w:szCs w:val="21"/>
              </w:rPr>
              <w:t>质量压力——&gt;桥臂电阻变化——&gt;桥路电压变化——&gt;放大电路</w:t>
            </w:r>
          </w:p>
          <w:p>
            <w:pPr>
              <w:rPr>
                <w:b/>
                <w:bCs/>
                <w:szCs w:val="21"/>
              </w:rPr>
            </w:pPr>
            <w:r>
              <w:rPr>
                <w:rFonts w:hint="eastAsia"/>
                <w:b/>
                <w:bCs/>
                <w:szCs w:val="21"/>
              </w:rPr>
              <w:t>——&gt;显示</w:t>
            </w:r>
          </w:p>
          <w:p>
            <w:pPr>
              <w:rPr>
                <w:szCs w:val="21"/>
              </w:rPr>
            </w:pPr>
            <w:r>
              <w:rPr>
                <w:rFonts w:hint="eastAsia"/>
                <w:b/>
                <w:bCs/>
                <w:szCs w:val="21"/>
              </w:rPr>
              <w:t>示意图如下图所示</w:t>
            </w:r>
            <w:r>
              <w:rPr>
                <w:rFonts w:hint="eastAsia"/>
                <w:szCs w:val="21"/>
              </w:rPr>
              <w:t>：</w:t>
            </w:r>
          </w:p>
          <w:p>
            <w:pPr>
              <w:rPr>
                <w:szCs w:val="21"/>
              </w:rPr>
            </w:pPr>
            <w:r>
              <w:rPr>
                <w14:ligatures w14:val="standardContextual"/>
              </w:rPr>
              <w:drawing>
                <wp:inline distT="0" distB="0" distL="0" distR="0">
                  <wp:extent cx="2076450" cy="2076450"/>
                  <wp:effectExtent l="152400" t="152400" r="361950" b="3619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5"/>
                          <a:stretch>
                            <a:fillRect/>
                          </a:stretch>
                        </pic:blipFill>
                        <pic:spPr>
                          <a:xfrm>
                            <a:off x="0" y="0"/>
                            <a:ext cx="2076450" cy="2076450"/>
                          </a:xfrm>
                          <a:prstGeom prst="rect">
                            <a:avLst/>
                          </a:prstGeom>
                          <a:ln>
                            <a:noFill/>
                          </a:ln>
                          <a:effectLst>
                            <a:outerShdw blurRad="292100" dist="139700" dir="2700000" algn="tl" rotWithShape="0">
                              <a:srgbClr val="333333">
                                <a:alpha val="65000"/>
                              </a:srgbClr>
                            </a:outerShdw>
                          </a:effectLst>
                        </pic:spPr>
                      </pic:pic>
                    </a:graphicData>
                  </a:graphic>
                </wp:inline>
              </w:drawing>
            </w:r>
          </w:p>
          <w:p>
            <w:pPr>
              <w:rPr>
                <w:szCs w:val="21"/>
              </w:rPr>
            </w:pPr>
            <w:r>
              <w:rPr>
                <w:szCs w:val="21"/>
              </w:rPr>
              <w:drawing>
                <wp:inline distT="0" distB="0" distL="0" distR="0">
                  <wp:extent cx="5463540" cy="2863850"/>
                  <wp:effectExtent l="0" t="0" r="3810" b="0"/>
                  <wp:docPr id="160519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0599" name="图片 1"/>
                          <pic:cNvPicPr>
                            <a:picLocks noChangeAspect="1"/>
                          </pic:cNvPicPr>
                        </pic:nvPicPr>
                        <pic:blipFill>
                          <a:blip r:embed="rId26"/>
                          <a:stretch>
                            <a:fillRect/>
                          </a:stretch>
                        </pic:blipFill>
                        <pic:spPr>
                          <a:xfrm>
                            <a:off x="0" y="0"/>
                            <a:ext cx="5463540" cy="28638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8" w:hRule="atLeast"/>
        </w:trPr>
        <w:tc>
          <w:tcPr>
            <w:tcW w:w="8820" w:type="dxa"/>
          </w:tcPr>
          <w:p>
            <w:pPr>
              <w:rPr>
                <w:rFonts w:ascii="黑体" w:eastAsia="黑体"/>
                <w:b/>
                <w:sz w:val="24"/>
              </w:rPr>
            </w:pPr>
            <w:r>
              <w:rPr>
                <w:rFonts w:hint="eastAsia" w:ascii="黑体" w:eastAsia="黑体"/>
                <w:b/>
                <w:sz w:val="24"/>
              </w:rPr>
              <w:t>三、实验仪器：</w:t>
            </w:r>
          </w:p>
          <w:p>
            <w:pPr>
              <w:ind w:firstLine="525" w:firstLineChars="250"/>
              <w:rPr>
                <w:rFonts w:ascii="宋体" w:hAnsi="宋体"/>
                <w:szCs w:val="21"/>
              </w:rPr>
            </w:pPr>
            <w:r>
              <w:rPr>
                <w:rFonts w:hint="eastAsia" w:ascii="宋体" w:hAnsi="宋体"/>
                <w:szCs w:val="21"/>
              </w:rPr>
              <w:t>1.直流恒压源</w:t>
            </w:r>
          </w:p>
          <w:p>
            <w:pPr>
              <w:ind w:firstLine="525" w:firstLineChars="250"/>
              <w:rPr>
                <w:rFonts w:ascii="宋体" w:hAnsi="宋体"/>
                <w:szCs w:val="21"/>
              </w:rPr>
            </w:pPr>
            <w:r>
              <w:rPr>
                <w:rFonts w:hint="eastAsia" w:ascii="宋体" w:hAnsi="宋体"/>
                <w:szCs w:val="21"/>
              </w:rPr>
              <w:t>2.九孔板1块</w:t>
            </w:r>
          </w:p>
          <w:p>
            <w:pPr>
              <w:ind w:firstLine="525" w:firstLineChars="250"/>
              <w:rPr>
                <w:rFonts w:ascii="宋体" w:hAnsi="宋体"/>
                <w:szCs w:val="21"/>
              </w:rPr>
            </w:pPr>
            <w:r>
              <w:rPr>
                <w:rFonts w:ascii="宋体" w:hAnsi="宋体"/>
                <w:szCs w:val="21"/>
              </w:rPr>
              <mc:AlternateContent>
                <mc:Choice Requires="wpg">
                  <w:drawing>
                    <wp:anchor distT="0" distB="0" distL="114300" distR="114300" simplePos="0" relativeHeight="251660288" behindDoc="0" locked="0" layoutInCell="1" allowOverlap="1">
                      <wp:simplePos x="0" y="0"/>
                      <wp:positionH relativeFrom="column">
                        <wp:posOffset>1720215</wp:posOffset>
                      </wp:positionH>
                      <wp:positionV relativeFrom="paragraph">
                        <wp:posOffset>122555</wp:posOffset>
                      </wp:positionV>
                      <wp:extent cx="4131945" cy="3067050"/>
                      <wp:effectExtent l="0" t="0" r="1905" b="0"/>
                      <wp:wrapNone/>
                      <wp:docPr id="20" name="组合 19"/>
                      <wp:cNvGraphicFramePr/>
                      <a:graphic xmlns:a="http://schemas.openxmlformats.org/drawingml/2006/main">
                        <a:graphicData uri="http://schemas.microsoft.com/office/word/2010/wordprocessingGroup">
                          <wpg:wgp>
                            <wpg:cNvGrpSpPr/>
                            <wpg:grpSpPr>
                              <a:xfrm>
                                <a:off x="0" y="0"/>
                                <a:ext cx="4131945" cy="3067050"/>
                                <a:chOff x="0" y="0"/>
                                <a:chExt cx="5186603" cy="3888432"/>
                              </a:xfrm>
                            </wpg:grpSpPr>
                            <pic:pic xmlns:pic="http://schemas.openxmlformats.org/drawingml/2006/picture">
                              <pic:nvPicPr>
                                <pic:cNvPr id="494131239" name="图片 49413123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6603" cy="3888432"/>
                                </a:xfrm>
                                <a:prstGeom prst="rect">
                                  <a:avLst/>
                                </a:prstGeom>
                              </pic:spPr>
                            </pic:pic>
                            <wps:wsp>
                              <wps:cNvPr id="427281074" name="文本框 28"/>
                              <wps:cNvSpPr txBox="1"/>
                              <wps:spPr>
                                <a:xfrm>
                                  <a:off x="1269367" y="492218"/>
                                  <a:ext cx="431800"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1</w:t>
                                    </w:r>
                                  </w:p>
                                </w:txbxContent>
                              </wps:txbx>
                              <wps:bodyPr wrap="square" rtlCol="0">
                                <a:noAutofit/>
                              </wps:bodyPr>
                            </wps:wsp>
                            <wps:wsp>
                              <wps:cNvPr id="1289302057" name="文本框 29"/>
                              <wps:cNvSpPr txBox="1"/>
                              <wps:spPr>
                                <a:xfrm>
                                  <a:off x="3475184" y="2260309"/>
                                  <a:ext cx="431800"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2</w:t>
                                    </w:r>
                                  </w:p>
                                </w:txbxContent>
                              </wps:txbx>
                              <wps:bodyPr wrap="square" rtlCol="0">
                                <a:noAutofit/>
                              </wps:bodyPr>
                            </wps:wsp>
                            <wps:wsp>
                              <wps:cNvPr id="838561332" name="文本框 30"/>
                              <wps:cNvSpPr txBox="1"/>
                              <wps:spPr>
                                <a:xfrm>
                                  <a:off x="3432575" y="668117"/>
                                  <a:ext cx="431800"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3</w:t>
                                    </w:r>
                                  </w:p>
                                </w:txbxContent>
                              </wps:txbx>
                              <wps:bodyPr wrap="square" rtlCol="0">
                                <a:noAutofit/>
                              </wps:bodyPr>
                            </wps:wsp>
                            <wps:wsp>
                              <wps:cNvPr id="1692146314" name="文本框 31"/>
                              <wps:cNvSpPr txBox="1"/>
                              <wps:spPr>
                                <a:xfrm>
                                  <a:off x="3701404" y="1652880"/>
                                  <a:ext cx="431800"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4</w:t>
                                    </w:r>
                                  </w:p>
                                </w:txbxContent>
                              </wps:txbx>
                              <wps:bodyPr wrap="square" rtlCol="0">
                                <a:noAutofit/>
                              </wps:bodyPr>
                            </wps:wsp>
                            <wps:wsp>
                              <wps:cNvPr id="694820239" name="文本框 32"/>
                              <wps:cNvSpPr txBox="1"/>
                              <wps:spPr>
                                <a:xfrm>
                                  <a:off x="2550413" y="1422065"/>
                                  <a:ext cx="432435"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5</w:t>
                                    </w:r>
                                  </w:p>
                                </w:txbxContent>
                              </wps:txbx>
                              <wps:bodyPr wrap="square" rtlCol="0">
                                <a:noAutofit/>
                              </wps:bodyPr>
                            </wps:wsp>
                            <wps:wsp>
                              <wps:cNvPr id="1123401281" name="文本框 33"/>
                              <wps:cNvSpPr txBox="1"/>
                              <wps:spPr>
                                <a:xfrm>
                                  <a:off x="3216574" y="1460906"/>
                                  <a:ext cx="432435"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6</w:t>
                                    </w:r>
                                  </w:p>
                                </w:txbxContent>
                              </wps:txbx>
                              <wps:bodyPr wrap="square" rtlCol="0">
                                <a:noAutofit/>
                              </wps:bodyPr>
                            </wps:wsp>
                            <wps:wsp>
                              <wps:cNvPr id="962341174" name="文本框 34"/>
                              <wps:cNvSpPr txBox="1"/>
                              <wps:spPr>
                                <a:xfrm>
                                  <a:off x="4536016" y="1870903"/>
                                  <a:ext cx="432435"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7</w:t>
                                    </w:r>
                                  </w:p>
                                </w:txbxContent>
                              </wps:txbx>
                              <wps:bodyPr wrap="square" rtlCol="0">
                                <a:noAutofit/>
                              </wps:bodyPr>
                            </wps:wsp>
                            <wps:wsp>
                              <wps:cNvPr id="1023244815" name="文本框 35"/>
                              <wps:cNvSpPr txBox="1"/>
                              <wps:spPr>
                                <a:xfrm>
                                  <a:off x="3239813" y="2941082"/>
                                  <a:ext cx="431800"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8</w:t>
                                    </w:r>
                                  </w:p>
                                </w:txbxContent>
                              </wps:txbx>
                              <wps:bodyPr wrap="square" rtlCol="0">
                                <a:noAutofit/>
                              </wps:bodyPr>
                            </wps:wsp>
                            <wps:wsp>
                              <wps:cNvPr id="376928413" name="文本框 36"/>
                              <wps:cNvSpPr txBox="1"/>
                              <wps:spPr>
                                <a:xfrm>
                                  <a:off x="432002" y="2839324"/>
                                  <a:ext cx="432435" cy="487680"/>
                                </a:xfrm>
                                <a:prstGeom prst="rect">
                                  <a:avLst/>
                                </a:prstGeom>
                                <a:noFill/>
                              </wps:spPr>
                              <wps:txb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9</w:t>
                                    </w:r>
                                  </w:p>
                                </w:txbxContent>
                              </wps:txbx>
                              <wps:bodyPr wrap="square" rtlCol="0">
                                <a:noAutofit/>
                              </wps:bodyPr>
                            </wps:wsp>
                          </wpg:wgp>
                        </a:graphicData>
                      </a:graphic>
                    </wp:anchor>
                  </w:drawing>
                </mc:Choice>
                <mc:Fallback>
                  <w:pict>
                    <v:group id="组合 19" o:spid="_x0000_s1026" o:spt="203" style="position:absolute;left:0pt;margin-left:135.45pt;margin-top:9.65pt;height:241.5pt;width:325.35pt;z-index:251660288;mso-width-relative:page;mso-height-relative:page;" coordsize="5186603,3888432" o:gfxdata="UEsDBAoAAAAAAIdO4kAAAAAAAAAAAAAAAAAEAAAAZHJzL1BLAwQUAAAACACHTuJAFQDMRNoAAAAK&#10;AQAADwAAAGRycy9kb3ducmV2LnhtbE2PwWrDMBBE74X+g9hCb40km6S1YzmU0PYUCkkKJTfF2tgm&#10;lmQsxU7+vttTe1zmMfO2WF1tx0YcQuudAjkTwNBV3rSuVvC1f396ARaidkZ33qGCGwZYlfd3hc6N&#10;n9wWx12sGZW4kGsFTYx9znmoGrQ6zHyPjrKTH6yOdA41N4OeqNx2PBFiwa1uHS00usd1g9V5d7EK&#10;PiY9vabybdycT+vbYT///N5IVOrxQYolsIjX+AfDrz6pQ0lOR39xJrBOQfIsMkIpyFJgBGSJXAA7&#10;KpiLJAVeFvz/C+UPUEsDBBQAAAAIAIdO4kCXz3jjcAQAABYUAAAOAAAAZHJzL2Uyb0RvYy54bWzt&#10;WM1u4zYQvhfoOwi6J+afJMqIs8g62aDAog267QPQMmULlUSVpGMHRW9Ft3vbUy/tpfe+QYG+zWZf&#10;o0NK/lnbi3WMoofChzikJI5mvm/m44gXzxZVGdxLbQpVD0J8jsJA1pkaF/VkEH77zYszHgbGinos&#10;SlXLQfggTfjs8vPPLuZNXxI1VeVY6gCM1KY/bwbh1Nqm3+uZbCorYc5VI2u4mStdCQtTPemNtZiD&#10;9arsEYTi3lzpcaNVJo2Bq9ftzbCzqA8xqPK8yOS1ymaVrG1rVctSWAjJTIvGhJfe2zyXmf0qz420&#10;QTkIIVLrf+ElMB65397lhehPtGimRda5IA5xYSumShQ1vHRl6lpYEcx0sWOqKjKtjMrteaaqXhuI&#10;RwSiwGgLm1utZo2PZdKfT5oV6EDUFupHm82+vL/TQTEehAQgqUUFjL//66d3b38JcOrQmTeTPjx0&#10;q5tXzZ3uLkzamQt4kevK/YdQgoXH9WGFq1zYIIOLDFOcsigMMrhHUZygqEM+mwI9O+uy6U23MsI8&#10;jhHtVnLOGSXOq97yxT3n38qdpsj68NcBBaMdoD6dnrDKzrQE2J21+v6uyO50O1mDxVIXE6HpErN3&#10;v/39/s3rYH0dnHTr3ZLWgHCevVTZdyao1XAq6om8Mg0kKBShD+nDx3tu+sHbR2XRvCjK0qHtxv9u&#10;xQS6L6uRhETQX4wxAA4aYCEZGl3U1qc2sPnSWPd2GLXJ/QPhVwil5PnZMELDM4aSm7OrlCVnCbpJ&#10;GGIcD/HwR7cas/7MSAhflNdNsaw0zHYI2pvJXbW1NeJrLbgXvqLbXACHfE4sXYT0cAg5X43V0mZT&#10;N8wBvK8B8HbN6oZHeg2uw91AqrsVhyT3J1MUiNfG3kpVBW4AAIMPHlFxD4C23iwfgTDWDvghTF0V&#10;gtiaJeUwOww3J7X7hOXVVDQuw53ZjaQmCeEYJWyZ1I+/vn78/c/HP34OCG+1wD/uhCCwi+cKStun&#10;rjPzEcgwiVMaJ2EAlc9SQrA31KaQlwaKOQLlccrAeBJzLwyr8n4idqJfK1ciDtO1U25kF6MFXHXD&#10;kRo/QABzEP1BaL6fCSj2QNtyqHxGOd5rdTWzKi88Oes1nVUg4j9iBBOeUkRQBAC22rxBSSfPT6aE&#10;sgRyFkgGyAkBdUXe0omT7e13f5VwyqMYU9iHdiihPnldvkBRPaVKKGxrUQIbJFASxxzjxJXbiZHD&#10;GMFxSjCLKd4jXHQlUE+lJEEYdjBPCY4jwltlOnFyGCdxyjhBGw3SWrjaDu6IKiFRhKDtailhhKA4&#10;2i4TwmjXZp42k+3tHUO/yhBsKdDdbW8mlB65v1MCxeE6BlAuqEGUovjEyeEtVxoDJyD3+5SLHUkJ&#10;i2iMcNxSwhOgxJO7qVynMnFHD/v3dwyqRRh8uoCQ7JSJF5wjpIuCEvJOugh8OyLuP2M3OTn1wR/n&#10;hCawxXOv/TuUeL05ghJouRCCJs51wZymwPn/RLj8kQgcF/kv4u5oy51Hbc79l8z6OO/yH1BLAwQK&#10;AAAAAACHTuJAAAAAAAAAAAAAAAAACgAAAGRycy9tZWRpYS9QSwMEFAAAAAgAh07iQMFKmUl+RgEA&#10;b0YBABUAAABkcnMvbWVkaWEvaW1hZ2UxLmpwZWcAAID/f//Y/+AAEEpGSUYAAQEBANwA3AAA/9sA&#10;QwAIBgYHBgUIBwcHCQkICgwUDQwLCwwZEhMPFB0aHx4dGhwcICQuJyAiLCMcHCg3KSwwMTQ0NB8n&#10;OT04MjwuMzQy/9sAQwEJCQkMCwwYDQ0YMiEcITIyMjIyMjIyMjIyMjIyMjIyMjIyMjIyMjIyMjIy&#10;MjIyMjIyMjIyMjIyMjIyMjIyMjIy/8AAEQgC4gP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txyKfTsUnFc5YKNzBfWlJ7ZO0dKPuIf7zfy&#10;pq96EAHk8UUppKoApVpKVaAHUUdqQc0AL0pTR0pKAClpKWgBwpaQUtABTSc06m0wEo7UUvagBO1J&#10;mlpKACmk9qdTTQAqrucClc7jmnqNsbt68CovagBDSUppKYDDTTTjSUEjaKdik2n0p3ASjFO20baL&#10;gNxRTttIRRcBtLS0lMBDRS4qaC0muSRHGSB1boB9TRcCCirht7WH/X3Bc91iH9aYbiyThbdm92el&#10;cDT8NPiWdPVQRXR1zOiXdsb8JHbtGzKRnfkV0pPNZy3LRh+II9wB9UIrhtPOzUFHviu/1tcwoffF&#10;efJ+61ID0kxVw2FI6TGKniqEcipo6BItp0qQdajTpUoFAx1LRSgUhhjNOoxRQAHpTTTqMUANop2B&#10;RgUCG0mKfijFAEZpKeRTaAENZV7/AMfC/StU1k3nNyB6CgCEj/QXHrIo/Wln/wCPlzTsZtEH96YU&#10;2XmeU+9MC5ZDESfnVuobRcRJ9KsYoAbiinYoxQA2kxTqTFACY5opcUYoAaaMe9PpMUAMwc0Yp+KM&#10;UARUtPK0uOKAI+KSpMUYoAjpsrFY2YdQOKmxUM4+4vdmAoASNNkagCn1JijAoAZg0YNPxRQBGRii&#10;nkUmPagBtBGadilIoAjpcc5pSMUUAJigUuKUc0ANop2KWkBHtoxTiKQigBMVBdNtiPPJHFWO1ULy&#10;TMmOyigCqi75gp+6OTUqn5HlPVzhfpTACtuSB80rbRT5iF+UdEGAKYDYVEk44yBWkq4GMVWs4tse&#10;ccnmroGBSAaVxSVJjNJgUANApxFLRQA3FBHFOoxQBHRTytJtoAbSjpS4o6UAIWA68Cs651mCElIx&#10;5jDuDxVK/vJb25+y22dmcHH8X/1q0bPR4oFDSASP79BTSFczv7RvrgnyYzj/AGFozqbdI5vzxXQq&#10;gUYAAHoBS7aBtXOcM9/H/rEmXH4ipoNWPR8Mffit0qcVlawLaKHLwqZG4XHBoFYo31w95OoUYjAq&#10;e1iG0Vmoksa+YoJTuPStCxulchSwAPf0qhF7yqKnx7UUwKuTmnhRgk9B196XzGxweaV5SMIDnHX6&#10;1gWRM3JJoU8dacXY+n5UbyOy/lTQDSaQU4yH0H5Ub/8AZH5UxDSPSlAxTt3H3R+VJnH8NABmgY7U&#10;pYf3aMj0oAKKMj0/WlGM9P1oAMUUuR6Gl+X0NMBcYooyPSjI9KACm075fej5fegBopccU8BScVuW&#10;nhDWb20juoLF2hkGVbcoyPoTQBzxBFJXSHwVrw/5h0v6f41C3hHW1ODps/4JmnZiuYNGMkVtHwpr&#10;IyTp9z/36NEfhrVFcM1hc4HP+pb/AAoswuZMy7NsYP3Rz9ah71tP4d1Qks1lc8n/AJ4t/hUT6DqC&#10;8m0uB/2xb/ClYLmUcUmKvNpF6P8Al3l/79t/hTDp1yODE4P+6adguijikxVtrGdeCv5g0w2kmO35&#10;0WEQUVL9mkHp+dH2eT2/MUwIqKlFvIew/MUG3kH8NICKg81J5En92jyZP7poAhxRtycd6lMTj+E1&#10;b0yLN2CwAYKdm7pu7UwGi3gsUWW8+aQjKwj+tVp9RmuV25CR9kXgCmXEF00ztcq3mZ5zTPKf+7QB&#10;HjNAQGpPLb+6acFI7UAT6W3lajA3+1iuzxXEREpKjejA12yHcin1GaiZa2KWqx7rIn0Nec3i+Xqj&#10;f7wNenXq77Rx7V5tq67b8N6gU6ZLNxDlFPtU8fWq9ud0CH1ANWU602CLUfSphmoYxUw5pAPApwFI&#10;tOFAwxRilxRigBMUuKMUYoAMUYpaSgBD1pKXFGKAGmmkU+kx3oAZism7/wCPtvYVrnpWPdc3b0wB&#10;f9XbL6y5/nUTjMkh96nUfPZj3Y1AOWY+9AGpbjCL9KnxTIR8g+lS4oATFJTqTFADdoowKdSUAJgU&#10;YFLijFADSBRilIpMUAJiilxRQAmDRS0UAJiilpMUAJURw1yB/dXP51MahhG6SR/VuKAJcUYpaMUA&#10;JijFLikxQAYoxRRQAYpKWloAbSYFOooAbilpaKAEoxRRQAmKSn0h4oAjkYKpY9qyJMyOFHLMa0Ly&#10;TCBfXrVKMhS8x6KOKAHjAkJ6rCNo+tQ7TJKq/iakwUgVT1PzN9aIJI4kaWZwoPTNAGhGu1RjpUlY&#10;82tqvyxJx6tz+lV/tN7dKdkUrA987R+lFgN4yKv3mUfU4qM3UA/5ap+DZrDGk3spyyqv1fNSrol0&#10;pyLhR9M07Aa/2qD/AJ6D8TThPExwJUJ9mFZh0y+xj7Z+dVJtIvtxbKufY80rAdDS1y2b+yIyZEHv&#10;yK0bPWg7BLhQpPRh0o5QNmkoByMjpS0gEqpqMnlWUpH3iMCrlUdWXNi/HTBpoCpodsFR5jyxOAa2&#10;uaytCkDW8iD+E1rChkoTmlpRS0ihpKqCWOAO9cvcStf3xcZMYOFHtWprV3sjFsh+d+vsKqWNuAuc&#10;VSQFq3hAQLjPrWdf2TWj+fEP3bcH2rdijxinTQrNC8TjKsMUNiOaXUrlVAExwBgdKKhktJUldPLJ&#10;2kjOOtFO4rHQgbV3cZ7A1GTyae3Jz6DFMP6ViWKOlFH0pR05qgGnpSA5FL3pelAmN79KUZzS8UtA&#10;CUUUUAFKKTGaWgBRSk5pB0opgKQRSc0vJpcUAJSgUoA5znpxijFAjQ0TTpNV1a3s0/5auAT6Dufy&#10;r3uGGO3t44YlCxooVQOwFeffDPR9qXGqSryf3URP/jx/kPzr0TtVxRnJ9ApMUtFWSFFFFACYoxS0&#10;UrDExSbR6CnUUxDDEh6op/CmNawN1hiP1QVNRQBXNhaN1tYD9Ywf6VGdK09uthan6wr/AIVcooGU&#10;G0PSm66baf8Aflf8KiPhzRm66XZ/9+V/wrUoo0C5jnwpoRz/AMSq1/BMVEfB2gEc6XD+GR/Wt2ig&#10;Ls54+CPDxHOmp/323+NR/wDCBeHev2FgfaZ/8a6WigLs56XwToU8YSS2cgdD5rZ/OqbfDnQD0S4H&#10;0mNdbRSsF2cafhroh6SXg+kv/wBaom+GOknpdXg/4Ev+FdvRRYLs4T/hV2mdr+7B99p/pWgvgi2R&#10;AovJeBjJUV1VFFkw5mchL4HjkRlF6wz6x/8A165nUfg6Lxw41faR6w//AF69UpDS5Uh8zPMofhVN&#10;DCiDVI22jGTER/Wl/wCFY3inK6hAfqhFel0U7IOZnmw+HOoKOLy1P/fX+FH/AAgGpqMie2P/AAJv&#10;8K9IoxS5UHMzzb/hBtVA4e3P/Az/AIUz/hC9YH8ER/7aV6WRRRyoOZnmTeD9YUf6iM/SQUw+E9YA&#10;z9lH/fxf8a9Q4pKOVBzs8t/4RfWP+fJv++h/jTD4c1cf8uMn6V6mc005o5B87PKzoOqg/wDHjN+C&#10;1GdF1IdbG4/74NesUlHIg52eSHSr8HBsp/8Av2aY2n3gODazD/gBr13FIQKOUOc8fa0uF4MEg/4A&#10;aZ9nmHWJ/wDvmvYsCkIH90Ucoc5440bjqjflWJcIwuJCVP5V74UQ9VH5Uw28LdYkP1UUcoc54UqN&#10;5lsNp4RjVZFJYDB61779jtv+feL/AL4FMOn2R62kB/7Zj/Clyhznj8QwuKdXrv8AZ1j/AM+dv/37&#10;H+FNOlaef+XG3/79CjkY+dHkh+lJz6V6ydH009bC3/79imNoeln/AJcYPwSjlYuc8pIpMV6qdA0o&#10;/wDLjF+VM/4R3ST/AMuUf60uVj9ojy3HtRXqB8NaQf8AlyT8z/jTD4X0g/8ALmv4M3+NPlYudHmO&#10;aK9MPhTRz/y7Ef8AA2/xpp8JaP8A8+7f9/G/xo5WPnR5rRXpB8H6R/zyk/7+GmnwdpJ/5Zyj/tpR&#10;ysOZHnNFeif8IZpXpMP+B00+CtMPRpx/wIf4UcrHzI88IpK9CbwTp3aWcfiP8Kb/AMIPp/8Az3n/&#10;ADH+FHKHMjz5ztQt6CmwqViX3Ga7+TwJYSKV+03AB+n+FH/CDWnT7VNx7CjlDmRwdFd0fAtv2vJf&#10;++RSHwJD2vX/AO/Y/wAaOUOZHDYNJiu3PgRe18fxj/8Ar0xvAh7Xw/GP/wCvRyhzI4vFKVIOCMV1&#10;0XhVbO+hL3AlXdkrsx/Wi48OTaneySrOkaDhVK0rDujkMUV1h8D3B6XkX/fJpP8AhBrr/n7g/I0W&#10;YcyOUpMV1R8D3vOLiA/XP+FNPgjUP+e1t/303+FOwXRy+KMV0x8E6l2ltv8Avo/4Uw+C9UHRrc/8&#10;DP8AhRYLo5yiuhPg7VcdIT/wP/61N/4Q7Vv7kf8A32KVmF0YFIx4re/4RHVx/wAsEP8A20FRzeE9&#10;Y2HZbBjjpvWnYOZHI3T7nY9ugpPLyIoeg++39K25PB2toS8toFjUbmYyLgD865SWW4vbw2tqjPJK&#10;20BOS3oBRyiuOvL9csqHJzgmmWun3N6dzkxx+rdTW9ZeB9YhYPPp0pI7cH+tbC+H9UVcfYJv++ad&#10;h3MK30u1t1G1Nzf3m5q4FCjAFaJ0PVB/y4T/APfNMOkaiDg2U/8A3waWoXRSpMc1cOlX462c/wD3&#10;7NMNhdjrbTf9+zS1C5W70pGam+x3A/5YS/8AfBppglHWJx/wE0WC5CUDDBAI96xdV01I4zcQqAB9&#10;5R/Ot8xOP4G/KqmoI32CfKkDYe1UBS0WdpLZkY5MZwPpWrWJoIO6f0wP61t7algGKjnjEsLxkfeG&#10;KlA4pce1IDmdLmNpqRhfgMdp+tdKBXPa5amC4W4TgP19jWxptz9ss0f+McN9abQFodabNIkELSvw&#10;qjJNSbSOxrD1m4Msq2iHheX+vpSQyghe9vGnf+I8VswxbQOKgs7Uoo45rSVMdqbFcVF4p4HHSgCn&#10;gc1JSIigz9xfyoqxtoouFkYlL1oxS96mwriYxRRmgUwuJQRkUtFACUtIaWgAoxRRQAdKWkpy0wAD&#10;ijHFOooAQUtNxmlxQAoqe2t5Lq5jgiUtI7BVHqTUCj1rt/hzpH2vV3v3XMVquV93PT9M0LcTPTNK&#10;09NL0q3so8YiQAkdz3NW6XNJW1jJ6hRRRQIKaZIwSC6gjtmmXNwlray3EhwkalmPsK8dvLp7u8mu&#10;GPMjlj+JoA9l8xP76/nS7ge4rxIOw6MaXzH/AL7fnQB7bmivE/OlxjzG/wC+jThczr0mkH/AjQB7&#10;VRXi/wBtuh0uZf8Avs04ajejpdzj/toaAPZ6K8a/tTUB0vbj/v4aeNY1Mf8AL/c/9/DQB7DRXkA1&#10;vVB01C5/7+Gnf29qw/5iFz/38NAHrtLXkY8Q6uB/yEbj/vs04eJNZH/MQm/76oA9aoryceJ9ZUcX&#10;8n44NOHirWh/y+v/AN8j/CgD1aivKv8AhLdaH/L4f++F/wAKePGGtD/l6X8Y1/woA9Sory8eMta/&#10;5+E/79inDxrrI/5axH6xigD02krzUeONXHVoD9Y6d/wnWq46W/8A3wf8aAPR6Q150PHupgYMVsf+&#10;An/GlHj3Ue8Fsf8AgJ/xoA9Dorz7/hP77/n1t/1/xpR8QLwDmzgP4mgDv6K4AfEK5HWxhP0c0o+I&#10;U/fT4/wkP+FAHemkzXDf8LDfvpq/hN/9al/4WGO+mn8Jv/rUAdxSE1xI+IaD/mGt/wB/v/rUv/Cw&#10;oMc6fKD7SA/0oA7QnikrjP8AhYNt/wA+Ev8A32P8KmtvHtncXMUJtJk8xwm7IOMnH9aAOsooozQA&#10;lI1LSHrQAlIelKaSgBKKSimAtJRSigBKKWjvTASiiikwDFNp1NosIKSiikMKKKKdgCiiikAUUUZo&#10;AQ0ClzRmgAoxRmjNABikpc0ZoASmyMFQk0/NVb19sJoAzlPm3e89BmpbEYGfXmmwJhFf1apLIYYj&#10;0JFR9or7JdHWnU2nVZIUUUUAFFFFABRQaSgApkkqQxNJI4RFGWZjgAUlxcQ2kDz3EqxRRjczscAC&#10;vJfEfia+8YX66Ro0Un2QtjA4Mvu3otA0L4r8W3fie+GjaKrm2Ztvy8NMf/ia7Hwh4Nt/D1uJ5gst&#10;+4+eTH3P9lf8e9T+FPCNr4ctdzBZb6QfvJsdPZfQfzrpOlA720DFFFFBIUmPelpDQAlJ3paaetCA&#10;Xj1o2qewpKKdgAqpHIFcv4/uI7TwncLgBpmWNePfJ/QV1FeWfEfWodQu7XTrOZZhFln8tsjeeAOP&#10;880gRsfDLTkXRbi6liVvOmwu5QeFH+JNdt9jtj1t4v8AvgVS0DTxpWhWdnjDRxjd/vHk/rWpSsDZ&#10;WOn2Z62kH/fsUw6bYk/8edv/AN+xVukJxVWA57xJ4as9S0O5hgtoo5wpeNkQA7hzjj16V598PZbZ&#10;Nbm069gjkE6nZ5i5w69vyz+VexZrxnxfbP4e8ai8gG1WcXEf58j880rFJnq/9i6aR/x5Qf8AfAqs&#10;fC2hs5c6Xb7jznbzWlaXCXdpDcxkFJUDj6EZqenZBdmUPDmkDpYxg+2aT/hHNJ/580/M1rUUcqAy&#10;f+Ec0r/n0X/vo/40w+HNLH/Lt+TH/GtmmYzSaQNsxP8AhFNIPP2dv++zRV59YsIpGjeZQykqRkdR&#10;RSshXZ42BS+lA44pawNhtAoNLTASilpDQAlLRRQAUCjNKBQAU4EGgD2owBTAWiiigAoopRQA5AS2&#10;MZzXuHhPSP7H8P28LLiaRfMl9cnnH4V5j4L0g6t4ggVlzBCfNk+g6D8TivaquKIkwpKWkqzMKKSl&#10;oA5fxxf/AGbSFtlPz3DYP+6OT/SvOK6Dxlf/AGzXHiU5S3Hlj69/1/lXPZoAKKTIoHWmA4tkDgD6&#10;UlFFMAooooELRSUUALRmkpaACiiigAooooAKKSigBaKSigYGkPSg0maBXEooNJQAHpTSeKCTSUhh&#10;SE0UlFgCkooosAZpCMUGmkmlYAqayP8AxMbX/rvH/wChCoKmsedTsx/03j/9CFAHtlFFFAAelNpx&#10;6Uw0AFFFFADaXFFFMAxRRRQAUnelpD1pgHeim0ZpAFBoopgFFFFIBDRSmkoAKKKSmAtJRS0rAJRS&#10;0hosAUUUUWAKKKKLAFU9RB8g1cqrfIWtzj0pAVoObEHupBp0Hy3Dr260mnEPash+lEZIZWPUfK1S&#10;90UtmW+9PFNPTIoHSqJHGkoooAXNGaSori5t7SEzXM8cMY6s7ACgCWs7V9bsNDszcX06oP4U/ic+&#10;gHeuQ174l29tut9Hj+0TdBM4+UH2HesbSvB+s+Krsajrs0sUDHOH++w9AP4RSuNIqX2qa18QdU+x&#10;2URiskOdn8Kj+857mvR/Dfhiy8OWflwKHuHA82cjlj6D0HtWjpul2ek2a2tlAsUS+nUn1J7mrdFw&#10;fkFFFFMkKKQmjNAxaQ0uRScUAJTT1pxptABmkzig9Kp6jfR6dp1xeSAlYYy5A747UAc58QdeOlaG&#10;bWB8XN38oweVTuf6fjXkNlBNd30Fvb5M0kgVMepNWtf1y617UWu7nAONqqvRR6Cun+GGmRXWr3F9&#10;JgtaoNi+7Z5/SgpI9YtUaK1ijkkLuiBWY/xEDrUtMBxTs00Rcd2pp60oag4pjG5rhviZpv2nRor5&#10;Fy9s+GP+yf8A6+K7k+1U9Rso9S064s5PuzIU+me9IEc58ONT+2+GxbOcyWj7P+Ankf59q7GvHfBN&#10;8+g+LZLC5OxZ2MLg9mB4P+fWvYc+9NFC0maKTNJgLVTUr+HTdPnu5nCpEhbk9cdqslgqksQAOua8&#10;P8Za+2t65MyOTaxHy4lzxgd/xNIRk3Ooz3N1NcO53yuztj1JzRVLIooGdKx54oJpcc0Fc1zo2G9a&#10;UDijGDSk4piEpDTiaaaAEooxxSigBMUtHelApgO7ZpAcnFGD60DrQAtFFFABTlGabitPQdMfVtZt&#10;rNekjjcfRe5/KgTdj074eaP9g0P7XIuJro7voo6f4115psMaQRJFGoVEAVQOwFOxWqMm7iUlLSUx&#10;CGq1/dLY2E9y54iQt9T2FWTXJeO7/wAnTorNT807bm/3R/8AXI/KgDz6WR5Znkc5Z2LE+5plFFNA&#10;FKOtGaWmAUUUUAFFFFAhRRQBS4oASilxSUAFFFFABSUtFACUUtJQAUUUUDENJRSUCA02lJwaaTzQ&#10;AGkoNJQAUlFJQMKKKQnnFACE02lzTc0AFWNP/wCQrZf9fEf/AKEKr1Y04Z1ex/6+I/8A0IVLA9rp&#10;DQGzRnNAB2pppc9qSgAoopM00AUUZozTAKKKQnFAC0h60uabnJoATvRR3ooAKSlNJQAUZoooAKKD&#10;SUALSUUUAFFFFABRRRQAUUUUAFFGaKACo5V3xsvtTzWRqnibSdIyLm7XzB/yzT5m/Lt+NAC2D+Vc&#10;yRH14qe4/dTbsfI/X2Neb6n8Qme9J0u2w2cDcN7H8Bx/Oq5HjfxGu7y50hboZHES/lx/KpauUtNz&#10;1M3cEUZM08UeO7uBVCfxPoltnzNSt8jsrbv5V5uPBGryOPt2oRRA8EjLY/lWrbfDSzcA3Gqzvn+4&#10;oA/XNGwWudDP8QvD8OdtzJKf9iI/1xWPd/FSyQEWthLIfWRwo/TNXrf4a+H4gDIlxOf+mkxH8sVq&#10;2vhbQrJg0Ol24I6F13n9c0BY4VvHPinWW8rS7IoG4BghLH8zwKs2nw88Va/IJ9ZvRboeT5knmP8A&#10;kDgfnXpUPlxYCKqgdlGBWlHL8tZynZ2LjFPU57QfAWh6DiSO3+0XP/Paf5iPoOgroTbxen615fqH&#10;jXxNY6xfRW/kXEMM2wRPHg4+oxXW+FvFEuvGaOaBI5IlVsqeCDn/AAqHzLUuyOgNsnZiKY1tjo4/&#10;Gpt1YOvM6XMRBOCnr706d5Stcipywi5NGt9mk7YP0ppgkH8NcpFqN2Ll4l81I1UHzN2AT6AVYOuX&#10;cDorTNtbjc2CAa6PYzOZVodjfMbjqppvTqKr6Zqk1xceTNtORkEDFPvdXFpcmJrfdgZzmoakpctj&#10;VOLjzX0JaKrJrdm/34XX6YqUajpzj/Wsp91NDut0K8Xsx9JUkZgmUtFMHA9Krajdwadp9xdyuoSF&#10;C5GeT7UuZFcjauMu721sk33VzFCvYyOBmvKvGfjVtUL6fpzFbMHDyYwZf/rVzes6vdavqEt5O5Zm&#10;PyrnhB2ArKZjnmqBIU4617f4P0K30PRo/Ly09wiySufUjp9BmvD0GXGema+gdEvoNS0e1urfPlsg&#10;GD2I4IoCWxoZpc0lGaCBc0u+mE00N60wJd2aaaZupd46UDPLviNoz2eoxavbAqkpAcr/AAuOh/H+&#10;ld14W1pdc0OG5LAzr8kwH94d/wAetT6vp8GradNZzj5ZFwD/AHT2NeXaDqVz4L8Rvb3YIt2bZMo6&#10;Y7MKY0ezZpKhguI7mBJoZA8bjcrKcgiszxB4is/D9iZp23StxHEp+Zj/AIe9A2c9478Xx2EM2k2m&#10;43UiYkcdEB7fXFeShSzAAZJOAKuapqEuqahNeTY8yVixA6D6Vr+EPDj+INT+ZtltAQ0rdzzwB9cV&#10;LGtjft/hfJJbRPLeGORkBdMZ2nHIor09eFAHQCigXMeLUUUVgbBRSE0A0ABptLnPekoEFAGKO1AG&#10;aBoMU4Him9qUUwHUnSlpDyKAFooHSgUALXpvwz0jZFPqsi8t+6iJ7Duf5CvObS3ku7qK3iXdJIwV&#10;R7k179pljHpmmW9lEPliQLn1Pc/nVRWpEnoW6KKQ1oZCUlLSUAIa8r8W3/23XpsHKQ/ul/Dr+ua9&#10;I1a9XT9LuLon/VoSPr0H64rxyRzI5Zjkk5JoAbRRRTQBTqQUtMAooooELRRRQMUdKM0CkoELmjNN&#10;ooGOzSUlFAhaKSigBaSkNANAxaKDSc0AJSUGigBrdaQ0p6ikNACGkpTSUAJSUtJQAUhHNLSE0AMx&#10;RS0hoASrGnf8hex/6+I//QhVc0+1lEN9bSseEmRj+BFJge2j7opa5/VPGOi6PGDcXiPJjIii+Zv/&#10;AK1cZf8Axamlcx6VpoyfutKSx/75H+NIdj1LvSGvIB4h+IGoDfDbXKqemy3Cj9RTG8RePtOPmXFv&#10;clO/mW4YfoKAsewGl7V5lpPxYQyCLV7IpzgyQ9vqp/xr0HT9Us9VthcWNwk0R7qensR2oFYt5pc0&#10;2imgHUHqKTNBPSmAtIOtLSCgBO9FFFAAaSlNJQAUUUtACGkpaSgAooooAKKKKACiiigAoooPSgBK&#10;yNb8SaboMO67m/eEfJCnLt+Hp71z3i7x2mls1hphEl50eTGRGfQerfyrm9K8Jz6m7an4hmkWNvnM&#10;Rb53Hqx7D2/lQNIL7xZ4k8VXDWmjwvBB0byTyB/tP2plp4V0SxbzPEOtxvL1aCByfzI5qtrmsux+&#10;wWCCzsU4EMQ259zjqaw2Mtum+MYY8hsZP51LZSielW2s+ELK28ixjSEf3lt2yfxxk1oab4k0t3ES&#10;XsRyeA3y/wA682sJfE7gNG+qiI/dKGTbXT6Ho2oaxpt9qF9LDPBbMFK3S5Zj6A9R+dS52HyI7aWN&#10;Hy4AdG69waq/YnjO61lwP+ebHj8Ky18K6tY2kd5oU7xhl3/ZJW3xOP8AZPY/X86k0TxFHqLtazxm&#10;2vo8iSFvUen+FClGWhLi0aYvpIPlnQx+56U2fVFQrtKkcZ5q0zhkKnBHoa5fUrUi4Z4mCqx5XH4U&#10;nFrYFJdTqbG5W7TeBjBAPNbkS5X8K5nw7A8dim9g7OxZsdq6uEfKABmsZXuaxOK134b2OsXs12l7&#10;c20sx3OFwVJ+lWvDPhSfw9dSMblJomhWMYUg5B6muwI9RSFR6Uc2li7FbGKyNet5JFhkRS23IOBn&#10;rit1l4qtfSyW9jPLEm+RELKvqcU6cuWSZNSClFpnn0EepxXZFzJHJAQeiYbNJLPexWIkNqJZw+Ci&#10;nGVycH8sVRuL67uLn7aZ3aXOQ2ent9K9B02ODUtMt7h7eLfIgJwuOa9KpPkSbPPhS520mYOiTu93&#10;bySRNExOCrEEj8qva+oW7jfsU/lWtBpUHySvbCKVSThXLDrTtS0+G6jDSuYxGCdw7CuP2ydRSOhU&#10;mqbicHZzWUtxO1vOZJX+Z8k8AdhnoKnzvZJY5QVPHXIb/wCvVu3t9Inu9tveRiZuAzx43fjU1z4O&#10;aW1WAbDGjblCuQQf8k11+0it9Dk9jLoiTSHZLtkzjcprz34iajcrqz2W5gmA5/2s16Lp2i3djcQq&#10;EYop6l93FY/j3wodVMd1CuJVXbuA/nXNNpz0OykmoWkeM5IOaX5W6irV/pd7p0vl3Vu6ehxwfxqn&#10;gjtQWOWPe4VFJYnAA7mvZ/DN6dE0W30+W2zJEMyZPO4nJ/nXnXgzS5L3xDaSGMmCOQOzEcZHQfnX&#10;pGr2xttQdzwroG/of6U4pOVmRUbUbo201uyk+/C6+uOasLqOmSf8tGX6giuHsJrRnmFvLvdj5j5J&#10;J/WrSnc6Sxyja/GM5DD29629hHoc/t5dTt44IJ13wzbl9RTWsCT8sq1maBLieSM/xDIHuKpXwaG+&#10;mTcw+Ykc+vNYcj5+W5t7RcilY3jYy9sH8aheznHRD+Fc7aaleMjMTLDhiFDPyR61aTXL1Jdhmf23&#10;cg1fspE+2h2NCRZoh80bflXK+KtDt9ct92Viu4wdkh7+x9q7XT9RkvIHEmPMT07iuA8X+NJLaGfT&#10;4YkEzgqzHnaOh/GsryTszVJNXRx1h4m1jQIHs7a5ATd0YBwp74rHv9RutTu3ubudpZG7sensPSoC&#10;+WyaCFbocGquVYjJ5r1j4YWvlaDcXJGDNNjPsoH+Jrygxkd66DSPEOt6TZ+TYOwgLFsGPcAe+Mim&#10;JnuFFeQf8Jx4o/vj/wABx/hRQTYqnmiiiuc3Gkc0h6040mMUwEoo70UCCnLTaUdKAA0q9KQ0A9qB&#10;jqQDBzS0UAFLikpyqWIAHJoEdx8NtH+1atJqEi5jthhc93PT9M16sDmsbwrpP9j+H7a3YYlZfMl/&#10;3j1/w/CtqtUrIyk7sKQ0tIaZIhptONNoA43x/f8Al2tvYqeZDvb6Dp+v8q4CtbxPf/2hrtxIDlEP&#10;lp9Bx/PNZFAC0d6SimgHE0A0daTFMB1FNpRQIWlopKAFopKKAFpKKKACiiigAooooAQjNGMUE4oz&#10;mgBaKKKAGGg0Gg0DGnqKQ0p6ikNACGkoNFACUlLSUAFNPWnU09aBDTSGlNIaACn2yCW+to26NKoP&#10;4mmVY09PM1WzT1nQfrQM1dO+HNkshm1S8acliRFF8q49z1Ndhp9lpmlIEsbOGEeqryfx61aj0zaB&#10;lyanWwUd6AuRm7J6U37S3PXmrQs1HalNqmOlAXOZ1nQ9J1pGF5ar5hHEyDa4/Hv+NcBd6ZrHgy8F&#10;7p1y8lt/z1QdB6OtewPYRsKzbzSmKME5UjBB6GlYLlXwp40tvEMYhl2w3yjJjzw/uv8AhXU5rxLX&#10;vD8+j3n22wDxorb9q9Yz6r7V3Hg/xtHrKJZX7Kl7jCN0WX6eh9qNgO2opgNO7UwHCg0Cl470AHak&#10;I9qOPWkpAGaKOlFFwCkooouAUlFFFwCikpCcDJ4HrTAdRWRqPiDT7OJ0NyplIwqrzzTU1aOa2Be4&#10;uFZlGAoB28Dpz7Z/Gs5T5S4x5jYoFc20qbsnUr0jcWAKjjPbrTZbhhNpssVzLNLbzHzHlGC0ZxkH&#10;16VDqvsX7LzOmJwM1wfjrxkdPQ6XpzZvHGJHXnywew9/5V0l54jisJQZNWhgjdiUWXAyM9BWqNa0&#10;yYK4EThgCGCg5981Krt9B+x8zyzwr4XeN1vrxN9weUVh9z3+tdnf2Up0u5IG5/LJC+tdIdc05emP&#10;fArjPGUk2oSQTaY8mVyGVX28VXtfIXs/M8zvtzXEkh43HcK6vQnbSNJj1O/tmW3CkWlxGquyMSeS&#10;D79M1u6foNl4l8OHTbqFbHWoGLW8xI2zg/wk+tcJfWt1piSabeQvEyS5y5O1TSUrjSsd3/wkfilb&#10;fT5JZAqyjP2ky7gUI53Dt+FUpvEm7W3t7m6FtYmMO3k5kjdiOCeOPy7VR0nWrRbmWGJI7MiLbu8w&#10;Oh9ccAVWtdWL6TqRGowm8uJCgtTb5EmeAVPqc0bsdjurz4hiz8NRtbaaVeHKRgoQkoPAcZ7dyK81&#10;1a4vZzBrMoMdxIx+dRg5H/6q1rm4uLLTLGG8vb2O/t23C2lQBQvIyDj096xdZ1ltTigg2BI4c4AO&#10;f1ppWegdDv8AQL863osV2ABKCUlA7MOv+P40y8hkLEGj4d2Elt4ckllUgXEpdAfTAGf0rX1G3wwY&#10;DIrY55EuhKV0+MnqCR+tay3BwcvsQenU1jafPsjaLGMcgVakfJA7Cuea1NIPQvfb4geI2+pbmpF1&#10;CI9TIv45rJJpMiosXzG2t7E3/Lb8GSnidW6PE344rBzRuAosHMF94T0u+maUxSRFuWEEoAP4Vt2s&#10;ENlbR28MbpHGu1RjtWIJCDwSKkW5mXpI351TlJqzYK3Y3Q6H+IfjUV3Al5aS2zN8siFTg88issX0&#10;4H38/XmnjUHx8yIfwqdUyro4q/8ADepWbYW3klweGiGcj+legaak40y3W6XEvljeDzziqq6jHnBi&#10;I/3WIqdL+I95B+Oa2qVnUST6EQpqLui3FbxQRhIkCIOgFR3ZeK1mkiXdIqFlX1IFIt9Gf+Wq/wDA&#10;lp63KMeGjP0bFZXNNzzVfEN+Jw91suIz96J0BBHtXX2+g6DqFtHdLpVr+8XcD5Qp+oeG9P1BzJ5T&#10;xO3JMTDB/CtSzghsrSK2iV1jjXaNwzW9WpCSXLuY04Ti/eKNpodpGqN9kWB0PCq+QPSpdQ0mG8RW&#10;lOwoD83oK0A6dnFEkazwvEzZDqVOD61ipu9zRxTVjzO5msIL9vs8YdPutNtCkjvx3rTPhQXmnxCI&#10;o9v9+MpIQaz7/wAPajpsrx/ZJbiH+CSJd3HuK7DwvbTwaHFHcRNGxJIVxggE9xXdVqKNNOL1OOFH&#10;mm1JGZpmkXmnzwgROUU4LM27irGvWUhkWaNScptJAzg9jXRQwx28flxJtXJOB70km5UYqMnBwPeu&#10;X2zclI6fYxUOU85totQjmcXEiSJj5cLgg+9NllvIreOQWweXOHQH9RVS8u7u+uWluZG85eMdNp9A&#10;K7Pw+YNV0pXuLeMzISjMBjOO9ds5ckVJnFGnzS5UZ+h3LfakLxmPzBtKt2NcL8R9Dmt9Wa9jQmOU&#10;bmwOhr1iDSbYP5htzG6twBJuBx3p2p6TBqMe2XIx0NccqkZTudcKcoxsfNFJXqGpeCtEvbxorbUE&#10;hmJx0wCapSfCjVFP7q6gdfXmrdluCdzhrC1kvryG1jGWlcIPxr3fT9IttLsIbSGMeXGuMnkk9zXL&#10;aB4Bu9H1CG6kQySKeCMYFegzW5WINjB71nKVmikrlD7PF/zzX8qKloqroVjxmm9+9Tm4b+5F/wB8&#10;Ck+0H/nnH/3zWRZCetGM9ak84/8APNPyp3nD/nlH+VAEBAApKm88d4Y/yP8AjR5yf88I/wBf8aBk&#10;NKOal81D/wAsE/WgSp/zxT8zTAiIpAKn82L/AJ4L+ZpBJF/zxH/fRoAiJPrRmpTJD/zx/wDHjR5k&#10;WOIcf8CoAjBNdP4H0g6r4giLrmCD96+enHQfnXPI8R/5ZH/vqvX/AAFpK2Ggi5Me2W7+cg9Qvb/H&#10;8aaV2TJ6HW02lPFJWpiFGaSg0AFZuu3w07Rrq4zhgm1f948D+daVcN4/vsfZrFG6/vXH6D+tAHCs&#10;SW+tJQetFNAFLSUtMBRRSUtAgpRSUooAWiiigAoxRRQAUUUUAFFFFABSHrS009aAClHWkpR1oAWi&#10;iigBhoNBoNADTTacabQAhpKU0lABSUtJQAU09adTT1oAaaKDRQAVZ0r/AJDVh/13T+dVat6UM61Y&#10;f9fCfzoA9eToPpS0i/dH0paBhRRRQAlIRkUpooApXmnQ3cZV1BBHevLPE/hKfR52vLJXaDO4heqH&#10;1FewVHNBHPGUdQQR0NAI4fwd43W9EenanIBcdIpm4EnsfRv513oNeWeK/BElq732lxlo/vSRDt7i&#10;pfCvxANsEsdZZmiHyrcH7yezf40htHqFLmooZo54llhkWSNhlXU5BHtT80CKt5MyMqqcZGaqiZz/&#10;ABH86j1RmkuZIEPzeUOhx1JrBsdIXT75JLd7wBSdyySblYEDH4g55rOT1NIJNGxdavDZOqTzFCwy&#10;OCeME/0NE+rwW5lEs5Xyk8x8g8L0zUjRpLjzI1bHTIzihoYnDbo0bcNrZUHI9DU3KsirH4is5EDJ&#10;dsVLFeFPUED/ANmFOOv2oufs/wBqzLz8oBPQZ/lU32S32lfIjwc8bR3/AP1CmNZWpk3m3jLEYztG&#10;fSi4WIf+Eis9gf7WApfYM5HzYzipF1qB3jQXPzSHCdeTgHH60h0+zZdptosZz9wdaZLb2luhnaGM&#10;CJcg7RkAelFwsixc6k1uqqZCZH4Ve5rndY1C7mAjaR2ZjgRR/wCearxXks940m0vNLwi9lHpW3a2&#10;aW5Lud87D5m9Pp6UXYWRyN1o17FGtxclEVmGIhy2K3LCWea8WCRAsLJlWU5wR2NW9RhNxcRxkfIF&#10;JOaLW3Fs4cnce1TJ3Kiihrkt5YbHhj8xGO3OMkH8Kt6Tb3N9A7Tl7d0IAG3qCM55rQkn81NhjUj6&#10;1Uvdam0i2SSKxNymQH2scqPypKxTuLqHhay1ScT3zPNKq7Qzdh9BxVqPTBBEsaTkKgwBsXj9KY2t&#10;yyK3lWWWDhcF8cevShtRlx/qY8/9dD/hVkCtaN/z8f8AkNf8KjKXKfKv2Z1HQumD+lQSajcjpbxn&#10;/tof8Ki/tK5z/wAe8f8A38/+tUgXEe+jkDqtmpHQhDmq+p28+pgfaPKZgMbsHpWcfEFyt21u9g4w&#10;Mh1bIP6VbOpN5pXyvkwMMW6/hTAoJ4WsGlAn3xbuN9u20/iDkfyrftvhvp89mIrbxWyQ7txiaD7p&#10;9evWua11pLyOEebLEokH+qOOO+a3/CTyW++2lnaZXyYy/UAdBTWrBuxU1nwFM84K6pPqLgbQ7naA&#10;Pqc0ab8P4Y5Vk1CRXQHIgj6H/ePU121FWkYubYiKscaoihUUYCjgAUyaESpg1LTgOK0JMeazlX54&#10;CA46Zqm93ewHEthK4/vRkH+ddEUHpTTGPSpcU9xptHO/23ApxLFcRf70R/pmnDWdPY4+1xqfRjt/&#10;nW6bdGPKioJNNt5OHhQj3WpdNDUiglzBIAUmjbP91gakzSSeHdOckm2QE9wMVA3hu3X/AFMs8X+5&#10;Ian2ZXMWMilzVP8AsW8T/VanOPZwG/mKabTWYvu3EEv+/Hj+RpcjGpIv5ozWcW1iP71pBJ/uSEfz&#10;FIb+6T/W6ZcL7qQ1HIw5kaXGaX6VmDV7dT+9SeL/AH4m/wAKlTVbF+BdRA+jNj+dS4sLl8HHejJq&#10;FJo5BlJEYf7LA04nHelYaZKJGHQmpFupl6SMPxqtuo3UrDuXhfzgcsG+opw1Bv4o0P4VQBpd1Fgu&#10;aP8AaCN1jI/3WqVb6LoHkH1waysikBp2Gmba3cZ/5ar+IqQTqejIfoawQeaduNKw7kmqeG7HU5TM&#10;Vlilb7zwMOfqKt6TplvpFmLaJpW5LM8g5J/CqIkcdGIqRbqZekjVTcmrX0ElG9zZDIf4x+NLgHpg&#10;/jWSL+YdWB+opw1A/wAUYNTYtM5TWPDF1a3EkkEbSQsSylRkjJ6EV0vhh7p9JCXSOGRiqlwQSPxq&#10;yL9G6oy/Rqet9EP4nH5VrOs5w5ZGUacYy5kW44Y4i5RcFzk896WVQUIqut9Gekg/4EtONxlSVKN7&#10;A1jY1uUzFyaKkNwmeVP5UUBY8OxSYpaM1ZAmMUm6g0hGKADNJRRTC4lOxSUtAXCk6UUlABSgUlOF&#10;AGp4e0t9X1q2s1GVd8ufRRyf5V71GixRrGgAVRgAdhXA/DPSPKtJ9UkX5pT5UX0HU/n/ACr0CtIo&#10;zkxc1Bd3ttYQNPdzxwxL1eRgo/WsTxf4rtvCmlfaZR5lxJlYIc43n39hXz5r3iXVPEN21xqFy0nP&#10;yxg4RB6AVRKR7Rqfxb8OWLMkBnvHHH7pML+ZxWI/xtg3fu9Gcr6tOAf5V41mjBY/KCfpQOx7np/x&#10;k0a5dUvLO6tsnG9cSD9Of0rF1zUv7V1a4u1J8tjhMjHyjgV5tpFo9zqMKsp2qd5yOwrt+1AnoJml&#10;zSYpKZI7NLmmU4dKYDqUc02lBxQA7FKBikzRmgBaKKKACiiigAooooAKKKKACmnrTqaetABR0ooo&#10;AXNGaSigBDSHpSmkPSgBD0ptOPSm0AIaSlpKAEJpM0pptABupDyaKKAENIaWkoAKuaR/yHLAf9N1&#10;qnVvRz/xPLD/AK7rQB66n3R9Kdmo0PyjvxTt1AxaKYTzRmgB9ITim5pM0APBp1RA089KAEdQwIPQ&#10;1w3ijwJBqJa6sNsNz1IHRvrXcHpTRzQB41o3iPVvB98bS5RjBn54H+6fdT2/lXqujeItO1yDzLSY&#10;bwMtE3Dr+H9ah1vw9Ya3blLiFS3ZwOR+NeXar4c1fwvdi6tXkaJDlJY+GWkB6I1wZPFd9Hn5ViQD&#10;8B/9etALWBoUkty0N5ctunuIgztjGTgdq6JRxWU9zSOwoFFKBQRUlCUhGadRQMYRXHeONTv7COCK&#10;3T/R5VYSPtzz6Z7etdnSPBHOhV0VgeoIzQB5loOvGTXIYVt2IdSC3deOv6frXZvdAHrzV0aVaRMW&#10;hgijz1KoAary2C7+KAIPtAdcAZbtVq/eG1sZJMAlUAyOeafb2Kpzii7sfMQDGQaTQ07GEusx4ztb&#10;OPSnDWE2/dP5VeGkr/dH5Uv9kp/d/SiwXM/+1lI+6fyqKTUlI4VvyrWGkp/d/SmPpK4Py/pQIwJd&#10;QbsGqu9/J2DVtSacMn5ai+wAEHFAGQL6b0NJ9smLZYEVsixXPTrSPYLjkU0BlC8djg5rZ0q8KXEU&#10;pJ+Vhn6VmTWQBJHarFkpGV5qkJnooOenIp2apafP51lEx+9jB+oq0DWiMWrD804Hio80oOaoCTNA&#10;OaZmlzQA+imZo3UAOwDRtHpSZozQAu0Y6UhRT2o3cUZoEMKj0ppjXHSpDzSUrjIGgVuoH5VC+nW0&#10;gw8MZ+qirvFHFK4GRJoGnuc/ZkB9VGKgfw/CP9VNcxn/AGZTW9SYoGc//ZF7H/q9Sm/4Gqt/Smm2&#10;1ePpNby/7yEfyNdFtFBQGlyoLs5vzNVj4ayjf3SX/EUf2hOo/e6dcr7rtb+tdF5Qo8paXIh8zOdG&#10;r2w4cTRn/biYf0p6apZScLdRZ92x/Otw26t1AqvJp1vJnfDG31UUciDmKazI/wBx1b6HNPDGkfw/&#10;Ysc+Qqn1XioG8Pxr/qri4j/3ZTScB85Z3GjcaqHSb6P/AFWoyEejqrf0phttYTo9vKP9pCp/Q1PI&#10;w5kXwxxRurOMupx/fsEb/cl/xFMOpSp/rdPul9wAw/nScWPmRp7qTdWZ/bNmPvmWM/7cTD+lPTVL&#10;KQ/Lcxfi2KOVj5jRzShiOhqkb23UZNxEB/vikW7S4X9y4Yeo6UcrDmLv2g+tFUsN60U+Ri5zy6kN&#10;BpuaksOaOvWlFFMBO9HFLSUALSUtJQAUlBpKAFq1Y2kl7eQW0S5klcKo9yaq13/w00j7RqEupSrl&#10;LcbUz3Y/4D+dNCZ6Tp1lHp2n29nEAEhQKPf3q1RRWpkzwr4wzTyeLI4XJ8qO3Xyx25Jz+v8AKvPY&#10;oHuJNkY5/lX0Z428FW/i6zjIfyb6EHypcZBB/hPtXls3gnWdEBSTT5HA6yxDep/Kk2UjO0HwkuoM&#10;/mygBVJ3EZGfTH1qSWG30+S5s45EeRJNhZBgED0rrdIQWGhS3LY4BJ/4CM/zxXm8l3m8LHO92yce&#10;5qLtlWOj06MBS/4CrxFRwR+XAi9wOalrRIyk7iYpMU4iiqENxRinUYoAaBTqMUYNABS0UUAOopua&#10;dQAUUUUAFFFFABRRRQAZFNPWiigApRSUooAOKOKXFIRQAhpp6U6koAaabTjnNIaAG0lLRQA003FP&#10;pKAGUUppDQAlJSmkNACHpVrS/wDkL2f/AF1FVT0qzpf/ACF7P/rp/Q0Aeh+FHZ9BRmJJMsnJP+2a&#10;2s1zvgsk6Byf+W8v/oVdDQMUmkzTWNNz70rgSZpCeKZupN3NAEgPNPJ4qBW5qTPy0wAnimhuaQmo&#10;t/JoEWM96jljjljKSKGU9QRSBuKZI+I2PoCaAOftiqXqqowoJCj2raFc7A+LqM/7QrowKymXBigU&#10;uKUClxUGpXlnSKRUbdlgSMD0GakGCMg8Guf8UQ3zLDNbLvij5ZeDz6kHrWloyXMWnIl0CJBngnOB&#10;ngVN9TR00oKV/kX8VFLcRwMqNkFgSOPTrU1c74pS+aCN7VC8cYJdR/h3FMmnHmkot2OgR1eMHHUZ&#10;prRhm6VnaF9pTTUW6BDgnAPYdhWoKEKS5W0MLpGyqxwWOBx1qUqHQMDwelYniVL57NDaRlwpLOqn&#10;k8ccdxUnht7ltMDXSsu9t0ak9F7UXL5Fyc9zZjttw4Ip72yx7d7gbjgZ70iSBOuazPEVzeHSitir&#10;l9w3bD82Pah6ImK5nY1EtUkQOjAqehFNe0A71ieFr6+ktJGu0k2MR5e/P44zzjNbr3GeNv60LUc4&#10;8srXuZ01qATVSSBa0pPmqs8ee1BBTMS5GBTJIgRxVsx4phjJpgZUsGegpIrfa+cYrUFuTS/ZjQBa&#10;0h9qSRehyK0s81k237qYH14NaYatou6MZLUlzSg1HmlBxVCJCc0oNMBzS5xQA6jNApM80AOzSUma&#10;M0ALmim0uaAFJxSbqSilYBc06mUuaLAOzSZ5pM0ZosA7NGabmjNFgHZozTc0ZosA/dSZpuaM0WAf&#10;xSEZpAeKM0gE2ijyx6UuaN1ADTGMdKYYVP8ADUu6jdQBVa0RuqqfrVaXSbWXO+CM/wDARWlwaSmB&#10;hN4esM5W3QH2FTQaelv8qgAegrUYCmECmIrfZl9qKsUUDPFDTaKK5jcUUUlFMBaKSkJoAU0lJmkz&#10;QAtFJmjNMB6KXYKoJJPAFe9+GtJGjaDbWhH7wLulPqx6/wCH4V5X4C0f+1PEMbuuYLX96/oT2H5/&#10;yr2qqiiJvoFFFFWZhVLVrsWelXU2cFYzt+p4H61drnPFU4f7HY7sCaXc/wDurzQylucD4tuV07w4&#10;lsOHk2o3/oR/mK8/020+0aqjdUQbj+HSui8c3puNRS3B4QbiPc8/yxVDw5btHbSSOOWbA+gqYLQu&#10;b0NuiiitDEKKKKACiikyKQx/FBNMyKUEE0XELRRRTAXFAPakzRmgdx1FJzRmgQtFJmjNAC0mKXNF&#10;ACYpRSc0tABQTikJpKAFzxR1FJRmgApKCeaSgAJpvSlNNJoAQ0UUlAAaSiigBCM008GlzSZ5oAQ0&#10;hoNIaAAmrOmsF1W1J7P/AENValtP+P8At/8Ae/pQB3Hg64RdCAzyZpD/AOPV0QlBFcV4TbGjJz/y&#10;0f8AnXSpIeKANAt703dVYSHFO3UrDuWN1Jmod/FG+gCUN81Tk/JVMNzVjPyH6UwE3cVWMmHIp5aq&#10;TyYlNAi8JOKhupQtpMc/wGoTNxVC9lMkTLk4INAGaJMOpz3Brq05Ue9cGk33c13MTqLZHZgo2jkn&#10;FZzLgTgYpajjlSRd0bq6+qnIqSszUz9VaU23kRBC0wZAWPQ7SR/KpbO4eZXEqqroVzt6HKg/1/Sn&#10;XcbuImjALRyBsE4yMEH9DVfTPMZWldAisiKBnJyuQf6UAXT1qtesUgxtDCRhGdxwBu4qyetQXcTT&#10;WxRMbgVZcnuCD/SgEQ6fM7RrDKqh0jQ5U9c5H8wavCsyw897qV5IljCF0OHzn5gy/oTWlQNjLq4M&#10;Fu0gQNjGQTjjODVPTZpVRLaeNUdVYLtbOQrY9PQirVzF51tLF/fQr+YqhCZn1BQ0JRozuclgRhl7&#10;f8CWiwjVzUVxKYbeSULuKKW2+uBUlIwyvPQ8GgChYySIwt3RQGd9jK2f9oDp6H9Kv96x4vtUVzDb&#10;+Sd0YRhJuGDj5WOP90itkkZyM0DEpNuRS0uaBEZjHpSeWM9KkooAYEAoKjFPoNAEOwZzVgN8oqJi&#10;FHJA+tKDgc1cJLYiaJw2aXNQq3NSA81oZkwNKDmowaeDTAeDQTzTc0tAC0UUUAFFFFACUUppKACl&#10;zSUUALmjNJS0AGaRmCqSeABk0UhzuHTb+tABuBAI6GjNLSGgAz7UZ9qKWgBR0opKKAFopKKAFopK&#10;Q0ABNIW4ppPNJQAZoJptFAC0UUUAeI0UlFcxuLmlyKYTilSQo4cYyDkZGaYCk8U3IoLZOT1pKAFN&#10;JSGjNMBaVetJnitfwxpLazr1taY/dlt0h9FHJ/woEz1PwDo39l+Ho5XXE93iVs9l/hH5fzrqqagV&#10;EVFACgYAHYU6tEZMKWkpaYgry3xn4geLXnjgKjy02ElQfqOa9OmkEUTOeigmvnjWtQa81a6n3ZDy&#10;HH0oGPntRrF+9yZCkrnLgDj8PStSC08iJY1zhRiquir+5MjfxHArW3DtQg3K/kOfajyX9an3Ypd1&#10;O4rFYwuKTynq1vpN5ouOxW8p6PKf0qzuNLuNAir5T+lKIn9Ks7qN9ICv5cnpR5b+lWdxpd3rTuOx&#10;U8tvSl8tqtbh6UZHtRcVirtYdqTa3pVqj8aLiKu0+lGw+lWfyppPPai4yDafSlwamz9KT8KYiHBz&#10;QQamyPSk4PagCHBowalIFGKAItpo2mpcCkoAiIxTcHNSmmmgCMimmpTimHrQAyilzSUAJSEZpTTc&#10;0AJSUuaQ9aACkxSmkoAQin2vF9Bn+8f5U2o3YhTjqeKAOp8K/wDIHT/ro/8AOuiUmud8LDGjp/vv&#10;/OuiB4oAlVqduqLPFGTQBMGo3VEGo3UATK3NWlOUP0qgG5q7HzGaAIN3NZlxJier5PzGsi9bbcD3&#10;oAseZkCq8pJWlRulJJ9w0CObYgMR6HFdcbOPV9JtYp1LxYVmQNjOBXI3HyzyD/arrfD97FcaekSu&#10;PNhG1lJ5+tRM0gGk6RFpUpMCyLvjVXDNkEjvj8a2c03bk5xT8GsrGtxCcAHbuweR7VBHMRlMBsuS&#10;NsezaPfnk1Pgg0pye1YzpOU1K9rFxlZWG0h6HAyaXFHNbMggMwWSTCja2CFWMht3Tk9DU9B5orKj&#10;SdNO7uXJ36CVCZY0nVyEUldr5B3HBOMdu9TDrSnkc9aKtN1EknYUXZjFO5QcYzTs54oo4rURFIyK&#10;6PiMSKSpLkg7Tjpj6CnK4fJGcds1JweuKQ9axhCUZuTldMttNWSEopaStjMKKKKBXCg0hozQFzJ1&#10;aw+1tuk80AYCbOQBnkketP02OSC0WKRmJUnG7sOwrSJpjjg47UoqzuN7WFU1KDUCnIGKmTpXQjnJ&#10;hTs0wdKcKYDqcKYOtPHWgYtLSUUALRSZpRQAGkpTSUAFFFJmgBaWkozQAtFFFABRRRQAlFLijFAC&#10;UUUhoAUjNNp1FAhmTmlpSKSgBpBpKfTSKAGUUpFJQAUUUUDPD80meaQmkzXObjiaQUmaXNABmjNI&#10;TSZpgOzRTc0uc0AOHpXqvwz0c2+ny6nIuHnOyP8A3B1/X+VeZ6dZS6jqFvaQjLzOEHtnvX0DZWsV&#10;jYwWsIxHCgQfhTiiJMs5xRmkJozWhmKDS5xTaKAMbxVe/YvD13KDhyhVfqa8IeAk9Oa9v8VaZNq9&#10;gtvC4UB9zA9646Pwc8TZkOT7UAcpaapbWcCwyW8pZRyVYCp/7es8/wDHtP8A99irfinw69lbJexj&#10;5FO2T29D/SuS3YoKR0X9vWX/AD63H/fY/wAKUa7Yf8+tx+DisWzEd1crA3Baujj0G0VOQcfWgZB/&#10;bun/APPpc/8AfYpDrlh/z7XX/fS1cOh2WB8p/wC+qBoVmemf++qAsU/7c07vBd/mtJ/bmm/88bv/&#10;AMd/xq7/AGBZse//AH1SN4ds8Z+f8DQCiVf7c0zvHd/kv+NH9u6X/cu/++V/xqVdA0+UsEkYkHBA&#10;bpR/wjFnzhpP++qB8pENd0odTdD/AIAP8aeNe0bubr/vgf40v/CM2eeGf86B4ZtOm5/zoFYQ69ox&#10;6SXH/fA/xpP7c0c/8tp8f9c6efDNt/eag+F7f++1AWG/23pH/PxN/wB+zSjWdIP/AC8y/wDfs01v&#10;C0H/AD0cflTG8JwnpM4/KgLEv9r6Uel2/wCMZpP7W0vP/H4f+/ZqP/hE4hwJm/ECj/hE0/56/pQF&#10;h/8Aamm/8/f5o3+FH9qab/z9r/3yf8Kj/wCEUT/ntn/gNB8KJ/z1/wDHarQViT+0tPPS7T8jSHUb&#10;H/n6j/Woj4TU9Jv/AB2mnwkf+fg/980rhyk/9o2Xa6j/ADpRf2Z/5eY/zqsfCJ/575/Cj/hEn/56&#10;j8RQLlLJvrTH/HzH/wB9U37ba/8APxH/AN9VD/wib4/1q/kab/wicn/PRf1oDlJzeWp/5eI/++qD&#10;d22P9fH/AN9VWbwpN2dB+dM/4ROb/nov5GgOUtG6t/8AnvH/AN9U37TAf+W0f/fQqr/wilx/z0T9&#10;aQ+FLjtIn60Bylv7RD/z2j/76FN+0Q5/1qf99Cqh8KXZ6SR/rTT4UvR/HH+tAcpd8+I/8tE/76pP&#10;Nj/56J+Yqj/wi153aP8AM0v/AAi93/ej/M/4UBylzzU/vr+dHmp/fX86pf8ACMXfqn/fR/wo/wCE&#10;Yu/VP++j/hQHKXPMT+8Pzo8xfUfnVP8A4Rm89U/76qCbQLyFC20nH905oFymiZF/vD86Q/MyY6bl&#10;H61zrK6HBzU2nuf7Rtsk4Mi9/emFj0bwx/yCwPSR/wD0I10C1geGxjTsf9NZP/QjW+vSgGPopBQT&#10;QIM0maQmkzQA8Gr8R/dms0HmtCE/IaAKzcMayL//AI+FrXcfMaydQ4mU0CEj6U5/ummxfdp78oaA&#10;ObvR/pL+9c9e3k9tqW+3leN1XqpxXS34xdH6A1yF42++mPocUMuJpL4o1sAD+0ZsfhTh4p1v/oIS&#10;/p/hWNS1NijbHizWwP8AkIP/AN8r/hS/8JdrvbUH/wC+V/wrDpaVh3NseLddP/MRk/75X/ClHi/X&#10;V/5fmP1Rf8KxBSnpRYLm5/wmWu/8/wAf++F/wpw8Z68P+X0H6xr/AIVgYNLRYLs6AeNdeH/L2v8A&#10;36X/AApf+E213/n5T/v0v+Fc/RRZBc6MeOde/wCe8X/flaX/AITrXf8AnvD/AN+Vrm6KLILs6UeP&#10;Nc7ywn/tiKX/AITzW/78H/foVzNFHKgudL/wnmt/3rb/AL8inf8ACfa1/wBOx/7YiuXoosh3Oo/4&#10;T7WP7tr/AN+qP+E91j+7a/8Afv8A+vXL0UWQrnTnx7q4/gtf+/f/ANej/hPdX/uWv/fv/wCvXLmk&#10;waLILnU/8J7q/wDzztf+/f8A9etHRNa1LW7t3uHVbeIcrGuAzds1w2Ca9F8PWH2LR4lIxJJ87/j/&#10;APWoshNnQQtlB7VZQ1StzjIq2vBFUjMnBp4pgpwpgOHWnjrTB1pw60DHUUUUAIc5pe1FKMUAIaKW&#10;kIoATPFJk+lGKXFADdxpN5zjFOC806gApe9JQKAFooooAKKKKAEopaKAEooooEB6U3FOooAbSEUt&#10;IelADSKbTjTTQAUUUUDPCyaSkzSg81gbh0oyaKKADNFBpKAFpR1ptSxRtJIsaAlmIAA7mkI9B+GO&#10;j+Zdz6rIvyxDy4v94jk/l/OvUKy/D+lro+iW1kB8yLlz6seTWlWi0Mm7sdRTc0tUIXNIaKQ0AQvk&#10;5qJog3UVM1NoAz77TYb6zmtZVykqlTkfrXhOqWEun6hcWUoxJExX6+hr6FPSvNviRo+fK1aJemI5&#10;cfof6flTQ0eYwTNbXUcoJyjZr0GCaHUdOK4ZlkTHSuAuI8MG7Guj8J3+N1o7dOVoZUWW/wCyrs2U&#10;IMuZ7d/3eQSNv1xmpW06WTUluJII/KTlY4wRz78c10CYIp+BUGqZy0mlXG25SOMAOweJucxn06dK&#10;WDS7sQ3FvNJtjkAYbQThvxFdRikI+lTcaZkWlvs0/wAqeMLMV2sygnPoc4rJsra+tJoXKEnd+9Gc&#10;hwe/1rqiB60mRTTFY5G5sL9Lotal/LUkR/N90cHj9R+FTX1rfzXEV3AXRmjCyIW6Ef0rqQMinhR6&#10;CquS7nMmK8NshYkyRz5UBuqHgg+uM0sEV0La5tZQ207jFNuw3XIBrp8CjFAjitOGrQXsTyCUx7hu&#10;3SA/L37+9bMl1eJLIitvIJI3YxjgjB/MVsnr0FFAFCGed0cMYgwYgNvxwenaq/2u7LMWYIqttO1Q&#10;2eOo9Rmtfg9qcFGOlAGfbXUj3bxyD5Nu5SRjHt+o/Wr26P8AvL+dLtUdh+VBRB/CPyoAbuT+8v50&#10;ZQ9CKXan90flSFEJ+4v5UwF+X1FOGPUUzy4/7i/lThDEf4F/KgQ7A9aTAo8iL/nmv5UeRF/zzX8q&#10;AM3Wru5sbRJbWLzDvAYYzgVlprd7JbXRFsPOQbkBXtnB/KulNtF/zzU/hTTbw/8APNP++RQBzmn6&#10;3e3N2Iri1WJCrEEgjsCP0qex1We4mdZoRGjkmBjkbx6fWts20OP9Un5VEbeLp5a/lQBi2uo3734g&#10;uIFACbnCqc9SB+lOXXC11JD9lI8sMcluuM8fjitc28Wc7Bmm/Z4v7g/KgDDi8URyQyym1cCMA43D&#10;JBpW8TwrCsv2WTDOVAJA6Ac/rW4LWD/nmOfSj7FBjBTI9DQBjN4lgjeMNbylXQOGHv2/SnQ+IYZb&#10;5rUwSKQzLu7cZ/wrXNpAcfuxxVa9Atow8dt5vrhsYoAqjXYDAZRE5wFOARzk4/nU9jfR6lC7pGyh&#10;W2kN/n3qol2DdJD9gOx8ZbnjNbH2aML8oI+hIoA4rXYFS/bAAyM1lWfy30B7Bx/OtvxFGE1AYzyv&#10;c5rEtztuoz6OKaIZ6ZoC7bNh/wBNpP8A0I1uL0rF0QYtnH/TaT/0I1sDpTJJKaelKDxSHrQIaaSl&#10;pDQAVoW/3Kz6vWx+SgCN/vmsvUF+ZTWq/wB41n6gvCmgCvEPlpzfdNEQzSsOtAGDqnEqt/smuIkb&#10;dcSt6tXb62dkYf0Brz15cSNzQXEt5ozVLzz60ecfWpGXQ2KXf71Q80+tHmn1oGX9/vRvHrVDzT60&#10;nmH1p2A0d49aN6+tZ3mH1NHmH1osBo719aN6+tZ3mH1o8w0WA0PNUd6Tzl9aobz60m/3osBoecvr&#10;R5w9az/MPrRvPrRYC/5y+tHnL61Q3e9G73osBf8AOX1o85fUVR3H1oyfWiwF7zl9RR5w9aogn1pw&#10;J9aLAbuhWp1LVoYcZQHc/wBBXpyjjgcVy3gfTzDZPeOPmmO1f90f/X/lXXAYosS2EWQ9XB2qqvBF&#10;Wl5AoRJOvOKcKanSngUxiinCminAYoAdRRRQAtFJjvS0AKaSlHNGKAG4op2KTFACUUuKSgApaKKA&#10;CiiigAooooAKKKKAA0lKaSgAooooEIetJilPWgUAMxTT1qSmHrQA2ilooGeD0opM0ZrA3FzQDSUC&#10;gBaKSigBc12Hw90f+0dfFy4zDaASH3b+Ef1/CuPHJxXt/gfSBpPhyHeuJ7j97Jnrz0H4D+dOKuRJ&#10;6HS0UUVoZhRRRQAU1moJqNjQA00UUmTmgBHOBWdqFpFqFnNazDKSqVP+NXpG4qDqaAPBdSsJLK8n&#10;s5hiSJip/wAap2Vw1neRzDgq3P0r0b4h6PjytViXr+7mx+h/p+VecSrhskcGqGel2k63ECSKchhm&#10;rQrkvCl/uja1c8p0+ldYfmHBIz3FZtGqdx1QXM0cEe9zjmka1fIInk4681Q1NuYotxJC5JPesqsu&#10;WNztwVD29VQY8ahCzY3Y+tWEfdyDkeorm7jO3H6VZ0m5aJSjn5M/Lms6NVzdmd2Y4GGHjzRZ0Kmp&#10;BVZJQe4qcNkV0nij6RiAOSBS5qtc2cd3hZSxTumcA/WmBHJqFpG+1rmEH03ipEuI3GUcMPVTms+4&#10;sNMiOw21sBjOCg6VQOi2EzeZYzNbSg/et34/LpRcDo1bNSA1Wt1ZYlV3LsAAWPU+9WFFMljqQnFO&#10;qOaMyJtVymf4l60ANeRR1IH1NNEgboePWqE2jafjdNCspJ5aVix/WqR0CxYlrSSS1kHRoJCMfh0q&#10;bjOgVqkU1RsIbmG3Ed1cfaJAfv7duRV5aoTFzTh0pAKdQIa1MNOJrOvr1Y28lXKk9WAyR+FAElxe&#10;w2+dzZPselULrUZY1Q4UZYDCnJwehHr+VJ9kFxJvYlYQcgZyCfUelZOq69ZaWTDHH5ky9VXt9TQB&#10;e+23bKxcSr0IwuecjI6emaab+7iLfKxG/C7uPl9elcnL4uvpM7Y4kHbgn+tLB4uvEb97FG49sigD&#10;t4dSPlmWVVVAAWbOMfXNaEU8cw+RgfbuK5TT9Z07U8RsoimP8Lcfr3rTFo8EglSVihOSfT60Ab1V&#10;73cLVyn38cfWorS9WbCFgW6BgMBquMu4c9KTAw7a7me8hCxOkZTL5FbWQRR5a+gp20ULRamlSUZS&#10;vFWRx/iZf9MjP+zXPJxOp/2q6XxQP38J9jXNdGz71aRgz07R/wDUv/12f+dbA6VjaP8A8e7H1kat&#10;hTmgz6js0hpTSUDCkpRyQB1NP+zzf88m/Ki4WI6u2x+UVXFtMf8Ali//AHzVu3hkUcxuP+Ami47M&#10;bIPnNUrxMoDWk8UhY/u2/wC+arXEEjJjy2/I0XFZlCJMU2ZMVejgfAyjflSS25IPBouOzOQ8RfLY&#10;O3pxXnDcsfrXqPiKxnuNNlihQl8ggeteZyQNGxVlKsOoIoKRAaKfsoKj3oGMop22lwKAGYoqTbSb&#10;fagBlGKfs9qNtADMUYqTb7H8qAvPSgCOipdh9KNvtQBFRUuw+lG0+lAEVLipAvtRt9qQXI8UoFSY&#10;9qXb7GmFxgFWLO2e6u4oEGXkcKPxpqoT0Un8K7Twd4euEvxfXcJRYxmMN/ET3oBnZ2VotpZxW6D5&#10;Y1CirIjqVY6kEdIgh21NEOMUFKkjWgB6jFPApAKkWmMTFLinYoxQAmKWlAoxQAlKKXFFABRRRQAd&#10;qbTqMUANop2KMUANop2KMUANpM07FJj2oAKKKKACiiigANJSmkoAKKKKACiikPWgQlNIp1IaAGUU&#10;/PtRQB4HRQaKwOgWgUUUAFFFGM0AbnhLSDrXiG3t2XMKnzJf90f49K94AA4FcN8NdHFno8moSLiW&#10;6bCk/wBwf4mu4ziriZSDJzRk0lFWSLk0ZpKKAAmo25NOY0ykAU1uKdTHNAELmmU5jmm0AVr+yi1C&#10;xmtJhlJVKn2968P1Gxlsrqa0mGJImKmvea8++Iej7Wj1WJeDiObHr2P9PyoA8/0+4NnexzA4AOG+&#10;lek20yzQq6nII615jMuDx0Ndd4Wv/NtjA5+aPp9KGaRZ0rNxWNfsWmbHbitZjxWDqYu43LRKCrH0&#10;rmxKbjZHsZPKEKzlN9ChcN279KI/kRV3ZIrP1q4eKwOflkfAGDXLrNLE4aOZs+oNThoWV2aZxiOa&#10;agtj0qzuWGFY1rRnNcfod3LdWoeQcg4z611VtINoB611HiovCgkAUKM81Wvpvs9pNKf4ELUAeba3&#10;q91canOVlZFRyF2HHH1qvba3ewzIzzM6g85AJ/PrVCR9zsxOSTmiABp0U8gmiwrnrWnXImt42Y8s&#10;oPNaAIPSuWXVYIUjxkLjjHtW9a3SzJuGaYFwUvSmg5FMkk2r0oEcR4u1yaHUDaW5xsAJYjOCfSsK&#10;HxDfxupkkEmP4mHzfmOaZ4guBPrl24OQJCv5cVmg5YClYLnrOk3v2q0jkY5LLkGtRTXIWWo29paw&#10;RgnCoBx7V0dpdLNGrDPPSmkBoZoqIHNPDcUwAruOKyrjTXlcAscFvmIbggnPT1rWz7000gM6/Jgs&#10;ZXQY2ISoHsK8naadXlkD8ygq5IByD9a9iuFEiFWGQeDXmmu6TJpkzYQtbsfkcDgexoCxzwBoIxUu&#10;KTaM0ANTcGDKSCOhFejeGNQe9sAJTl0O0+9cFEmVwBk9q7rwxZSWtmPNXa7kuV9KANOTTnFzvgOF&#10;PPXp7VqRhhGu8gtjnHrSA+9OBoAWg9KWkPSgDlvFI5hPua5cjmur8Vj9zCf9r+lcrVIlnpWjnNt9&#10;Wz+grYXgVi6Ic2an1x/6CK2lPFBmP7VHIwQU8mql7IETJOOKAJraYNdwgd3H866YDmuH026Dalbr&#10;nOZAK66/v002ya6ljkdFxkIuTWVRm1PY0oBzVsVk2eowyRRybJ13qGAMDkjP0FPn120trqC3dZ98&#10;xwv7ph/MVmamoAKmj6VQ+3QDvJn/AK4v/hTLbXLGa6mtUkbzYfvjYeKYGltHoKTYpPQVEL62P/LT&#10;/wAdP+FQrq9g94bVZx5wXcVwemM0gLRjU9VX8qjazgb70ER+qCl+3Wm0n7RHgd91RQatp9whaO7i&#10;IB28nHP407sLIDp9r3tYD/2zFRtpOnty1jbE+8K/4VNLqNlDEZXuogg6kMDSx31pKgZLmEg8j5xR&#10;cVio2h6W/wB7TrQ/WBf8KjPh7SD/AMwuz/78L/hWi9zbIhd54goGSdwojuLeaNZI5o2RuhDdaLsL&#10;GWfDWjN10qz/AO/K/wCFNPhfQz10mz/79CtWS6toAvmzxpuOBlgMmpMpn76/nRdhYxf+ES0D/oEW&#10;n/fsU3/hENAJ50m1/wC+K2hND5vk+anmYztzzipBtHcUXYWMH/hDPDx/5hNv+R/xpjeCfDjf8wmH&#10;8Cw/rXQl496xl1Dt0XIyafii7CxzX/CDeHD/AMwuMf8AAm/xpp8B+HD/AMw1Pwdv8a6ZSjEhWUkH&#10;Bwc4pSAOTgCi7Cxy/wDwgXh3H/IPH/fxv8aafAHh08/YiPpI3+NdXsyMjBHtRtouwscl/wAIB4f/&#10;AOfNv+/hpp+H+gdrZx9HNdcAD0xQVHtTuFkch/wr7Qv+eEn/AH3Qfh7oX/PKUf8AAx/hXX7QO36U&#10;AA9qOZisjkV+H+ig5Eco/wCBD/CteHQrWFQiGQADHUf4Vr4oxRzMOVGd/ZMH96T8x/hTxpEB/wCW&#10;kn6f4Ve79KWi7DkTKH9kQH/lpJ+n+FRS6VHHGzI7EqM4OK1c+1MIDZB70KTBwRzy4NPApHXy5XQ9&#10;Q2KcK2TOewopaBRTGJRS0UAJRS0UAGKMUUUAFJS0UAJRRRQAUUYooAKKKKAExRilooAbRQetFACU&#10;UUUAFFFFABTT1p1NPWgQUUhNJQA6ikzRQB4HRSZHrS5HrWB0BzRSZHrRketPQB1XdJsJNU1S2soh&#10;80rhc+g7n8qoZz0r0n4Y6PmSfVpF4X91Eff+I/lx+NFhPY9GtbeO0tYreJdscSBFHsBUxpKKtGIU&#10;lKaSmAUUUh6UAMZqTNB60lACk8VExqVulQP1oAZRRS0AJVXUbGPUbCe0mHySqV+nofwq3SUAeC6h&#10;ZS2V1NazLiSJipFM028axvo5R93OGHqK7v4h6Ptki1SJOG/dy4Hfsf6V53ImGyKaGj0uNhJGGByC&#10;MilKZrE8M3/2i18hz88fH1Fb7cLx6UrGl+x5z4ylV9YCKT+7jAP1PNc0FLHArX19idZuzMrK5kOA&#10;fTt+lRaPbfaNRj4+VfnP4Um0lcunB1JqC3Z1Wl25s9PgiYYcDJ+prYt2JrCmuJI3yGzzyDWxp8nn&#10;Rq4BGainUjPY6cTg50N9jXjlOOaivI1u7aWB87ZFKnFPQDFKVOa1scdzzS/8OXlpKV8pnTs6DINW&#10;/D3hy5uNRjmmhdLeM5YuMBvavQljzU4O0UmCRkzaVbrwsQx6U6BBFhVXaB2q39pjkleEbt6dcqcV&#10;BLJHE4VjgnnpSuinFotq2RUU2cY9ah+1RqAS2B9KUXcLgnzBgcHPFUiDznWdEuLS9lYqzRuxZX6g&#10;5qvpmkXF9fRRRxlhuBY44A75r0/dAwyXQj61INkce5QAuM/KKQGXNpNsOPKBA9qs20YhAVBgCp1n&#10;jnTchyPpigDmqAuRtlc0/rUEZI4qwMUAhKTcKCDVW4uY4CvmPt3HA96lstR7EkrjFY+tf8gi74z+&#10;7arzyE1DIokRkYZVgQQe4oE00U7PwDaw2iPc7riVkDEK2AMjPGKiu/h7HcQM1jvhmxlVdsqfb1FX&#10;4LnU7GFYoyl1AowiyMVdR2GcHNLJruoF1t0WG0kkB+dpN7D6DH86tctjJqVznNA0yGO0SeSIGbJ5&#10;PbBxXQRkq2RTIrZbeFYo84UdSck1MFxU2LRcR8gVJmqqNgVIs8ZfywwLjqKRaVycNS9aYvNPHSgT&#10;Rzvixc2UZ/2/6GuSA4rsvEy7tPU+jiuPIqkQz0XQTnT4j6gf+gitwVh+H+dMh+g/9BFbgoMhe1ZO&#10;sSFIHPota/asTXf+PaX/AHDQBj6DdF9fskz1lAr1KSWOBC8rqijqWOBXkvh0Y8Raf/12FeqXtnBf&#10;wNBcpvjJzjJH8qxqbm1PYvW8isAysGUjIIOcio9Q1eystOe5FxAXUgBS47kD+tVoLCzRFj+ywlUU&#10;KMoCQB71a1QD/hEpSU3hIFIX1xg1CNTX8hT0fIqhZ6ppl1qdxY290jXsOfNi2lWXHHOR7irQvJR/&#10;zD7r8PL/APiqxYfJ1C4vZpPsdncpOY8tGBMNowCWDg9P0qgOjAxVctbJcbmMazfd3Ffm+mayWu9S&#10;sIwz6lYXcKAl32BZAPpvAP8AP61YsdTGowefZ6jYTIe4Q5H1G7iiwXNKOeKcssciuV+8B2qteyQa&#10;Tp890sMYSMb2CgLnnk1Xk1Ke01K2tpUjnWdHYG3Q7lK46jJ45putML7Rby1+xXEhlhZQhhJyccUg&#10;NCWGCeNo5Y45I2GCrAMCKUQQqoVYkAHAAUVXn0u1azeOKFLZ3Tb5kKBWXPoQKhtdOFvbJE11dSFf&#10;42lOTQBde2gljZHhjZWGCCo5FNisraCJYooI0jX7qheBUf2QEECe4GR1801DaadJbW/lSX1xMdxb&#10;eTg/SgCafTLK6Cia1ifacjK45qX7Lb55t4s/7gqpeadNPblIr+5hckfOGB/wqRbSVUUNe3BIABI2&#10;8/pSAcdLsGuRcNaxGXbtyV7fTpUv2G0/59YP+/YqhcWV0Z4po9TmSOPJdGUHf+WKcNetohskSQsv&#10;BIxzQBZbSbFrqK5Nsgli+6V+X9B1qb7FaH/l3j/KqX/CRWBHIlH/AAGj/hIdPxjMn/fNAE0GjWNr&#10;LNJFEymY5YbzgH2GeKlk021mheNo22upU4c9PzqCHUoL6QRWzsrjJJZe2P8A9VWBHdZ/4+l/79j/&#10;ABoAittKtrS3SFDMVQYBaZs/oakaxhZCpM2CMHEz/wCNQWsWqL5gubuBgWyhWMk49+lWPKux1uYv&#10;+/J/+KpgQ2elQWdsYEluWXduy0xyPbjFNvdIivbYwm4uozkEMkzEg/jkUsKamLufzZrZrcj90Qpy&#10;D7j/AOvUjJf7TtngzjjMR/8AiqAFWzVUVTLOSABnzTzVeXSfMvIrhby5TyxgoHyG/PpTrX+1TbD7&#10;V9mWUE52gsCO3pSXZ1VLctbC3klBHykEZHfvQBZ+yD/nvP8A9/KqXmlS3EkDxajcw+U2SAchh6Gp&#10;1e/KKWW3BI5GW4pJ31FbdzDFbvKB8q7iMn8qAJGtnYk/aZh7Dbj+VVItMvI9RluP7UmaCRQPJZR8&#10;p9Qen6VYgkv3to2ktoUlI+dWkPB/AGorqfU4fLMNnFKC2HCy8gevIFAE5t5mBH22YZHXan/xNRaZ&#10;Z3dnA0d3em6bcSrlcED0qUyXoY4ggx2zMR/7LUCXd/8A2iIJbECArnzkk3AH9KAKuopsvS3ZwD+N&#10;QCr+rR7oo5B/C2D+NUV6VrHYwmrMXtTh0pKWrJCilooATFLRRQAUmKWigBMUYpaKAExRilpKACii&#10;igBKKWkoAKKKKAEIpKdTTQAlFFFABSZpT0ptAC5pCaKKAGmkpTSUALRRRQB4T9pfptT/AL5FH2lv&#10;7qf98ioqKxsbkwuW/up/3yKPtDf3U/75FQ0UrAWoHlnnjijjRndgqjaOSa970bTk0rSbazXGY1+b&#10;HdjyT+ea8t+HGj/btcN5IuYbQBhkdXPT/GvYKqKM5MDRQaK0RAlFLSUWAKaelOPFNJzRYBhoHSlo&#10;osAw1E3WpGptIBmKMU8CjFADMUYp+KTFAFLUrGPUtPns5R8kqlc+h7GvEb6zks7qa1mXEkTlTx6V&#10;73gV558Q9H2PFq0S8NiObA79j+XFAHC6VeGw1BJf4SdrfSvQ0cSxhh0IrzKVcNVu28U6lap9nBiI&#10;TgFl5IpstM7a+0Ww1Mhrq3V2H8Q4b86w5tNtdMkkS1j2r6k5NZw8Xamcf6j/AL4/+vWpcTo2DPIB&#10;I/JIHFcuJb5Uj2slgnWcn0RlyIZHCgck4rqbeAQQIncAVy11dvYSpNGFLA5XcMg1GfFeo9dsP/fB&#10;/wAaeGh7vMLN6v7xU+x2qVMnJrhP+Er1H+7B/wB8f/Xpw8X6iONkH/fJ/wAa6jxuY9AVQaZcHyoG&#10;frgVwo8Zaiv8EH/fJ/xqaDxVe38y20ywiN8g7VOf51E3aLZth7Sqxi+rNZtRmJJBX6Yq5YXyXpZW&#10;UK61iOcITmss61Pp0p8gISRyWHSuOhKUp2Poczw9ClRvFWZ3xiUjlRSCAZ6CuKXxjqRHEUB/4Cf8&#10;aP8AhMtS6fZ4Mf7jf413WPmW0dz5Ix2rK1+9/srTXnVQzZCqD0ya50eM9TAwIIT/AMBb/GsrXPEN&#10;5qtskM6IiBt2FBGT+NAhyeLr5ZNzpE6+gyK7fR72PU7FLmMFc9VPY15Oa6PSvENzpllHBDFEVXP3&#10;gfXNMD0hUxUgBrhB42v8/wDHvb/kf8aX/hNtQ/54Qfkf8aAud2y4Uk+lYF3ev5jKoUbT3rCPje/P&#10;ym3gwfr/AI1dZzIpkbq3NcmJlKK0PbyihTrSlzq9izaah5tyIJFwx5BHQ1rLECM1xVzqDWE3moqs&#10;+cAGnp4yvUGPs8J+ua0o3lG7OPMIQp13GJ2MqCOJmOcAZrgrzxNJLdiSO1iIjPyM/LYq7L4xvJoX&#10;ja2hwwwcZrkjkGtrHDdHoGg6yurK6MnlypjIzkH6Vu+SK8z0fVJdLlkkiRXLAA7u1bw8Z3YH/HtD&#10;+v8AjTC50t2xtoS+PpVEXswO75SPSsmPxLNqcgt5YY0B6FSauP8AcII4rixNSUWkj6DKsPSq0nKa&#10;vqdFZTi6hEgGOxFWwuRXBjxNPpsrQRQxsqnq2alHje7H/LtD+ZrphdxTZ4uI5Y1JKOyNzxKv/Esb&#10;2I/nXFkVo3nii41GA28kESq+PmGc1n1ojnbueg+Hf+QVCfYfyFby1geG/wDkDwn2rfXoKEZjsVia&#10;4M20v+5W4OlY+srut5P92qA5/wAPpjxBp5/6bCvSNY1CTTLGW6jtnuNnJROoHc1wOgRgeILD2kzX&#10;d63KkWn3YeRV3RMi7mxkkHArKotTansTW1/LLCkhsZxvUMRlePzOa0tQOfCcpx/y7A/oKxk1C3UJ&#10;++i5Uf8ALQVtXuG8ISkEEfZM/wDjtZ9TU2R0qKVYOXlSPHcsBUw+7VaUgZz0pAeI/FXU3utejtoM&#10;LaQRjaqrgMx6npzXI6UbiBnvraYRy25UgEA7s59evbjHeum+IUwufFV1n+Fgv5CsPQrZJdYtY2BY&#10;NMgx+IrRbGb3PoCws/3EU8E8as6A70gjB59wKtzR30dtLIl8CyIWAMK4JAotUigjSGFFSNBhVUYA&#10;FWXG+Jl9QRWZaIorpZdJivJCAGhWViBx0yap6Zq1jrNq1xZSCSNW2E46GpNGcnw7YH0tk/8AQRVT&#10;RVEWkQxqmzbuB+XGSGIz+lD3GjUAHoKpW+s6bdSTJFdRloW2vnjB/GrStxVCzijg1zUPLjVPNjik&#10;YquNxO4E/pQBZk1GxWNj9phOB0Dipri6itdP+0yqzIAoITknJA/rVHWTmyEZ6NIufoDmnXw8zw1d&#10;YGSsLEfVRkfyotoBDp8sxgtbGWOeG4t0HmK4zvQ5AORn0rCZsSMhOSrEV0ocHXrWYnCz2b4PrhlI&#10;/wDQjWBfwBNVnXd1kOAB680AV8j2oyue1WJbTyU3Oce9Zc7gE4cH6CmBv6JcwQRT3Duqsx2RrnBb&#10;AycVf8Q6v/Y+lC4i5eUhEJ5Az3x3x6Vz86QW9jpsflKJ/M81nI5HB4z+P6Vt3Vu2paYbaRBLFJbN&#10;tBQEK4Bwc+tJoqDSknLYh8M+I31jzEnT50VWDqCMgnGCp6HiulPIxk1znhXT9O08z21hK0qFQ+58&#10;Fs5PBOP7pT866InHFSh1HFyvFaCFo0YK0igt0BPWnbR61i6/Y280MV5KhL20isCGI+XcN2fwrQ+w&#10;Wuc+QuaogsgqXKhxuHbIzS7feufOkWkPiVJwJFFxAwKCQhdyle30P6VrCyt1IIDA/wC+3+NMCyBu&#10;6Nml247msbw/Ypp322BHlOJzgSNnCnlce2D+lbWfXpSAP+BGjHuaw49NWDxBNKs1wY7mMsyiQgI4&#10;I6Y5Gc/pWk1kjKV824wRj/XN/jSGWiv1/KkINYuk6Y1nbzQSXV43lzMFLvtyvBB469an1CxM+m3E&#10;cc915hQsmJDnI5A/GmIuXcJmtJEB5xkfUVixHK4J6Vs2eEs7dHkZmKDBk4Y8Z5FZLoYrl0xgZOK0&#10;gZVEFLRilHWtDMcBQRS0UAIBxS4oooAMUYoooAMUYoooAMUw9afTWHNACUUDrTmoAZRS0UANopaK&#10;AEpCKdSUANNJTjTaAA9KbTqKAG0U6mnrQAhFJTqQjNABgUUYooA8DoFFFZG4UoGTSV0Hg3R/7Z8Q&#10;wROuYIz5sv8Aujt+JoE9j1Pwbo/9j+HYI3XE0372X1ye34DFb9GAOlFUZBS0lLVIQUHpRSGmAh6U&#10;2nU3FABRS9qaelAEbdaTFL1pQKkBBRTsUYFADaTFPxRtoAZiqmo2Meo2E1pMPklUj6ehq8VpCvHN&#10;OwHgGpWMlldzW0q4kiYqR9Kx7pSMSAZI6ivU/iHo+Hi1WFev7ubH6H+n5V55Lb5yV6+9CGjMEqnv&#10;zV6DVZoFCExyKOgcZxUDWpDcxg04RD/ngn/fNDipaNGlOrOm7wdhbq/kvCDIVAXoFGKrbx6irflp&#10;/wA+8f8A3zRsT/n3j/75pqKWiJnOU3zSd2VCw7Um8VbaJD/ywT/vmojAn/PJfypkkG8eorT0JBJq&#10;OT0RST/KqRgX/nkv5VJbySWkm+BQpIwcDqKipHmi0jbDVI06sZy2TOouDG0TCNgx9Ac1ytxcETOM&#10;IQDjlQa0F1KUKcQorEYLYNUmVHJJhTJ5JxWFCjKDbZ6eZ4+niYqNMfBqzRWj2zRIUZtwKHaQfwqY&#10;a6w8s7CGj77+vJPPHvis17ZeyAfQUqW694s/hXUeOXv7ZxcTSqjASA5TzOBn04qje3jXccaYIVCT&#10;lmyecf4U4wL2jH5U37OCpXZjNILlAr8wxyKtA4HBqeO0RBjbn60826n+AflQguVt+O9KXGKl+zrn&#10;7gpfIX/nmPypkkKsC4Ge9dqXiSJY2cB8dDXGtbr2jH5Vow6jcJGquiSbRgFhzXPiKTqWsevlWOp4&#10;Zy5+omsSeXdhdqnK5+YZrNNwB/BH/wB81buna8kMkqgtjHSqjWy44QVpThyxSOLF1o1q0prZltNW&#10;22JtjEgG7cGjO0/Q+tZJ5OSRkmrC2/P3Kl+yKxyRVnOnYSxvfsscq7Cd+P4sdDU0+pCWGOPyU+Qn&#10;5m5JprW67cBKqyW5xwuPpTsDZoaVL5upQoEjXJPIHtXUyeWyFEdS4/hB5rjLUSW8ySpwy8g1sf2p&#10;JgssUayH+IVyV6MpyTR7WW4+lh6coT3uZF4w+2S567jUQYeoqeWEO5YjJPJNMFuoP3a6YqyseLUl&#10;zTcu4kTZlUD1q/1qCKMJ0XFTiqEj0Hw1/wAgaA10CDIFYPhkf8SS3/H+ddJFGeKSIALgVkaquYZP&#10;92t/y+KyNTizBJVAYmiRka9Y/wC//Q11PiWGK40q9SVNwERcZ7MBkGsPR49uu2fs/wDQ10GvW95c&#10;QyR2UqRzHHMgyCO4rKobU9ipHawKkSiJMKoAyPauovAP+EKuMdrFsf8AfFcx9juiqGS9kWTaNwRU&#10;259srmtu9urlPBdwv2GaQCxYbw6c/IecZz+lZ2NUdQvKD6VVnBIxVi3YvbxsylSVBIPbikZcmpA8&#10;58W+BRrN2b2BmjmKgMVGQSOmRWT4V+H99a6ml3fEKIX3KoGM47163sHpSmMAcDFO4WKUUbDGauKv&#10;AoCe1SAUgMvRBnQ7dT/CGT8iR/SsHw9ZNZreubqeZnuHXbI2QoViBj8K0tF1KMWk0Jguh5d1MmfI&#10;Yg/vG9KntJrGOAmRQkjO7MApOTuIz0qrgSKxrGis5I/E0sjXs5iuIDII92NpBUYB9Oa1be+S6luV&#10;tbFpVgk8suXC5O0N0PPRhUxjmZxINMi3qCoLTDIBxkdPYflSAxNdt2W2JjuZshCRl93I571qaPPF&#10;/ZSRzyocrzvIG4YpttqOnXsBM1s6urtG6eQzgMpIIyBg9K4/VtVeHWLi1hsm8mEjYfujBAPQjjrV&#10;b7AdXa2NlBeag8SW0YcoYXBUYG0Agegyv61Hfxnzt6Mhyi5K4POK5a4vZLWMvJCQAu4/N2ra8P3v&#10;9p6X5htZYCrY+cYDd8j1FJxaVwuNlFw1uQG68ZIzj3rE0zTtQluLpJblQsc2whUByNoP8QP96ut8&#10;oCNgaxbLUgl7qKx2Vz5nmAkMAAcALkE47AUkBm6pbXFtqQXzy6cBTIBnpntgeteg+HSsun7yitIg&#10;JTPbjNcDrd7K+2aW0lULjAypJ7dia0bDxG1hZqIbhIyEBkD4yvpn0q5K6EtzVtPtMesmGMlQVXbb&#10;iLGznBO4cbePTtXQyq8cpEmA3XjpXJP4luI7pZnkgSYrsDFACR1x/WtjT9Rl1GzF1JIsm8nayjAw&#10;K56VJ073ZpKfMSa3Fd3GkXEVl5RmdcAS/dYdxTdPnv7vTra4M1urSxK5HlE8kZ/vCrfmBYi7Zwoz&#10;wM1jaJq1m+mKLYzypE7J8sLZUZyAQPb+VbEDtZfVreawuIBaSqs4RyVKld+FHUn1q3a3lxPdTRZi&#10;eSJvLHBVSeCfU+o/CqusajE+kz5S4Rl2sjNAwAYMCvb1xVHRb5DdxRbi0q8yEjGSTz/OmloBqD7d&#10;F4lj8yOBY7i1ZcoxJ3IwI6j0Y1rKJmiO4Kr47HIzj/GqWq/u5LC5H/LK5UMf9lwU/mw/KtPIpAeV&#10;Jp3iNNfdmt5vPaTcJ9h2g567xxjHavSNOupLuOUTRrHNDKY3VWyOgIIOB1BFWJIt771kYNjAAPH4&#10;isTTW1I6peiRraOZwrSR+W20Y4DKd3IIxz7Y61KWppUq89ro5rxXJrmpQRTw2zfZhvQJFmTa4Ygl&#10;hx6V0nhNb9NFxeK6MWJjSTOVXHQ5565oT7bbap/Z7SQSJcvJcOUQqYl46Hcereo7n0rejTYmNzNz&#10;nJqrmCglLmMrXGuobO1vIYozLb3COwZyBtPyNzj0b9KdeC5bbJPFEgBwDHIW/mBUXinXdL0XSJf7&#10;Tn8sToyIijczHHYe1c3Y/E7QdTtY7W5kltbhkUFpU+Qv9QePxpq43sdD3pe9NjYOisCDkZyKdWqM&#10;B9FFLTASiiigAooooAKKKKACiiigBMUtFFADSKSn0hAxQA3FGKKKAEpKdSUANIpMU6igBtJSmigB&#10;KMUUmeaAEoopDQA7IoplFAHglFFFZG4or174c6P9g0Vr2RcS3ZyPZB0/rXmGiac+ravb2af8tHAJ&#10;9B3P5V7/AAwpbwRwxqFSNQqgdgOlNESfQfRRRVGYUtJS5poApDS5pCaYCUHmiigBO1NNOppoAbRS&#10;4pQKQCYpcUYp2KQDcUYp+MijFNAMxSEZqWm4pgVp7eKeJo5Y1kRuqsMg1lzaDpSxMw062z/1yFbh&#10;FQTLlCKQHnF9oML3LmOBFX0C4qhL4dyvypg+wr0JrRSxJFM+yr6VVwPNm8NyDsaifw3L6GvTjaJ6&#10;Uw2if3RQB5j/AMI1N700+Gph/er077Kg/hFNa0TH3RSYHmDeHpF65po8PufWvRZ7RS33ag+xLuHy&#10;0CucMPDUjDjNKPDEue9egpaAD7oqRbQZ+7QO550fC82e9Mbw5KvXNemfZV/u1VltQxPy0XC550NA&#10;bft5zUqeG5WOMGu4isVMxYirkVou/oKYjgB4Wl/2vzoPhaX/AGvzr0kWy/3RTvsqgfdFAHmbeF5F&#10;5OahfQGTqDXpktspH3RWdcWQbtQBwi6AzY4PNTL4YcjPNdtBZKAPlq4tsMdBQB54fDEgPemN4bfp&#10;zXov2Zc/dFRNajd90UAeef8ACOOOMGl/4R1vQ134tQXzgUotBk8CgZ58fDr+ho/4RxyM4NehG0XH&#10;Sj7KuzpQI89Hh18dDSjw45GcGvQPsqlMYFKLVdv3RQO5wH/CMuR0akbw2ynoa9ES2UDpQ9opP3aA&#10;ueeDw82cbTW1ofh6NbgmWFXGP4lzXULYruHFaNtaqhBAoEVYbFY1VEjVFHQAYFXo7cgCrWwDtTgt&#10;FwK5j+WsjUE/cvW+RkYxWTqCjyX470xGXpEY/ty1JHdv/QTXR3u1ZizEAepOKxtJj/4nVtx3b/0E&#10;1e8V2Md1pF2JC48uMyKVOCGAJFZVDansOYdKmXVQ+lmydY2ieExN82DgjB71SGl26wxD96dqAZ81&#10;h29jXLaXhLKU9vPk6n3pJaXNLndv4qkt8Ktp5igdYyCPp1qePxI8sYf7Oq57MeRXBSorxg7m59DW&#10;VNbqLkD5iNuTimoJg3Y9VHiBj/yxT/vql/t9v+eK/wDfVeViMR/c3En3zTZgxh3b2GOaPZC5j1f+&#10;33H/AC7r/wB9VVXxcGkCfYpgScZKED8682S3yQS8g/4EauxF/PjXeSO4NL2aDmPQLTVltUlVIiRJ&#10;K8p3HoWOSOnSnabqsP2Nw0jRs0rkYXOBurzfWJpBEiRzMplcJwelXbPULq1tkUuHiDFQSBn8/wDP&#10;Wh03a4cx3xm0p5XllVZJHILMY8E4GOfyppn0Y/8ALqp/7Z1yjXlxMo8qYKD3ABz+YqlPeahCRm4V&#10;scnKjOPypezY7ncR3llbw+TbyyQoMkBI1HJOTXJeIbW61fWZpLKGZ4Nqb9ifxe+Pas061ePbM6Nt&#10;Kjnof6V2HgmZ5LK58xsyGQMx9Tgf/Wp8jiuYT1MK50y/uNJW3e2kNyVEbKq5IUngn24NdgkHkQxw&#10;gYWNQqjGMACqz6gyapPf/Y5zaIn2WVwycMHxnGc45NXFt54vJUH90qsGDA5JyMH/ANCqZSuhpEQQ&#10;lnGOtV5Yx5WCO9aQUeaPeue1ebUYNbto4TD9jmOwhhzvwT/IVIyvqYVYo3PABwf8/hXIxQy6gLlf&#10;L/18mSR1IP3R+Qrqb+11G8tJIGFspYfeBbNZ+jQNDqdvBIylgN/y54AyAO3ce9bRdokskv8ARvsN&#10;rJOXnuZxH5cZkx8nOOMV19haix0+C1A4jQL+OOf1q1rE0Q0eWNhI32hTCgRcsWYED9aisbo3bwRs&#10;JYpo4ws0LqRyVzn0PfmocrqwEqNlD7UsYRAdiKoJyQBjJ9ajwVdlrEk1PUYtba0NqhtWQmKXfgsQ&#10;OR7flUjNe/CyWco9AD+RB/pXMrcOuuW5ONr5T68ZB/Sr0mpXZR1ayyGBXiYf4VykF7cfboTJCAqu&#10;Dnd0IPNUkNux6ZeTwixHnRCVZFz5ZXIbHPSs7T7nSLy2SeS1gt1bOPOj8s/k2DWjBFHeaaiuu/bn&#10;GDg5pbOzgTJ8uTccHMvJ5rmkqvtNNi0428yHGhf3tP8AzSopItHDCa1ubK3uU+7KjqPwPPIPpVkJ&#10;qCxOPKgL7/lwB93/ABp0a37PKHhiClPk4HDen0rczM3S7aLUkm1K8hhluJpGQY+YIiEqFB+oJ/Gr&#10;NxaWEEZY2CNjsqD+ZwBViYX6XcWxYvs+PnAGOfauf8Z3VxH4euYrRHeeZdg29QO/6UdQPIvGmrRa&#10;t4gklt4xHbRYSNABjjqfqTWdqIsp7KOa38tZAQCgGCcjnj2I/JhVKUEuQwIPcGuu8E+G11TVo0uE&#10;zb25Es4I+83Zf8fxrTZE9T0DwbHdxeFrBLwMJfL4DdQuflz+GK36J/knHGFIpM1SelzF7j16UtNB&#10;wKUHNMBaKKKACiiigAooooAKKKKACiikJxQAtB6Um6kzQAlFFFABSUtJQAGkoooAQ9aSlPWkoAQ0&#10;09aeabigBKKKKACiiigDwKiipLeCS6uY4IlLPIwVQPU1kbHo3wx0jC3GrSp1/dREj/vo/wAhXpFU&#10;NI06PStLtrKPpEgUn1Pc/nV+qRk3dhRRRTEFFFKRTQCUlLSUwCiiigAPSmGnE8U2gAxS4pQKWgBA&#10;tOoooAKKKKACkpaXFADSOKYUyKkxS49KAKTxAVEYxV2ReDURTjpQIrbBSGOrBXim7aQFcximtGMV&#10;a2U1kpgZ7w5NM8jmtAx8UzyzQBV8qniOpxHTglAFcpULxA9KvlKb5eaAKMduAc1MkQBqyI8UoSgC&#10;HZg0u2pttBWgCq8eRVZ4MnmtErSGPPamBRSECniPFWvKxRs5pCKvld6Z5PJq7sGKTyxQMpLDg9KX&#10;yeelXAlBSgCmYaPJGKuFBSeXTEUxDxSiIVb2UbKQFYRU4xc9KshKcEzQMgSL2qwiYpyrUmKYDcUY&#10;NPxRSAYRway75cxt9a1yODWZdrmM/WmBU0tMaxbfU/yNX/FTSwaNdSx2/nrsIkQHBCY+Y1X0yP8A&#10;4m9v/wAC/ka19ejD6TdoWVTJEyLvbAJIIHNZzNaexkj+0JIYmW0gXKKSrzEEHHThTXLyafqGiWRW&#10;6jgnEsp8pYgWJYnODkDrXoaS2oRQZ4gcA8uKp6rDDcx2hSSNgl0jH5x05zUp9DSx51Jb68FXbaWw&#10;XHQueKou+px6hFFLajzZFJATJULkZ5/KvW2s4D1Kn8azptMT+2raTYPL+zyIWz3LIQP0NWqjJscL&#10;Hb3ozviiPpjIqlqX261t3lkhUx9yoJIHvXqn9lw/3R+VVNV0iOTSL1Ej3O0DqoHclTilzhY82L6q&#10;xDR6fuRhkEsAf50kd1dRXMYvbRolbIAyeT6Ajv1r1CLS4vIjygB2jPHtVLU9HU/Y3ji3lLpCQB26&#10;E/rRzj5TzW5e+nuUL2UkSISwyQfpnmr1tLGH2lirgEAYzXokmiROclKy5PDcY1+3cRnY8EgJA4yC&#10;pH8zVe0VrMVjnreQgBVB46HGKp6hMiyAzOy56Z5Fd02hJHjAwKxNb0Mf2debAciJiuB3welPnQzm&#10;DKj20sP8Tr1UenrXd+BpUaS6VD1O7Gc+lVNO0uKK0fjHmLnGPUVc8KRfZ9VdeAGTp60pyvGwupp3&#10;KFtO8RQgH5XZwB7xq3862JriMQwSE8TEBT6kjIrM1nToZLi3lBmUT3CR3AjldRIpVlAIBx6Vfih8&#10;l5U8siJNvl55xgYrDoWP2ZZSKwfE1xBataNLIqP9ojZM55wfm/TNdCpyayfFNnHc6NOZIldkjaRN&#10;wzhlGQR+VFgIzfaepw1zCD3y1ZsV1ZXGqOYJEOzAGD1561uQzI0EbqQFZQRj0rmwlta38rCJVJB+&#10;YYHtz+lXHUDptQwdC83/AJ4Mkv8A3wwP8gani/deJM9p7ZT9SjEfycUlkkd5pksMg3JIpVgD1DCq&#10;VtaOmq3e+5uZHtEAgVmHCOoznAyfmQ1JBevF8u6YD1rm9akihv7F2lRH8/gMwBIKkH+YNdPqA4jk&#10;Ocsik59a5HxbYw3WnGd490tupljYHBBHP64oKRYmlhGQZUB7/MK5a+ljimnQOnDtyD2Zf/riuie0&#10;tJVD/ZoWDDOSgOa53WrOGO52pBGqtHkBVA5Bqo9iWzv/AAxdfadKifPLRq/4kc1udvXFcb4Qmf8A&#10;s4RW/lh1yqh84xnPb61r3N9q9rqFvCy2Rhljc7vnyCuOPyJ/Kpa1LRK9rbTarBq3kXguETy1CkhS&#10;pz1XODWpDL5ibtjp7OMHpWYmo3byBFNoTx3bv0puoDWXt18nyQBIpkEDHzCmfmC7hjOKdgNdh8tZ&#10;V5Zpco8cq5Vh+I9xWZKifaT5xu1jK/euWlypx2I4HPpUKNfiKEWBvZpxKofzlbyimcEln56c8UWE&#10;crqnhPS73WZUmnInjUM5ETLkZ6kjgnkV2nh/RLLS9KWOy5RyWZj1Zu+atm1vSxd7bT2bGCxLEkfl&#10;Qs90IvLtl09Tj5V3sBnOOm31pWYCX0RWNX/uAACA/3+cVACMUWtxqepaTHNLBaJ5iEuqyNlSOo6d&#10;ciokY7BnrWkX0MprUnB4pQaYp4p2asgdmjNJmjNAC5oB5puaKAH5paZTgaAFooooAM4ppOaCRSUA&#10;FFFFABRRRQAUlLSUAFFFJQAhpp6U45pKAGlv9k0mTinGkoACKSiigAooooA8CrtvhtpH2zWXv3H7&#10;q1Hy8dXPT9MmuJUHcO9e6eEdJ/sfw9bwMuJpP3sv+8f/AK2B+FZpGstjdoooqjIKUdaSloAXvQCS&#10;TxgZ4HtSd6UmmgENJRRTAKDzRRQA2lAzS0UAFLRRQAUYpR0paAEHWlopcUAJRS4paAExS9BRRQBG&#10;wpjDipiOKYRQBAVppFTHmmYoEMxSEVJTSOaAGFRTStS4pMe1AEe2l2in49qMUAM20bafijFADdtG&#10;2n4zRtoAZtpCtSbaCtAEW32o2+1SY9qMe1AEeyk21JRigCPZRsqSjFAEW3FJtqXFIRQBHtpAtS7a&#10;NtAEe2jbUm2jHNADAtOC808UooAbilxS0YoAMUYopaAG4rPux8h+taVZ939w/WgCPSx/xNoPo38j&#10;W3q2lWms2bWd6jNCxDfKxUgj0IrI0n/kLxfRv5Gt7Ub610y2+03cnlxghc471nN6mtPYhh0y0t4I&#10;4EgQpGoVdyhjge5qvfeH9P1KONJoigjfePJOzPscdqtJqenvGsgvIAGAI3SAHB+tNm1jTbWNXkvI&#10;trNtBVt3P4VNjQX+y7DGPsdufrEKp3fh2yuby1ucyQm3+6kLBVPOeRj19K0xeWjAEXMJB/2xUc2o&#10;WUDRLJdRKZfufN96gCTbk9KqalpsWp2L2sjOitg7kOCCK0QlMmeOCIySuqIvVmOAKVxGbFolnHDH&#10;G0fmsihfMc/MR7mq9/4dt7uFEikktirh90Z649c1sxSRTxLJDIsiN0ZTkGiV44IzJM6xoOrOcCmB&#10;nro9pgZWQnufNYZP4Gq93oPnXFrJDdzwJAclAxYN+ZrbXayhkIZSMgg5BpsjxwgGWREDHALMBmmB&#10;BJGD2rE1rT5b6ylgguWtpWHyyqM4ro3T5RVK4jHXFIZzUekusMaT3lw8qqFZ43KBvfGapqzWFwgW&#10;SRt4KBc5OQc5zXQnDEMpDD1BrltSZ5NSnjjJWSGM7SOxb/6wrRK4jXimuJQ5DP8AJyfmqEz3l1fC&#10;xs7nyrhQJWkfJATPPHqapac6R3chilYiQbSrHr2z9aveHWE2o6jeZzllhX22jnH6UuRWbA7GGPKK&#10;27qM1HqllPfae9vBcCCVhxJs3Y9eO/FYj6jdROyRzMqA8AU3+070/wDLw9ZlFpdAvBBHG2ruGRcf&#10;JAoB/A5qBvC1x8zjUi7HkhoRyfTrTP7SvT/y8PUcuq3kcTObhztGaE30Ajs9SkaIR27uDGdjlRgb&#10;h6etPk1G6idnMjg4+Zsdh/k1i2DskkJM4TDbyM8DnP5mr+sM06Q2sOPMvJAg56L1b9K0UFcRs211&#10;LeaeJ5JTIG5QkY4qlrQuH0aU2qI84UhVfofY1qrCsFssMYwiKFUewqsy77eRazEc7brqZ0+Df9nt&#10;3C4MbRlunTo1ZmsJfL5MjSQOMlcLGV6jPcn0rp3XMYNZeqRmSzb/AGWDf4/pTQGPousvpqzQTMIp&#10;3w0ewdAOD/SprnxhllLXshkjJKEqflOMVzYd5XuLvBaNnKRtjjA4pf7GvriHzILK5mUjIZImYH8Q&#10;KvlVwubCeNtRWQPNqK+WP7iNn8OKsf8ACeS5wdQnH/AT/hXNR6JqUwEkWn3TpnqIWI4PPall0DUw&#10;Sx0+6GfWFv8AChxV7Mq14c3U6VfHkp6ajN/3yf8ACnDxzNkE6jJ/37P+Fcmmi6jux9huR7mFv8K0&#10;LfSL7iP7JPkkAZjP+FPkh3Iuzq38Q6tNZRzWl27eYpZGZPlwDz2qjbeKNUkZhPqEQAHVQR+pq5fR&#10;PpekQ6PAjzSgfv5ApIUnnaKgsLAWVhLezRPjBABU5P4VPKikyxp2q3bXsdjDdupkzKQoyME5LfiS&#10;fzrYjcnqaoeHNMmgtnv7xNt3dkMwP8C9lFXiPLuG4I3cjNCtexnNlhWqUHNQK1Sg8VoZjs0ZpM0u&#10;aAFFNmmjt4mllcJGoyWY9KK4DxTq0tzevbAkQxMVC+pHU1MpcqNqFH2s+U35vGNohKwwu47Mx2is&#10;y/8AG91BAZILRDyByTxniuSWQ7hmrF+Gk0+RVAzgY/MVz+1ldHs/UKKg3bWxpN4w8Qz8p9lhHvzV&#10;aTxH4gf72rIn+5HWDvcOUJ5BwcDP+FOZH2gq2T3yMVvc8a3kara7rZOW1yb/AICoFQNrur5/5Dd1&#10;+dZbpMAMkCoSZOPmHX0ouFjYPiDWh01q6/76p6eLNej6ao7f7yKf6ViqzcAhT06j0oJfHATgY6H8&#10;+tFwsjoI/HfiCI/NPBIPRoh/SrsPxK1JMefY28nrtLL/AI1yQJZyGjXBI+6TwPxpkrLuwqMM+p6U&#10;7k2R6Fb/ABOtGIFzp00XvG4cf0rpdK8S6XrIxa3Hz/3HG0144tup02S7aTBWURrGBktwST7AVa0m&#10;QpNJt3KygH0INS5cquaUKCqzUO57dRVTSrh7rSrWeTl3jBJ98Vbq07q5hJcraCm06kNMQlNIp1JQ&#10;A2ilIpKACiiigDybwVo41bxDAHXdDAfNk/DoPxOK9sFcf8PdI+waD9rdcS3Z39P4B0/qa7Gs4lSY&#10;UUUVRItFFFABSUtFNAJRS0UwEopaKAEopaKACilxRigBR0pRQBmq9xf2loM3F1BCPWSQL/OgCzRW&#10;HN4w8Pwfe1SFv+uYL/8AoINZ0vxH8OxdLieT/dgcfzAoCx1tFcS3xP0X+GG5P12D+bUq/EzSW/5Y&#10;TD6yRf8AxdAWZ21FcdH8RtMkOBbXH4PEf/ZqsN4+0eNd0qXUa+vlhv8A0EmgfKzqKaRxXOR/EDwz&#10;JwdSEZ/6aROv9KvQeKNCuseVq9mSexmUfzoFY0TTcUqTwzAGKWNx6owNOIoAZSU4ikxQIbijaadi&#10;igBoFGKdRigBuKMU7FGKAG4op2KTFACUUu2jbTASil20baQDSKTGKfijFAEeKMU7FIRQA2jFOxSY&#10;oATFJinYooATFKBS0oHFACU7FJiloAb3opcCjAoASilxRigA7Vn3f3fxrQxVC7HH400AaSP+JtFx&#10;2b+VaviGCKfw/fJLEkiiFm2uoIyBkHBrM0f/AJCyf7rfyq94re8j8OXkllGkjqhLo/8AEmORzWU/&#10;iNaexqRQRJCiLEgVVAACjAGKzdesrW4tbdZraKRftUPDKO7gH9DUtt/azWkBka0WQxrvXYxw2OeQ&#10;ay/E02tW+nQPb29vcv8AaohtU7SDvG0/Mf72KRodALS2AA+zxcf7ArL1TT7OfVNJWW2iZVkkwNuM&#10;HYT2q4h1UopdbMMRyuW4rH1671e1n0trewiuZmnZQEf7vyn+8R23flSA6YVFd2kF9aS2txH5kMq7&#10;WXJGR9RUi5wM9e9R3cs0NnNJbw+dMqEpHnG444FIDJ0PTLFtEs82sRwmOV3Y555OTSa5ounPoV6D&#10;aoAIy42ZU5AyORUPhy/vrjQoJF01YgGddkku0jDEeh75H4VZ1a6v00e8ZtOWQCFsrHNuJyMHAx6Z&#10;pgWINGsI7eONLcFVUAEsScfXNUNf0Wxm0+GJo3RPtUWTHIQRuYKefoan0jVLy90m1uRpkiiSMEBp&#10;Apx24NQ6/fz2+iS3E2nykQyRuFRwxOGBHAyeoFO4G2qCOFY1HyooUfhVW8gW4geGTOx1Ktg4ODU1&#10;lcNd6fDO8TQtIoYxuMFac6gipA5DS9EgWzmtw9wwguHQEzEE9Mfdx2xUV34aiWTz4zLuJJYtISem&#10;B1zV/SNRM1zqaJp91vW43OhwMEqB3wP4c/jWm1zKV+bTroD/AIAf5NVKTQHDWWjSX8NrIzsscmHc&#10;AnP0ro7LTItLEjRGQByWKs2Rn1qtoeoxS6fi3tLqQQyMpwo4+YnB6dOn4VZvdSIgc/YrpQqk5Kel&#10;NydgIMFiTS+WexqPSLuPVozLAfkDbSQciughtIzEVYAMf4jWQzB2nOKhvoXltJETPI5I61Ffa3BZ&#10;6rJp7ZeZCQAoJY8Z4AGa0Le8timSlx83c2sv/wATTWgHNWNtNOrtGrjbI0Y3N0IOK6T/AIRu4Kec&#10;NQm+1rAVicgEIx7jp9Kr6ZqOmDUtRs1nLSef5mwRtlflUHjGeozXTx6haMqLvYHpzGw/pWnM+hJm&#10;eH4LxdCtmvbr7VM67/M244PQc1cEWGZfWodBv7O5hlsre4WWS2d1IGeF3HH5DArQdMSZqBnFwwap&#10;FrN3bPeRtG6GWEMhO0bsYxkdPr3qWXTtQmVo3uLYowwR5DdP++6s6nc2tp4lsFknRJWSQFTnlW6H&#10;/vpRV1tS04MQb62BHbzB/jTQHl93pd7a3NzaRMkdtbY4ySWyMg+2a9c04XUNjFBYx25iRQB5jEH9&#10;Aa4vWWgm1oNBcxPE6RvLtbP3GOPz3f8Ajtdj4euVltk2sGBGM/Q05aoLEWitqESX9s8MG+G7YgIx&#10;I2vhweccZY/lWxbvdMx8+JUHP3TnvVB7mDTvEUpuJkijurZSC7BQWRiDye+GH5VdGqae3S+tv+/q&#10;/wCNSIuYorPudb021t2me8iYDA2xsGYknAAA5PNVpNfKTrCbCaN25XzpETI9uTSKNjAzTJWZFBVC&#10;/OCB/OshPFOniFp7jzIIVba0rAMgOcclScfjWlbajY3a7ra9t5gOpjlDfyNMRn65NKukS3MdrK0l&#10;qyXAXjJ2sCR+WaZezy3dmG/s2eMYDhyyEAdecNmtlzHJGyEqVYEEZ6g1Q0dvN0dIZDl4d1u/1Ulf&#10;5AH8aL2YrGGGyOKnQ8VXK+W7xnqrEVLG1bIxZLmlzSZpCaYh2eK8v1s51O6/67P/ADNem5ry/VnD&#10;X9y3rMx/U1lU2O/L/jZSTrVyTmH8qpKea0Au6LHtmuXqj3H/AA5ehm6W/lXTyvbSzo25SFX1963n&#10;1aB4yBorqcAA7D/QVFouP7PicDBJYn8zWngYrdvU+ejOUdEc3qdw13GipaSJsHaLGffpWSsblyGi&#10;lAx2jJrtZANpwOarBcHOKFIUm5O7OR2OP+Wb5/3TSHcOqsP+AmuwKjHQUxlUjoKrnJschvI7H8q0&#10;EGkFlWSSYDHzMB/TFbZVfQU3y1Y42gn6Uc4uU526FmsyrZSPIhGTv6g/kKuwDFxKvcd/yqLXIoor&#10;m0KxhZS7KxHpx/8AXqaLH2p+eqD+VE37p04PSvE9S8PHd4fsif8AnnitOsrw027w9Z+yEf8AjxrV&#10;rSHwo5K38SXqFIaWkNUZiUUUUAJRiiigAxRRRQBehgjt4EhiULHGoVVHYDtUlFFSAUUUUALRSUtA&#10;BRRRTQBRRSEhRkkAeppha4tFV3v7OL793Av1kFVbjXtLt1Ba9iYnoqNuJ/KldFKnN7I0qrXuo2en&#10;RebeXMUCertjP0HU1xOueOHbdFZS/Zk6eYF3yH6dh+tcPd6pYyyNJP8AabiY9ZJZeT/Ws3VXQ644&#10;Cq9ZaHoWqfEvSrPK20bzH+/IfLX8j8x/Kuebx34l1lyukWM7Ke9vb5H/AH02f5CuXgdZ23Weg+bn&#10;+JYWb9auTeIdXspPKltZoiAPkZSMCl7RvZGn1OC3qI3joXj3VjmfNurdftN4f/QUqeD4X6lMQ15r&#10;MCHv5EG4/m1cqvi+9B5XHtuIqwnjG+UZBuAPWOY0e0fVFLBJ7TX3HbQ/CzTR/wAfWp6jcf8AbQIP&#10;yAq7F8MfCsZy9lLKf+mlw/8AQiuGg8b3DHa11fqfTzj/AFq4njOYHH9oXq/7wzTVS/Ql4Ca2kjuU&#10;8A+FoxgaNbn/AHix/mamHgrwzjH9iWf/AHxXEx+LpH665Kn+8hq2niedjldcjb/ebH9Kvnh1dvkz&#10;N4Kv0V/mdU3gbww4wdFtPwUj+VVZPhz4WfONM2f7k8g/9mrIHiO9YcapE30mH/xNOXxBqA5+2jPt&#10;Ihqk6b+0iXhMSt4/kWZvhb4ekBCNfRf7twTj881mXPwf09x/o2rXcZ/6aIr/AOFXP+Ei1L/n7H/f&#10;UdB8RakP+Xsf99R0Xh/MifquI/kf4HOy/CjWrQl9P1mAkeoeM/mM1H/Z3xI0QZhmuLhB2SZZh+Tc&#10;/pXS/wDCR6l/z9j/AL6jpP8AhI9SBz9qj/OOi8P5kH1XEfyfkc5F8S/EOlyCLWNLVsHkvG0Lf4V0&#10;em/FTQbzat2J7Jzxl13L+Y/wqvc+J7h1KSvFLGRyrxxsD+GK5m+stB1F98tqYJP71sqxj8hxReH8&#10;yK+pYh/YZ67Z6hZajF5tndwzp1zG4NWcV8+zaLNp0wuNF1KbcDwG/dsPxBx/Kt/TvGviuyCR3f8A&#10;pEa9SQpb8+v86lSjfcmWCrreDPY9vvRiuLsvGsFwiie5mtZD/DLGuD/wID+eK0Trch5S4LL2IVf8&#10;K3jRcvhZyzvD4kdHikrmG1m5zxcsB/ur/hUT61dqMi6P/fK/4VqsHUZj7aJ1lGDXJR6zePbO5uTk&#10;PgfKvTH0qA61fZ/4+X/IU1gqgvbxO0oriG1q9P8Ay9uPypp1i9PH22T86r6jU7ieIidzRXBHVLs/&#10;8v0o/wCB1G2p3B630v8A39NP6hPuL6zHsegGjOK85bUX/ivHP1kP+NV31BM83Gfq9Wsvk+ovrK6I&#10;9LZ1HVlH1NMa4hXrNGPq4rzJtRt+86/nUZ1K0HWQGq/s/vIX1l9j0w39mvW6hH/AxUTatp6nm8h/&#10;76rzQ6paD+OozrNqv8VV/Z8f5g+sS7Hph1vTB/y9ofoCao3PizSoAQkrzyf3I0Of1rzS71uJ5FjQ&#10;sqdWI6n2pg1q3jXakeBULBRk/deh0c/Ik5rV9P8ANnoI8bx55024x/vLn8s1KnjjTXfy/JuEkxna&#10;6hT+HPNebtryY4Sqt1q6zR7Sg9Qe4PtVPAwWqZPt+bRxseqt4vg/gtZCPdgKhbxgf4bMfi//ANav&#10;L4vEEwQKcEjv605tdn9a0hhqDV7GUnWTsekP4uuSPltYh9STSR+LroHMlvEw/wBnI/xrzT+27g/x&#10;mrmmatLJchJPmQ8EGr+rUOxPNVWrPYdN1a31SItESsi/ejbqP8av15vp101hqkUynCqwDe6nrXpG&#10;civNxND2UtNmdFKfOtQrOuz/ADrRPSs277fWudGhJpH/ACFk/wBxq2NcKnQ7xGdEMkLIpdgoJI4G&#10;TWRo3Oqr7I1bGr6Ta61p7Wd4JPLLA5jcqwPsRWU9zWnsTx3EPlqBLGSVB+8Kq6sySWcREkeFuYGO&#10;XA4Eik/oDU8Ok2MNtHCtrEyxqFBdAxwPUmqOreF9M1ez+zSRG3XcG3WuI2J+oFQaGuJFwDuH51Q1&#10;EZutNl42pcksSQAB5bj+ZH50+PRtOjiWP7HAwVQu50BJx6nvVHVfC9hqltDBmS1WKTzB9mwufXPH&#10;sKANujGaaiCONUGcKMDJzSSxiWF42ztdSpwcHmgClo8bRWDIy4xPMQPYyMR+hq7IpeJ1x1BFZGl+&#10;G7fTrRrd7i4uQXLhpHII9vlxVuXR7aSCSNGmiLqV3rK2RkYzycUAGjBjotiHBVhbxggjBB2ijWkL&#10;6LeBVLMImIAGSSBkVU0nw8NP09bW4vrm7ZWJEhkaPr2wpqxc6Qk1nPDDc3MMkiFRJ5zvt98E0AaK&#10;jdGCeCRmmMtVdGsJtM0uK1uLxruVc5mZdpPPpmr1AGTbIya5fgj5XjicHHU/MD/IVoY96yk0i9/t&#10;q5un1OQ2sq/LCOCh9j0/Srh00/8AP9ef9/B/hVWAq6bGEkv4j/DdMR/wJVb+tW2gVu2azrfSNSTU&#10;7qWXVXNrIcxqoG9T75GKvrYShgTqF0QDnB2c/wDjtJsDO0K2EekxRqoHlM8Z4/usR/StAw7jk1V0&#10;mx1a0u7s3t5FNbu5MIXOQCe4xx+ta2wCkM5+8s401zTpzGu5xJAWxzyu4f8AoBrZSHCgY4FUdV0/&#10;Xbm9sZdKktBBG+Zkn4P1HB7ZrVOmXmTtvyBngGFTihgZNvaQxeKZJBDGJJrQHeFGTtc55/4EPyrb&#10;xgYrD1Cx8SQ61YyWLWk9ptKTySKFdMnk+4wB0PatF7fUQcC+hx/17/8A2VCApabZ21rrGqmKCNJZ&#10;HSRmVQCQVx/NTWhMoABrJmXW4fENuY4IJrKSNVnnXCsCM9Qee5x161tSglOaBHLeJ7G2khgvZIEe&#10;W1lSRXI5ChhuH0xmtM7M8gVW8SJdtos62UCTzEY8tz95T1H1xWd52qtBE2y2icqNySAkg/gaAKuv&#10;WMcrSkxofMiwBgZJXP8AjU3hC73eZEQBscEDHQMP8QaparJqXko8i25Ktj92Wzz9ap+D5LldWnFw&#10;mzcgAGeuDkfzNX0A9M2huoBppgiPWNP++aep3ID6ilqAKN3YWtzC8M0CMjjB4wfwI5FZ9xoyPKs4&#10;vZd0Q+UzBZAuDnqRu/WtibOM1x3jTV5LTShbQuYzcErJJnGxAPmNJAzyvxXqRvfEbLM5ewV/lEa+&#10;WrjoWC+vX8qz7qF9HuYbi0k2lWxnqCRgg4PUEEHB9aiv5ReXBcLtQfKi+i9q1NE0e78Q3UGmmXEZ&#10;ILPt5VQD3+hx+ArQk9q8OLp+teHrHUDptqjTxBmHkqMN0OOOmRW5bWsFpGY7eGOFCxYqigDJ6mq2&#10;m2sGn2EFlbrshhQIi+wq7WTKOb1aLydTY/wyAN/jVRXwcVq+IYs28U4HKNtP0NYYboa2g7oymrMv&#10;hqM1Ar8U/fmrIJGbjI6ivKLti8sjN13EmvUmb5T9K8quDl5P941lV2PQy/4mMB5rYsIGup44VB3O&#10;cDH0rEU81u6Y86XkDWzbZwfkOcc1zPdHt/Yl6CaQu2xQejN/6Ea0s8Vm6QWayGeu5s/ma0R0rV7n&#10;zhG5yDVcmrTjiqrDBoAM8VGxp1IRmgCPNICQ3HUU8imGgTMLXyfOtD/tGnW5zenngqP5UzXs+Zaf&#10;75pYRsvwP9kfypv4WbYbStE9T8KMW8OWue24f+PGtqsPwkf+Kdg9mf8A9CNblbQ+FGGJ/jS9QpCM&#10;0tIaoxDFIaUUlACUUUUAFFFFAGlRRRUgFFFKKACiimSyxwRNLKwVFGST2oGlcfWBqvi3TtNBVW8+&#10;QdlPy/nXL+IfFlxf3AsNOSRt52rEg+aT6/4Vb0XwDvC3WuyGWQ8i2RsIv+8e9Z8zbtE7Fh4UlzVv&#10;uM2bxjrOrzGDTYpmOcbLWPp9WPSql9pviJLf7TqDQwZ6C5uC7t9AM16Bqeo2HhrTgqRxRkL+7iQB&#10;R9eO1eNa94lu9VvWVWZ3c4A/z0FTJdL6nZQm2ubl5Y/ixlzqdxbPsW6jZvSOIdajbVtQRcyzMg64&#10;KiprWwisYTLcSKLhurEZ2+wFXdM0y7vLgSabptxcuDxM4woP1PArNanZLmjG7diPT7XxDq4V7Wxl&#10;kgP/AC2kQIn5t1q7deGdTgQmX+zXPdVuVz+uK34/B3ia9w13dwQD/akLsPy/xq4nw4nbBl1xs99t&#10;v/8AZVXL5HL9ZivjqX+R5vcWghkKy2e0jvG2R+YNU3t7ZzwzI3uT/jXQaxZfYdVmtLbUHuEiO0uy&#10;AZbv3rJu7iWDaH2S57MtdEcLXWqRDxWDlpL8ig9jJ1Rw49nIP65qEpLCcsJkx32bh+YNW1u4WPzW&#10;+33jfFTRzQNwtyUb0kX+opSjWj8SFGnhZv8AdysynDczscIYp/8AZB5/I4qX7Rbs2yVXgk9CMVaa&#10;3MnLW8cy+qEGmZhjAV0cJ/ck+ZfyNZ869GbKhVirXUl5jGtpXTME28emaqPLNEcSAj6irot7ZpA9&#10;vO1uT2U5X8jWhHbrMgSS5t3/AN/5TW0MbKGj1RDy+NXWPuv1ujCFyad9qPqa1pfDrSZaCWH6CQGq&#10;jaFdIcFo/wA67Y4nDSV3Y4Z4LGwdo3fzKouGPc/nSidvU/nVn+yLgdWjH4mj+yph1kj/ADqvb4Xy&#10;JWFxz6P7yDz29T+dHnN6/rVgaaQeZ0FOFgne4X8qTxGG8vuK+p4/z+8qiVvU/nT/ADHPc/nVj7DA&#10;OtyKcLa1H/L1U/WML2/AtYPG9X/5MVhNIo4dh+NPS9uU6SZqwLWzY83eKeum2TjjUUU/7Sms5VcL&#10;LdfgaRo4+G0//JiJNZuE4bDD6Vcg8UJANs1oGX1Viv8AI1ENBjfmPUrU+xbH86R/DV91jeCUf7Eo&#10;NZ/7M/hlb7zTmzC3vxUvuZfTxBpd0cGe6tyf7sm4D88VISs4za64D6LLkVhTeFtTX5/skikc5Sqj&#10;WV3A2J7SVf8AprEvP4jof0o9rVh8FS6M5RjL+LQ/NHSPZ66iFom89PWKTNZk2pahA22bzkI7MCKz&#10;xcXlpiRJX2D+Ncgfj6GtKHxTequycLcJ6SqG/nXRDFYm2ykjnlh8FJ2u4PzK51i4/wCerfnSHVJz&#10;/wAtG/OrpvNDv/8AX2bW0h/jhPH5U1/D6TLv0+8jn9Eb5W/I1pHMFe01ykSyyW9JqS8il/aE5/jb&#10;86ab6U/xt+dR3Fpc2j7J4XjPuKi+tdkavMrpnDKk4O0lYmN3Kf4z+dNNzJ/eNRUU+ZkWSH+c5/iN&#10;HmN6mm0o5o5n3CyAu3940Kx3DJ470YpcVnUk1FmlJJySY0klsnqaXBpcUtVFWWhMndtsbg01s080&#10;1uamUui3KjC+r2I1zuqYc0xRg0/OKqEOVWFKXM7gau6Yf9Mj9zVEnIq7pv8Ax9xf71UtyJ/CdrKM&#10;PzXoOj3P2rSreUnJKbW+o4P8q8/m5b6gV1PhKctazwE/ccMB7Ef4g1jjYc1O/Yzw796x0tZt4cbf&#10;rWhnisq9b7v1rykdhZ0Q/wDE1H/XNq6Se4htojJPKkaZ+85wK5jQjnVf+2Z/pV7xZp9vqfh26juf&#10;M2xKZVMblDkD1FZT+I1p7G6rqyBlIZWGQQeCKSWaKFN8siovTLHArBZNC0hbSxnkdCIgFLyPwAON&#10;xz3rP8QW2kyQx20rTHLCUGORnIA4GASepOB6kipsaHTwX1tcyOkMyuyEggf55/CpmkRBlmCjpknF&#10;c3pGiJFYo84ljnccqkrLsQfdXgjp/Mmm+ItDgu9Mt7f7TeRbrqMb1mLMMnH8WeOelSB1FFV7ZY7e&#10;GO0STcYo1GGYFsDjJqZuV7/hTAcCDnBzjrRXLeH9CNjdarEdTvZAJlxlgCMqG9OfvY/CteSyKcm/&#10;vOP+mg/woA0dw9aydS1trC5+zpYXM77QwZAAuPrUPh2IWVobEzyzsmX82X7z5JPP5iqvi6BDbQ3D&#10;zyRKpKsYzg4I9e3Q06Uoy13QSTQf27rE4HlabDBn/ntNk/pVK81DXlt5JXvreAKPuxJyT2GT0rhb&#10;GfUVit5k1W5MM1xsSPeckA4z+nStjUb+7nWRJocqBjaCAD9T1roty7IzTOy8J6vNqNs63Eok2gMr&#10;k5Y5656dPpXR5FeX6HeXTW7xLGI/nDJ5cvl7Qe2QDXTQR3c5iLTIqoc7WeSTP1ywB/KspqzZaOo7&#10;470u01yM9rqMOuWj215bosxIb9ztOFGcYHX8T2roEi1Ej/j9g/8AAc//ABdZ2Yy/inLEWGRXPumr&#10;jxTbKL6I2jQ73j2lT8pAY45Bzkd+K6aM/KcUgLMUYjQCpKzNZj1OfRpl0iVI73AMZkOAeeRntxUW&#10;jvq0+jWktxLatM8eX4J/UY/lQBqSDNU5Fw1UNfbX49JuJLD7J56DcPmIyAeeSMDimWk2sSabbyTR&#10;WbSvGGb96e/0Uimhl/HtTXGVNY+r3WtW2kzXEEFqJoyDgSk5Xv8AeAA7VpWj3EllE11GI5yoLqDn&#10;BptAV7gfuzWVOMpWxMuQVPpXF2moas93fW11ZR+ZEd0QEgUMhOAe/akIsagqtaSFuQo3flzWTDML&#10;XUradOF81Ub6Mcf1q88+oNlG05NpGDi4H+FcxdT3QURrbjcDtB3ZII//AFVcddAvY9etW3W6n04q&#10;aqGkzefZqw7qG/MVeyOeRx19qgY2UZU1y3iDQ01i2MZALAEAHoQe38q6tuR+lVWi5PFIR4hN4B1R&#10;Jwkattz0dP6jIr0Twl4VGg2hklO+6lHzHHAHoK6xIQe1TbMLTuwsQRDawqyOlM2YOakAqRlXUIPt&#10;FhNF3Kkj6jmuKSTKZNegHFcDfxfZtSuYOgVzt+h5FaU2ZzJo3yKlB4rFvNWtdJiWa7kKIW2jAzTI&#10;vFWkzAbLoE+mK1MjcZvlNeWykeY/+8a79dZspQQs4GR/ECK87c5kb0yayqHo5etWOX71a1qxWWIg&#10;kEMDn8axwa0knWCMTMu5Y8MV9QK5nuj2l8EvQ1NKT/Q8/wC2/wDOrpXArnodUXzjHZpODI3yoMHN&#10;Sm71Rv8Al3uRgnP7vNbuLPm+prvwarSA5J7VhS61djcjsyuOCCvIPpUI1aZkfzJn3cbMIMe+fwpc&#10;rC5vZ5pciueOqSgkLIzDPBKDpThq03dyf+AinyMLm4SKb+NYx1ST2/75/wDr0h1KQ9wPotHKwuN8&#10;QAZtSP8Anp/SmR5N+pP9wf1p1/HcPJEbmCZNvKgoVznvz1pi3CPexbVPA2nPY5ocXys0oP8AexPT&#10;/CR/4kEX++3863hmsHwl/wAgCL/ff+dbwrWHwozxP8aXqOFIaBQaowENFHekI96ACik6d6MigBaK&#10;KKANKiiipAKUUlBYDkkD60ALXnXjLxFJPcDT7MFxv2KqHmRun/6q7DX9RFjo80qON7DYpz3PeuJ8&#10;D6cNU12fVJhmG0+WIHoXPf8AAfzFZzbb5Ud+FSpwdeXTb1Om8J+F49DtftFwA+ozDMjnnYDztH9a&#10;3ru6isbSS5mOEjGT7+1TZAGScAdc9q4jxprMcsSWdrOj4yzlTkZ7D+dNtRiZUoyxFbU4rxDf3uuX&#10;05U5CkA88AnoP51ihoNIykWJbpvvSnsfQVpJcJbWX2d5kVixdmzySf8A9QrMzpsUgchpHJ6n1rni&#10;7ntyhyxvou1+h6r4b8EWNvawXupJ9rvZFDlZfux55wB7e9dkFCKAqgKOgA6V5ilp4yuVUi1u8HoZ&#10;LoL+mRUn/COeLJfvwwD/AH7pj/Wt1JrZHl1KKk71KqPS+1Y3ifVv7I0aSVCPPk/dxZ9T3/AVx3/C&#10;L+KAvMdh+MzVz9xNqRcxy2tvNsYjKyMR6cc1rTcnL4WzGWHo2/iIhiQgu+3cxU8k9z3rndRkL3Jz&#10;/CNtdFNJcW8YabTdqHnKS/8A16ypLnSJWJltpkY+j/8A1q7/AK5beDRnHAJ/DUTMdelNcccVs+Vo&#10;sg+WeeP6qD/Wnf2XYyj93qKD/fUimsdRtrp8hf2dW3jZ/Mw45pIjlGKn2NaEWq7gBcxJKPcc/nVh&#10;vD0r8w3Vq4/66AUw+HdQA+SNJP8AcYGolLCVd2bU4Y2k/dT/ADLcX9iXY2v5tux7g7h+VEvhgzjd&#10;YX8c3cKG2t+Rqg2j6gnLWkn1xUYgvYDkRyr+BrF0F/y7nfydjo+st6VqT9VdDZ9N1Sxb9/DMy+qn&#10;B/OqqvK7YjumLf8APOQ7G/wNbUGvalbAI5Lp3WRcj9asHUtLvxi+sVVv70Yx+h/+tXPOlUjq4X9C&#10;kqU/4dVp9mYSzMH2SyPG/o3GanMExG5HMg/2TWk+ladMn+iX21e0cnI/I/41Uk0W8gO63lT/AIC3&#10;H5f/AF6yjWjF6W+Zu8PWa99N+aZRIccHd+NOXIPNWPOv0YJcWTSD1Vc/yq1HapcDm3miPutdtPGU&#10;l8UTjeBqzf7ubfk7opZXHGKjZ+wIrQfSJP4G496i/sm5z0X67q644nDvZo5p4DGRdnFlTdRn2q6u&#10;kXBPMkY/GpBpJH3riMetDxWHW7Qo5di39hmduPbinCRx0Yj8a0Tp9uv3rofgKBbacv3rhifwrOWK&#10;w76X+RvDLcautvn/AMErQ6lewcx3Ei/RquJ4j1EYDyCQDs6hqbs0tf4nP40BdLPTf+ZrBzwst4P7&#10;jqhh8bDaqvvJv7eEmRPaRsD128VDJcaLcHbJH5L9s8UeRpz9JWX8ajl0i3uRhbge2axn9XWsG4s6&#10;FHGte/GM18hzaPBKN1tdA+gJzVZ7C+tTuVSwHdKYujX9scwsr7em0/eH09anjvry2x5gcEdnFOnU&#10;qz0TUvJmNSnQhrOEqb7omt9duUUQ3KrNF0KSDNStYWGojfZTfZ5j1ikPyn6Ht+NIuo2tyNt1bKf9&#10;ocH86G0qGb95YXOD2Rz/AFpKUYS0vB/gaKm6sbO1WPl8Rl3FpcWcpjniZGHr3qHNbq301un2TVrY&#10;vEOAT1HuDVa60kGM3Fg/nw4yV/iT612UsWr8tTR/gzza+XNJzo6rt1RlE05TxTSQCR3HWmhuetdt&#10;zzGmnYmpaaoY84wPU08YHfNS5RatuXGEk77B1AopB1x2NO20QUprXQc+WDutfyG4ox7U/bSEcVso&#10;JLQxc3LcZjFIaWihoLjT0q9p/wDx9Rf79U6taf8A8fcQ/wBqktxPY7mYfN+ArU8MXHk6r5ZOBKhX&#10;8RyP5Gs6dfn/AAotZvs15DMP+Wbhj9M8/pV1I80Gjng7SPRietZF633frWnvBXNZF6/K/WvCS1PQ&#10;Za0Jv+Jqf+uZ/mKveKNRSz0SVWRmNwDCu3sSDyaytCf/AImpyf8Almf5iqfiC/gv70iS48uysjuY&#10;lsLI/p71PJzTsawehk315JdQtcMd09zJyQT8o7AVWt7+SWbbHiWOIqSycEkdP58dutEQe4uJo/Mj&#10;iaMkoAOSrfxDt6j8a0LXTobe2fzxsKY+cdAAelaPezHe52Nrq8U0ReU7SBn5QWz9B1qtresW5sIW&#10;QTsRcxFAYWUsQd2BkDqAawL+OGS1NwvmrOh+Uxnv2rNXVppYIUuHdmUMyknJznG7Hr9aydPqhpnW&#10;aJFPcX81/cybyrEbk4VnPBx6qo+Ufie9dSpO3NYGjX0F7ZxrbQvFHEAgVh047HvW8hIAFYsswtL1&#10;zTJdX1ZUu0yHUkHjGFCn9QKtXes6euAbyEZ9WxUWn2Fpa+J9Tmgt4o5ZYYmZkUAnJfOfritW6UGP&#10;vmgDjfD+t29z4knjhulkjLGIADpjH/1/yrofE1n9u8O3kPIIQsD345rgNQvLXw94mupbe0QStMkr&#10;svGVKjP65NeoKy3FuG6pIv6EVMIxhpEqSk1zPqeP+GrSBbp4mkklnh3CPcuFUHrj35rbmsjK5BPW&#10;ubhu9Q0nxJdWDSRKfNKGaWLOfTJH4V0P228tGLXhgmDHC+SCMfXNdur1MLEcUosL6KMuCN2xiBjI&#10;5x/Ou0smg2gGeIHuN44rg7loprp5wA7cbdmQo/PBJ61vWTwzooigYsvDKPKXn3LKW5+lZVNS4m9q&#10;M1tDc6bK1zCAtwckuOhRh/MitqKRCOHU/Q1xVzatBG00un2TxmVT+9ZpNu4heANo4zn8K6Gx0ezh&#10;hVJLW2kfqWEIA/XJ/WsUyia/mhg1XT55JUjUiSIlmA6gEfXla2oPuke1cn4j0Gwu4dPDRNCsd4gz&#10;A2zhjg+3pXV2yhNsajAC4FDAtwtiPJ7VS0OaN7BkjdWWKaRBtYHjecdPbFWYwJEaNhlTlSPasDw/&#10;4bsdMuNTs1M0qLMrL5smSFK5HTHcsPwpAdJKFkRlb7pBBrH0cltGtQeTGgjPPdeP6Vdk0izZSBEw&#10;yMHEjf41znh3w3a6euo27XF1MI7kooaUrhdqsPu4zwwoA2r6AXVjPAR/rI2T8wRUWnzNc6bbTMCG&#10;eNSwPUHFN/sq1Vzjz+QR/r5D147tWV4S0xtMs7uJruW4xcyIPMAG0Bjjp1OKYzWlHzVy18nkeJLd&#10;8HbNBJGT7ghh/WutmHNcT4q02VNXsdViu5I1jkSKSPGVIZsZ9jk0CLz9a5fUIo4rmfOeJA/4Hk/z&#10;rbk0v5yft18Oe03/ANasLWtNK3CEXdwd8eMuwOSD9PerjuKWx1mhJa3WnxLdRxSLFlRvGQMdP0q3&#10;aWNpYeIppraKOOC5thvZT8oZW6fiG/SuH0a+mitpbU/NErBi5/vY6VJd6z5Lxr5WVdtu7fjHH0pN&#10;ajvoelxLBDwkg6Y5fPr/AI1Juj/vr+deT/apIGWRJLqYg/cacAfyqb+3Zx1siP8AtqP8KORgeqKU&#10;/vr+dOyhHUfnXlUWvmTfmDaytgjf7fSpDrUoPyWrMPXzAKnldwueoHHqKiWILKziRvmx8vYYz/jX&#10;nFnq9xeSmOO0YFW2sTKAFpu6aSdtt/c7VbsVwf0puNtwOuNq7eJbyF9QvUjlhSaJEl+VSDtYAYPs&#10;fxrL8SWps7q3kMsknmIVLyHJJH/1j+lZE+prb27XDCXCnaM8FvpWVd6lLcXUbOHVQPlVjkiiN0J7&#10;FPxFCt0FRz8pFcVeaS0JLL92u51PDxqwqh5SzQ4IzWxkcvpVr5szRyzTINvy7XxzWkBg49OKS4sj&#10;E+5eMU2PJ5PWsqp34B+80SjrVqX/AI8Jf9w/yqsAc1NK2NPn/wBw/wAq5Xuj2l8LXkUFcxsHUlWH&#10;QjrWjJ/b1ra+c6XsVuR94twB7jPFZDSFQGHUEEZrpZ/GQu9Me2Nq4mdNjEkbemM1pWnUi1yK6PAp&#10;xpu/MzmpJHlkaRyWZjkk96YaMYPrip5bOeEAzRvGp6ErjP410GRBTh1p8VlJOxWKOWQgZO3JwPXi&#10;ovKP8LsD+dAElGdvPpUeZVPIVx7DBprNvVgp7Y9xQJmvP4h1S6Cud5QDG8QfL1znOPUD8qzond7t&#10;ZH+80gJ/OrlnrqR2a28kLh0GMAcGqMbZmRsY+cfzpzSUdAotuaPWvCv/ACL9v7s5/wDHjW6OlYfh&#10;hdvh+1H+8f8Ax41tKeKUPhQYj+LL1H0UgpasxDvSHml70lACYpCvpTqKAGYNFPooA0cgdTXGeI/i&#10;RpGiM8Fuftt2P4Im+VT7t/hXD+OPiHcapNJp+lStFYqSryKcGb/Ba8+JzyTUlJHYar8S/Eeoswiu&#10;RZxHoluuD/30ea5m41TULpt1xe3EpP8AfkJqCOKSXPlozY64HSr1rpEs7hc/Mey0myoxu7I1PDkk&#10;jWt47yM2AAAST610/hjxHqXh+CVJEg+xOS6rJwxYjqMdq59HttEgMMJ8yVuWPUA1Re4e7UySMTuN&#10;c925XR68o06dCMaqu10O5Oq+IPFkpSxhkeHOMn5Y1/Hp/M1kXuj3dvqDW17dbypO8RcDj0Nb/wAK&#10;rtopr3Ti7NGVEyBjnBBAP8x+VN8Sx7NbvT3BY/ng0TVlceDr+0m42skjh4YI31CZ1U+VACcZzk1b&#10;8Q+F5rTwzpetoGIuAfPx0UliVPtx/nmoLRSLC8k7lsV7daafbX3ha20+4iD20lpGjoe42irp7mWY&#10;O0Eu5n+BvEsXiPQIiXH2y3URzoeuR0b6Gun/ABrw/VvD+tfD/Wl1PTZHNnuwswGQR/dkH+RXe+Hf&#10;iNperosN6y2N5jlJD8jH/Zb/ABrax5W5reKNT+waYY42xPP8i+w7n8q4BEyADVvXNXGqam84b90v&#10;yxD/AGR3/Gs2S/hgILEDHqcH8utepRnSw9P3nqYrDV68vci7FbxDOVhKA+grj2OWroL7UrKdsyBp&#10;COw4ql/akUf/AB72UY92GT+tTLHRekItnVDLnBfvZqJRjhlc4WNz9Fq2mlXbgEW5HueKVtXvW4Vh&#10;H/u8fyqu91cyn95OxqVPEz2gl6l+zwkHrNv0Lo0a5x80kUf1lA/rT10wxf6zVYk+jZrNIJ5LMf8A&#10;gRqORCRxnNRLCV5/FZfI0jjsPT+FSfqzfjlt7cc6zKfZQf8ACphrdtF/y/XT/wDAR/U1yeG9OKCp&#10;rJZausjV5w1pGJ1UniKyYYZJX9yFH9KqnVtPY/LYMx93H+FYAB96mijfqF/WtY5bBfaZlLN6r+yj&#10;WbVoV/1enKp9d1RNrUucLAifhVQRv/d/Wkks3kG5TtcdDkU55dBq6buKGb1lppYtHU7tuFaMfhig&#10;Xd4x+aTA9VGazlnKS+VMNjj8jVlIy5+U1zvL1a8WjdZvO/vXLamWUYW+wfQrTJLPU+qTrKP9lsUz&#10;y2PcfjT1Msf3WI/3TWDwdaGtro6oZhQq6OTT9SuzXcJ/fxOP97OPzFSx3MbcGEN7hs1ajvbgcBlc&#10;+jcUjXNo0m26tPLc9wMZ/EVknG9pQ+43akleFT71+pCFs5PvB4zT006OX/UzxufQsBVgQWUv+rmd&#10;PZhmlGjyS/6pkkHs3P5V10pxWkalvVHNVozkrzpKS7xZVbTLqMcwsfwqu8MiHDKw+orSEF5ZHBku&#10;IiOwyKmGpXGNsjRzj0kjGfzHNdkamIWtlJeTPPnQwjdm3B+aMQoaadyngkVuGfT5eJ7Roz/ehbI/&#10;I03+zLO4/wCPa9Qn+5INh/Xih4qG1WDj6iWAqPWhNS9GZMd1NGcq7fnVlPEIjbyryIOnbIyCKmuN&#10;FuLcbmifb/eHIP4isbUY1EYyrggjBYj/AArKtSw9SPNDfyNKeJxuGfLUvbzN6O20nUhuhlNs5GQD&#10;yv8AiKq3WmX2mEPjdGekiHKn8a53zGhVXVmAIyMHofStrTfEF5aoN5BhIwwc5DfhXN7ScFvzLsza&#10;M6FaWq5Jd1sS23iQNmC6hE0Q67hkf/WrTt4IHK3Gj3BhkPPkO3B+hqsbfTNZhaSyKW1y3VT90n8e&#10;lYNxHqemT7JEIYHhsda5XGM37uj7dDudarRSlV95d0dBc2VpqMh86P7Jejr/AAq5/p/npWHdQXNh&#10;MY7iIIOzKK0bXWkvkEF/Gd44D45H41ogkqLe5QXNsfusD8yfQ0Qq1KTsy6mFo4qPPTevf/M51FLA&#10;HOc96kCkGtMaO1rckwSo9s3aXqPpU/2eNfvNF+Ar2aWNw/Lq7M8OeV4zma5bmNtJ7U5QSOhrY2QD&#10;/lrHRFaxvOWSeEbuoY8Z9apY3DqV1LcP7LxfJZx9NUZRUgdKbg46Vu3Vi8SghoHB/wCebhqpm3cj&#10;O0DnFdCxeHf20cv1DFfyMyiPajFXnhfPSqdwH2FAME1E8VSS0lcI4LEPeLIsg/dOauaey/bYh33C&#10;s7yyqVJphKajD6bxWNLFc81Gw62FlThdnpdzw/4VXPLY9TirF1/rB/uiqz16SWh5d7M7jTrrztKg&#10;c/e2AH6jg1n3svzpUGj3JFpNFnhHJ/MZqrfXI3oc14lSHLNnfF3ijX0BkbVyGkVcx8Ank89q1dc8&#10;J2Gt2xTm3mzuDoOCfcfjXmt9cMbqBhN5QB+/g8flXZ2HiiTT4YjdTpeWrcLKCAw/x/GuOtUUJpX1&#10;Z00otxZgr4X1zSru1jk2m3ty225GCuw/w+v4Gta5j1GTTpDaSxyzNjh1ABHfmu2tL611CHfDIrqR&#10;yvcfUVmz+HIIzLJpxFuzgkxZPllvXH8P4flVqrfRhy22ONeW7d3tWdjPHGGuPLQEKT2yD1x7VWt7&#10;PN2xljCufvYOQkeMBRWpHp17o0chvI1ae4lLEoxIJPQDjtWlp+mvFvkkjaRSdxII5b05PQVei94E&#10;aHhtma2QPEYiSSEPULnj9MVuX237FKGOAylcg468f1rK0nc+oSMUZQinrjufrUniiVo9HIQkM7qO&#10;GwfX+lYPVmhyFrM7a1c21s+pQyxjG/eCGAPfPGOSR9a1mudejTAuZJB6SxIf1BqhZz3ByfNk49Tn&#10;+lJqOo6nBGwt445CB/EefwrUi5y3iAy6hfmO6QR3BKqxRSMgdOvbmuwsNc1E2UMUbqqqgA+QE1xa&#10;Xcl7r0Ul7GVkQZbHbg10el6/pLFY5fMEgGHO4cn17VE0raI0Um1ZspXoF1qckjRg3MjfNIx/oK6B&#10;FsYo1LPAGxg4xnNXLQ+HJQ8iRofLI3tJG3GfXIratYrBoklto4WjYZVkQYI+uKr2isRynG3t7bRA&#10;zk/In8QBwvvmp9JaeaFbu30+4mim5Ei7V3D6MQf0rs/LjII28emKf8oAGOB7VMpp6IdjmNYvltND&#10;uJr6xu4IVC5b5Dg7hjoTWpp+tC9s47u3sbqSGRcq6qpB+nNbClGUqwyD1BFOUoqhVGFHQAYArNWC&#10;xh63qsMOjS3N3b3UEcDxybmQdQ4I7+1bWlX8Wo2kV5CGCP0Bpz+XIhRwGVhggjINOiMUKKkYREXg&#10;KowBQxl6P5ZGOawoPEemjxbf2Qkk+0+WiMgTPK7jxjk5DenathJow2WdefekW10/7b9tEFubnbt8&#10;4qu/Hpu64pAKdVtx1juv/AWX/wCJrDh17TIvEV/aieTzZNjlPJbIYKAeOvTb2rpfNX++v4GqJ07T&#10;21D+0DbW/wBt27fP2Dfj0z1oApy6rZq3LTDPrbyf4VRsdRso9bvLAXAM00gmWPaRjKKCP0roJSGP&#10;UcVmPpWnNqY1JrWI3qrtE+PmxTTsBZlHArnfFSxHQ5/NlWIFcK7ZwGzlenuBXSMAV61m6lYW+o2L&#10;2t3EssL/AHlJoA56XU9PQIXvYF3qGG5wMg9+aydW1Czms2a1uIJ505VEcE88dB711kGnW9pbJbwR&#10;hIkGFXJP6nk024023uYGiljVkPboR7gjoaadgOACQ6fZRIbxBIQGcMQDuPWsvUJ7e5jJju4y6sDj&#10;PArtj4YtImYJGTk5JcliT9TVa58L2tzA8MkQ2OMHAwfzFVzLqJpnPLNbm3QmZNwHrUkc1tIpPnR4&#10;6ZPrWzaeFobK3EEW4oP7zZNSHQgD04FPnGcjbJsv5maeMo3OSe//AOqr7TQxyEC6t+R2OP61oP4M&#10;t31AXmZA38Sbsq3GORVtPDFoDzZwH/tmKXMhWMC3lcXcyrLHslAzIG4zn/Ctu3jjtVD3F5aKMZU7&#10;/vVNB4Ut1v1uELxKSN8aYCtj2xx+FdA3hzS2Azp1oeO8QockOxxmmWbX9+9xO48hMm3iP8ZP8WKr&#10;6zatEDKBgqefpXV3vhG1n1K3voppbcwhV8uPAQgdB7fhTNW0zz4ZU7spFS3djscVLL5tqv0qvAcH&#10;FRQORujbhlOCKVDskrVGJNLCJFIxWPJH5c7L6Vvg5XNZF6MXRHqAazqL3TrwT/e2IulSSDNlOP8A&#10;YP8AKm7c4qQr/osw/wBhv5Vys91bP0MaTGaQfN93getOYfMD7d+amtjAJT9qVymP4Oua6j5p7sfD&#10;Y3MyK8cJEZ6OeB+daM9/MlrbyyLJKImZHE6gpvxzjv371VnvYbSNJliPlsGEUbSHDryMtg5BB/Ou&#10;buL+e4ckuT05+nFMR1aarBb3IMN0tvvKCR7dGxtKjcMdeCBQ+r29zK9w4tnkEQBSRSNxDHgcdcEV&#10;xeWY8saUFh0Y4+tMo6ny4mt3nljkjMh/c7V+Q46iqctlcZQtDIpc4Q4xk1mwXzoUD5ZFOdmeD6/S&#10;t+G6e/bz5Hmjso5P7xbyjztH6UCZnTQyW8/kzptlABIz1pyffXH94fzqfUGWW6YrO9wvGJJOp4qq&#10;i7ZVwx+8OCfelLZjh8SPYfD42aHaA/3M/qa1gaydEP8AxJrT/rmK1FNVD4URW/iS9SQGnZpgpaoz&#10;HUUA0UAFFJmjNAC0UmaKAPmTvVm2tWnOTwnrTLaD7RME6DqTWwiKgCqMAdKzb7GiQ+1tzkQwKRu4&#10;IHf61feQWqm1tsGUj9447etK5Gm2IIx9pmGB6qKrxDyrN3PLyHbn271i3zux6UFHDQ5n8T/AhjiR&#10;pV3DPPJNJLCYJnjxgA5H0pQ21gauSp9ot1lXl04YeooejFS/fwlF7nWfC+B21i8nA+RINh+pYY/k&#10;a1vGloY9SS4A+WeIj/gQ/wDrYrV8C6VFp3hyGVGVpLrErsv6D8B/WtPxBpv9paYyKMzRnzI/qO34&#10;9K1lG8bHNhqvsayk/Q8Yt0P2W+i7qQ34f5Fe0+HLkXXhvT5gc5gUH6gYP8q8eCNDqzrtOyVSrAf5&#10;/CrreIrnSdHGmfaT5QYkIvHU5wT6VjTnZ6nqYvDOtFWdrHo2teKNNso5IGVbpiCHTjYP94nivJL2&#10;bTmvpZrOwjyzbhFGD5aH2z/9au50PwGb5Yr7WrgPGw3R20LfLj3Yf0/OqfiMWqao9rawxRQQARrG&#10;igD3/WuyhQlXlyt2R5lSvRwy/drmfdnBXOr3ZyhHkjoMDA/MUtlqGmquL2FzJn7zHcv6f4V0L2UE&#10;6nMYP4VgazokVr80fynGTjp+Vdn1L2b5oa+pySzCpV92bsvIqXM0cs7NHtCE8BRwKiBqjsZOxI9V&#10;qaKZsgBkPs3FaxxCWk1YwdNvZlxRxmkYN1oEgUDepUHv2/OpOoyK64TjLZmLi1uIhyKcBmqskjRy&#10;AKM57U8XabDkbXH8JpupFbhyt7DJ2CMQDioC5Pc0u3cdzHLHvQcDvXK5Set7I3iorTcFJPrVmPOO&#10;tVRnPFWATgBmx7ip9q4K71Rapqei0ZOrepqbzUVeWFUwAOvP1qNmjDduO9ZrGuTtFGrwihG82Pu/&#10;LnHIO4dGqK2mkg+R3U+gyc1OJkIxFE8reo4FMezuZfmKIh7c9KJQlJ8yepipQWliytw5/gz9Kd9s&#10;2/8ALNqzmtrqD51Y5745qSEPPn/SDnuMCqjKovdegXg+he+3oeHiY/hQL6MrtILLn7rjIqH7HcLy&#10;s+T/ALS01i8QxPGMf31HFRVoOp8X5G1HFOk/d/MuoIpuYJdp/uOcr+B7VFIJoHA3Swt19QartJbx&#10;gNvGe23k1JFq+wiOVA0R/hbk/lXNUhOmrSakjtpYilVfWD79C3F4j1SyAUnzk9CMj8jVmHxLpl1l&#10;bywRGPVo/kP5dKpzWS3K77WVgcZ8vOKx5raRFYyIgYf3mJasIxg3+7umbVK2Ip/HaUfvOuWPSLsf&#10;6PfmJuyyrx+YqKXSrleY9soHdDmuPjMiHIKEe9XYNTkt2GJJoT2KtuH5Hn9a1Veula915mHNhJu8&#10;ocr8jb+1ahp5+Qyof7vOKT+37K6PlanZKG/vquP/AK36VFbeI7+TEXnxTZ+6JSAT+f8AjV6TU7uM&#10;f6VoaY/vmLIP4iuarJzd+Wz8juo1oRVo1br+8rlZ9Ds7yMvptyDk7gjdR+H+FZk2jXxl8kx4Ocbi&#10;eKuXOtxu6pHY28Bbjegxim2fiaQfu72MSxjjd1IqYzqQT0uOpHA1JJOVn5bCW+kDTz5k92qt6LWg&#10;up20xFrc5kXHysw5Wg2VlqX7+ylCSH+Eng/4Vk3lnLDKY542SQdDWtOlGur83vdgrVZYOyhD3H1v&#10;c0r2KW2QPEkbxHowFULfUHhk2y/6o9/SlstVks5Ps9z88TcYPT61NfWKMvmwfNE3P0pQhG/s6is+&#10;4VK85JV8O9FuiC/M0DC4V2kgzyuen/1qligS7Tz7F/mAyYmOc/Sq9lPsY2k/MbcLn+VVyr6TqQ2s&#10;wifkEGpUZQny9UTUqwqQ9rvB790zSiJ2jdHtJ6qw6VLtVgRgflVqKaK5XLqHHUN0I/wFBtCzr5TB&#10;lbnJ4IHuK9Ohj6b9ysrM4cRllaPv4eXMvxKKYAKkYZeODigzzIu1HyM5+atCXSiHDiTtjpVLUbZr&#10;G18/cJADyBwal1MJU92RXsswop1Fe3UgbUCjCOQYL5AwammuTBEX2Bj6Yrmbi4aeXeeMdAO1WbfU&#10;5kXY4Ei/7XWuCpRjzfu9jooZlK1qu5os6TWzSGMxt29DUGnLi/gzzlwammv/ALZGgCBQBjFNsU/0&#10;+3/3xXfgqTjrJHn5hXjNqMXex6Rdj50/3F/lVQmrd2clP9wfyqma9qOx4D3NbTn2vdj12H9Kzr+Y&#10;iReas2jbZrj3RD+lY+pzYlUe1eTXX7xndT+FFvT7ZNSunhcZAjz+tVfEdodG0zei5hL4KbcgH1Na&#10;fgzE2rTg9of6iut1m1RtDvsgf8e79v8AZNcNZLmOyn8JwWmaheafYR3iebGi4KKxILLxyD/Suu8P&#10;/ED7VMtrqMG12+669T+HetFtLiuNPjSSMMrRgEEdRgVzj+E4tMmbUMyyRW6tJtJ5GBk4PesZa7G8&#10;OSz5jtdUuzNHD5ELzxF/m2DLfUD2rP1jxBBpelSTvZ3cccQGd8W3qQOtbNhb+XZxNnqg69elZ3iV&#10;d+h36Yzm3f8A9BNJbGRL4TvotU0038IOyRsDPtTPFkuIrePPcsRUulaja2enwQEFPkB+VeBkVjeJ&#10;b+O4vk8sSPEseN6qSMkmqjuM5U6tcSammmQRSA71dnUfeHtWpPeSyMcWN1+S/wDxVRWt7aW91bb5&#10;UEjM4wxA4K+/0FOutctrWQqQzNuxkYrYRkQIItZmmmV0jIC4IyVPToM9zXSiTSZQFmg3jGDutHP/&#10;ALLWFoN6ItV+0XkkJ3SfNI2cYHf/AOvXottc2Vyf3NzDJ/uuDU1X0BHF3CeFbfUbe1ke6glugCgi&#10;d1HBwMgn1HpXc6dZw6bZRWsTMUQcFzknvWXqtjaPrukXMsEUjI0qqzoDg7dwx+RrYivreO3Mk8sc&#10;YXqzsFrFllwc8gUjxs8ZVZTGT/EoBI/OsC88c6Ha5Vbg3DjtAuf1OBXPXvxHunBFhYJH/tytuP5C&#10;nGEmLmSPQIYPITYJJXzyS7FjUc1/aW77Z7uCNvRnANeOaj4l1y+QNNqEqxvkBYm2D9Otauis+mxW&#10;GqjLLylyD/EpPX8Kv2TsTzXPTk1TT3IVL23ZicACQZJ/Ok0/VrHVTKLK5WUxHDgZ4pYFhlRWCIwO&#10;CDgGszw5pljpd3qyWsCxsbogkE8KVVsD0HzVmUdPDyMUy91Ww03yxeXMcPmHCbz940+AjNY3jDw/&#10;Za3o00tzEzTWsbzQsrFSGAz27cUgN0TxOuQ6H/gVVLrULSyVXubiKJXO1dzYyaSPS9MaFG+wWz7l&#10;BDNErEjHHJFYfirw1pV9oNz/AKGkUsCmaN4AIzlRnBx1FAHQ+YjruXaQfSoJ7iC3QSTukaE4DOQA&#10;TVSHRtMNrGfscLgoMMyAseO571k+JfDun3Xhy7jSEwGJTOjQnaQyg/nxnigDp1CvFuGPwqs8YJIw&#10;KWwhS1sYII2Zo0QKCxySPWpSuScUwKH7l3ZFMbMp+YAgkU7ylz90flXOxeH4NN8XSyrcXLQ6lHK5&#10;iMhARwVJCkc4OT34xWwdFtSP9ZeD6Xco/wDZqAJGhiZio2bh1HGRTDar6Vgx+HU0/wAW+Yl9dm3v&#10;YXzGZCSrrt6Pnd0JP4VtHRIif+Pq/wDwu5P8aLAO+zx5xxn0zSfZkJ6fqaxP7DlsfG1vdRX85guI&#10;WLRSfN8ybRjdnPIOfwrqQg9P0pAUTar7/gTR9jU/3v8Avo0/VdOl1LTJ7WG4a3kcfLKozg9enpWb&#10;o9ndtYeRLqEyT20rROYwpBI7/MD2wfxoA0ltFBB+b/vo1cEKlOC351mXWl3s1pNDFq9wruhCsyJg&#10;H8FBx9DVfQbfVDpxiuNQKTwStE+xQ4JGO7DPcH8aBmu8I29W/OqF1ahlI3MM+9SzafqUkUirqpBZ&#10;SB+4UYOODkVm+HV1BrGePUpBJNDM0eQxbke57Hgj60DR5lrdsdN8RXEWTtdt659Dz/OmHk5ro/iJ&#10;YmKazvlHBzEx/Uf1rnYvnjU+1bRd0YyVmWojlazNQH+lD3WtGI44rP1Li4T/AHaVT4TpwX8ZEajg&#10;VKB+6YeqmmDoKlj/AKVxnvRKOmQwTeY0yXDFIgY/JXdh+2faie9uZCq3qssLsC+2MKzAdcHFN08X&#10;rFksncMFBYK2MjpSXLagizNOjOVh+cyLv8tWI5/2TnvXWtj5qfxM568k3zMFztzxn0quKuJZyTuW&#10;yFB7mp00pQMtKT9FoEZ6xk9qd5TVpi0ROAzGo3jC9zTGjOKEVaspQkwEjOIyRu28nHrj1FIy00AA&#10;80AzpfNis4SHsYZhuIUyMA5HYlR04xWW7iW68xUCBnyEHReelXLS9uokie1gVGaPZkR534PJ56mq&#10;0t3LdXEJlKkhhjCgdTSlsOHxI9a0Q40a0/65itRaydE/5A9qP+mYrUQ1a2Iq/wASXqTg0tMU0/NM&#10;zFFLSCjNACUUUUAFFLg0UAfPWnRhYC2OWNalhCJLpS/3E+Zs+lU7aKSCLypY3jkQkMrqQQfoavI/&#10;k2Urd34rCbsjtw0FKor7EM0xu7x5D64UVJckB1iH3Yxj8e9MsYwVLN/CM/jWrpvhnVdYkH2a0cRH&#10;/lrINqj8T1pRjZBXqc822Y3U11+leDNTk0aTUCDHJjdHAR8zr3Pt7V1vh7wLZaQyXF0y3N2OQSPl&#10;Q+w9feusxjvVuF1qYxrOnJSjuebeEtf/ALIn+x3Lf6DK3BJ/1L/4GvRp54oLdp5HAiVdxPtXHeKv&#10;DBkaTUbCPc55ntwOH9SPf2rl5Nbu4NA+zPOzWyNmJG+8PYnuB2qOZx0Z3uhTxVqlPTuVtf1KM6jO&#10;1rFtkmYlV/ug/wCTWGdPW8sZGDFpwTvyeQfavSfDfg+3l8PSTXyg3d+offjmIdVA/ma47UdKudJv&#10;5EK/vY+HXs69mFQ4te8ddGtTqt0uiMzS9Y8U+E7aO6g8x9OfoGG+En0P90/lUUfikXEzy3alZJGL&#10;My8gk1qPdXf9kXcFjJi2uR+/hIz36j0rnhpUM3AJjau7C1Xe8XqeRi8E6e60OpsdQsrhowlxGSTy&#10;N2CKzvEVwJI+P4mLfh2rFl0G6jRnRwyr1yKzZBOrFGB47A16Ht5r4onmqkt0yYH2p+xGxuUVU81x&#10;/C4/DNL9qdeo/Sp9vB7ovkkti15DLzFKQP7pORTBuiP7xXj/ANpOR+VRrfEfwg/jUq6gO6D/AL6q&#10;H7B6xdmUudb6k32eSULNCUuAvURn5se6/wCFVpgjlQp5z+IoaeJm3qhjf+8jYNO/tDzji7j87sJA&#10;drj8e/41m6zScW7opQV72IfNK/Kw59aeo3DPWo52jL4iZnTtuXBpI38tgOSv8quFaLeuwuVpFyNB&#10;TpgqIWbgUQyR9S4H1psf+l3BP8CngetdEpxtZdTNXvcfbgTFRI3lqSAXIyAPWlTS2ivGjucF15zn&#10;II7EeoPrWh9nUwkAdqkhLNGiuxPlgqoPbvisYYZQqX7m9Wu6lO/YckSoMKoApWAHapVXIoMRr0Uk&#10;kcNyuy5HSqc1krHehKSDuK02CxoXcgKOpNZV1eeZJ5cKM0h6IvX6se30/lWNacIr3jSEW3oMW6ki&#10;ysoBC8bwcCqlxevcN5cZwp4yOB+daMGjPKomu3DY6RqcBfarTWMJGPLAHoK51TrVFq7I05oJ6GLH&#10;ZqAPMuIx7I1WbeC1gk3LPHz/ALQqw8FlGxU7S391Rk/pVK4mt1UiONVP+0Rn8hUWhR10uF3I0ZLi&#10;CKPc0qgDuDUS39pfqYp1J7ByOa5/LFsKvP0qWJJVbcRn0rlr/v8AVR1O3DYidDS912ZdutLeE+ZE&#10;d8ZqkSD1FadreSwkBlLJ3BqW4sobseZCQGP8Ncz54fGjrdGnXXNQ36r/ACMQptOdu5fSpFuXhINv&#10;NLHkfwuRUz4hDRSL85GKoOoyNp4rRPQ4GmmaKaxqL/L9oaQf9NFD/wA6ge6eWXbJHbgnuIgv8sVF&#10;bAs5zz+GaZIMvgdTSsCJ4riaynBQbWHbJwa6Ox16C9iFrqEQPYHPI+h7Vy5OECvyvY9xSbW+b+8O&#10;R7isnFM66GKnR0WsX0Z0Or6VLBF5sG65tj0IPK/Xjio9IvZI2+zTxP5Td25xTNH1yS1YRTHfCRg5&#10;54961rywjeL7ZY/NEeWQclf/AK1Upc75Kr9GdkYJf7RhOm8TE1qCW0mDqd0THKtjoasSp/amkCRR&#10;+9Tn3z3q4u3UdPktmPzrytV9IJtS9s+AQfmI7g981nOUvtbxNqVKn7T3fgqL7mZEOpXNo3lhfmXs&#10;a6zQbsXkLyFNrZGRnNc/rMJtrhbhc5Pyt9aS0vWTa6Hbg9q0letC63MMPU+p13Tm/dO4flTWJ4gQ&#10;HSJMdip/WrthfC8tmyPmUc4qrrI36TcD0TP5GuWOkke3XanQlbqjhyPSpUXiok5arMYyRXqUo9T4&#10;ybLVumBV2zUi+g/3xUMK81btVxeQ/wC8K9OnGyRyzZ3tz1X/AHB/KqxqxcHO3/dFVWrrjscD3LcJ&#10;/ezf9cl/lXPam+LgD2rfi4eb/riv8q5jVWIux/u15eIX7xnfT+FHS+AmzrNyD/zw/wDZhXX+JZ9Q&#10;g0Vzp1kbyRzseILnKkHPHeuJ+H751m6/64f+zV6fC3zCvPrfEdlP4SnYnWZdPtpJLe0gkaMF4pN2&#10;VPpxTNYbWLfRbqRdPt7wlNvkwbizA8Hg9eK3VOcVOg4rIsxNKu9YvNKt5nsIbdin+qmdkZfqMHH5&#10;1W11tWj0m8c6dBcERECKKRmZs8Yxgdie9dPimOuTUgcRo/23UtMhuZbN7ckBfLdSpGBjoaLhpbeU&#10;iSzuQo/jEe4fpXaGMU0r7U1KwHntxqlkbuGJ4i6LzuYY5Ixgg1XuUhkfdFaFOvzcbf0Nehy2sMwI&#10;liRwezLmsuXw1pjtuW2WNvWMlf5VoqiE0ecXrixtRstVuoJWCugJEmSf4SK1l0G6eMrDbXKof4Xu&#10;VcfqK7ay8N2liuYlZmP8Ttkj2q/FZAcAVM5JjSPL9Zu9U0a3sI7veq5McRVA2D6llI5wSPpVTWZ7&#10;zUblYZYSqQRgbiO/cV6xPZgjkD8RXMalo4GoB2X5JR1/2h/iP5UoWvcUrnn9pBJcXYt4ycR/eJ9P&#10;SrlhHNNfTWxtG+UHG7gfnWxp9jHp2s3vmKxDBdpCk5Of68VvxRrjcOQemK6pPXQzSbOJm02eGW3t&#10;rqNUgaTKvu4+hOOK66ySKTztLlt5AMHgDIIPXFF7cWYU286mTdjcgXcMVHBqSQFxao2Y+QHJIIwM&#10;D2o13GkzY0O9k020WwmjubmSHgNHHk7e2RUlh4i04+MLrSl84XU+xyGXAVgv59MVhWuv3EmvROYQ&#10;CXVM5xhCcHIPP/6q7uK2gNytz5ERuAu0SlBuA9M9awqxs79y0zRiOGwai1nUbbS9Kubq8yLdEO/A&#10;zweP606NW5brirJjivLZo50V0YbWVhkEehrEoxdE12xn0OzeJ55lEYTcsDMcqAOdoOKlvdX09bSd&#10;pzOkQjO4tbuBjHuK1rKyttPt1t7OCOCFeiRqFA/AU6eJJY3jlRXjcbWRhkMPQigDmdE13TZ9FtNl&#10;yZFSIR7xG3JUAds4qebVdNngmhe5AUxtuypGFwc9vStGw0vTNJhMFhbx2sWSdkYwMmnyBfmHDKwI&#10;II4IPY03uBk+HdSttS0iE21ws3lIsbsBjkDFa3Ss/S9H07RklTTrSO3SV97KmeT+NaFAGDrl5Z2u&#10;paUs93FDP5xZEc4LrtKnH5j8quvqmmxSNG9/bK6nBUygEH86ZrHh7TNca3bULYSvbtuicMVZfbI7&#10;VoFFOPlHHtQBg6jqOnNc6fOmoWu6G4yf3gOVKsp6fWtcXVokm17u3B/66D/GqeseG9M16KJL2A5i&#10;ffG8Z2sp9iK0VsrZYo4/s8ZWNQo3KCcD370AUdUeyV7G6F3bqILlSxMg+6yspH5HP4VrpFHIgeNl&#10;ZWGQQeCKz9X8LaXr2nG1uIPLXcGDwYRgw6HOK07Cwi06yhtIi7JEu0Fzkn6mhgRvCF7VkW4SLXdQ&#10;jV0IcRyEBhlWwQQR1HAWuhkj3DjqK50eFrL+37jU1lnDzj97CxBjJIweMZ59KQGhtwelUIFMGs3k&#10;fASVElHP8XKn9AtWJfD2loVK2FuCPRMVmN4VthrK6hBPLCu0K8CgbW+ncUAbdZkUbQazdrsIinVJ&#10;VPbcBtYfkFqb+wtPHSJx9JXH9aoXnhhZtStby2vJYBCNrRnLhhnPUnIP50WHco+NLD7Z4auwFyYl&#10;85f+A9f0zXl1i26Er6V7pcQrLDJE43K6lSD3Brw427afqtxZv1jkZPrg1dMiZZTg1Q1T/Wxn1Bq/&#10;0NZ+q/fh+h/pTqfCa4T+MhqfdFTR9RUEf3BUydq5JH0MdzEEjI5KsV5xwcVbntgkDLK9vueIt5nm&#10;MS2MHBA7/WlsXghvZvPYLGQ652b+c8cfWmQWKSwrKbu3XPWNnwfpXUtj5yqvfaOcE01vKwjYgA9K&#10;nXVbhQAVDfpUuo26rdytGu2LeQvzbuPTPeqgQZpmZcTUZJD/AKn9aV5Zjz5Q/OpbCIFh0rXktkZO&#10;lMDmmkdjjZzUiQOw3OcAdqtywBZDxSdwvb+LHpQUaFpb3rRWyQy7yqFkQSf6sZwevQ1HdfZwLMQh&#10;A+AX25yDkDn3yD+FStbRyQyTwXKLGMlY5HG8geuKzl/1yf7w/mKT2HH4kev6J/yCLX/rmK01rM0U&#10;f8Si1/65itJRVx2M6v8AEl6kwPFOzTB0p46UzMcKKQGloAKUUlFADs0U2igCa70yxvxi7tIZv99Q&#10;TXkfja0t7HW5rS0hWKFQpCjoMgZr2evJPiJCU8RO+D88asPyx/Ssai0O7Av94/Q9C0jQtMtbK2kh&#10;sYFcxKS2zJJx1rZ4AwBVHRZxc6JYzDo8CH9BV6tEcUm7sKKKSqJIrqcWtpLO3RFJrx2eyvfEmsyW&#10;1mqtIitK+TgH1/Ek16Z4qn8jQZufvsq/rXMfDaMSXWq3RHzZRAfY5J/pWM9ZJHpYZulh5VFvexQ8&#10;PeIr3QpPsk6PJbocPbv9+P1K/wCFdlqFlY+KtMS4s5k81OYpR1U/3WH9Kfrvhq01pN5/c3Sj5J1H&#10;P0PqK4V21bwpqOZD5Lk8SAZimHv7/rS1jvsaR5K756b5Zmbe2NzY3UuxPLuYj+9h/qPUVQZUuFM9&#10;vgOOXi/qK0tQ1GbUdSkumHlXDHIUHj8D3FZ08fnP5sP7m7Tlk7N9KipRcLSjqu56GHxPtFyTVpIk&#10;t7lmhMCuBzko1Yd5ZzLKzlCQe4rTRobz91IPJuB07A0157yyJWZPOjHc9QK2o4utF8u5liMBh6i5&#10;tvNGIoIbnNThc/witMT6fcnLx7Ce4qX+y4ZRm2ulP+y1ejDG01pUTR5NTLKj1oyUkY7Qqf4Vz9KY&#10;IYW4MS/lWlLpt1Dy0TEeq8iqrxkDODmu2nKjU1i0zzqlKrSdppoh+xWxGTGtV5LSHnavT3q6rgKf&#10;WofvZ4p1aUGrWJhOSdymbZQu7kD61E0DLyGYj1HNaG3jGKhf5Gyp69q4JUYON9jo95StuVhHcbN0&#10;bCRR129R9R1qVJZ3XhYpR/ujIqxb2Ejr5oLK5Ocj1qVrS4HzS2rTYP8ArI/lcf4/rXM4OK5v1NYx&#10;5naz+4hjvWi+WSCUf9c3I/nkVZhv4N5b7S0ZbqJ4sj81/wAKnjt5SpYQNKg6hk8uQfh0P4U9rVWj&#10;3wjnOCkkZBFVGb3jI0VBvSz+4sxXLDDBI7hf+naUE/8AfJ5rRs7zR596z3n2aQfwTKVP+FcvNEkU&#10;m24tVQDjzE6Z/CoLqdoGRYphOpHR8OB7ZPNbPE1orU53QgX55bjWtSFrYA7Qchuyr/eNddp3ha2t&#10;bVzBJ5hA/eStxuP+e1cK0N1ZRi48qSAH+OJ+PoR/9emz63fz24t3vGaEdF+7n64pRrWbnPcHDSyN&#10;/U9SstOmKxSLPIOGRT8v51z0moXt87bAVQn7q9BUNqts0oNyzAZ4wMiums4bcx5tmR/oea3g5195&#10;WRk0odDEh0m4n4kcgddo4q/FokcfUqPrWoyNt3KOM4qI89a6oYeEdkYyqSZU/s2FTnIJ+lKbKMdP&#10;5VaC0uzNaKmiOdsotagdKQQFOQcfSr5XHaopCqIzNwBUzpxkmpbFQqzhK8XZlGaKK6BjcASDoe9Y&#10;1zYvA3B4963YYxsaRx88hz9B2qlqPyxhTkkn5eK8erh5UtY/Cz2PrEMRC01aa69zODHbHGETK8Ag&#10;YJOe5/GoCzCUg9QcYq0kYkRucMB19KSaS32+YQxmfqOMDj885rFs5yo7buvWnxMBw5IXPB9D61IL&#10;Yyw+aowc1CDsPzDB+lDi1qxp6kro6NvXGR1A6H3HtWro+rtayAZ/dk/Mp7VnxbWVVDDr8p/un/Co&#10;JoyhLJlWBwy+hqHFSVmbU6sqMlOB2M9qFmj1KzI8pj+9T096qX0Aiu1uY888H057iqvh/V/IYxXD&#10;AwthcMM9a2byEQMpXmJuVOO319q5p80Xqe/QdOvS5o73v6MhnsPt9rh8KzLg55P1rBvdIm0uMTeY&#10;skecHAxiuotplki5PI9aW5iS6tnhcfKwxxRTquD0LxODhXi3b3rGd4elTYwJOG6YrR1dYo9PlG8Z&#10;dCADWZoVvLZXE0L9m+U+1Xdaz5ILdMU371S/mOknHB2a1SZw+dhwetW4OWBptzEGO5abaPh9jnA7&#10;GvTi/ZvyPk7c2hsW655q1Av+lxf7wqrbOCCM8jqKu24JmQjsQf1r1qbTV0cclbRnZ3HVT/siq7VP&#10;P/Dn+6KgauhHE9yxGcvJ7wKa5fWlIvBj+7/WungAMh97f+tc/rcRN2CP7teXiP4jO6l8KNX4dt/x&#10;OLsY/wCWA/mK9OiPzCvHdA1STRLuSdYw+9NhBHvmumXx+6kf6Mv5H/GuGpFuVzrhJWPTU6CrKdK8&#10;0T4k4UZtB+v+NWYviWuObQfrWLpsvnR6JRXA/wDCyoe9t/OpV+I1uQCbY/r/AIVPJIOdHcHHpSMM&#10;iuKHxFtD/wAu5/M/4U4fEOzPWA/mf8KOSQc6Ox20mwVx4+IVjnmE/mf8Kf8A8LB0/P8AqW/M/wCF&#10;Lkl2DnidiBilHFcf/wALB03/AJ5sPx/+tT/+FgaaP4GH40ckg50dXIMis6/h861YAfOnzL9RWMfi&#10;BpRHIf8AMVGfHWksDjf+YpqMkx86MvWbz7OUmhGJHIQccnuD+FZE11cSSRttdI34KpLwTnnjt1p2&#10;papa3l62wp9lHzhWYZLHt9Kl0Nsm78i4VruJPPgCqGyvIdceuDx/9auhyUVchO+hqQwpDHtBjeXb&#10;kAknt35rEYRNfRtIxdWJSRT0jB43Vsw6xonk7J5SxPUZABP4GootR0ZJnUFRA4KkDHf8aTmxprqW&#10;9K0eZLnZME3QybZCBzxyPw6Gu1tzwM1yFnq0cKQ3xdnt2Bt536kSL91j/vA/pWrF4q0cHm4I/CsJ&#10;NyL0R1UB6j2p0J4I9DXPw+LdFU5+0n8qmTxRooOftZ5P901NmF0dIpyKdWEPFeijpe/+OGnDxXo3&#10;/P6P++D/AIUWYXRovH8xNRsBmqf/AAk+jt0u1/75P+FMbxBpbdLpfyP+FFmO6LtNPWqP9t6aTxdL&#10;+RoOsaeTxdJRZiuXqKpDVrA/8vUf507+07E/8vcX/fQp2C5dHSpEJzVFdSsjwLuH/vsVMl7aZ/4+&#10;oP8Av4KTGaKOcU/PrVNL60/5+4P+/gqT7baH/l5h/wC+xSAnBxketQug3E5NM+12xPy3ER/4GKU3&#10;EH/PVD/wIUARsvPBNMxinmWLs6/nTDIhPDCmAUmKUsPWmkigBpryTx5ZGz8U/aFGEuUV8+4+U/yH&#10;5164a4r4j2PnaRb3ijmCXax9m/8ArgU1uJ7HBjkZ9RWdq3SE+hI/lWhAd0Iqhq4xFEf9o1c/hKw2&#10;lVEET/KtTqeRVOJuBViNskVxs+jgZroXuZEUc7mPJx6mpLmwaxkQvJDMmFcmOQEc84/Q1Q1GEPfS&#10;Euy4bsahNtlgyyNj0zxXVHY+frq1SXqbeYr6B40hkWINu8pSSsXTL+5wMfhWNNaESSmBXlijPLhD&#10;0zgEjtViKSSJGVJGUN1wcZq/JPZxRNEbGaF2QBiJSM8AjIP4GmYmXaSbGFbRuk8kfOoI96rm3tDY&#10;qTJA0iREhQpDliR17HFMAij1RQIoI42I+ViWRcjvk596AsRTMZMsinbnG8jitCyigtopg5nkhkjG&#10;+aNCFfoSpyOMEdfaq0UttbtNBMXuIiwI8ttoJHf9aja8uUhkiieRLVyRtPIIyaYxt3cWcU6vaLIq&#10;rziXB5zSS6rNfTRJMsY2uDhIwpH5VVK7mGTjnrjpU5tbSCWAQXpuCX5Hlldv50nsOPxI9b0b/kE2&#10;n/XMVprWZov/ACCLT/rmK0xVR2Mqvxv1JFpwpq08VRA6iiigAooooAKKKKANGuD+I+ntJBbX6L9z&#10;Mbn0zyP613eaqalYx6np81nKPlkXGfQ9j+BqZRurG9Gp7OopHNfDzVFutEaxdv3tqxAB6lTyP1yK&#10;7GvGbSe98J+I9zJhozskQ9JEP+civWdO1G11S0W6tJN0bdR3U+hHY1MJdDTF0eSXPHZl00lFFaHG&#10;c/4xQt4emYfwMrH6Zx/Wuc+GcyiXVYM/MTG4+nI/wrttUtBfabc2v/PWMqPr2ry3wjf/ANleKoxL&#10;lFnzA4PYk8fqKylpO56VD38NKHVanrgNZfiIQHRLkTxpIpXADDPJ4FaZrmvF1xi3htlPLHeR/L+t&#10;dFKHPNRPNnJxXMjzSeCS2yFHmQZzsJ5X6Got3nDcrs5UHkffX/Gt2SAMp3Dmsy40xxAtyjbWZiFA&#10;68d66q2Ct71LTyOjDZjzWjWXzW5SWOLUVKP8lwvI7Z+lMW7mtCLe8UunQNjkUIZLhiHhYMP+Wg4q&#10;0SzwFbvYxAwGzz+NeM3Z2kj6WKc4qUXbz/zK0ljDOvmWzrz26D/61U9ssEm0hkcdqtj7FA+4SMT2&#10;ANNl1eFCBHDuI4BbtXVSxMo+7bmXmcGIwdOS53Lkl5Mntri942bm9jV/7M1yp863VG/vFgB+tZRv&#10;ruVQYZUAx8yIMN/9eqwbzmPmSyM3cMxzRGk8RK9NKI5YqOFhaq3NPukaUul2SNmW+iT2Dbj+gpFT&#10;QIOXmnmP+wuP51lzImQAoqSC6MXDRo4/2hXRVw2JjH47nHRxeDlLWCiaY1HQo+Y9Pkk/35P8BUia&#10;5Ap/c6Rar6FhmoIrjSphi4sypP8AEhwanTS7OZt1pfKD/cl4/WuVKCl+9ujvftHH/Z+V9h0niS7h&#10;jylragD+7EDirMWu6pNGrpPAFP8AdiFU5NGvo+fs7Ondo/mH6VWRW06cNtYW7H50xyh9fpXbDD4S&#10;Wqd/mebUxWYR0krfI2v7R1UnLTxH/tkKhudV1OFS5t4LgDqAgzVoBGQFSCCMgipI4kXDzZEXTIHJ&#10;PoK2lgKFrpfic8c0xSerOd/4Sa1kJWbTkJHZcj9KaNQ0O6fLW4jbryBx/Kp9Us4IxMt1bBEVHmgG&#10;fmwQcfMOTggVyVtJJO6xGFZy3AB+9+Y5rzZYbl2Z3LMqn2kmvQ6ma202/UD7UfYbqqpoBiOYZY3X&#10;0dA2aa2m6r4ffzWtJ7Ukci5h8yMg9twBqSLxBBj/AErTQCf+WtpJj9OlNRmtVLXzD61hamlSlb0K&#10;z6CXfJkWL/dQ4/nVeXR7y3JeJlfHTadrVtLq+nOqmC8LE9Y7hNhH49DVqN7WfA3+Wx6Ecqf8+1XG&#10;qov97H5omWBp1VfDTv5M5IXlzBJiZpl9VZiM1fivreQ/fuYvXDhx/LNbdzZPGn71EeM9HHzKayZ9&#10;KsnzgiJv9lv6V3U1Jq9Kdzy6tOVN8tWNmWoJGf8A1N3FJ/suuD/jU/2h4v8AXwED+8nzCsKTS7lC&#10;PKuElA7MeafFeXVpgXCTxoP4lIYfkf8AGtfbzh8SZi6alszoVeGRN4Zdo5J9Kpsou5N2CIF6f7f/&#10;ANas5pFvCDFdW5buhBjJ+ucj9avm9MMQF1C8Xo2MqR9RmqjioTdm7EulKOthl5KtvA0hxkdB6msO&#10;ZpJQJGOQw5PYe1R3t292TIzd8BR0AqBPOnAhjBYDnArjxFZ1Hyx2N6cOVXYSTHGxD9fen2sCyMDI&#10;Dj0qY6a8MHmSffz932p8Lbf4a5Kicdzuw8IzldlwRBVGzgAdKRbCObBdc596RLgJ2X8RUyagUHRf&#10;yrn5ppWR7HJh5O8kN/sCRHDRsyDsMZplzpk0e0EhpOnPGR6Va/tiR2VAST0Aq/G02d8vLEelZuc1&#10;ubQweGq3UEc1PZzKYreOPLMe3rXY2cbT2ZspiDIqhlPv3rHluhHqducAZbb09RWxEfJuY5e+7p6i&#10;icnJK5WEwsKE5KLuVYQckoMsvDIe/vTnuEU7SyhuwzS3jR2968ikFGOQQa5nW76O6ljEeDtzkgYz&#10;UQg5OxpisQqEHLqbUly0DtMgya0vF2nz6O9jHJcCWO6tVn3bcY3dq4BJJAcB2x6ZrvfGspu9G0a4&#10;eb5o7NI0/wBoKdp/Hp+RroVPlPIqZjKdraI577GlwipFjzXIVR6mpY7a40meeyEOb2RTG64yyDuP&#10;Y1FpGsx6KtxMYPOvGTFvITxEe5x6+lY7XMs87Syuxdjkt1OfWt4X6nBXqRnK8UXRFcQFpAj/ACHk&#10;sOo9DWvpsyzkMp644/EVkQ3UnkGLz5cEgshYlWx7VJYSfZdTVM/I7Lj8eldmHqunLlezOWrFThzL&#10;dHpVwMFPdBVZ+tWrk/LCf9gVVbqK9pbHkPcs2v8Ar4x6wEf+PVR1K23zggdqu2g/0m3/AOubD/x6&#10;priHc+cV5WK0qHbR+A502ftTTZ+1bpt+aQ2/t+lc1zUwvsXtVuHT8r0rR8gen6VftrbKjikxmINP&#10;56VZXTQR92tkWnPSrcVqNvSkBzo00f3aP7O/2a6U2g9KPsvtSuM5n+zv9mj+zf8AZrpvsvtSfZfa&#10;lcDmP7N/2aQ6dj+GunNoPSmtaD0p3A5SWw4HyioxYcjiunltAe1Ri0AI4ouBiDTcjgVPYI9hqEdz&#10;GMMmfowIwQfYjj8a6CO0BXpUUlpjtUuz0GtDF1bRora9X7OM280YliPXKkf0qkLDPGP0roY7EBic&#10;EnGBliQB6DPT8KlFnj+GklZWG9TJtDc2tlc2sexobkAMHXO0joRyOfzqk+mgHpXULZ8dKR7PkcUa&#10;BdnMrp3PSnf2cT1FdILQf3ad9kH92gRzX9ne1H9nH0rphaD0pfsg9KAOZGnkdKX7Ax9a6X7IPSj7&#10;IPSgDmhYuOjN+dO+ySf3n/OukFoMfdo+yD+7RcDmxayjo8n/AH0ad9nn/wCekn/fRrovsgP8NL9j&#10;/wBmi4anOeRcf89Zf++jR5dyP+W0v/fRro/sf+zTTZD0paDuzntt2P8AlvL/AN9GmkXn/PeX/vqu&#10;iNkM/do+xD+7RoF2c0ftoOfPk/OnLNfgf8fDj8q3prWOKMu+AB1Jrl7/AFJ5ZPJslPXG7ufoKTaR&#10;tRpVKrtFFl767hGXvSo9yKg/t+ZTgagfyH+FRQeHbu6O+c7M/wB7k1pJ4UTHM8pPtxU80nsjb2dO&#10;Okp39Cumv3LcLf8A5gVpW2o3k3W5J47GqM3hLIJjnYn/AGhms99K1HTJN0e7joUP9Km76opU6ctI&#10;y+81L3UNThGY7lx+NYV5qOpXhVLm6kdFOdpPH5VcXUpHOy5j+b6YNQyLHI25SCKcXEmrSnT1e34F&#10;m0X93j8aqayn+jxn/b/pV61wFHtxUOrpmyJ/usDVS2Io6VEYanoKni+9UA61NF96uSR9FS3Rm3YH&#10;22TPqP5UTwLbLCyTRSeau4ojAlfY+/eodWJWaYj1H8qxfmzkcEHtW8djwcT/ABpepuAgj5TU9xe3&#10;N2czzM/1qmPuqW4bHOKPMfPHzeg71RiWba2luZGWBNzKpZucAAdyaHtZo4I7h4ysUp+RiR82Pb09&#10;6Wy1BLdLiKaBpIp0CsFbBGDkEH61Ncat9ssLS2aLD2y7Awxhl7ds5/GgZTJxUv2+ZLYW4k/dAkhc&#10;DvVSWQq2CpH86qyTEkjBFAi3vDsFDAfWnw25S4jYyow39AeayC/zZJNSRyMjBlYgjoc0NMqMkmmz&#10;3jTQU062X0jX+VXx0ryCw8faxZqqSNFcIowBIuDj6jFdJY/Em1kKi7spIs9SjbsfhxVoxldts9AX&#10;pTxVazu4b21iubdw8MihlYdxVkHFMkdRRRQAUUUUAFFFFAGhRRRQFzE8Q+HLbXrcbsR3KD93KB09&#10;j6iuAjGreE74mUyQZOBIo3RSfUf5NesmmSRRzIUljV0PVWGQaiUb6nVRxUqa5ZK6OSs/HlqVC3kR&#10;Df34TuH5HB/nWxD4q0WYAi9RM9nBFVLzwTol0zOLdoGPeBto/LpWVL8OYTkw6lMg7B0Df4VPvo1t&#10;hJ66o6f+3tKIyNQt/wDvsV5j4ytraLWDd2MyPFOd+Yz9x+/+P51v/wDCvJ1OV1UD/th/9epj4CeS&#10;Py59YkdP7ohAH86UuaXQ0pSw9F3jN/cWNE8aW93psfnpM13GNsqouc+/XvWLrusfar5pmMcKAAKJ&#10;ZBnj2Ga5XVtKutC1IwXC8dVIJAkWk0+wgvlyXYuOqdxW2GVSU7RdmLEQw1OHtHFyTH3OvfvGQOGU&#10;f3B1qrNrLNGAkT/KOC5zWuNLtI5kGz5c/N9O9Z+rJCkOI0C7mJAHp/k16DwUpfHNs44ZiofwYJGR&#10;Lqdy4wrBR7VVLzTZzISfc08x8U6JPmxRHCUo6WIqY+vPVyGRO1u2QMg9QelXB9nugN3yv/n86rS4&#10;AqBX5rkrYSUHzQZ1YfGxkuWoi6bKaBt65K5+8varKyEgefGJV/vDhvzqpBfSwkYOR6d6upc2tweQ&#10;Y3Pdf8K51USdqq+a3O32d1ehL5PYTyIrj/j3n+YfwS8H86glgmgbEkbL9RU01pJw0bCQeq8GmR3V&#10;zANu4lf7jjIrqp1ai1py5l+Jy1aFJ/xYcj7rYYhOcVajX5elItxayf66Axt/fiP9KsRosgzBPFIP&#10;Rjtb/Cto4um9Kqt6mH1KpFc1GV/QbBc3drMqpcSIGPDA1uPeag0YEz29ypHSRMH8xWWFVQUuUZAR&#10;jLDj86ns7r7O4imO4H/VSdiPSodDDTd1s+xosXi4Kzdmu5O8kUUXmSW0sKDq8ThgPw60gvkk2ut0&#10;GwML5q4qdXC5yAc9RVB4pLaUyWG0oTlrdvun6elOWDlHWnNocczjPStTTF1kvq1qkReJWUEB0PUH&#10;tUHhLTbfRtaW91A+akYzGEGcN6kVzl9fzXOotLF+6jY/cToAKu6RO511bHUbloY8srvnG0gcfyri&#10;aqqV73Oh1sDNJSg0er3Xi60lhYICxP8AfXArk9Ut9K1PdNJbWsWBkyJhD+JHWqwimefOkzySwL96&#10;eVNqfge/5VDPrTREpN9guNvXMeSfyFdEZ1Ir3oXOedDCTd4VGvVGFcaBHPJ/xLzMY/78owv4dz+V&#10;VZNC1K1bMWH942/oa6iC8lvYHmj0mBYk6uxKD6DJ5qq90xyfssS+4kI/rSb5v+XbGsNTjtWRl2ut&#10;ahp37u6ikEZ4bcvB+o6GtBJbG9HmwKgfurDNVZJDNlVtRJzztJIo/sqTeHjEUbezH/CsFQqc3NTT&#10;R1rEU1HkrTU0Pumt4EzJCcnpgcfnTIofNRJYbiOVl/5Zk5Aqx9mukj/ebJB0+U5rKvLDfmS3wD3B&#10;4NdX1qrCyrROKpgaVROeGlfy6ouTxQS/8fdoVb++oz+tZ8vlRSmO3uJkHbaSQfwqFjqduvzGfZj1&#10;3KRUIvVY4kiH4HFKtUjOzcTmpRcXZsfJZys5wUY+/BpqG7smIVWUewyKnS4gx8sjIx/vc4p6yXK8&#10;o0ci+1ZxlG+ht7F2/wAtf+CM/thmG2aJWPtwaT7TZydQ6fUf4VZWRJhiazGf72M1FLpivzDtHsMq&#10;f14rZynbX8jH2a+yx8cdrIPlmQ+xPNPNiCMjpWXJZTRuRhlx2YVYjsb5I1ljPUZG1sGh1ope9EIU&#10;ak3aN9DV0/Twt0JHHyr0BrYmuCls5YjGeOK5mHUNRgyJMBe5kFOuNbEsYTbk99vArz6sKlSfMz3s&#10;JjcNhqXIr38+5aWE3N0hzgK27Nabz5uYxnoRXOwXyg8yNHn0qWFnupgYmlYBuWLdKmcF3Ko4tJ3i&#10;ruT7mtq37yxYKcMPQ5rl5EUqG7kVv3Nu5yn2iXHTBORWLdRvbELIAR2IFa0HCK5bnHmkaspKbjZL&#10;zKag7uK6rW/EGn6j4Y0axijkW7s1dZiwG1snIwetc2u1AJGHJ6D+tRlC5Percbs8oaWyaenXpkUz&#10;aQcYzViFAJBv6elXCOthN2EX5TjPuCO3vVyD557V8YKyqrfn/wDrqm/ylgo6c/hVzTiXlTP95T+R&#10;/wDrmqWkkio6po9OufuQ/wDXMVUarMpzDCT/AHBVVq+gj8KPEe5csubq2/3HFaTx5NZtj/x8Wp/2&#10;nH6CtlgK8zF/xDto/CVfKppiq3gU0iuS5qVhFWjawjZVcDmtK1A29KVykgWEelWo4eOlAAqzF0xU&#10;NjSIfK9qPJHpVvA9KTApXAreSKPJFWcCjApXAqeSPSmtCKvFRTSgouBnPAMdKhMFaTJ2qMpTuOxF&#10;FD8tDwgnpVuJRinMg9KQjPSAbqf9nFWhHhhxUpT2ouMqJBgdKHt84OKuqtOKZFAFAQD0p32cCrey&#10;nKoNAFP7OMdKX7P7Vd2D0o2UAUvs49KPs49KvbKNlAFP7MKPswq7tpdtA7FH7OPSjyB6Ve2j0o2j&#10;0oCxR8gelBt/ar2z2pQntQNIz/s9IYABkjitHZ7Vh+J777DprIh2yy/Kvt6mk3bUuFNzkox3Zyet&#10;XkuqX4sbTJj3beP4j3P0Fb+k+G4rGIFgGlI+ZsUzwnpSpB9tkUb5fuey/wD166tYxis4K/vM6sTU&#10;UP3NPZb+bMr7EFPApfs+O1avlZ7Uww+1WzjRnC3HpRJZRyIQVH5VfCYNLsBoGcfqegRupYKD+Fcp&#10;c2Ulq/AYqO/cV6rJCGGCOK5/VNNVgzACpcUzaliJ09tuxxlrcKCFdh7Ht/8AWqbUPnsJcdhmi804&#10;qTtH1qi9y0UEsMik5UhT1xSvbRnQqcKnv0tH2M1eTU0Y+bNV0PSrCE5rCR69LoZ2oKDduCMggVD9&#10;it0tY5Vj+Yuw6nsF/wAasaiCLkH1WnQoJbe2jPeV8/TC1tDVHjYrStIbLBAtiHWZGmzllHX6VTt9&#10;futPDR2yxYLbsugY5/Gtk6fab3xnAAI/fD8edtc49hKbmVUCnZlvvdB/WqtY527i+f5+6UjBY5IH&#10;T8Kls7+ayn3wY3MNuGGajS3eOHhSwH3mAyM1AysrZ2nj2oA6R9XvXi8syQrk7tqwjGfqee1Z1/DP&#10;fzGdthcjGEXFVYbgEjJ5961rOUMhHes3Jo9ClRo1NDAaxnXcJIyu0Z5qvtZTiuqusNbPn+6areGI&#10;RNrUCsoZd6ggjI61UZ3Rz18N7OaSejMBWIwRTvmc/Lx7CvT/ABJ4Kt9Qt2utPiSG7UfcUbVk/wAD&#10;XmbRPBM0bqyOpKsp4I9q0OQ9A+GmtyJNJo9wxKsDJCT2I6j8ev4V6aPWvA9Cvk07XLO9kDmKGQM2&#10;w4OP89q94triK7t454HDxSDcrDuKZMiejFFOHSmSJikxTqQ0AJRRiigC/RRRQIKKKKACk7Up4pua&#10;BhTDTz0phpAc14yhtrjSVhnjVmZvkbuvHUH8q8tuLSewk81CdoPDr1FeieLLndfJCDwi8/U/5Fc7&#10;gEEYzXoU8HGdNSej7k08bOlJrddjDh1csR54z/tL3/CqmpXCTSII2yqrjNXtQ0ragljXy2bJ46Gs&#10;D7QdxVlzihzxFH4lzI6FTwtfWD5WPIGeaF4bIpVaNv4sGnBcDgg1UMZSfxaepE8BWSvHX0IpB8pz&#10;VUACrrKSvQ1VaM56VpOcJWszm9lUhpJNEkCB256VLNZgDcp/A060jO7OKmuAeBTdCnOPvIca1Sk7&#10;xZUS5mh6EjHY1aTUUlAW4jH1NM2huCKrvCQ3y8ivNq4Fx1getQzK6tLT8jRWOBjuifB9Gpz2/fy8&#10;+61lgvEfb0bkVahvCvdk+nIqYzqpWvfyZq40KnvONn3iadrHKIsw3Tr6q3zD8qJRMP8AW2scn+1E&#10;dp/KmRvJKgYLHLj+63IqYXCx8MZIz6OMj9aGqb1qQa80Uo1f+XVVS8nuNjvzGNolZf8AZnj/AK1L&#10;9oneJ/IjR3KkAo2eaR7jcmNqOD1x3/A1kXURjcm3jdQe/XB9qHVcV+7qXXZkOgpP97Ss+6KSaZdQ&#10;XQ861YpkcE4BHuag1K3+yXgKyI5I3kochT6ZPWt7RW1W+vPsiXQjwpbc/wB3jtzUr3UpMyTw2lx5&#10;Wc4XlvpjrURlUlHa/oYyo0L/ABW9Rmn3t9qjQiR4rvYBts33KjqByTjHT3NXLz7VJbNdSrp9uhIE&#10;VrEhX8QB/M1m2+paZLKojs3jlH3fKfBHrxVtLq0Nws63MplU5xMu6tqWIivjuRPBOWtOSYZ1C+Co&#10;7FY1GFSNMBalj0lQ2HAJ/wBo7v8A61H9t28c5PEhJ/5Z54qRtaidty2034rXfCtRte5wTw9a9rfd&#10;qXEs0ChTkgVYjtYwchQKzhrLZ4spSPYipBrWPvWdyo/65muhVItXTOeUJJ2aNTyYgvQVmX+lxXGW&#10;jxHL6jofrTf7btHODNsPo421ZS6t2UubiIKOrFxilOMKkeWRVKpUpS5oaM52GaSxuGjlQjn5l/qK&#10;2JNNsLyJXaFXDDO4j+tV9Te1v4sWyvNcJ0aNCR+Jqlo+o3KS/ZIgm4k7fNJAU964oKVKfs5ax6Hd&#10;WlHEU/ax0l1RPP4PtJYy1vLJEw7H5hXOzaRe21y8SDeyDdlTjI9RXXXElyozJqUYJPKQpz+dZdzH&#10;E8iu00m4HrIwJI9MVNdYdbsnD0cRP4V9+hiwXt3A+HiLAHkOMfrV86vbqoLRhW/u7s/rVqOGO4B8&#10;m3Vx0LOMCsW9swszKYxGw6helYxxM6cdE7eZvVwqb1knLyNRbnzV3R+WB9c4qOWZjjLlgOOOBWKt&#10;tMD+7yT2xxUrXl1Edk6kn0dcGsLud22dHt/ZpRcfxNISzAfu1iC9wVHP+NQXEEcnzuiqc5IAxkGm&#10;216DIo80xKSN+7kD346/Sr2p3llc3UVppybrOEYMrcNM2PvH09hWThJPc2+s05qyRivbCSZY4hjP&#10;AGa6iws/s1mBt+RR98nGW/rWA48hw+ASpyM1Omry3hVLhvuDCgDA/KondrQ3ws6dGo3JavY1ZVP9&#10;c1m6ko+zlmG4Kc4q5DOcbW5U0+aFXQowBVhz71mtHc9CtD20Gl1OVyXPqTVuGJdnI5pZrT7LLnqp&#10;6NT/AJlUE7UB9ep/CvSpctuZnylWEoScZIasALdDin/ZHMiiMbixAA96fA29wAD0Gcnqa0oAsU8U&#10;jAlVdScegNdcYpxujmb1MB0ZZmDAjBwR6VY0xtt2q+vH61Zu4s+dLtI3OWGR6mqNoSLqMj++P51y&#10;zi4zVzaElueoMSbaH/cFV2Bqy3/HtD/uioH6V70dVY8eW5YsCftFqP8Abc/+O1uHrWNp6b7qEdkQ&#10;sfqT/wDWrZPWvLxjvUO2gvcCkNFJmuSxsCmtKz+7WZmtGzb5aQ0XARVmGqgPNWYTxUsaJ6BSZpam&#10;wxcCjApKKAFBoIFJRQAhXNRlealooAbHTyOKQdafQA0LyKd+FKOtKTmgYi07tSClzQA3HFOQYpc0&#10;UALS0lHagBaMUUUFWClpKKAFpR1pKUdaAFozRRQAlcD4lla/1yO1UkgbV/Emu7uHEcDueABmvP8A&#10;SQb3xSZW5AZn/IYFZ1NrHdgrKUpvoju7OFYYEjUYVQABVoVFHwBUlUl0OJu7uOoptKOtOwhpTJoC&#10;Yp9JRYZE61SuYg6kYq+zACqV1NHDGXkkVFHUscCkFm9jmLy2HmFSOKwtQ0/cpI4PY1saprVluOxy&#10;5/2RxWTJrlpsKuG+uM1LlHY6qdCvF88Ys5e4iaFycYx1FNiuA3BrSvHt7jMsDq3qBWFe28qYmhI8&#10;s9fasZRPVp1eePNbVbo05YY7lArDkdDUcdtLAMRTHGc4Ix+o6ZrFj1OeJtpINaEN5PIuQqkexpJT&#10;WxNSeFqu9Tcvma5Vy4ggJIxxI4/rVNYJPMMskcrSMCrZcMCD255/Wn/aph1jo+1t3jIqrzMvYYV/&#10;aERXti3kidEYcoBxn1+/VS5MkoKiOVATk7Qefr81XDdbv4TTdxboppqU+xm8Nh+kzFaBlPCMPqP/&#10;AK9SQSOjdCMd81pmynmbCRkmr1r4Q1S5G8Rxqp/vOKbbfQzSp05XjIzsNcwEBufStjwjZqurQBQc&#10;qSzH6CppfB+qWVq06NFIVGTGhOf5VU0XUjp1+buQycAh0HAb2596labnQ5Rqxbjq7Hpyjmqt3oOl&#10;ahKZLuxhlkIwXK8/nUun3cOoWiXMDZRh0wFvRpC5uD6Gryit73PGd07M8d8U+Ep/D9wbiDdLYOfl&#10;funsf8av+CvFh0icWd02bKVupP8Aq2P8X09a9SlgiuYHgmQPG4KspHBFeY+I/AculxzX9lKZbRWy&#10;YsfOi+ue4FAr33PV43WRFdGDKwyCOhFSDpXJ+DPEcerWK2cpVbuBAMDgOo6Ef1rqx0qhMWiiigAo&#10;oooAt0UlLQAopabRmgBT0pKX60hoAaaaffpTjVe7bZZTt6Rsf0oSu7Cex59qUpu9RlkPdjj86riH&#10;JCjucVI/MzH3NT2qg3AY/dT5j+Fe+tI2POvqZmukW8ciBuFXZz61w5TLbj3rpvEU5YbM8sSxrnsE&#10;9BSlsbUxY0U9QDQyAHjI+lICynpS7jnmsnThL4kaqrOPwuwASj7r5+tOBm7qjfjSBgoySAPelW7j&#10;6KHc/wCyuaxlg8Pu9DojjsStL3HBpRz5P5GmNNz80bU/7RMVO23I92YCoNl1Kc7Bn2yaxlhqcfhk&#10;zWOMqyesV9xJ5yZ5Vx+FHmxHs+foaT7PcdyFPvSCNgfmnGf9kZrFxivtM6Izm96aH7sj7kmP93NM&#10;EXzZWKTJ9FNTKWHRpW/DFXLcSuR1H15qHBS35maKcl8PKiiltP1WCbP+ypqwbu5gTEouAvuOP1FX&#10;pYrmGMyPMYk7sUOKpTrfSDbCytk8MrjJH0zUOMY6JtF3b1lZ+hGsyTNuCT5/2QP8KmB77pR/vqKV&#10;PMS38uW0ldwPmcnNUrookZaLzA46h16+1ZvDt63No4xR0sy55oXG54vrvAq3Z6v/AGariCWNVcYd&#10;SgcH65BrnUcSjDRqHPHJwalERGN2MdhwRUxg46t2HLEqp7qin6jriOK71F7mJAu9txCfKgPsP8Ks&#10;rA42uwLEHOMjH5UsP2YrieFsdmhfB/I1Te48uQgKzpnqODV8038D0MYwox1qR1/A0xAkg3OUjY9h&#10;Gf6VYEECqALwD6o3+NZaXkBQnzZUPocGpYnupkzC4ZfQkZ/LrS5pP44p+povZrSlNr01J5FdCSs8&#10;LD8VNRDUZguFaTIPRef1pfsokcfaLl0PoyYFaENhtTJuyB2CoBXRGlJr93+DOeeIinaq/vWpnGW5&#10;n4kdih6gjJqKTTYQpK78k8lxj+tbf2NM/NPM3/AgKhl0q3kOQ0it/vZ/nV+xxDRl7fBJ7Myo5ru2&#10;CpBfSr6Krbv0qtcWt5HL5szskkh3AuNufetd9MK8I8bfVcH9KqXVvKiASBiO2WyPwrCpGtBe/c3p&#10;LD1JL2TX6gllcOist9HuIBKspA/OrsS3kIylla5P8QkJP61Ws72bykikEboowA45q8JUxxG6N3Kn&#10;IranVox1W5nUw1ea3dvv/KzM6WW9sZpJvKiVZMblDEgH1qC+NzLsllEXIxlD2rTlkDRbWVmBGCNv&#10;NUUt2ELR+YrJ/CDwQKurXpzTg2YU8HWptVIq5TTdEhZosqe6mmXNyZYNrIWCnIBFW7WwmMpWU/ux&#10;096tSWMeMBQa8/2ipysem8LOvTv+ZiPbwSQwGzErzbSZgfuqewH4VXyUbnMbDjFa72klruaHkHqK&#10;o306SRKGXEnr3p819jknhvZrV2kitLJK/wB4/jUIZk6GnIA7bS2M9DTxGcEH71M5XOT1bLlnek4j&#10;l4J6Ma14pRkK/wB3sfSuZYKvLHn2qxDqLphWG5fXvWc6fVHp4TH8nu1GbV1bfaIWQH3BrEGUlMc+&#10;cjue9b9lcxyIDkFTVHWEi2KwHfqO1FCo4ysa5hQhVp+2TEtVQHcpBFX1YDk4A+tc2p2nh6V5GK/f&#10;z+Jr1I4nlWqPnZUr9TU1O8R0WNGDHPJHpVGxBNyhx06VFDC0nJrStYMTKegByaqMXUl7SSDRLlR6&#10;Ef8Aj1h/3agfpU2f9Fh/3agOXIHqcV6sdjy5LU09LX95M3oFQflmtKqOmYFqzd3kY/0/pV3NeRiH&#10;eoz0KfwoQ0lBorEsQ1oWXSs/HNX7Q8UgLg61ZhqtnmrEJ4qGUicUopoNKOlIY7NGaSikAtFJRQAt&#10;FJS0AA60+mU8HigYA807FIKWgAxSjpSU4dKYBRRRSAWiiigELRRRQUFLSUtACilptGaAHUU3NGaA&#10;M/W5xBpczH0rlvB0Je6mmPYBc/XmtfxfNs0wR5++cVD4Rg8vTzJ/fcn+n9KylrJI7afuYacu9kdM&#10;Kkpg6U+tEcQUUUUwFqN3A70rnaua5zXtb+wReXEQZ3+7nsPU0m0ldmlOnKpJQjux+teIItPHlR4k&#10;uCM7eyj1Nc5HbajrT+dPKyxHozDk/wC6vYVLoujPduL28BZWO5Vbq5/vH/CuuitQB0FZJOWr2O2V&#10;SGG9ylrLq/8AI5RvDtrHET5TSN/ec5rFu9JhAI8pfyxXpbW6lCCOK57UrMKGOOlVyo5PbVG7uTPO&#10;bnT2gDGIkD07iobclV2yco3X2rrZYU2uWUcKTXJgqVYe3FZVEkj08DUlJtswtV042k5dc+U5+U+n&#10;tTbG9MEqh8D3/wAa3VC3VsbWfnIyrVzdzA0EzQyjlehqqbvoY4yl7OSqR2Z2VosN5b+ZGwPODg5w&#10;fSnPZjBwK5HTdRuNLuPMj+ZD95D0YV21nq+n38IZZkSQjmNzgg1qmeeykllk9KsJZ89KvpGC2VwQ&#10;fQ5q6ltwDgUxFezssEcV1djHtiUe1Z9pb5Irbt49opksXb7VzPiDwut6Wu7MhLoAkqRw/wD9eutK&#10;00p61MldFU6soPmicF4bvZdM1AwXhkhjYYkRxjDdmxXegcAjkGsjWtGTUYd8YC3SD5G9f9k1U8N6&#10;qxb+z7klXUkJu6gjqpqF7rszqqpV4+0hut0dKBxSsoZSrAEEYIPelxS1Zwo8p8QabP4R8Qw3tkSt&#10;rI++I9lPdD7c/ka9M0fU4dX0yG8hIw4+Zc/dYdRVXxBpEet6LPZNgORuib+646Vw3w/1eTT9Xl0i&#10;6yolYrtP8Mi/4gY/AU0B6jSGlopgNop2BRQBaFLSUuaACiiigAoPSikJ4oASqOrNs0u4P+ziruay&#10;vEEm3SJR6kCrpq80iJ6RZw6gsSfep1YxW0zDq2FFQrwOOtN1GbybNV6YUua91nno5DV5/NvGGeFO&#10;BVVWXbTZn8yV2PrVaYsI+PXJrOo7anTBaWLe9CcZppEecl3P0GKEClcrjB9KRlrNQlJX5jRzhHRR&#10;+8j8y3eQb4nbb2LcGra3CYxHbqPwP+NVsFTwM1NG3NSsNrrI0+tWXwolNxKFyFCD2AH9KheaYk5Y&#10;/ic06Vvlx61FuNJ4WmnrqOONqvbQDuPVif0p0XDc1EX754pY5Nxwg3H9KcYwhsjKVSc37zuXSQMc&#10;UNdJbjcOSOgFUJpZAdit83t0FS21qWG+Q59Sa05m9Imdi0NWE7B7pDMwP7qLHyA+/qaYguCzzT7A&#10;znLM5/QAdqijZnuS0SZ2cJnoPUmriW4Y+ZO3mN6HoPwrJQ5mXzcuwjXVxIVWB884yq7V/wDr1v2e&#10;gi/0p5HuUuJ8EiNQAAfQ45/GsiJ9sgYAYU8DHFa1zd2L28VzDEIJ0+WSKMlQ49QR0NTPDRNYYia6&#10;nJ2D6fd38MX2eVGdwpjVhgk8Yyeldo3hrRrYgX1tqNrn+J8Mn5gV53cMLbVXeLIUSbl55HpXo8fx&#10;AuZ7QK8EXK4YE8GuOFOXRm/to/aX3FC68N6S2TaXDSL6h6wrnTPs7EKMj35q7d6rFcSF1iSNj/zy&#10;GKqm7kcYckj1LDNacq2kr+hS7xlb1MyW3TdiSMr7ihbXb88M/wCGatsolztkUt6HrVOVJdxQ78jt&#10;isPYqXw/idHteRXmvmi5FdTRKQZQwHUOM1PHf2/IyEb/AKZvgfkayAZ0+6CKVEQ/6wEH1HFZ/V6k&#10;HzbehosZCorWT9TaXUWHQB/TBH+NI2pzZ4hbH0rLjshnMM+1veps3VtzLbrIvqOtN4qqtLjWDpS9&#10;5x+7UttqmPvZH1FQT6ksqgbd4Hvj+lSQXthIdssbxnvyc1YbTFuVzZ3UTk9EkGCf8/WoniZSjaVz&#10;angrPnpSV15alSPUYViCNGSoGOcNUi3lm/Acxn3zj+tULyyvbVis1kOO6kiqAeLPzRSqfZqaquat&#10;v+JhJSpSu9PvR0Ykn2DY5kQHPBB/lUX2sDhnUkYHJ9DzWIk0UbblmuEI9FH+NWft1tPxcoW7eYq7&#10;WH9DWUqa7HRDGPRNm5aTRTK+7aXU9B3qYIGGQSD3HpWDtjtEE0SiSMnIkDED8fSrMetnneoHHByT&#10;msXTfQ7oYyC92ejLl5LHaR7pW+90x1/KsJ7eOYkx3KOCc7W+Uj+lSXN1b3cm6QSIexBDD8qbHpq3&#10;SyeTdQZVCwDkgsfTp1rSEXA4sVVjWemqRTltHiYmRTt7FaieQvj+9jBNWrUyxuU3MpHUE1YlRSCH&#10;jRiemPlJroUHa55TcL2vZ+ZkMCDzQFq4yQZI3SJ7EZpPJQ/dmQ/XipHyN7DLe4kgJCE4NXrXUAyP&#10;bz5eFzkg9QfUVV8qUDhFYf7JzQbO5IDiB+emKastR2qtcuth97YLazEJMskeAQ69wRn86bbwIxBZ&#10;wfxq1HBNDZtJNCGVsgK3Ue9Ze4E9MVcJxWu5lUpyjpLQ3ooowMLjPtUwUAgetYlo+yUFfTFbULFy&#10;SewxXpQqqpFKxzKPLK/Y7TcPscB/2ahVhvBzgDn8qevFjAPRahIOx8dcYH413bRPPfxG7YDFnF6B&#10;B+ferOabCgihRAOFUCnV4stZM9BaIKTNLTakYoNXbPrVEdavWlIC7U8TVBUideKhlIsg07OahUnu&#10;KkWpGPBpabS5oAWiiigApaSlzQAU4U2lzgUAOpQaSloGLTh0puacOlABRSE4qzZ2k17N5cS59WPQ&#10;fWhglcgoFbM/h26ij3JJHIcZ2g4NYrZRyrAhgcEGkmmVaw6ikzVi2s7i7J8iFn29SBwKLgQ0VJPb&#10;zWz7Jo2RvRhios0AFLTc0oPFMBaKKa7hEZicYFAHEeMrrfexQDkICxHvXTaLai1023i7qgz9e9cY&#10;SdZ8TgjlN+f+Ar/9evQYV2oBWMdZNndiP3dKFL5slp1NAzTq1OEKKKRjgGmBnarfJZ2zyMeFFcXp&#10;trLreqPcXAJjU5cdvZam8TX7XV+LOIkhSMgdyegrpdG05bKzjix82MufVj1rF+/K3Q9CP+z0Of7U&#10;tvJF6CEAAADAqyEoVcdKkrQ88TaKytVhBRuO1a1UtQUGEn0FAHB3mVt5j6I38q42X5I91djqvywT&#10;/QiuUmj3QN9KxqHrZcm1JlWL5wwH3lO5f60alY/bLYso/fRjI9xV2KyI0S3v0HKSNE/8x/OtCOy8&#10;6w8+Llozggdx2/nU2aeht7VSTUtno/0Z56CQSD+VBHcdK2tX0oiTz7dflYZIHrWNkqSCOe4NbRld&#10;XPKrUpUpuLLmm6rc6XOHjbMZ+8h6GvSbDXtLuoVK3kKuRkq7bSPzrysLuI29+1Sm0uFODC//AHzV&#10;GR7hYvHIuUZWHqpzWtGMV4Hpt3qWmX0ctkZkmX+DBwfXI712th8S54HEeq2HHd4uD+R/xpktHpgG&#10;aCvFZWj+I9M1tP8AQ7lWkxkxtw4/CtfqKZNiPFcr4l0821ympQfKGYLLjsezf0rrdtV7y1W8s5rd&#10;x8silfpUyV0bUKrpTUiLSb37fYRynG/7rj3FXsVx/he5e21CaylOC2VIP99f/rZrsamLuisTS9nU&#10;aWz1Qg615R47s5NI8VRahbfILgCRSOzqRn+h/GvWO9cX8S7MT+HY7kD57eYHP+yeD+uKowOs069T&#10;UdNt7yP7s0Yf86tVyPw7vTc+GvJJyYJWX8DyP5muupiCiiimBaooooAUUUUlABSGlpp60AJ0rD8T&#10;t/xLAvq/9DW4cd657xQ4+yxL6sf6f41th1eqiKnws5dQC+DWR4gusRyDPXCj6CugtIRNfsrfcHB9&#10;q43xFIpvGVPuZJAr2m9ThijFJ5xTimRUYOWqUc1D1NuhAInh5iOR3WpEuEbhvlb0NSYoZFcYZQah&#10;QcfgY+ZS0kLjvSEYOajETJ/q2I9jT98ij5ogfcVftGviVhezT+FiO+cdKjaTnaOTTZZh9D7ilG0L&#10;wcnufWsZVU3ZMuNOS6CbR/Hgn0oV3kJjiH1YVC2+Z8BSqjrkVfiaK3iHQn0HU1CnFvcbjJdBYrdI&#10;VyxB7kmlkaWfZHF8iyHCk9/emNMrNulQsO0Y6fialiWW9lMoR0UDaoiXcffmk6q2TLVKW9i8iQ2s&#10;IV3VVHcnrVWW9R22wI0npgYqX7J5R3LaDd/fmbcf/rURWdxdzAbufRRgVftHayRPs0viZCTcKvzv&#10;HEPTOTSR2kt622Lz5z/scCumtPC0LQLI7bmf15rQj8KmRlVZ9gYcYFZuT6sajBbanB6to11pcKXE&#10;sO1CduBJnB98VX0/Zcht7YI7E8V3974KWS1cS3u1SOrDj+dealJNPvpI3Iby22sVOQfesGlGfNum&#10;aqV1Y2FtYh6/nTvs8I/hJ+rGlhwygqCQamEZruhCNtjmlJ3IVt415Cr+VS9Rg8j86d5dBWqdKEt0&#10;ONWcPhZBJGnYVGYgR61a25NIYc9iPpS9nOPwu5ftYT+JWfl/kUtgHQVLHK8f3WIHpUpgf8Peo2iY&#10;dVP4VjUjCStUia0pVIO9Kp+n5jzJaz/LNCAf7y0GwA2tb3A256DrUUcYL98Zx901GXkS4kMU8QRi&#10;TtJx+lePXhGM+Wme7h6rlDnrL5o0or+/t4wjETxdlYZ4+nake70264mtDG/cr/8AXqEXSMvzSRhs&#10;9NwP4/lQ5jxncGHTqK59t1ZndFKW0rrs9QbStPm5gnC+xNQSaCcfLIjUpjhfngfQ4qQRhQNruPxq&#10;lWqdyJYTDz3j9xQFhd2TlogGU/eTOQw96r3diVH2iCNlU/ejPO0/4VqMZVztm/Oq0l7cRvt+VvcG&#10;q9pJu9jmq4SjGNm2ZihW6rtaniMg5DMDW3PqUMlusklpCV6FlXDA+9Mhezkj3IigFhxW31hW1Rx/&#10;ULy92ZY022tNSiS3kZ0uiBtmblSScbWI+72wenris3UrS6sbl4ZVIZD91hhv/r1bEUTAHAzxz6c/&#10;4VFNC0o372dsdWOTioVez901+oyfxNMzGj3xhiOKERCFjK/MzD5yeAPepy5Ctleg4A7mmRowbLKe&#10;a7HUg4ps8z2E1NxSG/ZVWT5TwDwRV9JZYsZbco7GoF27wHYKKsI9vnBkzWdWVLl7nThaVeMrp2Jr&#10;2WNrAAMM5PH4VgxQCSQCtrUIkGknyyrEzqQAcn7prKjxGPmHPqDg1OFirXYsxrOVS3YtJaLCCw9K&#10;vQDZGB371FaWt/e2zzQW8k9vGcSSIMlPqByB71LGd54/CvUpcrfu9DzZ3UNep2AP+iRf7v8AjRAm&#10;+WFf70oz9Bz/AIUijNrD/u/1qzpyZvI/9hC35muqpK0GcUY3mbNNzzTjTa8c7RSabQaKTGKOtXrW&#10;qK9au23BqQL46CpI/vVEO1Tx4qWUiXbmnAYoB4pakYUUUUwHUUZozSAKKKKAAUtJS0AOpaQUtAC0&#10;7tTQeaemOc0DIJpRGMk4Arc8J3K3djdlPvhxx3xjj+tYV9p9zcRMscbHcMfKOa5iPXNQ8MTNJbjb&#10;LHxJFKDhh3BFRLVaFx0PY4LhpB5cwwF5U+ornfEkS296jA/M6ZarXh3X7vxDpqXw0KaHK/IZJVCP&#10;9D1x+FY3iAagt0Zr+Dyy3C7TlQPQHvWUdGXLYzri+W2iLseewr0S0eOxs4YYl+QKAWHfPevNbfwt&#10;qniIiS22JAuQXkJAz7etdfYPe6Dp8dt4gjDQRfKt5AS6hewcYyPryKqYom3NGupQSQzEHIIQ9wcd&#10;a4cllkZSeQSDXX3XiHSIIPNt54biVhlFjOc/X0rifNZ5WZjyxJP404XQpE+eeacCKjBpw561oSSD&#10;k1z3irVRZ2Jgjb99NwP9kdzWxd3SWlu8zsAqKScmuAhSbxFrjPJxH1f/AGV7L+NRN9EdWGpKTc5/&#10;DH+rG14S00xQm8kXDSABAey9vzrrV6VDbxLFEqgYAFTiqjHlVjKrUdSbmxwNLmm0oqjIWqep3K2l&#10;jLKxwFU1bPSuT8aXuy3itQ3Mpy30FTJ2RrRp+0qKPcyPDls2oau904yEJc/7x4H6V3sabQBWJ4Ws&#10;vs2lxuww837xvx6fpiug9KmEbI1xdT2lV22WgoFLSA8Uua0OUQdaq33/AB7t9KtjGaqX3/Hu1SwO&#10;A1fi1mrnFXdGR7V0Osn/AEWb/PesCP7lYVdz2ct+Fm54ctBeeF9RtiMkSsV+uAab4VxLJLaNj50x&#10;+Kn/AOua0PAwzDeoehl/pWZp5On+KtnQLPj8DxTfRmNrzqUxuq6f9juCu3MUmSvHQ9xXPat4eWSS&#10;OWFgolGVOOPxr1PWNKF/ZOijEn3kPuOlcfCPtFm9u/Dxt5ij0/vCq+FkSbr4dP7UfyOe0XR47PVW&#10;tr1AZfuqT0B7fnXUNo8azKdv6VPq+mfbtJh1GBczwphwOrL/AIj/ABqzpF6uo2Y3EefFgMPUetNP&#10;WzMalNSpKpT6blS40MbklQ4IptxoK3UO2WFJQf7y5rpgoeDp0qW2xtIx0qzkbPLL/wALTafP59g7&#10;xuvIQsR+TdRWvoPxAuLScWOtq7DOBKR86/X+99ev1r0C4sobmMh0BNcjrvhBLuFiqZIHykdRRcLn&#10;a29zBdwpNBKskbjKspyDUhIrxvS9a1LwjqHkygyWzN8yHo3v7GvVtN1O21ayS6tJN8bfmp9D70x2&#10;OY1U/wBn+KDMowGZJv6H+RrtQc8iuQ8XRYu7SX+8jIfwI/xrpdMl8/TbaQ9WjUn8qzj8TR24j3qF&#10;OfyLdYfi+Hz/AAnqSEZxFvH1Bz/Stw1ma+N2gagp727/APoJqzgOM+F05A1GD2Rx/wCPCvSAc15V&#10;8MXxq12vrBn8mH+NepqaYDqKM0UwLVFFFAC9qBR2oFACHrTacetNNADWrmfExz5C/X+ldIxxXL+J&#10;WzPEo5O0Y/M10YVXqoyq/CZ8TiGwuJicMwOD+n9TXm+ozefdyN78V3OuSG100puwemPwrz2Q7nP1&#10;r1fM50hUUYp6jFNHA5p/mR45kUexNJNFMWiomnhA/wBYv51H9qhH8YNPmXcXKy13pz/KKrLdg/6u&#10;N2/DApJZJ2XkJGPrSdWIcjuRoVLu7dBxUJbz5M4wg9O9AQvJtDFvUdBVhIQvB59u1cl3PZG60G/e&#10;OI0B9z0q3bWEDhnunZm2/Iq9M02NQXGBxVvbtQselaRpR3YnN7ERXy02IAHb5UAHetu2X7Jax28Y&#10;+6Ofc1m6dH51x9of7oGEH9a1pMRNwdwxnpVKKbvYlz7kNwreXz1Y4q1pvl2xd5DztwBVSWZ7mQbV&#10;wo6ACtfStOt5W3XU+xR2HWrktCU9R0uoKkEccSuzAggVqW9tr95GCqpZp1DHqPoK2LZtDtIgsZjB&#10;x12lifxxVn+3NPU4DOfpGf61zuT+zE0SXVnODwzEwMt/dzXDDqN2FrlfEOhxXMJu9PgSJIgVz0Ev&#10;qB612dzeC+umUwzi0HOxBzIfQnsKzr2G9vXUm3ZEUbY024Cj2FP2TkveH7SKPOtN1D7MBBPxFu+U&#10;nqh9DW8MN6Ee1WL7wVdXsvnRBYmP3g3Q1ZsPB2pWiBJLuFov4QSPl/HNOjzwfLLYiTjJXW5R8sHt&#10;Tlt1bgits+HZVPzXMX4Gk/sUp/y8KT7A11poxbRlLbRk/MOBT/sXmcIrAe9asGmM04j8xRnuw4qy&#10;9r5fAmDf8BouF0YD6cqLkkk1TubYRjn8q6Q2oz80jE1Wk0yGR8szH6mk02tBxnC+py3+rDtzhQT0&#10;zzWUfl3tjr7YrvG0y0AwUz9aiOjaaR/x7pXnxwVT2ntJM9GrmNF0VSgnocFG2ZASK01JRiwIywHG&#10;K6pdI01Rxax/lT1sLFeBbJ+VVWy+VS1mThMzjQvdN3OKvZvKnaNDwvX61At1IvR+K7w2FgTk2sZP&#10;rtFJ/Z9gf+XaMf8AABWf9ly7mjzlN3szhjMj/e+VvUdPyqGYOg3D5lP8Qr0BdOshk/Zof++BR9kt&#10;QOII8f7gqllj6smWbcy2POVuWibnBVhhh6in+QMgxtmNuVOentXoX2S1/wCfeL/vgUotrccCBB9F&#10;FXHL+V3uc8swco2aODCGIZDsPoamin+Q7mJb1rtzbw4/1Sf98im+RB/zxj/75FFTL1NaOxdDM5Un&#10;d3Zw+S2CzZ9jVu3CSHazBfQmusMMH/PGP/vkU3yoP+eSf98isnlcn9o6YZxGP2DkrmOMZDYyO+ao&#10;YP8ACCfcV3hgtz1hjz/uimm1tM/NCn/fIrangHBWcrnLiMwVaXMo2OFMbOH3NgkZH1FVxGxPPWvQ&#10;Ta2mf9RGf+ACkNpZ/wDPCP8A74FaLCW6nO8SnucZYtNa3KzW8skMqch42KkfiK1fPnvLszSuZJnO&#10;WbAGT+FbwtbRRxBH+CinpHChyiID7CtaVBQIlXUiz0giTqwGK0dMUGW4cdAQgP0FZPm+UQQcyn7i&#10;+nua3rCD7PaIh+8eW+tZ4qdo8oUk27lk0ynmmVwPY6ANJTsZpQKgYJ1q9AOaqKtXYO1JgWlqaOol&#10;qaOoKRMKdTRSk0hi0UgNLQAUUUUAKDS02lBoAWlpKWgBRTqaOlOFAxGYLU2mvFNqCwsQWCl8f5+t&#10;VLglUyO1YKahLp2srdBclT0PcEYIqZbDW56ZEqJII92d+QB6dwayPFui2moaWLm6VVe3ZCz5xlCc&#10;EE1AviKyu7VTHOEIOdrHaR/jXPfETxpanQH0eyYTXN6ArsvKxqPf1NYK9ze6sekyXU1p5SQIBGCV&#10;2gcADoB+FWbuJNVsZreVflZSAfQ+tcD4Q8b20unwWmuEiVFUCcDcGx0JxyD71teJfiFoujaTJJYz&#10;LdXbKRFHGDjPqx7CnysLo6TRjHBolokIBVYhnHqOv65qyP3yYZMo4wwbuD61414K+IR8P2QtNZ3z&#10;W8kjOHjGWjLHJ47ivTF8YaK1oJraWWUuMqnlspP5gYoaYjkb/TItL1e6t4vub8qPQEZxUK/ep11d&#10;yXt7JPJ96RskDtQq81tHYzbJl6U8thajU1keJNUOn2BWNsTS/Knt7027IcIOclFbswfEmrPf3i2N&#10;t8yKwBA/jf0+groNC0tdPtFUgGVvmdvU1heFtM82Q30oznIjJ/U12sagDFZwV/eZ14mcYJUYbLfz&#10;Y9RgYp1JiitTjFpaSigQuePpXnesyHVvEwgU5XcIh9Op/rXdX9wtrYzTE4CqTXEeFYftervcuM7A&#10;Wz7t/wDWFZVNWkd2DXKp1X0X4s7q3jEcaqBgAYFT01RTq0OG92FFFFMBR1qrf/8AHu30qznFVNQ/&#10;49XPtUsDz7WT/osv1H86wU+5W5rJ/wBEl+v9RWHH9z8Kwq7ntZb8DOq8D/6u8/66D+VZuuj7P4ll&#10;deM/MPzzV7wS+PtS/wC2p/SoPF0YXWomH8QANU/gRjF2xjXc79CJI1cdGGRXE+ILRtO1gXEYxFN8&#10;49m7j8ev411mjS+fo9pJ3MYzUWu6d/aGmyRqP3q/PGf9of5Iqmro5aFT2VVqW2zM3w9cK8TQk8Hk&#10;Z9KxNYsZvD+qrfWi/wCjO3TsPVT7Gl0K7MVyFJwT0B/UV2V1bRX9k0Uq7kcYIpfEjS7w1Zxfw/mj&#10;O0y7hvbcSxHKsOncH0qwn7qcr61yMbT+GdX8qTLW7ng/3l9fqK652WVY54yGRhkEd6qLuYYmh7N8&#10;0fhexeiORilAUkqRUMT8CpTwwNUcxzviXwxDqVs5VPmxXnuj6peeEdcMUoZoWO107Ov+Ir2ofMvP&#10;Oa4vxt4ZS/s2uIFxIvPHagaZN4knhvdItLy3cPG0gIYehBrU8Nyb9Eg/2dy/qa8t0nVriO1l0ibJ&#10;TzA6g9UYHn8DXpXhVt2ksPSUj9BUfbO564P0Zv8AasrxC4j0HUHPQW7/AMjWoOlc743uPs/hS95w&#10;ZAIx+JH9Ks4Djvhkh/ti7PYQc/iw/wAK9TFed/DCDP8AaNxjuiD9T/hXogpgxaKKKYFulpKWgApa&#10;SigBDTDmnUxjQA1ua5fXJVi1VGPRQDj866cmuU8TwOsyXGCUZdpPoR/+uunCNe01MayvE5LxJI8s&#10;PQnJzXHcluFNelWkMN1D87KHHGCKn/sm1TnC5+lek2tjBHlggmnmK7JCo9FPNXItLkx/x6MfcrXp&#10;H2a1jH3R9cUqyWcZyzIPripSS1epdzz9NDuXH7uyJ/AU6Pw9fzEgQRpiu8nv7PHFwgI9DVddVsou&#10;d+4n0Bp2jLoK7XU5iHwhfsBuZVHsMVaXwZI+N9wqn1/zmtxtbtfRz9FqNtdiHSFz9cUkktLCdzMg&#10;8D28Ry94x/z9KsL4V08MFMsj/SpzrrH7lufxNRHWrgDCxKD6lqI2QasmTQNLhHEchP1qf+yLBRg2&#10;meP4jxWW+qXOOdgprarduQDKoHsop8yFZm4thaoF220K8elSiyXAPkxAf7tc41/dN/y8EfQCmG8u&#10;m63Uv4NilzoOVnUrbLG7ZiUjH92kKoqjaURT2JFcm00jcNLK31Y1G74jJCliO2afOu4crOxEtouf&#10;MmQHt8wppvbJCGF0vHbcP6VwTaogfaYW98tVuOZZEDKAQaHNdw5DszrWnqhHnqSe+SaibXrMKAJB&#10;8owCENcln5unFLmp5olcp0p8QWy9GZv+AVG3iKHOQj/lXPH8Pyo5/wAijnXYXKbbeIEY8RN+YqNt&#10;cLDiE/nWR+NN/E/nR7QOQ0/7YcPkRj8TR/bExH3F+lZntVO+hJQSLnjrij2jD2aNttTnIGAgpg1G&#10;f1WsSxmzmNuo6VfAFP2shciLTX8x7im/bZf7/wClV8UYpe1kHs4ln7bMejikN1L/AM9BVfBoINHt&#10;ZByRJjdSdpKQ3Uh6yGocUmBR7WQ+SJO106pkykL3qNb1pB8s2RUYG4Mh/iHFZ9sTHcNG1P2ku4ci&#10;NXz5f+elKJ5f79QADinUe0n3DkRIZ5T/ABmm+fJ/fao6KPaT7hyIk86T++aXz3/vmoqKTqz7hyIl&#10;85/75o85iPvnNRUgx5gB78Uvaz7hyIkS63HhzTvNY/8ALQ1Rj+V5AR0NTq4o9rPuPkRZ8xv75pDI&#10;yjcXOBUW73pJmAgPc0vaS7hyI29DRJ5mdlzt5BNdFmuf8NnKsO+P8K365Krbd2aR2HdqTbzQBmpF&#10;UmsrljQtKF5qQLS7eakaEUc1bhXpUAHNWoR0pMZYUVKlMUU9RUjJaWkpaQAOtOpo606gAooooAKK&#10;KKAFBpabTqBi0opKUUAMmGVxWXd2S3K4PyuOjCtdhkVCUBoA51NIugxG+Pb61BN4fjZj5gLk9z/n&#10;iuqCDFMaME5xSA5u10GRCdk3y/7Q5pLnR4ozuYlj3JrqIowB0rG1sssL7aTBM6D4e+GtOCS6vNCk&#10;rq/lwiQZCYwSR7813lyLe4Hl3EKNGVzyo4rz/wAB63bwRPpt1IIxI2+JycDd6V6OlqjLhhwelYyb&#10;ubxtY4DWtNGl6gEQkwyDdGf6VWU5Ga2vF9xDJdW9vG2XiB3Y7Zxx+lYkf3a1g9DKW4/OBmuA1WWT&#10;WfEAhQnaG8pfYfxGu21GcWunzzZ+6hNch4Tg8/UZZ252J1Pqx/8ArUp62iduE9yMqvb8zsrK3S3t&#10;0jRcBRgCrg4pqjAFPq7WONu+rFooopiFoopksqxoWPQUAcz4xvdlmtqrYMp5+nejwjaeTpolYYaZ&#10;t/Pp2/lXParM+sa4IYySC3lj2Hc13tnCsMCIowoAAHtWS1lc76i9lh4w6vVlxelOpo6UtanALRSU&#10;UALVW/8A+PV/pVqqt/8A8er/AEqWNHnetf8AHrL9f61hx/cP0rc1ri0l+o/nWHH9w/Ssau57OW/A&#10;ze8HuVnn92X+tWfGaZmglHUAH9aq+E/vXB9HH8q1PFcXm2sTdcgirSvBI5KsuXFc3manhKfzNFRc&#10;8xuy/Tv/AFrdauM8EXWRPATyQHA/Q/0rs+oohsY4uPJWZwniC0bTdX8+JcRTHzF9m7j+tdPpF0tz&#10;aKc9RTtb04alprwrgSj5oz6MP84rmfDd8Ybj7M/GScA9j3FJe7LyZrJ+3oKS+KP5G5r2lpqFmVPD&#10;ryjf3TXPeH9Ua2lfTLzKHdhd38Len0NduyiSIj1rjPEekO5N5br+9i+8B/EPX6iqceqIw1SLXsp7&#10;P8GdNEeMelWc5Suc8PasL+38uRv36Dn/AGh610MbdjTTvqc1Wm6cnGRPE2VxT3RXQqwyCKgjOHqY&#10;tTMzyvxLoZ03xGlxGuIpea6/wmR/Z0wyM+cf/QVpPGYQ2FtkDf5wA+mDn+lcz4Y1X7P4mls2f93c&#10;LgDsHHT9M/pUfbPQX+5v1PSK4D4mX4FvaaercljM4+nA/ma7p5VjhaV2CooLMT2FeOahLN4t8V7I&#10;s4uJNkf+zGO/5c1ozgR33gGxNn4YikYYe4Yyn6dB+grqQaht4UtreOCMYjjUKo9AOBUwpiFooooA&#10;u0UUUALSE0UhoAKjJp5NMNADDzUUkaSxtHIodGGCpGQalNMoEzmr3wsDIZLCdoT/AHM8Csibw/ra&#10;gsZHceiuMmu8oxW8cTUWhn7OLPI55DFIyS/aNw6hjjFJE0EnAB3ehNelaroVpq0Z85AsuOJFHP4+&#10;tcBq3h680p8ld8f8Mi9D/hXVTrKa8yHCxFsUdFAoqpFdlG2zjI7NVxcMMryPWqbYtCheNeoN0UmV&#10;9NorKa/ug+WlY47YrpTjpWbeackw3x4V/T1px8xi2l8tyuM4fuDVjcBXOlJLeTn5WFaVpfCQ7JTh&#10;uxolEDQzmj8aTNL2qQEI96THvS0UwCik4o496A1KF9aZBlQYPcCqltctA4DZ2HrW3x9R6Vl3tptY&#10;ug+X+VUn0ZJop86gggg96kCisezvDA4jf7hP5Vsgg0rDF2Ck20+jFAEZT3puw1NijbQBDtPek2gg&#10;g9DUpWm49qLgYtxE1rPleg5FaMMoliVx+NOuYPPiIx8wqhZGRJ2TGVxk021YEadFMVw3SpFVj0U1&#10;HMgsHSjrUggkPRW/KnfZZf7jflRzILMhxSEVYFlcHohxS/2fcf3KOZBZlI8HI6iqd6CkyyqODzWw&#10;bCcH7lVL20kFvhlwR0qlJNhYjRgyhh0NPFLHYTxRxDHVQasJp8zdeKXOgsVcUVorpMp7gfhUn9jy&#10;H+MflS9ogsZVJWv/AGM3d/0pw0Yd2P5VPtEFmYpNMZsMD6VunR19TUMmjg8Aml7RDsYcvy3behGa&#10;eDmtT+yTKzlkbIAANSpoq55B/Gh1UFjJBzSSbmXaoJPtXQJpEYH3KsQaWscquq4IqfbDsQeHB94d&#10;9tdEqE1Ja6bBExmRAruPm9KueSB0FZSldjSsVVjPpUgjqcJijbWdy7EG2l281Lto20rjGBasxCog&#10;OanQYFJgTLT1pg6VKoqQHDpS0UUDClzSUUAOooooAKKKKAAdadSDrS0AFLSUUDHZpuKWjFACCnAA&#10;0YpRQABcCqN3CsmQRkHir9ROmaQHK3OnzwP+6QvH228kVtaZqespEIEurmOHGCGYjA9BmroiGelS&#10;BMcCk4odyuVJbJySepNWEHy0Faco4pgjK8SZXQbnB/hrK8Fovl3J77gP0re1iD7RpNwmM/JnFct4&#10;OuvKvZrZ+C65H1HWs5fGjtoq+HnFeTO6CinU1acBWhxhRRRTACeK57xJqf2OzKocyPwv1rXvLpLe&#10;FnZgABkk15/dSz67qyxxZAY/L/sr3Y1nOVtDqwtD2kry+Fbmh4TsPMle+cccpGT39TXaoKp2FpHa&#10;2yQxrtRAABV5aqKsjOvVdWo5dB44paSlqjESjNFFABmq17zbP9Ks1Vu/+PeT6UmM8813/j0l+o/n&#10;XPoT5ZroNc5tZfqP51zyfcNc9Xc9jLfgZ0fg/lrkdty/yre15N2ng4ztYVi+DE+S5b/bH8q6fUIf&#10;OsZUxztyK1h8KODFv99I5Hw7N9i11FJwrMU/766frivRlNeYXQa3nhuF6nj/AIEvI/z7V6PZ3AuL&#10;WKZejoG/Ophu0XivfjCp3VvuLLVw3iOxaw1EX0PypIwL4/hbsa7rORWZqtqlxblJFDIQQR7VTjzK&#10;xz4er7KfMN0a/S/sVcH514YehqW6jy5OOtcXaT3Hh3UwrEtC/APZx/iK7VJ4ry3WeJgyN0NKL6M0&#10;xFHkfPD4WcVq1jLomopqFoNsLNkjsp7g+xrp9M1GPUIFmjPPRl7qakuoEngeKRAyMMEGuOYXPhrU&#10;hIhL27nqejD0PvSfuu6NYtYmHJLSS28/I74HkGpgciqFleRX1qk8LZVvzB9DVozJDC8kjBURSST2&#10;FaHC4uLs9zk/GNyHvra3HIiQu31PT+VcBfCfSfEaytlZEZZQPcHkfpXZWyvrniAzEfJI+9h6IvQf&#10;yFYvxDt/J1aOfH3gM1nDVuR6GI/d0oUfmzW8beJ0TTI9OtX+e4QPKw/hQ8gfj/Kn/DvQjBA+sXCY&#10;knG2EEdE7n8eK5DwtocniDVlSXP2WIBp39h0X+VezxIsUaxooVVAAUdAK2PPehJSikooJHZopM0U&#10;AXqKKKACkzQabQAGmGn0w0ANamU40YoATFKBRQBQAYpskSSoUdFZSMEEcGpMUAUXA4zW/Bgl3T6f&#10;gHqYj0/CuKeO4sZjG4ZGBwVYV7VtFUrvSLG8nSee3R5EPBI/n610067WkjJ07u6PNksb17JLo20g&#10;jbocdff6VWeKUclG/KvSNTjaQbAMKOmKxJLLJ5FUq1wcDibiz+0LhkKt2OKxZ7WSB8Ec5616Y2nK&#10;f4aqXegQXS4Y7fcCtI1+4uRnIW/nrZpI6sQehqygldciNsV1R0qOO3ihQfIgx0pUsFXt+lZurroL&#10;lOcS2mI+4aeLCc/wfrXTi2XHSniAelHtWPlOZGnTn+EfnThpcxHQV1AgHpS+QKPasdjlv7Kl9qDp&#10;TlSCRz2xXU+QKPs4o9qxcp55caTIt3HEF++wFa82lSpc7Uf5PpXWpbRhslRn1pDANxOBVOq3sHKc&#10;3FpDHqxqyujqepNboix0FPCe1Z87CyMUaNH3BqRdHiH8Na+32pdvtU8zHZGR/ZEQ6IKP7Lj/ALgr&#10;YK8dKNhouwsjFbSoypG0VVtNC8iS4eTYfMGFArpNlBj9qam0rDsc/FpCIOVH5VbjsEHb9K0zHQI6&#10;VwKQtVHYU8W6f3at7KXbmlcCp9nT+7SeSvoKt7Pajb7UAUzbqe1RSadDMpEibga0dlG2i4WM5rGM&#10;kfLwBgUC3VT0rQKDvmmGOnzCsVREPSl8v2qxtPrRsNFwK+z2FJs9qslPak2+1K4Ffywe1AhX0qxs&#10;pQlFwIvJ+XgU0w+1WgopwT2ouBUEHNWoYB3qRYuasomKTYxQML06UtPxSYqbjsNxmm4xUmKQikMZ&#10;ijFPxSYoAQDmpVHFMqVaTAeKkWmCnikA+jrR2oWgApRik70UDHUUUUAFFFFAAOtOptKKAFpaSloA&#10;KcOlNpw6UDCiiigBaKSloATFLiiloANuacFApAeKUGgaEdQyFT0IxXnWpQS6JrAnj4w25T716KTW&#10;dq+mR6hbkMozjrUyVzooVfZT5unUXStVg1O2EkTAPj54+6mtIMK8wuNN1DSrjzLZn+XoQcEVZi8Y&#10;arbKEmiV8d3Qg/pU81tzeWGjU96jJW7HoxbFU73UIbOIySyKijuTXDv4w1G5+WNQmf8AnnEWP61B&#10;HY6nq0wklLoM/flOWH0HajnvsJYRR1qySRNqur3Gr3S21sjbWPyp3b3b0FdFoejrp8OWIeeTmR/6&#10;D2p2kaJBp6fuwS5+87clq21THFEYa3kTWrpx9nSVoj0XC4p4GKReKdWhybBS0UUCuJRS0UBcSq90&#10;MwP9Ks1WuziFvpSKPOtc4tZvqP51zyfcNb2vuBA6+rCsBeErnq7ns5crQZ1ngjDQ3XtIP5V1zLkF&#10;fUYrkfAxGLsf7Sn+ddoyVrD4Uefi/wCNI4TUrYiO5jx80beYPoOv6E1v+FLvztL8k/ehYr+HUVHq&#10;8AjvY5iPkcbW+nf+dZHh2Y6drb2sjHD5T8RyD+X86l6SuXT/AHlCUOq1O+U8VHOm+NhSoeaeelao&#10;4zmryyiu4XgmTKn8wfUVhq+oeG5gzfvLVzw/8Lex9DXV3MZW4I9abGqSo8Mqq6ngqRkGplG+qN6N&#10;d07xesexDZava36gI4VyPuMef/r0l5aRXdu8Ey5RvzB9RWXeeFY95ksZjCTz5b/Mufb0qp9g1yD5&#10;QrMvrHcY/Q1N5bNGipUZNSpzt6le2ubnwzqflTAtA3oOGX1HuKta1rL6iBbWwZbZiMnHzSH0A9KY&#10;NF1O6cNKsaEdGlkLkVBolw2ma1IuqRqGX5Q5/wCWfv8AQ1DbXod6VJvn+KSR0OmWsOgaZJeXrLG2&#10;3dISfugdB/nua8s8Ta7JruqNc4KRL8sKHsvqfetPxZ4ol1+6S1s1b7Er4RB1mbsfp6Vm6ppDaVp4&#10;8/BupCC/+z7VukkrI8mpUlUm5y3O2+HRH9hzBQMic5Pc8A8126kVw3w3BGiTMf4pz/IV3C9aZjLc&#10;kooFFAgooooAv0UGkoADTacabQAh6U00402gBhpaUigCmAYpRRRSAUClxSUooAWiiigCtcRhiaoP&#10;Dz0rVcZqs6Zpp2EZjQ+1MMPrV9kqNkq0xFIxDHSo2j9qvFMiozHTApiP2p4T2qx5dO8ugkrbD6Uu&#10;z2qxspQlBRXEdL5QqxspdlK4FcRj0pTGPSp9ntS7fai4FXy/anBKn2Zo2UEkPl+1Gz2qbbS7aLjs&#10;QbPajZU+32o2e1FxEGz2o21Pso2UwICntSbfarGyk2UAQbTS7TU22jbQBDtpNlWNlG2gCuVpNtWC&#10;tN2UAQFKTYKsbKQrQBXKijbUxSk2UAQ7aQrU2yjbQBFtpQgqXbShKQEQTmpAlSBKkC0DsMVKl20K&#10;tO20rhYbigin4oxSGMAoIp+KTFADMUU6kxzSASpFFNqQUAKBinrTaeopAO7UopKdQA3vSgUtFAwo&#10;oooAKKKKAClFJSigBaWkpaAClBpKKBjqKQUtABS0lLQAUtJS0AFAoooBC4zS4pF606gdyvcWsUww&#10;6g1nSaLAxJCitk02gZkpo0SYwBVyG0SPgAVao6mgLCLGFFPAxQOlFAxaKSigTHZozSUUCsLRSUUD&#10;sKelU9QO23Y+1W6gu0327j2oGeVa/DK84nV8L0I9KyVhm25EufqOK6XWExBKP7v+NYafczXNU3PY&#10;wEm4WZe8KXV/DrCpDEXjdgsuBwB657V6iOVFcV4JGYronp5g/lXbJgCtYfCcGMkvbNGfqtr59k+B&#10;8y8iuL1JWTyL5MhlIRyOzD7p/pXozKGXBHXiuTu7NRcz2UoxFOMAnsex/OnJXRFCp7Oak9upu6de&#10;JfWMVypHzD5gOx7iroPFcV4cvXsNQk0+5O3c2Oezj+hrsgaUXdDxFL2c7LZ7Fa9To461RZtkit0B&#10;rTmG+IisyT5kK9xWhzMs5zzSgVDC26LnrU6cj1oGNbCgknAHUmvN9f8AEdpe62qQIphjBjM+f9Yf&#10;b2FXfG3icZk0mxk+XGLiRT/44D/OoPCXhtSq6nfRdv3ETDoP7xH8qmSujWlN05KaLPhzTLGG5uL9&#10;vnuB/q1PRAR1HvXO+MLgvKik8sSa3GH9n6hLErYRTgf7p6flXI3jPrniBIYctvcRJj0z1qYPSzNc&#10;VTSmpx2lqeleBLY2/hq3JGDIWk/M8fpXVL1qpY2yWlpFBGAEjQKPwq4taHG9x4pRTaWgBaKM0UAX&#10;jSUppKAENJmg0hHNACUlLSUAFFFLigBKWilFAAKUUoGaMUALgUmBS0UwGNUTipzUZANIRWZc1GVq&#10;yVphWi4FYrTdlWNtJtqriK/l0uyp9tASi4WIfLo2VPto2UXCxDto21Nso2Ci47EWBRtFS7BSbRnF&#10;FwIttG2pttLtouKxBspdg9Kl20YoHYi20m2psCjbQKxDto2j0qbaKbt9qLhYj2j0o21Jt9qNvtRc&#10;RHtpCtS7aCKLgRbaNtSYoxTAi20bRUmKMUrjItoppT2qbFG2mBDspNtTY9aQqKAISlGypdtJigRH&#10;tpdtPxSgUhjAvNSBaULTwKLgNAop1JikAlFOxSYoASjFOxRii4DMCjHNOxRikAmKcBRilzigBeKe&#10;tNxThQAtKKSigB1FJmjNAxaKKKACiiigApRSUCgB1LSUZoGLRSZozQAtDsVjZlG4gZA9aKKAFU5U&#10;Hnn1paQHtS0AKKKSloAWikpaACnA02lHWgB1Np1NoGgpQeKSigY6im5xTs5oAKKKKAFooooAKKKK&#10;ACmuMoR606koA8/1yE77lAOxNcsjfuq77X7YC53Ho/FcVc6VJDqi2iTEbyoUkdNxrCpG56OAq8rc&#10;WdV4KhI02SRv45T+nFdeoFZOiacdNsIrYtuZM7mAxk5zWwOK0irI4q81Oo5DsCsjWrTzYhMg+dK1&#10;6a6B0KnoaZmjiNYs2urVNQgU+fGMSgdSB3/CtjQdWGo2uyRh9ojHzf7Q9aUL9ivWQj5H6CsLVLGb&#10;R7sX9kSIS2eP4D/gahpp3R20pKtD2U91szszisqX93cMp6GnaXrEOpwbhhJl++n9R7UzUmCEN3q0&#10;7o5akHCXLIZC+1itYni3xJ/ZVp9ktXAvZ1OD/wA817sf6U/U9ai0uze6cbiOETPLN2FcBZWt34l1&#10;pvOcku2+eT+6voP5CqINLwnoH9qXBvbpT9kjbgN1lbrz7Zr0CVgq4HAAqqstrplisYKQ28S4GTgA&#10;Vxev+MzLvttOJCngzH/2X/GgC7qN1BNqxjjcO6rh8dueBVjwX4c8i8m1O4XGWKwD27n+lcxo1pcQ&#10;uJ50ZfOG5d3Uj1r1PRkK6VbA9dgP9ayXxnfVf+yQ9TURcCpAKaBxTx0rU80KWiloGFFFFAF3PNFF&#10;JnFACHrSUp5NJQAhpKWkoAKWjFFABThSUoFADqKKKACiiigAIph4p9NIoERkU3FSEUmKAIitJtqT&#10;FGKQEe2jbUm2jbTAZto21JijFAEe2jbUmKMUAR7aNtSYpMUAMxRin4oxRcCMikIxUhptADMUYp2D&#10;SYNACUUuDSc0AGKMUtGeKLiG4op1FFwGYo20/FGKdwI8Ubafigii4EZHNJj2qTFIRRcBhFNqQ0mK&#10;YDMZoC0/bSbc0ANxSgU7bRtoAAtKaXHvRikA2inYpOKQCUU7FJimA3FGKdg0YNIBpFFKRSUAFLSY&#10;pwFMB1KKQGlpALRSUuaBhRRmjNAhc0ZpKKBjqKQHilzQAUUZooAXNLTaXNAC0UmaWgYUtJRQA4da&#10;WmjrS5oAWikzS0ALRSUtAC0UlLmgAzS5pKKBoXNJRRQO4tFJ3p2DQFwBpaTBpaAuFFFFAmwzRmkz&#10;RkUBcXrRTC3vSGQY60CuZHiCMNCjdwa5LUv+RltPcw/zrstaKvafQ1n3FzZWyRm5kgTAQgyED+96&#10;1MldG9CrySbsbietSbhXNyeLtEtxhtRhY+iZb+VV38eaOv3ZLiT/AHIW/rT0MrHW7hQWFcVJ4/sl&#10;/wBXZXzj1Mar/M1Xb4jQdF024z/tSKP60DsdXqkQki3j7y9xVS3kW4gMUmG7FT3rl5/iBJImF0+J&#10;c/8APS6Uf0rBm8aXkUrNG1nGT0C7nI/kKQzotT0uXS5/tVizeWpzhT8yfT1HtSHxCl3BifCuP4h0&#10;P+FcZP4l13UG/wCPi4K+kKbP5Vmpf3NpcOrljzlldsn86lpp3R1qtCpHkq/eT63qz6hdliD5acRr&#10;6e/1NWLDxJ/ZOnG3srZRK/LyyHkn6DtVr+zmvbZLh7NwHG4FRz+lPsbaxsZA8lnFMw/56k5/I8Uc&#10;/cPqbesGmZscGt+JJgf3sqk/ebhF/pXWaZ4T0/RovtupOJpE5GR8oPsO5p58SuihYYIU7DknH4VF&#10;Hbavrkyt5bsueHcbUX6Uc/YccHJa1HZDV8zV9X2qmDIQAP7qCvQYYhHGqLwFGBVHSNFh0uE/xzv9&#10;+Qjr7D2rTA5pwTWrMsVXjNqMPhWw9RT8U1elP7VZxhRRRQMKKKKALtNNOppoASiiigBKKKWgApKW&#10;igApy9KbTh0oAWiiigAooooAKDRQaAGUmKWigQ2inYoxQA2inYoxQAmKMU7bS7aAGYoxT9tIRigB&#10;uKMUtFACYpDTjTGoAQgZoxRQKADbSbafRQAzbRtPpT6KAGYpCtPwaSgBm2jGKfSUCG0U7FJimA3F&#10;Jin4pKQDcUmKfSYoAZgUYpxGKSgBMUmKXFFACY9aMUtFABiilooASkx6UtFACUUUUwCiiigBDSUp&#10;pKACnU2nUAApwpopwpAFFFFABRSZozQA6ikpaBhSikooAdiigUUAFFFFABTh0ptOHSgYUUUUALRS&#10;UUALSg0lFADqKB0ooAWikooAWlpKKAFopKKAFpd1JRQAu6jdSUUAPpCcULTWNAATzUbviopZQmea&#10;4bxR41Nk7WGnFWuv45DysQ/xoA6vU9dsdKi8y8uUiB6KTy30HU1xmqfEWTDCxtViTtLcnk/RRXOa&#10;bpGqeIJ2uI2bax+e8n5Lf7orsdM8FadZnfMhup+pebnn2HSgqyRxs+ua1rCEGS9uUPaMeVH+lNj0&#10;HVZpkQ2lvDuXO+Q7yB+tem3OnA2xVFAx6CplsB+7YL2GePTP+NISaODh8HXpA83Uwg9IoQP1zVqP&#10;wLbkfvL28b6MB/Su9W1HZaeLbHaiwXOHTwLpePnW4f3aU1OngnRh1sy3+87H+tdmLcYpfIphdnJx&#10;+EdGTpp0R/3gTVn+wrCBcxWcEZHdYwK6PyR6VVvcQ2zO3pQNNnnfiG+WyV8fe+6o9657w7oz6vqg&#10;MuTGp3yn19F/Gm6xdHU9XcR5dUbagH8TE4r0rw1oo0zTY4io8w/NIfVjSGyaGyCqAq4Aq7FYxn78&#10;SMPcZq6IgB0qVUosSpNalaOwt4+Ut4gfUIM1ZCVIBiiiwNt7jdvFNxUlIRTEIKdTRTqACiiigBaK&#10;SigC1RTQ1O7UAFFFFACUtJS0AFFFFABRRRQA4dKWkHSloAKKKKACiiigApDS0hoAbSikpRQA6iik&#10;x70ALRSY96Me9AC0UmPeloAQ9KbTiKTbQA0mmkilPFNyKAF4pcik4NOAFAgyDRS4ooAbiilooASi&#10;lpKACmkYp1IaAG5BHBzSYp2MDpgUUANpKeRSYoEN7UU7FNoAKaetOpCKAEpKWjFADcUtLSUAFFFF&#10;ACUUtJQAUUUUAJRRRQAUUUUwCiijNAC0UlLSAKKKKACiiigAFLSUtAwooooAWikpaAFBo5pKKAF5&#10;ozSUUDHUoNN5paAHZozTaKAHUtNzS0ALS5ptLmgB1FIDS0AFFFFABS0lFAC0UUUALRSUUALUE8nl&#10;qeamNY+qXBX5QeTQBzfi7xE2mWRWFv8ASZsrH7eprk/CvhttbuGubosbRH+c/wDPV+uPoKq6xLLr&#10;XiYwRHP7wQRe3OCf5mvWNL0+HT7KG1gXEcShR7+9A1oTW1qkSKiIFVRgAdAKtrCKcigVMtAiMRjF&#10;OCAU+igBoUUuBjpS0UAJj2FGPYUtITigQh4HSuD8fa6LOy+yQN++lyox1A7mux1C7S0tJJnbaFGc&#10;14neXFz4j18vGCzSv5cA9Pf8OtBaNrwLoZvL43kq5htzhf8Aak7n8K9RjjCqBiqei6XFpemQ2sX3&#10;YxjPcnua1NtANDMcUuKdijFBIgpKdSGgBtIadSUAJS0lLQAUGig0AJRRRQBOOtSDpRRQAUUUUAJS&#10;0UUAFFFFABRRRQA4dKWiigAooooAKKKKACkNFFADaUUUUAOooooAKKKKACiiigAooooAjPem0UUA&#10;Ap460UUCHU09aKKACg0UUAJSUUUAFFFFAAelNoooAU0lFFACd6Q9aKKAEooooEIetBoooASkoooA&#10;KBRRQAUUUUAJRRRQAlFFFABRRRTAO1IKKKAFpRRRSAKKKKACiiigYUtFFABRRRQAUUUUALRRRQAU&#10;UUUDFFLRRQAUUUUAFOoooAKKKKAFpw6UUUAFFFFABRRRQAoooooAKKKKACud1b/j6H1oooA8t8N8&#10;+L7PPOZ2P6NXtEPSiigbLAp4oooDoLRRRQIKKKKACg9KKKBHI+PmZfDlxgkfL2PvXBeBFB8SW+QD&#10;iFyM9jmiigs9iT7o+lS0UUDGnrRRRQQFIelFFACUlFFACCloooAKDRRQAlFFFAH/2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M9OAQBbQ29udGVudF9UeXBlc10ueG1sUEsBAhQACgAAAAAAh07iQAAAAAAAAAAAAAAA&#10;AAYAAAAAAAAAAAAQAAAAnkwBAF9yZWxzL1BLAQIUABQAAAAIAIdO4kCKFGY80QAAAJQBAAALAAAA&#10;AAAAAAEAIAAAAMJMAQBfcmVscy8ucmVsc1BLAQIUAAoAAAAAAIdO4kAAAAAAAAAAAAAAAAAEAAAA&#10;AAAAAAAAEAAAAAAAAABkcnMvUEsBAhQACgAAAAAAh07iQAAAAAAAAAAAAAAAAAoAAAAAAAAAAAAQ&#10;AAAAvE0BAGRycy9fcmVscy9QSwECFAAUAAAACACHTuJAWGCzG7QAAAAiAQAAGQAAAAAAAAABACAA&#10;AADkTQEAZHJzL19yZWxzL2Uyb0RvYy54bWwucmVsc1BLAQIUABQAAAAIAIdO4kAVAMxE2gAAAAoB&#10;AAAPAAAAAAAAAAEAIAAAACIAAABkcnMvZG93bnJldi54bWxQSwECFAAUAAAACACHTuJAl89443AE&#10;AAAWFAAADgAAAAAAAAABACAAAAApAQAAZHJzL2Uyb0RvYy54bWxQSwECFAAKAAAAAACHTuJAAAAA&#10;AAAAAAAAAAAACgAAAAAAAAAAABAAAADFBQAAZHJzL21lZGlhL1BLAQIUABQAAAAIAIdO4kDBSplJ&#10;fkYBAG9GAQAVAAAAAAAAAAEAIAAAAO0FAABkcnMvbWVkaWEvaW1hZ2UxLmpwZWdQSwUGAAAAAAoA&#10;CgBTAgAAE1ABAAAA&#10;">
                      <o:lock v:ext="edit" aspectratio="f"/>
                      <v:shape id="_x0000_s1026" o:spid="_x0000_s1026" o:spt="75" type="#_x0000_t75" style="position:absolute;left:0;top:0;height:3888432;width:5186603;" filled="f" o:preferrelative="t" stroked="f" coordsize="21600,21600" o:gfxdata="UEsDBAoAAAAAAIdO4kAAAAAAAAAAAAAAAAAEAAAAZHJzL1BLAwQUAAAACACHTuJA3xRqh8MAAADi&#10;AAAADwAAAGRycy9kb3ducmV2LnhtbEWPQWsCMRSE70L/Q3iF3mp2XbF1axTaohTtpSqeH5vnZunm&#10;ZdlEo/++EQoeh5n5hpktLrYVZ+p941hBPsxAEFdON1wr2O+Wz68gfEDW2DomBVfysJg/DGZYahf5&#10;h87bUIsEYV+iAhNCV0rpK0MW/dB1xMk7ut5iSLKvpe4xJrht5SjLJtJiw2nBYEcfhqrf7ckqWNff&#10;oTWf63h84b1+Lw5x1W2iUk+PefYGItAl3MP/7S+tYDwd50U+KqZwu5TugJz/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FGqHwwAAAOIAAAAPAAAAAAAAAAEAIAAAACIAAABkcnMvZG93bnJldi54bWxQSwECFAAUAAAACACH&#10;TuJAMy8FnjsAAAA5AAAAEAAAAAAAAAABACAAAAASAQAAZHJzL3NoYXBleG1sLnhtbFBLBQYAAAAA&#10;BgAGAFsBAAC8AwAAAAA=&#10;">
                        <v:fill on="f" focussize="0,0"/>
                        <v:stroke on="f"/>
                        <v:imagedata r:id="rId27" o:title=""/>
                        <o:lock v:ext="edit" aspectratio="t"/>
                      </v:shape>
                      <v:shape id="文本框 28" o:spid="_x0000_s1026" o:spt="202" type="#_x0000_t202" style="position:absolute;left:1269367;top:492218;height:487680;width:431800;" filled="f" stroked="f" coordsize="21600,21600" o:gfxdata="UEsDBAoAAAAAAIdO4kAAAAAAAAAAAAAAAAAEAAAAZHJzL1BLAwQUAAAACACHTuJAFkip8cIAAADi&#10;AAAADwAAAGRycy9kb3ducmV2LnhtbEWPQWvCQBSE7wX/w/IEb3U3Ia0aXT1YBE8ttSp4e2SfSTD7&#10;NmS3Jv77bqHQ4zAz3zCrzWAbcafO1441JFMFgrhwpuZSw/Fr9zwH4QOywcYxaXiQh8169LTC3Lie&#10;P+l+CKWIEPY5aqhCaHMpfVGRRT91LXH0rq6zGKLsSmk67CPcNjJV6lVarDkuVNjStqLidvi2Gk7v&#10;18s5Ux/lm31pezcoyXYhtZ6ME7UEEWgI/+G/9t5oyNJZOk/ULIPfS/EO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I&#10;qfHCAAAA4gAAAA8AAAAAAAAAAQAgAAAAIgAAAGRycy9kb3ducmV2LnhtbFBLAQIUABQAAAAIAIdO&#10;4kAzLwWeOwAAADkAAAAQAAAAAAAAAAEAIAAAABEBAABkcnMvc2hhcGV4bWwueG1sUEsFBgAAAAAG&#10;AAYAWwEAALsDA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1</w:t>
                              </w:r>
                            </w:p>
                          </w:txbxContent>
                        </v:textbox>
                      </v:shape>
                      <v:shape id="文本框 29" o:spid="_x0000_s1026" o:spt="202" type="#_x0000_t202" style="position:absolute;left:3475184;top:2260309;height:487680;width:431800;" filled="f" stroked="f" coordsize="21600,21600" o:gfxdata="UEsDBAoAAAAAAIdO4kAAAAAAAAAAAAAAAAAEAAAAZHJzL1BLAwQUAAAACACHTuJA/0jSOsAAAADj&#10;AAAADwAAAGRycy9kb3ducmV2LnhtbEVPzWrCQBC+C77DMoK3umvUqqmrB6XQk0VrC70N2TEJZmdD&#10;djXx7d1CweN8/7PadLYSN2p86VjDeKRAEGfOlJxrOH29vyxA+IBssHJMGu7kYbPu91aYGtfygW7H&#10;kIsYwj5FDUUIdSqlzwqy6EeuJo7c2TUWQzybXJoG2xhuK5ko9SotlhwbCqxpW1B2OV6thu/9+fdn&#10;qj7znZ3VreuUZLuUWg8HY/UGIlAXnuJ/94eJ85PFcqISNZvD308RAL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NI6&#10;wAAAAOM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2</w:t>
                              </w:r>
                            </w:p>
                          </w:txbxContent>
                        </v:textbox>
                      </v:shape>
                      <v:shape id="文本框 30" o:spid="_x0000_s1026" o:spt="202" type="#_x0000_t202" style="position:absolute;left:3432575;top:668117;height:487680;width:431800;" filled="f" stroked="f" coordsize="21600,21600" o:gfxdata="UEsDBAoAAAAAAIdO4kAAAAAAAAAAAAAAAAAEAAAAZHJzL1BLAwQUAAAACACHTuJAgDH3UMMAAADi&#10;AAAADwAAAGRycy9kb3ducmV2LnhtbEWPT2vCQBTE74LfYXmCN92NUUlTVw9KwVOl9g/09sg+k9Ds&#10;25DdmvTbu0LB4zAzv2E2u8E24kqdrx1rSOYKBHHhTM2lho/3l1kGwgdkg41j0vBHHnbb8WiDuXE9&#10;v9H1HEoRIexz1FCF0OZS+qIii37uWuLoXVxnMUTZldJ02Ee4beRCqbW0WHNcqLClfUXFz/nXavh8&#10;vXx/LdWpPNhV27tBSbZPUuvpJFHPIAIN4RH+bx+NhizNVuskTRdwvxTvgNze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MfdQwwAAAOIAAAAPAAAAAAAAAAEAIAAAACIAAABkcnMvZG93bnJldi54bWxQSwECFAAUAAAACACH&#10;TuJAMy8FnjsAAAA5AAAAEAAAAAAAAAABACAAAAASAQAAZHJzL3NoYXBleG1sLnhtbFBLBQYAAAAA&#10;BgAGAFsBAAC8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3</w:t>
                              </w:r>
                            </w:p>
                          </w:txbxContent>
                        </v:textbox>
                      </v:shape>
                      <v:shape id="文本框 31" o:spid="_x0000_s1026" o:spt="202" type="#_x0000_t202" style="position:absolute;left:3701404;top:1652880;height:487680;width:431800;" filled="f" stroked="f" coordsize="21600,21600" o:gfxdata="UEsDBAoAAAAAAIdO4kAAAAAAAAAAAAAAAAAEAAAAZHJzL1BLAwQUAAAACACHTuJADnQ9H8AAAADj&#10;AAAADwAAAGRycy9kb3ducmV2LnhtbEVPzWrCQBC+F3yHZQq91d3YNGjq6kEp9KTUqtDbkB2T0Oxs&#10;yK4mvr0rCD3O9z/z5WAbcaHO1441JGMFgrhwpuZSw/7n83UKwgdkg41j0nAlD8vF6GmOuXE9f9Nl&#10;F0oRQ9jnqKEKoc2l9EVFFv3YtcSRO7nOYohnV0rTYR/DbSMnSmXSYs2xocKWVhUVf7uz1XDYnH6P&#10;qdqWa/ve9m5Qku1Mav3ynKgPEIGG8C9+uL9MnJ/NJkmavSUp3H+KAM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D0f&#10;wAAAAOM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4</w:t>
                              </w:r>
                            </w:p>
                          </w:txbxContent>
                        </v:textbox>
                      </v:shape>
                      <v:shape id="文本框 32" o:spid="_x0000_s1026" o:spt="202" type="#_x0000_t202" style="position:absolute;left:2550413;top:1422065;height:487680;width:432435;" filled="f" stroked="f" coordsize="21600,21600" o:gfxdata="UEsDBAoAAAAAAIdO4kAAAAAAAAAAAAAAAAAEAAAAZHJzL1BLAwQUAAAACACHTuJAnGkKu8IAAADi&#10;AAAADwAAAGRycy9kb3ducmV2LnhtbEWPT2vCQBTE7wW/w/IEb3XXaMVEVw8WwVNL/QfeHtlnEsy+&#10;DdmtSb99t1DwOMzMb5jVpre1eFDrK8caJmMFgjh3puJCw+m4e12A8AHZYO2YNPyQh8168LLCzLiO&#10;v+hxCIWIEPYZaihDaDIpfV6SRT92DXH0bq61GKJsC2la7CLc1jJRai4tVhwXSmxoW1J+P3xbDeeP&#10;2/UyU5/Fu31rOtcryTaVWo+GE7UEEagPz/B/e280zNPZIlHJNIW/S/E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xp&#10;CrvCAAAA4gAAAA8AAAAAAAAAAQAgAAAAIgAAAGRycy9kb3ducmV2LnhtbFBLAQIUABQAAAAIAIdO&#10;4kAzLwWeOwAAADkAAAAQAAAAAAAAAAEAIAAAABEBAABkcnMvc2hhcGV4bWwueG1sUEsFBgAAAAAG&#10;AAYAWwEAALsDA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5</w:t>
                              </w:r>
                            </w:p>
                          </w:txbxContent>
                        </v:textbox>
                      </v:shape>
                      <v:shape id="文本框 33" o:spid="_x0000_s1026" o:spt="202" type="#_x0000_t202" style="position:absolute;left:3216574;top:1460906;height:487680;width:432435;" filled="f" stroked="f" coordsize="21600,21600" o:gfxdata="UEsDBAoAAAAAAIdO4kAAAAAAAAAAAAAAAAAEAAAAZHJzL1BLAwQUAAAACACHTuJAz8x7gsAAAADj&#10;AAAADwAAAGRycy9kb3ducmV2LnhtbEVPT2vCMBS/D/wO4Q12m0k6J64zelAGOynTbbDbo3m2Zc1L&#10;aaKt394Igsf3+//my8E14kRdqD0b0GMFgrjwtubSwPf+43kGIkRki41nMnCmAMvF6GGOufU9f9Fp&#10;F0uRQjjkaKCKsc2lDEVFDsPYt8SJO/jOYUxnV0rbYZ/CXSMzpabSYc2pocKWVhUV/7ujM/CzOfz9&#10;TtS2XLvXtveDkuzepDFPj1q9g4g0xLv45v60ab7OXiZKZzMN158SAHJ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zHuC&#10;wAAAAOM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6</w:t>
                              </w:r>
                            </w:p>
                          </w:txbxContent>
                        </v:textbox>
                      </v:shape>
                      <v:shape id="文本框 34" o:spid="_x0000_s1026" o:spt="202" type="#_x0000_t202" style="position:absolute;left:4536016;top:1870903;height:487680;width:432435;" filled="f" stroked="f" coordsize="21600,21600" o:gfxdata="UEsDBAoAAAAAAIdO4kAAAAAAAAAAAAAAAAAEAAAAZHJzL1BLAwQUAAAACACHTuJAQ9vh98MAAADi&#10;AAAADwAAAGRycy9kb3ducmV2LnhtbEWPT2vCQBTE74V+h+UVvNXdaPyXunpoEXqy1Krg7ZF9JqHZ&#10;tyG7mvTbuwXB4zAzv2GW697W4kqtrxxrSIYKBHHuTMWFhv3P5nUOwgdkg7Vj0vBHHtar56clZsZ1&#10;/E3XXShEhLDPUEMZQpNJ6fOSLPqha4ijd3atxRBlW0jTYhfhtpYjpabSYsVxocSG3kvKf3cXq+Gw&#10;PZ+OqfoqPuyk6VyvJNuF1Hrwkqg3EIH68Ajf259Gw2I6GqdJMkvh/1K8A3J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2+H3wwAAAOIAAAAPAAAAAAAAAAEAIAAAACIAAABkcnMvZG93bnJldi54bWxQSwECFAAUAAAACACH&#10;TuJAMy8FnjsAAAA5AAAAEAAAAAAAAAABACAAAAASAQAAZHJzL3NoYXBleG1sLnhtbFBLBQYAAAAA&#10;BgAGAFsBAAC8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7</w:t>
                              </w:r>
                            </w:p>
                          </w:txbxContent>
                        </v:textbox>
                      </v:shape>
                      <v:shape id="文本框 35" o:spid="_x0000_s1026" o:spt="202" type="#_x0000_t202" style="position:absolute;left:3239813;top:2941082;height:487680;width:431800;" filled="f" stroked="f" coordsize="21600,21600" o:gfxdata="UEsDBAoAAAAAAIdO4kAAAAAAAAAAAAAAAAAEAAAAZHJzL1BLAwQUAAAACACHTuJAgVk68cAAAADj&#10;AAAADwAAAGRycy9kb3ducmV2LnhtbEVPS2vCQBC+F/wPywje6m5iLJq6elAET5XaB3gbsmMSmp0N&#10;2dXEf98VCj3O957VZrCNuFHna8cakqkCQVw4U3Op4fNj/7wA4QOywcYxabiTh8169LTC3Lie3+l2&#10;CqWIIexz1FCF0OZS+qIii37qWuLIXVxnMcSzK6XpsI/htpGpUi/SYs2xocKWthUVP6er1fD1djl/&#10;Z+pY7uy87d2gJNul1HoyTtQriEBD+Bf/uQ8mzlfpLM2yRTKHx08RAL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WTrx&#10;wAAAAOMAAAAPAAAAAAAAAAEAIAAAACIAAABkcnMvZG93bnJldi54bWxQSwECFAAUAAAACACHTuJA&#10;My8FnjsAAAA5AAAAEAAAAAAAAAABACAAAAAPAQAAZHJzL3NoYXBleG1sLnhtbFBLBQYAAAAABgAG&#10;AFsBAAC5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8</w:t>
                              </w:r>
                            </w:p>
                          </w:txbxContent>
                        </v:textbox>
                      </v:shape>
                      <v:shape id="文本框 36" o:spid="_x0000_s1026" o:spt="202" type="#_x0000_t202" style="position:absolute;left:432002;top:2839324;height:487680;width:432435;" filled="f" stroked="f" coordsize="21600,21600" o:gfxdata="UEsDBAoAAAAAAIdO4kAAAAAAAAAAAAAAAAAEAAAAZHJzL1BLAwQUAAAACACHTuJAztWvO8MAAADi&#10;AAAADwAAAGRycy9kb3ducmV2LnhtbEWPT2sCMRTE7wW/Q3hCbzVZtVa3Gz1YCp4qtVXo7bF5+wc3&#10;L8smdddv3wgFj8PM/IbJNoNtxIU6XzvWkEwUCOLcmZpLDd9f709LED4gG2wck4YredisRw8Zpsb1&#10;/EmXQyhFhLBPUUMVQptK6fOKLPqJa4mjV7jOYoiyK6XpsI9w28ipUgtpsea4UGFL24ry8+HXajh+&#10;FD+nudqXb/a57d2gJNuV1PpxnKhXEIGGcA//t3dGw+xlsZou58kMbpfiHZDr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1a87wwAAAOIAAAAPAAAAAAAAAAEAIAAAACIAAABkcnMvZG93bnJldi54bWxQSwECFAAUAAAACACH&#10;TuJAMy8FnjsAAAA5AAAAEAAAAAAAAAABACAAAAASAQAAZHJzL3NoYXBleG1sLnhtbFBLBQYAAAAA&#10;BgAGAFsBAAC8AwAAAAA=&#10;">
                        <v:fill on="f" focussize="0,0"/>
                        <v:stroke on="f"/>
                        <v:imagedata o:title=""/>
                        <o:lock v:ext="edit" aspectratio="f"/>
                        <v:textbox>
                          <w:txbxContent>
                            <w:p>
                              <w:pPr>
                                <w:rPr>
                                  <w:rFonts w:eastAsiaTheme="minorEastAsia"/>
                                  <w:b/>
                                  <w:bCs/>
                                  <w:color w:val="FF0000"/>
                                  <w:kern w:val="24"/>
                                  <w:sz w:val="48"/>
                                  <w:szCs w:val="48"/>
                                  <w14:shadow w14:blurRad="38100" w14:dist="38100" w14:dir="2700000" w14:sx="100000" w14:sy="100000" w14:kx="0" w14:ky="0" w14:algn="tl">
                                    <w14:srgbClr w14:val="000000">
                                      <w14:alpha w14:val="57000"/>
                                    </w14:srgbClr>
                                  </w14:shadow>
                                </w:rPr>
                              </w:pPr>
                              <w:r>
                                <w:rPr>
                                  <w:rFonts w:eastAsiaTheme="minorEastAsia"/>
                                  <w:b/>
                                  <w:bCs/>
                                  <w:color w:val="FF0000"/>
                                  <w:kern w:val="24"/>
                                  <w:sz w:val="48"/>
                                  <w:szCs w:val="48"/>
                                  <w14:shadow w14:blurRad="38100" w14:dist="38100" w14:dir="2700000" w14:sx="100000" w14:sy="100000" w14:kx="0" w14:ky="0" w14:algn="tl">
                                    <w14:srgbClr w14:val="000000">
                                      <w14:alpha w14:val="57000"/>
                                    </w14:srgbClr>
                                  </w14:shadow>
                                </w:rPr>
                                <w:t>9</w:t>
                              </w:r>
                            </w:p>
                          </w:txbxContent>
                        </v:textbox>
                      </v:shape>
                    </v:group>
                  </w:pict>
                </mc:Fallback>
              </mc:AlternateContent>
            </w:r>
            <w:r>
              <w:rPr>
                <w:rFonts w:hint="eastAsia" w:ascii="宋体" w:hAnsi="宋体"/>
                <w:szCs w:val="21"/>
              </w:rPr>
              <w:t>3.电子秤模块1个</w:t>
            </w:r>
          </w:p>
          <w:p>
            <w:pPr>
              <w:ind w:firstLine="525" w:firstLineChars="250"/>
              <w:rPr>
                <w:rFonts w:ascii="宋体" w:hAnsi="宋体"/>
                <w:szCs w:val="21"/>
              </w:rPr>
            </w:pPr>
            <w:r>
              <w:rPr>
                <w:rFonts w:hint="eastAsia" w:ascii="宋体" w:hAnsi="宋体"/>
                <w:szCs w:val="21"/>
              </w:rPr>
              <w:t>4.差动放大器模块1个</w:t>
            </w:r>
          </w:p>
          <w:p>
            <w:pPr>
              <w:ind w:firstLine="525" w:firstLineChars="250"/>
              <w:rPr>
                <w:rFonts w:ascii="宋体" w:hAnsi="宋体"/>
                <w:szCs w:val="21"/>
              </w:rPr>
            </w:pPr>
            <w:r>
              <w:rPr>
                <w:rFonts w:hint="eastAsia" w:ascii="宋体" w:hAnsi="宋体"/>
                <w:szCs w:val="21"/>
              </w:rPr>
              <w:t>5.22</w:t>
            </w:r>
            <w:r>
              <w:rPr>
                <w:rFonts w:ascii="Cambria Math" w:hAnsi="Cambria Math" w:cs="Cambria Math"/>
                <w:szCs w:val="21"/>
              </w:rPr>
              <w:t>𝐊𝜴</w:t>
            </w:r>
            <w:r>
              <w:rPr>
                <w:rFonts w:hint="eastAsia" w:ascii="宋体" w:hAnsi="宋体"/>
                <w:szCs w:val="21"/>
              </w:rPr>
              <w:t>电位器模块1个</w:t>
            </w:r>
          </w:p>
          <w:p>
            <w:pPr>
              <w:ind w:firstLine="525" w:firstLineChars="250"/>
              <w:rPr>
                <w:rFonts w:ascii="宋体" w:hAnsi="宋体"/>
                <w:szCs w:val="21"/>
              </w:rPr>
            </w:pPr>
            <w:r>
              <w:rPr>
                <w:rFonts w:hint="eastAsia" w:ascii="宋体" w:hAnsi="宋体"/>
                <w:szCs w:val="21"/>
              </w:rPr>
              <w:t>6.1</w:t>
            </w:r>
            <w:r>
              <w:rPr>
                <w:rFonts w:ascii="Cambria Math" w:hAnsi="Cambria Math" w:cs="Cambria Math"/>
                <w:szCs w:val="21"/>
              </w:rPr>
              <w:t>𝐊𝜴</w:t>
            </w:r>
            <w:r>
              <w:rPr>
                <w:rFonts w:hint="eastAsia" w:ascii="宋体" w:hAnsi="宋体"/>
                <w:szCs w:val="21"/>
              </w:rPr>
              <w:t>电阻模块一个</w:t>
            </w:r>
          </w:p>
          <w:p>
            <w:pPr>
              <w:ind w:firstLine="525" w:firstLineChars="250"/>
              <w:rPr>
                <w:rFonts w:ascii="宋体" w:hAnsi="宋体"/>
                <w:szCs w:val="21"/>
              </w:rPr>
            </w:pPr>
            <w:r>
              <w:rPr>
                <w:rFonts w:hint="eastAsia" w:ascii="宋体" w:hAnsi="宋体"/>
                <w:szCs w:val="21"/>
              </w:rPr>
              <w:t>350</w:t>
            </w:r>
            <w:r>
              <w:rPr>
                <w:rFonts w:ascii="Cambria Math" w:hAnsi="Cambria Math" w:cs="Cambria Math"/>
                <w:szCs w:val="21"/>
              </w:rPr>
              <w:t>𝜴</w:t>
            </w:r>
            <w:r>
              <w:rPr>
                <w:rFonts w:hint="eastAsia" w:ascii="宋体" w:hAnsi="宋体"/>
                <w:szCs w:val="21"/>
              </w:rPr>
              <w:t>电阻模块3个</w:t>
            </w:r>
          </w:p>
          <w:p>
            <w:pPr>
              <w:ind w:firstLine="525" w:firstLineChars="250"/>
              <w:rPr>
                <w:rFonts w:ascii="宋体" w:hAnsi="宋体"/>
                <w:szCs w:val="21"/>
              </w:rPr>
            </w:pPr>
            <w:r>
              <w:rPr>
                <w:rFonts w:hint="eastAsia" w:ascii="宋体" w:hAnsi="宋体"/>
                <w:szCs w:val="21"/>
              </w:rPr>
              <w:t>应变片转接盒模块4个</w:t>
            </w:r>
          </w:p>
          <w:p>
            <w:pPr>
              <w:ind w:firstLine="525" w:firstLineChars="250"/>
              <w:rPr>
                <w:rFonts w:ascii="宋体" w:hAnsi="宋体"/>
                <w:szCs w:val="21"/>
              </w:rPr>
            </w:pPr>
            <w:r>
              <w:rPr>
                <w:rFonts w:hint="eastAsia" w:ascii="宋体" w:hAnsi="宋体"/>
                <w:szCs w:val="21"/>
              </w:rPr>
              <w:t>7.万用表1个</w:t>
            </w:r>
          </w:p>
          <w:p>
            <w:pPr>
              <w:ind w:firstLine="525" w:firstLineChars="250"/>
              <w:rPr>
                <w:rFonts w:ascii="宋体" w:hAnsi="宋体"/>
                <w:szCs w:val="21"/>
              </w:rPr>
            </w:pPr>
            <w:r>
              <w:rPr>
                <w:rFonts w:hint="eastAsia" w:ascii="宋体" w:hAnsi="宋体"/>
                <w:szCs w:val="21"/>
              </w:rPr>
              <w:t>8.20</w:t>
            </w:r>
            <w:r>
              <w:rPr>
                <w:rFonts w:ascii="Cambria Math" w:hAnsi="Cambria Math" w:cs="Cambria Math"/>
                <w:szCs w:val="21"/>
              </w:rPr>
              <w:t>𝒈</w:t>
            </w:r>
            <w:r>
              <w:rPr>
                <w:rFonts w:hint="eastAsia" w:ascii="宋体" w:hAnsi="宋体"/>
                <w:szCs w:val="21"/>
              </w:rPr>
              <w:t>砝码6个</w:t>
            </w:r>
          </w:p>
          <w:p>
            <w:pPr>
              <w:ind w:firstLine="525" w:firstLineChars="250"/>
              <w:rPr>
                <w:rFonts w:ascii="宋体" w:hAnsi="宋体"/>
                <w:szCs w:val="21"/>
              </w:rPr>
            </w:pPr>
            <w:r>
              <w:rPr>
                <w:rFonts w:hint="eastAsia" w:ascii="宋体" w:hAnsi="宋体"/>
                <w:szCs w:val="21"/>
              </w:rPr>
              <w:t>9.导线若干</w:t>
            </w:r>
          </w:p>
          <w:p>
            <w:pPr>
              <w:ind w:firstLine="525" w:firstLineChars="250"/>
              <w:rPr>
                <w:rFonts w:ascii="宋体" w:hAnsi="宋体"/>
                <w:szCs w:val="21"/>
              </w:rPr>
            </w:pPr>
            <w:r>
              <w:rPr>
                <w:rFonts w:hint="eastAsia" w:ascii="宋体" w:hAnsi="宋体"/>
                <w:szCs w:val="21"/>
              </w:rPr>
              <w:t>10.短接片2个</w:t>
            </w:r>
          </w:p>
          <w:p>
            <w:pPr>
              <w:ind w:firstLine="525" w:firstLineChars="250"/>
              <w:rPr>
                <w:rFonts w:ascii="宋体" w:hAnsi="宋体"/>
                <w:szCs w:val="21"/>
              </w:rPr>
            </w:pPr>
            <w:r>
              <w:rPr>
                <w:rFonts w:hint="eastAsia" w:ascii="宋体" w:hAnsi="宋体"/>
                <w:szCs w:val="21"/>
              </w:rPr>
              <w:t>与右图一一对应</w:t>
            </w: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p>
          <w:p>
            <w:pPr>
              <w:ind w:firstLine="525" w:firstLineChars="250"/>
              <w:rPr>
                <w:rFonts w:ascii="宋体" w:hAnsi="宋体"/>
                <w:szCs w:val="21"/>
              </w:rPr>
            </w:pPr>
            <w:r>
              <w:rPr>
                <w:rFonts w:hint="eastAsia" w:ascii="宋体" w:hAnsi="宋体"/>
                <w:szCs w:val="21"/>
              </w:rPr>
              <w:t>应变片：</w:t>
            </w:r>
            <w:r>
              <w:rPr>
                <w:rFonts w:hint="eastAsia" w:ascii="宋体" w:hAnsi="宋体"/>
                <w:b/>
                <w:bCs/>
                <w:szCs w:val="21"/>
              </w:rPr>
              <w:t>拉伸时电阻变大，压缩时电阻变小</w:t>
            </w:r>
          </w:p>
          <w:p>
            <w:pPr>
              <w:ind w:firstLine="525" w:firstLineChars="250"/>
              <w:rPr>
                <w:rFonts w:ascii="宋体" w:hAnsi="宋体"/>
                <w:szCs w:val="21"/>
              </w:rPr>
            </w:pPr>
            <w:r>
              <w:rPr>
                <w:rFonts w:ascii="宋体" w:hAnsi="宋体"/>
                <w:szCs w:val="21"/>
              </w:rPr>
              <w:drawing>
                <wp:inline distT="0" distB="0" distL="0" distR="0">
                  <wp:extent cx="5261610" cy="3944620"/>
                  <wp:effectExtent l="0" t="0" r="0" b="0"/>
                  <wp:docPr id="15591542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4264"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1610" cy="3944620"/>
                          </a:xfrm>
                          <a:prstGeom prst="rect">
                            <a:avLst/>
                          </a:prstGeom>
                          <a:noFill/>
                        </pic:spPr>
                      </pic:pic>
                    </a:graphicData>
                  </a:graphic>
                </wp:inline>
              </w:drawing>
            </w:r>
          </w:p>
          <w:p>
            <w:pPr>
              <w:rPr>
                <w:rFonts w:ascii="宋体" w:hAnsi="宋体"/>
                <w:szCs w:val="21"/>
              </w:rPr>
            </w:pPr>
            <w:r>
              <w:rPr>
                <w:rFonts w:hint="eastAsia" w:ascii="宋体" w:hAnsi="宋体"/>
                <w:szCs w:val="21"/>
              </w:rPr>
              <w:t xml:space="preserve">     应变片电阻所在的上、下两个梁臂是连接在一起的，确保了四个应变片的等比例拉伸（或压缩）。中间固定横梁的作用是防止应变过大。</w:t>
            </w:r>
          </w:p>
          <w:p>
            <w:pPr>
              <w:rPr>
                <w:rFonts w:ascii="宋体" w:hAnsi="宋体"/>
                <w:szCs w:val="21"/>
              </w:rPr>
            </w:pPr>
            <w:r>
              <w:rPr>
                <w:rFonts w:hint="eastAsia" w:ascii="宋体" w:hAnsi="宋体"/>
                <w:szCs w:val="21"/>
              </w:rPr>
              <w:t xml:space="preserve">     电子秤：</w:t>
            </w:r>
          </w:p>
          <w:p>
            <w:pPr>
              <w:ind w:firstLine="1050" w:firstLineChars="500"/>
              <w:rPr>
                <w:rFonts w:ascii="宋体" w:hAnsi="宋体"/>
                <w:szCs w:val="21"/>
              </w:rPr>
            </w:pPr>
            <w:r>
              <w:rPr>
                <w:rFonts w:ascii="宋体" w:hAnsi="宋体"/>
                <w:szCs w:val="21"/>
              </w:rPr>
              <w:drawing>
                <wp:inline distT="0" distB="0" distL="0" distR="0">
                  <wp:extent cx="4121150" cy="2054225"/>
                  <wp:effectExtent l="0" t="0" r="0" b="3175"/>
                  <wp:docPr id="5211450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5061"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21150" cy="2054225"/>
                          </a:xfrm>
                          <a:prstGeom prst="rect">
                            <a:avLst/>
                          </a:prstGeom>
                          <a:noFill/>
                        </pic:spPr>
                      </pic:pic>
                    </a:graphicData>
                  </a:graphic>
                </wp:inline>
              </w:drawing>
            </w:r>
          </w:p>
          <w:p>
            <w:pPr>
              <w:ind w:firstLine="1050" w:firstLineChars="500"/>
              <w:rPr>
                <w:rFonts w:ascii="宋体" w:hAnsi="宋体"/>
                <w:szCs w:val="21"/>
              </w:rPr>
            </w:pPr>
          </w:p>
          <w:p>
            <w:pPr>
              <w:ind w:firstLine="525" w:firstLineChars="250"/>
              <w:rPr>
                <w:rFonts w:ascii="宋体" w:hAnsi="宋体"/>
                <w:szCs w:val="21"/>
              </w:rPr>
            </w:pPr>
            <w:r>
              <w:rPr>
                <w:rFonts w:hint="eastAsia" w:ascii="宋体" w:hAnsi="宋体"/>
                <w:szCs w:val="21"/>
              </w:rPr>
              <w:t>九孔板：九孔板上有很多“田”字格，每个“田”字格由互相联通的九个插口构成，连线时插在任意一个孔均可。</w:t>
            </w:r>
          </w:p>
          <w:p>
            <w:pPr>
              <w:ind w:firstLine="525" w:firstLineChars="250"/>
              <w:rPr>
                <w:rFonts w:ascii="宋体" w:hAnsi="宋体"/>
                <w:szCs w:val="21"/>
              </w:rPr>
            </w:pPr>
            <w:r>
              <w:rPr>
                <w:rFonts w:hint="eastAsia" w:ascii="宋体" w:hAnsi="宋体"/>
                <w:szCs w:val="21"/>
              </w:rPr>
              <w:t>应变片转接盒：两个独立插口，用来连接电子秤模块的应变片电阻。</w:t>
            </w:r>
          </w:p>
          <w:p>
            <w:pPr>
              <w:ind w:firstLine="525" w:firstLineChars="250"/>
              <w:rPr>
                <w:rFonts w:ascii="宋体" w:hAnsi="宋体"/>
                <w:szCs w:val="21"/>
              </w:rPr>
            </w:pPr>
            <w:r>
              <w:rPr>
                <w:rFonts w:hint="eastAsia" w:ascii="宋体" w:hAnsi="宋体"/>
                <w:szCs w:val="21"/>
              </w:rPr>
              <w:t>差动放大器：由放大模块与调零模块组成。增益调到最大时可把</w:t>
            </w:r>
            <w:r>
              <w:rPr>
                <w:rFonts w:ascii="Cambria Math" w:hAnsi="Cambria Math" w:cs="Cambria Math"/>
                <w:szCs w:val="21"/>
              </w:rPr>
              <w:t>𝜟𝑼</w:t>
            </w:r>
            <w:r>
              <w:rPr>
                <w:rFonts w:hint="eastAsia" w:ascii="宋体" w:hAnsi="宋体"/>
                <w:szCs w:val="21"/>
              </w:rPr>
              <w:t>放大100倍，便于用万用表测量。</w:t>
            </w:r>
          </w:p>
          <w:p>
            <w:pPr>
              <w:ind w:firstLine="525" w:firstLineChars="250"/>
              <w:rPr>
                <w:rFonts w:ascii="宋体" w:hAnsi="宋体"/>
                <w:szCs w:val="21"/>
              </w:rPr>
            </w:pPr>
            <w:r>
              <w:rPr>
                <w:rFonts w:hint="eastAsia" w:ascii="宋体" w:hAnsi="宋体"/>
                <w:szCs w:val="21"/>
              </w:rPr>
              <w:t>短接片：用来把两个九宫格连接起来。</w:t>
            </w:r>
          </w:p>
          <w:p>
            <w:pPr>
              <w:ind w:firstLine="527" w:firstLineChars="250"/>
              <w:rPr>
                <w:rFonts w:ascii="宋体" w:hAnsi="宋体"/>
                <w:szCs w:val="21"/>
              </w:rPr>
            </w:pPr>
            <w:r>
              <w:rPr>
                <w:rFonts w:hint="eastAsia" w:ascii="宋体" w:hAnsi="宋体"/>
                <w:b/>
                <w:bCs/>
                <w:szCs w:val="21"/>
              </w:rPr>
              <w:t>注意：</w:t>
            </w:r>
          </w:p>
          <w:p>
            <w:pPr>
              <w:rPr>
                <w:rFonts w:ascii="宋体" w:hAnsi="宋体"/>
                <w:szCs w:val="21"/>
              </w:rPr>
            </w:pPr>
            <w:r>
              <w:rPr>
                <w:rFonts w:hint="eastAsia" w:ascii="宋体" w:hAnsi="宋体"/>
                <w:b/>
                <w:bCs/>
                <w:szCs w:val="21"/>
              </w:rPr>
              <w:t>1.差动放大器两个模块许连接起来，即两个地线（GND）插在一个九宫格，两个参考电压（V</w:t>
            </w:r>
            <w:r>
              <w:rPr>
                <w:rFonts w:hint="eastAsia" w:ascii="宋体" w:hAnsi="宋体"/>
                <w:b/>
                <w:bCs/>
                <w:szCs w:val="21"/>
                <w:vertAlign w:val="subscript"/>
              </w:rPr>
              <w:t>REF</w:t>
            </w:r>
            <w:r>
              <w:rPr>
                <w:rFonts w:hint="eastAsia" w:ascii="宋体" w:hAnsi="宋体"/>
                <w:b/>
                <w:bCs/>
                <w:szCs w:val="21"/>
              </w:rPr>
              <w:t>）插在另一个九宫格。</w:t>
            </w:r>
          </w:p>
          <w:p>
            <w:pPr>
              <w:rPr>
                <w:rFonts w:ascii="宋体" w:hAnsi="宋体"/>
                <w:szCs w:val="21"/>
              </w:rPr>
            </w:pPr>
            <w:r>
              <w:rPr>
                <w:rFonts w:hint="eastAsia" w:ascii="宋体" w:hAnsi="宋体"/>
                <w:b/>
                <w:bCs/>
                <w:szCs w:val="21"/>
              </w:rPr>
              <w:t>2.转接盒、电阻和短接片只能插在两个九宫格之间。</w:t>
            </w:r>
          </w:p>
          <w:p>
            <w:pPr>
              <w:ind w:firstLine="525" w:firstLineChars="250"/>
              <w:rPr>
                <w:rFonts w:ascii="宋体" w:hAnsi="宋体"/>
                <w:szCs w:val="21"/>
              </w:rPr>
            </w:pPr>
            <w:r>
              <w:rPr>
                <w:rFonts w:ascii="宋体" w:hAnsi="宋体"/>
                <w:szCs w:val="21"/>
              </w:rPr>
              <w:drawing>
                <wp:inline distT="0" distB="0" distL="0" distR="0">
                  <wp:extent cx="4596765" cy="3987165"/>
                  <wp:effectExtent l="0" t="0" r="0" b="0"/>
                  <wp:docPr id="15398329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32921" name="图片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96765" cy="3987165"/>
                          </a:xfrm>
                          <a:prstGeom prst="rect">
                            <a:avLst/>
                          </a:prstGeom>
                          <a:noFill/>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94" w:hRule="atLeast"/>
        </w:trPr>
        <w:tc>
          <w:tcPr>
            <w:tcW w:w="8820" w:type="dxa"/>
          </w:tcPr>
          <w:p>
            <w:pPr>
              <w:rPr>
                <w:rFonts w:ascii="黑体" w:eastAsia="黑体"/>
                <w:b/>
                <w:sz w:val="24"/>
              </w:rPr>
            </w:pPr>
            <w:r>
              <w:rPr>
                <w:rFonts w:hint="eastAsia" w:ascii="黑体" w:eastAsia="黑体"/>
                <w:b/>
                <w:sz w:val="24"/>
              </w:rPr>
              <w:t>四、实验内容和步骤：.</w:t>
            </w:r>
          </w:p>
          <w:p>
            <w:pPr>
              <w:ind w:firstLine="422" w:firstLineChars="200"/>
              <w:rPr>
                <w:rFonts w:ascii="黑体" w:hAnsi="黑体" w:eastAsia="黑体"/>
                <w:b/>
                <w:bCs/>
                <w:szCs w:val="21"/>
              </w:rPr>
            </w:pPr>
            <w:r>
              <w:rPr>
                <w:rFonts w:hint="eastAsia" w:ascii="黑体" w:hAnsi="黑体" w:eastAsia="黑体"/>
                <w:b/>
                <w:bCs/>
                <w:szCs w:val="21"/>
              </w:rPr>
              <w:t>A．单臂电桥</w:t>
            </w:r>
          </w:p>
          <w:p>
            <w:pPr>
              <w:rPr>
                <w:rFonts w:ascii="宋体" w:hAnsi="宋体"/>
                <w:b/>
                <w:bCs/>
                <w:szCs w:val="21"/>
              </w:rPr>
            </w:pPr>
            <w:r>
              <w:rPr>
                <w:rFonts w:hint="eastAsia" w:ascii="宋体" w:hAnsi="宋体"/>
                <w:b/>
                <w:bCs/>
                <w:szCs w:val="21"/>
              </w:rPr>
              <w:t>1.把元件插在九孔板上：</w:t>
            </w:r>
          </w:p>
          <w:p>
            <w:pPr>
              <w:ind w:firstLine="420" w:firstLineChars="200"/>
              <w:rPr>
                <w:rFonts w:ascii="宋体" w:hAnsi="宋体"/>
                <w:szCs w:val="21"/>
              </w:rPr>
            </w:pPr>
            <w:r>
              <w:rPr>
                <w:rFonts w:hint="eastAsia" w:ascii="宋体" w:hAnsi="宋体"/>
                <w:szCs w:val="21"/>
              </w:rPr>
              <w:t>把电位器、差动放大器，电阻和应变片转接盒按右图所示插在九孔板上，注意22K电位器的滑动端与1K电阻相连，电桥只有一个臂（R4位置）接入应变片；</w:t>
            </w:r>
          </w:p>
          <w:p>
            <w:pPr>
              <w:rPr>
                <w:rFonts w:ascii="宋体" w:hAnsi="宋体"/>
                <w:b/>
                <w:bCs/>
                <w:szCs w:val="21"/>
              </w:rPr>
            </w:pPr>
            <w:r>
              <w:rPr>
                <w:rFonts w:hint="eastAsia" w:ascii="宋体" w:hAnsi="宋体"/>
                <w:b/>
                <w:bCs/>
                <w:szCs w:val="21"/>
              </w:rPr>
              <w:t>2.连线：</w:t>
            </w:r>
          </w:p>
          <w:p>
            <w:pPr>
              <w:ind w:firstLine="420" w:firstLineChars="200"/>
              <w:rPr>
                <w:rFonts w:ascii="宋体" w:hAnsi="宋体"/>
                <w:szCs w:val="21"/>
              </w:rPr>
            </w:pPr>
            <w:r>
              <w:rPr>
                <w:rFonts w:hint="eastAsia" w:ascii="宋体" w:hAnsi="宋体"/>
                <w:szCs w:val="21"/>
              </w:rPr>
              <w:t>2.1. 把22K电位器的固定电阻的两端接到电源的±</w:t>
            </w:r>
            <w:r>
              <w:rPr>
                <w:rFonts w:ascii="Cambria Math" w:hAnsi="Cambria Math" w:cs="Cambria Math"/>
                <w:szCs w:val="21"/>
              </w:rPr>
              <w:t>𝟒𝐕</w:t>
            </w:r>
            <w:r>
              <w:rPr>
                <w:rFonts w:hint="eastAsia" w:ascii="宋体" w:hAnsi="宋体"/>
                <w:szCs w:val="21"/>
              </w:rPr>
              <w:t>电压接口上；</w:t>
            </w:r>
          </w:p>
          <w:p>
            <w:pPr>
              <w:ind w:firstLine="420" w:firstLineChars="200"/>
              <w:rPr>
                <w:rFonts w:ascii="宋体" w:hAnsi="宋体"/>
                <w:szCs w:val="21"/>
              </w:rPr>
            </w:pPr>
            <w:r>
              <w:rPr>
                <w:rFonts w:ascii="宋体" w:hAnsi="宋体"/>
                <w:szCs w:val="21"/>
              </w:rPr>
              <w:t xml:space="preserve">2.2. </w:t>
            </w:r>
            <w:r>
              <w:rPr>
                <w:rFonts w:hint="eastAsia" w:ascii="宋体" w:hAnsi="宋体"/>
                <w:szCs w:val="21"/>
              </w:rPr>
              <w:t>把电桥两端也接到±</w:t>
            </w:r>
            <w:r>
              <w:rPr>
                <w:rFonts w:ascii="Cambria Math" w:hAnsi="Cambria Math" w:cs="Cambria Math"/>
                <w:szCs w:val="21"/>
              </w:rPr>
              <w:t>𝟒𝐕</w:t>
            </w:r>
            <w:r>
              <w:rPr>
                <w:rFonts w:hint="eastAsia" w:ascii="宋体" w:hAnsi="宋体"/>
                <w:szCs w:val="21"/>
              </w:rPr>
              <w:t>电压接口上（为了让</w:t>
            </w:r>
            <w:r>
              <w:rPr>
                <w:rFonts w:ascii="Cambria Math" w:hAnsi="Cambria Math" w:cs="Cambria Math"/>
                <w:szCs w:val="21"/>
              </w:rPr>
              <w:t>𝚫𝐔</w:t>
            </w:r>
            <w:r>
              <w:rPr>
                <w:rFonts w:ascii="宋体" w:hAnsi="宋体"/>
                <w:szCs w:val="21"/>
              </w:rPr>
              <w:t xml:space="preserve"> </w:t>
            </w:r>
            <w:r>
              <w:rPr>
                <w:rFonts w:hint="eastAsia" w:ascii="宋体" w:hAnsi="宋体"/>
                <w:szCs w:val="21"/>
              </w:rPr>
              <w:t>为正，电桥的上端接</w:t>
            </w:r>
            <w:r>
              <w:rPr>
                <w:rFonts w:ascii="宋体" w:hAnsi="宋体"/>
                <w:szCs w:val="21"/>
              </w:rPr>
              <w:t>+</w:t>
            </w:r>
            <w:r>
              <w:rPr>
                <w:rFonts w:ascii="Cambria Math" w:hAnsi="Cambria Math" w:cs="Cambria Math"/>
                <w:szCs w:val="21"/>
              </w:rPr>
              <w:t>𝟒𝐕</w:t>
            </w:r>
            <w:r>
              <w:rPr>
                <w:rFonts w:hint="eastAsia" w:ascii="宋体" w:hAnsi="宋体"/>
                <w:szCs w:val="21"/>
              </w:rPr>
              <w:t>，下端接</w:t>
            </w:r>
            <w:r>
              <w:rPr>
                <w:rFonts w:hint="eastAsia" w:ascii="微软雅黑" w:hAnsi="微软雅黑" w:eastAsia="微软雅黑" w:cs="微软雅黑"/>
                <w:szCs w:val="21"/>
              </w:rPr>
              <w:t>−</w:t>
            </w:r>
            <w:r>
              <w:rPr>
                <w:rFonts w:ascii="Cambria Math" w:hAnsi="Cambria Math" w:cs="Cambria Math"/>
                <w:szCs w:val="21"/>
              </w:rPr>
              <w:t>𝟒𝐕</w:t>
            </w:r>
            <w:r>
              <w:rPr>
                <w:rFonts w:hint="eastAsia" w:ascii="宋体" w:hAnsi="宋体"/>
                <w:szCs w:val="21"/>
              </w:rPr>
              <w:t>）；</w:t>
            </w:r>
            <w:r>
              <w:rPr>
                <w:rFonts w:ascii="宋体" w:hAnsi="宋体"/>
                <w:szCs w:val="21"/>
              </w:rPr>
              <w:t xml:space="preserve"> </w:t>
            </w:r>
          </w:p>
          <w:p>
            <w:pPr>
              <w:ind w:firstLine="420" w:firstLineChars="200"/>
              <w:rPr>
                <w:rFonts w:ascii="宋体" w:hAnsi="宋体"/>
                <w:szCs w:val="21"/>
              </w:rPr>
            </w:pPr>
            <w:r>
              <w:rPr>
                <w:rFonts w:ascii="宋体" w:hAnsi="宋体"/>
                <w:szCs w:val="21"/>
              </w:rPr>
              <w:t xml:space="preserve">2.3. </w:t>
            </w:r>
            <w:r>
              <w:rPr>
                <w:rFonts w:hint="eastAsia" w:ascii="宋体" w:hAnsi="宋体"/>
                <w:szCs w:val="21"/>
              </w:rPr>
              <w:t>把差动放大器的</w:t>
            </w:r>
            <w:r>
              <w:rPr>
                <w:rFonts w:ascii="宋体" w:hAnsi="宋体"/>
                <w:szCs w:val="21"/>
              </w:rPr>
              <w:t>V+</w:t>
            </w:r>
            <w:r>
              <w:rPr>
                <w:rFonts w:hint="eastAsia" w:ascii="宋体" w:hAnsi="宋体"/>
                <w:szCs w:val="21"/>
              </w:rPr>
              <w:t>和</w:t>
            </w:r>
            <w:r>
              <w:rPr>
                <w:rFonts w:ascii="宋体" w:hAnsi="宋体"/>
                <w:szCs w:val="21"/>
              </w:rPr>
              <w:t>V-</w:t>
            </w:r>
            <w:r>
              <w:rPr>
                <w:rFonts w:hint="eastAsia" w:ascii="宋体" w:hAnsi="宋体"/>
                <w:szCs w:val="21"/>
              </w:rPr>
              <w:t>两处分别接到电源的</w:t>
            </w:r>
            <w:r>
              <w:rPr>
                <w:rFonts w:ascii="宋体" w:hAnsi="宋体"/>
                <w:szCs w:val="21"/>
              </w:rPr>
              <w:t>+</w:t>
            </w:r>
            <w:r>
              <w:rPr>
                <w:rFonts w:ascii="Cambria Math" w:hAnsi="Cambria Math" w:cs="Cambria Math"/>
                <w:szCs w:val="21"/>
              </w:rPr>
              <w:t>𝟏𝟓𝐕</w:t>
            </w:r>
            <w:r>
              <w:rPr>
                <w:rFonts w:hint="eastAsia" w:ascii="宋体" w:hAnsi="宋体"/>
                <w:szCs w:val="21"/>
              </w:rPr>
              <w:t>和</w:t>
            </w:r>
            <w:r>
              <w:rPr>
                <w:rFonts w:hint="eastAsia" w:ascii="微软雅黑" w:hAnsi="微软雅黑" w:eastAsia="微软雅黑" w:cs="微软雅黑"/>
                <w:szCs w:val="21"/>
              </w:rPr>
              <w:t>−</w:t>
            </w:r>
            <w:r>
              <w:rPr>
                <w:rFonts w:ascii="Cambria Math" w:hAnsi="Cambria Math" w:cs="Cambria Math"/>
                <w:szCs w:val="21"/>
              </w:rPr>
              <w:t>𝟏𝟓𝐕</w:t>
            </w:r>
            <w:r>
              <w:rPr>
                <w:rFonts w:hint="eastAsia" w:ascii="宋体" w:hAnsi="宋体"/>
                <w:szCs w:val="21"/>
              </w:rPr>
              <w:t>电压接口，注意这里不可以反接；</w:t>
            </w:r>
          </w:p>
          <w:p>
            <w:pPr>
              <w:ind w:firstLine="420" w:firstLineChars="200"/>
              <w:rPr>
                <w:rFonts w:ascii="宋体" w:hAnsi="宋体"/>
                <w:szCs w:val="21"/>
              </w:rPr>
            </w:pPr>
            <w:r>
              <w:rPr>
                <w:rFonts w:hint="eastAsia" w:ascii="宋体" w:hAnsi="宋体"/>
                <w:szCs w:val="21"/>
              </w:rPr>
              <w:t>2.4. 把±</w:t>
            </w:r>
            <w:r>
              <w:rPr>
                <w:rFonts w:ascii="Cambria Math" w:hAnsi="Cambria Math" w:cs="Cambria Math"/>
                <w:szCs w:val="21"/>
              </w:rPr>
              <w:t>𝟒𝐕</w:t>
            </w:r>
            <w:r>
              <w:rPr>
                <w:rFonts w:hint="eastAsia" w:ascii="宋体" w:hAnsi="宋体"/>
                <w:szCs w:val="21"/>
              </w:rPr>
              <w:t>和±</w:t>
            </w:r>
            <w:r>
              <w:rPr>
                <w:rFonts w:ascii="Cambria Math" w:hAnsi="Cambria Math" w:cs="Cambria Math"/>
                <w:szCs w:val="21"/>
              </w:rPr>
              <w:t>𝟏𝟓𝐕</w:t>
            </w:r>
            <w:r>
              <w:rPr>
                <w:rFonts w:hint="eastAsia" w:ascii="宋体" w:hAnsi="宋体"/>
                <w:szCs w:val="21"/>
              </w:rPr>
              <w:t>电源的地线接到差动放大器的接地端；</w:t>
            </w:r>
          </w:p>
          <w:p>
            <w:pPr>
              <w:ind w:firstLine="420" w:firstLineChars="200"/>
              <w:rPr>
                <w:rFonts w:ascii="宋体" w:hAnsi="宋体"/>
                <w:szCs w:val="21"/>
              </w:rPr>
            </w:pPr>
            <w:r>
              <w:rPr>
                <w:rFonts w:hint="eastAsia" w:ascii="宋体" w:hAnsi="宋体"/>
                <w:szCs w:val="21"/>
              </w:rPr>
              <w:t>2.5. 把R4位置的应变片转接盒接到电子秤模块的R4上；</w:t>
            </w:r>
          </w:p>
          <w:p>
            <w:pPr>
              <w:ind w:firstLine="420" w:firstLineChars="200"/>
              <w:rPr>
                <w:rFonts w:ascii="宋体" w:hAnsi="宋体"/>
                <w:szCs w:val="21"/>
              </w:rPr>
            </w:pPr>
            <w:r>
              <w:rPr>
                <w:rFonts w:hint="eastAsia" w:ascii="宋体" w:hAnsi="宋体"/>
                <w:szCs w:val="21"/>
              </w:rPr>
              <w:t>2.6. 把万用表的地线接到差动放大器的地线端，万用表的火线接到差动放大器的输出端V0；</w:t>
            </w:r>
          </w:p>
          <w:p>
            <w:pPr>
              <w:rPr>
                <w:rFonts w:ascii="宋体" w:hAnsi="宋体"/>
                <w:b/>
                <w:bCs/>
                <w:szCs w:val="21"/>
              </w:rPr>
            </w:pPr>
            <w:r>
              <w:rPr>
                <w:rFonts w:hint="eastAsia" w:ascii="宋体" w:hAnsi="宋体"/>
                <w:b/>
                <w:bCs/>
                <w:szCs w:val="21"/>
              </w:rPr>
              <w:t>3.差动放大器调零：</w:t>
            </w:r>
          </w:p>
          <w:p>
            <w:pPr>
              <w:ind w:firstLine="420" w:firstLineChars="200"/>
              <w:rPr>
                <w:rFonts w:ascii="宋体" w:hAnsi="宋体"/>
                <w:szCs w:val="21"/>
              </w:rPr>
            </w:pPr>
            <w:r>
              <w:rPr>
                <w:rFonts w:hint="eastAsia" w:ascii="宋体" w:hAnsi="宋体"/>
                <w:szCs w:val="21"/>
              </w:rPr>
              <w:t>3.1. 把差动放大器的VP和VN两接口短接，把增益调到最大；</w:t>
            </w:r>
          </w:p>
          <w:p>
            <w:pPr>
              <w:ind w:firstLine="420" w:firstLineChars="200"/>
              <w:rPr>
                <w:rFonts w:ascii="宋体" w:hAnsi="宋体"/>
                <w:szCs w:val="21"/>
              </w:rPr>
            </w:pPr>
            <w:r>
              <w:rPr>
                <w:rFonts w:hint="eastAsia" w:ascii="宋体" w:hAnsi="宋体"/>
                <w:szCs w:val="21"/>
              </w:rPr>
              <w:t>3.2. 把万用表调到直流电压2V量程（如果显示超量程就先用20V）；</w:t>
            </w:r>
          </w:p>
          <w:p>
            <w:pPr>
              <w:ind w:firstLine="420" w:firstLineChars="200"/>
              <w:rPr>
                <w:rFonts w:ascii="宋体" w:hAnsi="宋体"/>
                <w:szCs w:val="21"/>
              </w:rPr>
            </w:pPr>
            <w:r>
              <w:rPr>
                <w:rFonts w:hint="eastAsia" w:ascii="宋体" w:hAnsi="宋体"/>
                <w:szCs w:val="21"/>
              </w:rPr>
              <w:t>3.3. 调节差动放大器的调零旋钮，使万用表测得的电压V0的值接近0V，小于1mV即可视为已调零；</w:t>
            </w:r>
          </w:p>
          <w:p>
            <w:pPr>
              <w:rPr>
                <w:rFonts w:ascii="宋体" w:hAnsi="宋体"/>
                <w:b/>
                <w:bCs/>
                <w:szCs w:val="21"/>
              </w:rPr>
            </w:pPr>
            <w:r>
              <w:rPr>
                <w:rFonts w:hint="eastAsia" w:ascii="宋体" w:hAnsi="宋体"/>
                <w:b/>
                <w:bCs/>
                <w:szCs w:val="21"/>
              </w:rPr>
              <w:t>4.调节电桥平衡：</w:t>
            </w:r>
          </w:p>
          <w:p>
            <w:pPr>
              <w:ind w:firstLine="420" w:firstLineChars="200"/>
              <w:rPr>
                <w:rFonts w:ascii="宋体" w:hAnsi="宋体"/>
                <w:szCs w:val="21"/>
              </w:rPr>
            </w:pPr>
            <w:r>
              <w:rPr>
                <w:rFonts w:hint="eastAsia" w:ascii="宋体" w:hAnsi="宋体"/>
                <w:szCs w:val="21"/>
              </w:rPr>
              <w:t>4.1. 差动放大器调零后，把差动放大器的VP和VN接口分别接到电桥右臂和左臂的中点，用转接盒连接（ VP和VN分别接右侧和左侧，是为了使</w:t>
            </w:r>
            <w:r>
              <w:rPr>
                <w:rFonts w:ascii="Cambria Math" w:hAnsi="Cambria Math" w:cs="Cambria Math"/>
                <w:szCs w:val="21"/>
              </w:rPr>
              <w:t>𝜟𝑼</w:t>
            </w:r>
            <w:r>
              <w:rPr>
                <w:rFonts w:hint="eastAsia" w:ascii="宋体" w:hAnsi="宋体"/>
                <w:szCs w:val="21"/>
              </w:rPr>
              <w:t>为正，便于记录）；</w:t>
            </w:r>
          </w:p>
          <w:p>
            <w:pPr>
              <w:ind w:firstLine="420" w:firstLineChars="200"/>
              <w:rPr>
                <w:rFonts w:ascii="宋体" w:hAnsi="宋体"/>
                <w:szCs w:val="21"/>
              </w:rPr>
            </w:pPr>
            <w:r>
              <w:rPr>
                <w:rFonts w:hint="eastAsia" w:ascii="宋体" w:hAnsi="宋体"/>
                <w:szCs w:val="21"/>
              </w:rPr>
              <w:t>4.2. 调节22K电位器，使万用表的测得的电压值接近0V，小于5mV即可视为已调零，可近似认为电桥平衡；</w:t>
            </w:r>
          </w:p>
          <w:p>
            <w:pPr>
              <w:ind w:firstLine="420" w:firstLineChars="200"/>
              <w:rPr>
                <w:rFonts w:ascii="宋体" w:hAnsi="宋体"/>
                <w:szCs w:val="21"/>
              </w:rPr>
            </w:pPr>
            <w:r>
              <w:rPr>
                <w:rFonts w:hint="eastAsia" w:ascii="宋体" w:hAnsi="宋体"/>
                <w:szCs w:val="21"/>
              </w:rPr>
              <w:t>测量差动放大器输出电压</w:t>
            </w:r>
            <w:r>
              <w:rPr>
                <w:rFonts w:ascii="Cambria Math" w:hAnsi="Cambria Math" w:cs="Cambria Math"/>
                <w:szCs w:val="21"/>
              </w:rPr>
              <w:t>𝜟𝑼</w:t>
            </w:r>
            <w:r>
              <w:rPr>
                <w:rFonts w:hint="eastAsia" w:ascii="宋体" w:hAnsi="宋体"/>
                <w:szCs w:val="21"/>
              </w:rPr>
              <w:t>与砝码个数的关系：</w:t>
            </w:r>
          </w:p>
          <w:p>
            <w:pPr>
              <w:ind w:firstLine="420" w:firstLineChars="200"/>
              <w:rPr>
                <w:rFonts w:ascii="宋体" w:hAnsi="宋体"/>
                <w:szCs w:val="21"/>
              </w:rPr>
            </w:pPr>
            <w:r>
              <w:rPr>
                <w:rFonts w:hint="eastAsia" w:ascii="宋体" w:hAnsi="宋体"/>
                <w:szCs w:val="21"/>
              </w:rPr>
              <w:t>5.1. 电桥平衡后，记录此时的电压值，即0个砝码时的</w:t>
            </w:r>
            <w:r>
              <w:rPr>
                <w:rFonts w:ascii="Cambria Math" w:hAnsi="Cambria Math" w:cs="Cambria Math"/>
                <w:szCs w:val="21"/>
              </w:rPr>
              <w:t>𝜟𝑼</w:t>
            </w:r>
            <w:r>
              <w:rPr>
                <w:rFonts w:hint="eastAsia" w:ascii="宋体" w:hAnsi="宋体"/>
                <w:szCs w:val="21"/>
              </w:rPr>
              <w:t>，填入表1；</w:t>
            </w:r>
          </w:p>
          <w:p>
            <w:pPr>
              <w:ind w:firstLine="420" w:firstLineChars="200"/>
              <w:rPr>
                <w:rFonts w:ascii="宋体" w:hAnsi="宋体"/>
                <w:szCs w:val="21"/>
              </w:rPr>
            </w:pPr>
            <w:r>
              <w:rPr>
                <w:rFonts w:hint="eastAsia" w:ascii="宋体" w:hAnsi="宋体"/>
                <w:szCs w:val="21"/>
              </w:rPr>
              <w:t>5.2. 逐个增加砝码，记录对应的</w:t>
            </w:r>
            <w:r>
              <w:rPr>
                <w:rFonts w:ascii="Cambria Math" w:hAnsi="Cambria Math" w:cs="Cambria Math"/>
                <w:szCs w:val="21"/>
              </w:rPr>
              <w:t>𝜟𝑼</w:t>
            </w:r>
            <w:r>
              <w:rPr>
                <w:rFonts w:hint="eastAsia" w:ascii="宋体" w:hAnsi="宋体"/>
                <w:szCs w:val="21"/>
              </w:rPr>
              <w:t>，填入表格1；</w:t>
            </w:r>
          </w:p>
          <w:p>
            <w:pPr>
              <w:ind w:firstLine="420" w:firstLineChars="200"/>
              <w:rPr>
                <w:rFonts w:ascii="宋体" w:hAnsi="宋体"/>
                <w:szCs w:val="21"/>
              </w:rPr>
            </w:pPr>
          </w:p>
          <w:p>
            <w:pPr>
              <w:ind w:firstLine="422" w:firstLineChars="200"/>
              <w:rPr>
                <w:rFonts w:ascii="黑体" w:hAnsi="黑体" w:eastAsia="黑体"/>
                <w:b/>
                <w:bCs/>
                <w:szCs w:val="21"/>
              </w:rPr>
            </w:pPr>
            <w:r>
              <w:rPr>
                <w:rFonts w:hint="eastAsia" w:ascii="黑体" w:hAnsi="黑体" w:eastAsia="黑体"/>
                <w:b/>
                <w:bCs/>
                <w:szCs w:val="21"/>
              </w:rPr>
              <w:t>B．双臂电桥</w:t>
            </w:r>
          </w:p>
          <w:p>
            <w:pPr>
              <w:rPr>
                <w:rFonts w:ascii="宋体" w:hAnsi="宋体"/>
                <w:b/>
                <w:bCs/>
                <w:szCs w:val="21"/>
              </w:rPr>
            </w:pPr>
            <w:r>
              <w:rPr>
                <w:rFonts w:hint="eastAsia" w:ascii="宋体" w:hAnsi="宋体"/>
                <w:b/>
                <w:bCs/>
                <w:szCs w:val="21"/>
              </w:rPr>
              <w:t>1.在单臂电桥电路的基础上，把R3替换为应变片电阻R3；</w:t>
            </w:r>
          </w:p>
          <w:p>
            <w:pPr>
              <w:rPr>
                <w:rFonts w:ascii="宋体" w:hAnsi="宋体"/>
                <w:b/>
                <w:bCs/>
                <w:szCs w:val="21"/>
              </w:rPr>
            </w:pPr>
            <w:r>
              <w:rPr>
                <w:rFonts w:hint="eastAsia" w:ascii="宋体" w:hAnsi="宋体"/>
                <w:b/>
                <w:bCs/>
                <w:szCs w:val="21"/>
              </w:rPr>
              <w:t>2.按单臂电桥步骤的第4.2步调节电桥平衡；</w:t>
            </w:r>
          </w:p>
          <w:p>
            <w:pPr>
              <w:rPr>
                <w:rFonts w:ascii="宋体" w:hAnsi="宋体"/>
                <w:b/>
                <w:bCs/>
                <w:szCs w:val="21"/>
              </w:rPr>
            </w:pPr>
            <w:r>
              <w:rPr>
                <w:rFonts w:hint="eastAsia" w:ascii="宋体" w:hAnsi="宋体"/>
                <w:b/>
                <w:bCs/>
                <w:szCs w:val="21"/>
              </w:rPr>
              <w:t>3.测量</w:t>
            </w:r>
            <w:r>
              <w:rPr>
                <w:rFonts w:ascii="Cambria Math" w:hAnsi="Cambria Math" w:cs="Cambria Math"/>
                <w:b/>
                <w:bCs/>
                <w:szCs w:val="21"/>
              </w:rPr>
              <w:t>𝜟𝑼</w:t>
            </w:r>
            <w:r>
              <w:rPr>
                <w:rFonts w:hint="eastAsia" w:ascii="宋体" w:hAnsi="宋体"/>
                <w:b/>
                <w:bCs/>
                <w:szCs w:val="21"/>
              </w:rPr>
              <w:t>与砝码个数的关系，记录表格2；</w:t>
            </w:r>
          </w:p>
          <w:p>
            <w:pPr>
              <w:ind w:firstLine="422" w:firstLineChars="200"/>
              <w:rPr>
                <w:rFonts w:ascii="宋体" w:hAnsi="宋体"/>
                <w:b/>
                <w:bCs/>
                <w:szCs w:val="21"/>
              </w:rPr>
            </w:pPr>
          </w:p>
          <w:p>
            <w:pPr>
              <w:ind w:firstLine="422" w:firstLineChars="200"/>
              <w:rPr>
                <w:rFonts w:ascii="黑体" w:hAnsi="黑体" w:eastAsia="黑体"/>
                <w:b/>
                <w:bCs/>
                <w:szCs w:val="21"/>
              </w:rPr>
            </w:pPr>
            <w:r>
              <w:rPr>
                <w:rFonts w:hint="eastAsia" w:ascii="黑体" w:hAnsi="黑体" w:eastAsia="黑体"/>
                <w:b/>
                <w:bCs/>
                <w:szCs w:val="21"/>
              </w:rPr>
              <w:t>C．全臂电桥</w:t>
            </w:r>
          </w:p>
          <w:p>
            <w:pPr>
              <w:rPr>
                <w:rFonts w:ascii="宋体" w:hAnsi="宋体"/>
                <w:b/>
                <w:bCs/>
                <w:szCs w:val="21"/>
              </w:rPr>
            </w:pPr>
            <w:r>
              <w:rPr>
                <w:rFonts w:hint="eastAsia" w:ascii="宋体" w:hAnsi="宋体"/>
                <w:b/>
                <w:bCs/>
                <w:szCs w:val="21"/>
              </w:rPr>
              <w:t>1.在单臂电桥电路的基础上，把</w:t>
            </w:r>
            <w:r>
              <w:rPr>
                <w:rFonts w:ascii="宋体" w:hAnsi="宋体"/>
                <w:b/>
                <w:bCs/>
                <w:szCs w:val="21"/>
              </w:rPr>
              <w:t>R1</w:t>
            </w:r>
            <w:r>
              <w:rPr>
                <w:rFonts w:hint="eastAsia" w:ascii="宋体" w:hAnsi="宋体"/>
                <w:b/>
                <w:bCs/>
                <w:szCs w:val="21"/>
              </w:rPr>
              <w:t>和</w:t>
            </w:r>
            <w:r>
              <w:rPr>
                <w:rFonts w:ascii="宋体" w:hAnsi="宋体"/>
                <w:b/>
                <w:bCs/>
                <w:szCs w:val="21"/>
              </w:rPr>
              <w:t>R2</w:t>
            </w:r>
            <w:r>
              <w:rPr>
                <w:rFonts w:hint="eastAsia" w:ascii="宋体" w:hAnsi="宋体"/>
                <w:b/>
                <w:bCs/>
                <w:szCs w:val="21"/>
              </w:rPr>
              <w:t>替换为应变片电阻</w:t>
            </w:r>
            <w:r>
              <w:rPr>
                <w:rFonts w:ascii="宋体" w:hAnsi="宋体"/>
                <w:b/>
                <w:bCs/>
                <w:szCs w:val="21"/>
              </w:rPr>
              <w:t>R1</w:t>
            </w:r>
            <w:r>
              <w:rPr>
                <w:rFonts w:hint="eastAsia" w:ascii="宋体" w:hAnsi="宋体"/>
                <w:b/>
                <w:bCs/>
                <w:szCs w:val="21"/>
              </w:rPr>
              <w:t>和</w:t>
            </w:r>
            <w:r>
              <w:rPr>
                <w:rFonts w:ascii="宋体" w:hAnsi="宋体"/>
                <w:b/>
                <w:bCs/>
                <w:szCs w:val="21"/>
              </w:rPr>
              <w:t>R2</w:t>
            </w:r>
            <w:r>
              <w:rPr>
                <w:rFonts w:hint="eastAsia" w:ascii="宋体" w:hAnsi="宋体"/>
                <w:b/>
                <w:bCs/>
                <w:szCs w:val="21"/>
              </w:rPr>
              <w:t>；</w:t>
            </w:r>
          </w:p>
          <w:p>
            <w:pPr>
              <w:rPr>
                <w:rFonts w:ascii="宋体" w:hAnsi="宋体"/>
                <w:b/>
                <w:bCs/>
                <w:szCs w:val="21"/>
              </w:rPr>
            </w:pPr>
            <w:r>
              <w:rPr>
                <w:rFonts w:hint="eastAsia" w:ascii="宋体" w:hAnsi="宋体"/>
                <w:b/>
                <w:bCs/>
                <w:szCs w:val="21"/>
              </w:rPr>
              <w:t>2.按单臂电桥步骤的第4.2步调节电桥平衡；</w:t>
            </w:r>
          </w:p>
          <w:p>
            <w:pPr>
              <w:rPr>
                <w:rFonts w:ascii="宋体" w:hAnsi="宋体"/>
                <w:b/>
                <w:bCs/>
                <w:szCs w:val="21"/>
              </w:rPr>
            </w:pPr>
            <w:r>
              <w:rPr>
                <w:rFonts w:hint="eastAsia" w:ascii="宋体" w:hAnsi="宋体"/>
                <w:b/>
                <w:bCs/>
                <w:szCs w:val="21"/>
              </w:rPr>
              <w:t>3.测量</w:t>
            </w:r>
            <w:r>
              <w:rPr>
                <w:rFonts w:ascii="Cambria Math" w:hAnsi="Cambria Math" w:cs="Cambria Math"/>
                <w:b/>
                <w:bCs/>
                <w:szCs w:val="21"/>
              </w:rPr>
              <w:t>𝜟𝑼</w:t>
            </w:r>
            <w:r>
              <w:rPr>
                <w:rFonts w:hint="eastAsia" w:ascii="宋体" w:hAnsi="宋体"/>
                <w:b/>
                <w:bCs/>
                <w:szCs w:val="21"/>
              </w:rPr>
              <w:t>与砝码个数的关系，记录表格3；</w:t>
            </w:r>
          </w:p>
          <w:p>
            <w:pPr>
              <w:ind w:firstLine="422" w:firstLineChars="200"/>
              <w:rPr>
                <w:rFonts w:ascii="黑体" w:hAnsi="黑体" w:eastAsia="黑体"/>
                <w:b/>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9" w:hRule="atLeast"/>
        </w:trPr>
        <w:tc>
          <w:tcPr>
            <w:tcW w:w="8820" w:type="dxa"/>
          </w:tcPr>
          <w:p>
            <w:pPr>
              <w:rPr>
                <w:rFonts w:ascii="黑体" w:eastAsia="黑体"/>
                <w:b/>
                <w:sz w:val="24"/>
              </w:rPr>
            </w:pPr>
            <w:r>
              <w:rPr>
                <w:rFonts w:hint="eastAsia" w:ascii="黑体" w:eastAsia="黑体"/>
                <w:b/>
                <w:sz w:val="24"/>
              </w:rPr>
              <w:t>五、数据记录：</w:t>
            </w:r>
          </w:p>
          <w:p>
            <w:pPr>
              <w:spacing w:line="360" w:lineRule="auto"/>
              <w:ind w:firstLine="420" w:firstLineChars="200"/>
              <w:rPr>
                <w:rFonts w:ascii="宋体" w:hAnsi="宋体"/>
                <w:szCs w:val="21"/>
                <w:u w:val="single"/>
              </w:rPr>
            </w:pPr>
            <w:r>
              <w:rPr>
                <w:rFonts w:hint="eastAsia" w:ascii="宋体" w:hAnsi="宋体"/>
                <w:szCs w:val="21"/>
              </w:rPr>
              <w:t>姓名、组号：</w:t>
            </w:r>
            <w:r>
              <w:rPr>
                <w:rFonts w:hint="eastAsia" w:ascii="宋体" w:hAnsi="宋体"/>
                <w:szCs w:val="21"/>
                <w:u w:val="single"/>
              </w:rPr>
              <w:t xml:space="preserve">              </w:t>
            </w:r>
          </w:p>
          <w:p>
            <w:r>
              <w:rPr>
                <w:rFonts w:hint="eastAsia"/>
                <w:b/>
                <w:bCs/>
              </w:rPr>
              <w:t>表</w:t>
            </w:r>
            <w:r>
              <w:rPr>
                <w:b/>
                <w:bCs/>
              </w:rPr>
              <w:t xml:space="preserve">1 </w:t>
            </w:r>
            <w:r>
              <w:rPr>
                <w:rFonts w:hint="eastAsia"/>
                <w:b/>
                <w:bCs/>
              </w:rPr>
              <w:t>单臂电桥的数据记录</w:t>
            </w:r>
          </w:p>
          <w:tbl>
            <w:tblPr>
              <w:tblStyle w:val="5"/>
              <w:tblW w:w="8106" w:type="dxa"/>
              <w:tblInd w:w="0" w:type="dxa"/>
              <w:tblLayout w:type="fixed"/>
              <w:tblCellMar>
                <w:top w:w="0" w:type="dxa"/>
                <w:left w:w="0" w:type="dxa"/>
                <w:bottom w:w="0" w:type="dxa"/>
                <w:right w:w="0" w:type="dxa"/>
              </w:tblCellMar>
            </w:tblPr>
            <w:tblGrid>
              <w:gridCol w:w="1691"/>
              <w:gridCol w:w="916"/>
              <w:gridCol w:w="916"/>
              <w:gridCol w:w="917"/>
              <w:gridCol w:w="916"/>
              <w:gridCol w:w="917"/>
              <w:gridCol w:w="916"/>
              <w:gridCol w:w="917"/>
            </w:tblGrid>
            <w:tr>
              <w:tblPrEx>
                <w:tblCellMar>
                  <w:top w:w="0" w:type="dxa"/>
                  <w:left w:w="0" w:type="dxa"/>
                  <w:bottom w:w="0" w:type="dxa"/>
                  <w:right w:w="0" w:type="dxa"/>
                </w:tblCellMar>
              </w:tblPrEx>
              <w:trPr>
                <w:trHeight w:val="433"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砝码个数</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1</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2</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3</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4</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5</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6</w:t>
                  </w:r>
                </w:p>
              </w:tc>
            </w:tr>
            <w:tr>
              <w:tblPrEx>
                <w:tblCellMar>
                  <w:top w:w="0" w:type="dxa"/>
                  <w:left w:w="0" w:type="dxa"/>
                  <w:bottom w:w="0" w:type="dxa"/>
                  <w:right w:w="0" w:type="dxa"/>
                </w:tblCellMar>
              </w:tblPrEx>
              <w:trPr>
                <w:trHeight w:val="399"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砝码质量</w:t>
                  </w:r>
                  <w:r>
                    <w:rPr>
                      <w:b/>
                      <w:bCs/>
                    </w:rPr>
                    <w:t xml:space="preserve"> (g)</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20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40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60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80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100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120</w:t>
                  </w: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上行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下行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平均</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bl>
          <w:p>
            <w:pPr>
              <w:rPr>
                <w:b/>
                <w:bCs/>
              </w:rPr>
            </w:pPr>
          </w:p>
          <w:p>
            <w:pPr>
              <w:rPr>
                <w:b/>
                <w:bCs/>
              </w:rPr>
            </w:pPr>
            <w:r>
              <w:rPr>
                <w:rFonts w:hint="eastAsia"/>
                <w:b/>
                <w:bCs/>
              </w:rPr>
              <w:t>表</w:t>
            </w:r>
            <w:r>
              <w:rPr>
                <w:b/>
                <w:bCs/>
              </w:rPr>
              <w:t xml:space="preserve">2 </w:t>
            </w:r>
            <w:r>
              <w:rPr>
                <w:rFonts w:hint="eastAsia"/>
                <w:b/>
                <w:bCs/>
              </w:rPr>
              <w:t>双臂电桥数据记录</w:t>
            </w:r>
          </w:p>
          <w:tbl>
            <w:tblPr>
              <w:tblStyle w:val="5"/>
              <w:tblW w:w="8106" w:type="dxa"/>
              <w:tblInd w:w="0" w:type="dxa"/>
              <w:tblLayout w:type="fixed"/>
              <w:tblCellMar>
                <w:top w:w="0" w:type="dxa"/>
                <w:left w:w="0" w:type="dxa"/>
                <w:bottom w:w="0" w:type="dxa"/>
                <w:right w:w="0" w:type="dxa"/>
              </w:tblCellMar>
            </w:tblPr>
            <w:tblGrid>
              <w:gridCol w:w="1691"/>
              <w:gridCol w:w="916"/>
              <w:gridCol w:w="916"/>
              <w:gridCol w:w="917"/>
              <w:gridCol w:w="916"/>
              <w:gridCol w:w="917"/>
              <w:gridCol w:w="916"/>
              <w:gridCol w:w="917"/>
            </w:tblGrid>
            <w:tr>
              <w:trPr>
                <w:trHeight w:val="450"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砝码个数</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1</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2</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3</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4</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5</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6</w:t>
                  </w:r>
                </w:p>
              </w:tc>
            </w:tr>
            <w:tr>
              <w:tblPrEx>
                <w:tblCellMar>
                  <w:top w:w="0" w:type="dxa"/>
                  <w:left w:w="0" w:type="dxa"/>
                  <w:bottom w:w="0" w:type="dxa"/>
                  <w:right w:w="0" w:type="dxa"/>
                </w:tblCellMar>
              </w:tblPrEx>
              <w:trPr>
                <w:trHeight w:val="443"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砝码质量</w:t>
                  </w:r>
                  <w:r>
                    <w:rPr>
                      <w:b/>
                      <w:bCs/>
                    </w:rPr>
                    <w:t xml:space="preserve"> (g)</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20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40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60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80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100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120</w:t>
                  </w: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上行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下行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平均</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bl>
          <w:p/>
          <w:p>
            <w:r>
              <w:rPr>
                <w:rFonts w:hint="eastAsia"/>
                <w:b/>
                <w:bCs/>
              </w:rPr>
              <w:t>表</w:t>
            </w:r>
            <w:r>
              <w:rPr>
                <w:b/>
                <w:bCs/>
              </w:rPr>
              <w:t xml:space="preserve">3 </w:t>
            </w:r>
            <w:r>
              <w:rPr>
                <w:rFonts w:hint="eastAsia"/>
                <w:b/>
                <w:bCs/>
              </w:rPr>
              <w:t>全臂电桥数据记录</w:t>
            </w:r>
          </w:p>
          <w:tbl>
            <w:tblPr>
              <w:tblStyle w:val="5"/>
              <w:tblW w:w="8106" w:type="dxa"/>
              <w:tblInd w:w="0" w:type="dxa"/>
              <w:tblLayout w:type="fixed"/>
              <w:tblCellMar>
                <w:top w:w="0" w:type="dxa"/>
                <w:left w:w="0" w:type="dxa"/>
                <w:bottom w:w="0" w:type="dxa"/>
                <w:right w:w="0" w:type="dxa"/>
              </w:tblCellMar>
            </w:tblPr>
            <w:tblGrid>
              <w:gridCol w:w="1691"/>
              <w:gridCol w:w="916"/>
              <w:gridCol w:w="916"/>
              <w:gridCol w:w="917"/>
              <w:gridCol w:w="916"/>
              <w:gridCol w:w="917"/>
              <w:gridCol w:w="916"/>
              <w:gridCol w:w="917"/>
            </w:tblGrid>
            <w:tr>
              <w:tblPrEx>
                <w:tblCellMar>
                  <w:top w:w="0" w:type="dxa"/>
                  <w:left w:w="0" w:type="dxa"/>
                  <w:bottom w:w="0" w:type="dxa"/>
                  <w:right w:w="0" w:type="dxa"/>
                </w:tblCellMar>
              </w:tblPrEx>
              <w:trPr>
                <w:trHeight w:val="455"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砝码个数</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1</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2</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3</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4</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5</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b/>
                      <w:bCs/>
                    </w:rPr>
                    <w:t>6</w:t>
                  </w:r>
                </w:p>
              </w:tc>
            </w:tr>
            <w:tr>
              <w:tblPrEx>
                <w:tblCellMar>
                  <w:top w:w="0" w:type="dxa"/>
                  <w:left w:w="0" w:type="dxa"/>
                  <w:bottom w:w="0" w:type="dxa"/>
                  <w:right w:w="0" w:type="dxa"/>
                </w:tblCellMar>
              </w:tblPrEx>
              <w:trPr>
                <w:trHeight w:val="44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rPr>
                      <w:rFonts w:hint="eastAsia"/>
                      <w:b/>
                      <w:bCs/>
                    </w:rPr>
                    <w:t>砝码质量</w:t>
                  </w:r>
                  <w:r>
                    <w:rPr>
                      <w:b/>
                      <w:bCs/>
                    </w:rPr>
                    <w:t xml:space="preserve"> (g)</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20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40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60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80</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100</w:t>
                  </w: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r>
                    <w:t>120</w:t>
                  </w: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上行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下行</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r>
              <w:tblPrEx>
                <w:tblCellMar>
                  <w:top w:w="0" w:type="dxa"/>
                  <w:left w:w="0" w:type="dxa"/>
                  <w:bottom w:w="0" w:type="dxa"/>
                  <w:right w:w="0" w:type="dxa"/>
                </w:tblCellMar>
              </w:tblPrEx>
              <w:trPr>
                <w:trHeight w:val="584" w:hRule="atLeast"/>
              </w:trPr>
              <w:tc>
                <w:tcPr>
                  <w:tcW w:w="1691"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m:oMath>
                    <m:r>
                      <m:rPr>
                        <m:sty m:val="bi"/>
                      </m:rPr>
                      <w:rPr>
                        <w:rFonts w:ascii="Cambria Math" w:hAnsi="Cambria Math"/>
                        <w:lang w:val="el-GR"/>
                      </w:rPr>
                      <m:t>Δ</m:t>
                    </m:r>
                    <m:r>
                      <m:rPr>
                        <m:sty m:val="bi"/>
                      </m:rPr>
                      <w:rPr>
                        <w:rFonts w:ascii="Cambria Math" w:hAnsi="Cambria Math"/>
                      </w:rPr>
                      <m:t>U(mV)</m:t>
                    </m:r>
                  </m:oMath>
                  <w:r>
                    <w:rPr>
                      <w:rFonts w:hint="eastAsia"/>
                      <w:b/>
                      <w:bCs/>
                    </w:rPr>
                    <w:t>平均</w:t>
                  </w: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6"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c>
                <w:tcPr>
                  <w:tcW w:w="917" w:type="dxa"/>
                  <w:tcBorders>
                    <w:top w:val="single" w:color="000000" w:sz="8" w:space="0"/>
                    <w:left w:val="single" w:color="000000" w:sz="8" w:space="0"/>
                    <w:bottom w:val="single" w:color="000000" w:sz="8" w:space="0"/>
                    <w:right w:val="single" w:color="000000" w:sz="8" w:space="0"/>
                  </w:tcBorders>
                  <w:shd w:val="clear" w:color="auto" w:fill="FFFFFF"/>
                  <w:tcMar>
                    <w:top w:w="10" w:type="dxa"/>
                    <w:left w:w="10" w:type="dxa"/>
                    <w:bottom w:w="0" w:type="dxa"/>
                    <w:right w:w="10" w:type="dxa"/>
                  </w:tcMar>
                  <w:vAlign w:val="center"/>
                </w:tcPr>
                <w:p/>
              </w:tc>
            </w:tr>
          </w:tbl>
          <w:p/>
          <w:p>
            <w:pPr>
              <w:spacing w:line="360" w:lineRule="auto"/>
              <w:ind w:firstLine="482" w:firstLineChars="23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8" w:hRule="atLeast"/>
        </w:trPr>
        <w:tc>
          <w:tcPr>
            <w:tcW w:w="8820" w:type="dxa"/>
          </w:tcPr>
          <w:p>
            <w:pPr>
              <w:rPr>
                <w:rFonts w:ascii="黑体" w:eastAsia="黑体"/>
                <w:b/>
                <w:sz w:val="24"/>
              </w:rPr>
            </w:pPr>
            <w:r>
              <w:rPr>
                <w:rFonts w:hint="eastAsia" w:ascii="黑体" w:eastAsia="黑体"/>
                <w:b/>
                <w:sz w:val="24"/>
              </w:rPr>
              <w:t>六、数据处理：</w:t>
            </w:r>
          </w:p>
          <w:p>
            <w:pPr>
              <w:spacing w:line="360" w:lineRule="auto"/>
              <w:ind w:firstLine="211" w:firstLineChars="100"/>
              <w:rPr>
                <w:rFonts w:eastAsia="黑体"/>
                <w:b/>
                <w:bCs/>
                <w:iCs/>
                <w:szCs w:val="21"/>
              </w:rPr>
            </w:pPr>
            <w:r>
              <w:rPr>
                <w:rFonts w:hint="eastAsia" w:eastAsia="黑体"/>
                <w:b/>
                <w:bCs/>
                <w:szCs w:val="21"/>
              </w:rPr>
              <w:t>作出电桥电压与质量的关系示意图，并求出直线斜率（即电桥灵敏度</w:t>
            </w:r>
            <m:oMath>
              <m:r>
                <m:rPr>
                  <m:sty m:val="bi"/>
                </m:rPr>
                <w:rPr>
                  <w:rFonts w:ascii="Cambria Math" w:hAnsi="Cambria Math" w:eastAsia="黑体"/>
                  <w:szCs w:val="21"/>
                </w:rPr>
                <m:t>mV/g</m:t>
              </m:r>
            </m:oMath>
            <w:r>
              <w:rPr>
                <w:rFonts w:hint="eastAsia" w:eastAsia="黑体"/>
                <w:b/>
                <w:bCs/>
                <w:iCs/>
                <w:szCs w:val="21"/>
              </w:rPr>
              <w:t>），并比较单臂，双臂以及全臂的灵敏度，其中截距是电子秤的零点误差mV</w:t>
            </w: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ind w:firstLine="211" w:firstLineChars="100"/>
              <w:rPr>
                <w:rFonts w:eastAsia="黑体"/>
                <w:b/>
                <w:bCs/>
                <w:iCs/>
                <w:szCs w:val="21"/>
              </w:rPr>
            </w:pPr>
          </w:p>
          <w:p>
            <w:pPr>
              <w:spacing w:line="360" w:lineRule="auto"/>
              <w:rPr>
                <w:rFonts w:eastAsia="黑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7" w:hRule="atLeast"/>
        </w:trPr>
        <w:tc>
          <w:tcPr>
            <w:tcW w:w="8820" w:type="dxa"/>
          </w:tcPr>
          <w:p>
            <w:pPr>
              <w:rPr>
                <w:rFonts w:ascii="黑体" w:eastAsia="黑体"/>
                <w:b/>
                <w:sz w:val="24"/>
              </w:rPr>
            </w:pPr>
            <w:r>
              <w:rPr>
                <w:rFonts w:hint="eastAsia" w:ascii="黑体" w:eastAsia="黑体"/>
                <w:b/>
                <w:sz w:val="24"/>
              </w:rPr>
              <w:t>七、实验结论与讨论：</w:t>
            </w:r>
          </w:p>
          <w:p>
            <w:pPr>
              <w:ind w:firstLine="357" w:firstLineChars="170"/>
              <w:rPr>
                <w:szCs w:val="21"/>
              </w:rPr>
            </w:pPr>
            <w:r>
              <w:rPr>
                <w:rFonts w:hint="eastAsia"/>
                <w:szCs w:val="21"/>
              </w:rPr>
              <w:t>（描述实验现象并解释其形成原因）</w:t>
            </w: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ind w:firstLine="357" w:firstLineChars="170"/>
              <w:rPr>
                <w:szCs w:val="21"/>
              </w:rPr>
            </w:pPr>
          </w:p>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5" w:hRule="atLeast"/>
        </w:trPr>
        <w:tc>
          <w:tcPr>
            <w:tcW w:w="8820" w:type="dxa"/>
          </w:tcPr>
          <w:p>
            <w:pPr>
              <w:rPr>
                <w:rFonts w:ascii="黑体" w:eastAsia="黑体"/>
                <w:b/>
                <w:sz w:val="24"/>
              </w:rPr>
            </w:pPr>
            <w:r>
              <w:rPr>
                <w:rFonts w:hint="eastAsia" w:ascii="黑体" w:eastAsia="黑体"/>
                <w:b/>
                <w:sz w:val="24"/>
              </w:rPr>
              <w:t>八：问答题</w:t>
            </w:r>
          </w:p>
          <w:p>
            <w:pPr>
              <w:pStyle w:val="9"/>
              <w:numPr>
                <w:ilvl w:val="0"/>
                <w:numId w:val="1"/>
              </w:numPr>
              <w:spacing w:line="360" w:lineRule="auto"/>
              <w:ind w:firstLineChars="0"/>
              <w:rPr>
                <w:rFonts w:ascii="宋体" w:hAnsi="宋体"/>
                <w:b/>
                <w:bCs/>
                <w:sz w:val="24"/>
              </w:rPr>
            </w:pPr>
            <w:r>
              <w:rPr>
                <w:rFonts w:hint="eastAsia" w:ascii="宋体" w:hAnsi="宋体"/>
                <w:b/>
                <w:bCs/>
                <w:sz w:val="24"/>
              </w:rPr>
              <w:t>分析哪些因素会导致电子秤的非线性误差增大，怎么消除；</w:t>
            </w:r>
          </w:p>
          <w:p>
            <w:pPr>
              <w:spacing w:line="360" w:lineRule="auto"/>
              <w:rPr>
                <w:rFonts w:hint="eastAsia" w:ascii="宋体" w:hAnsi="宋体"/>
                <w:sz w:val="24"/>
              </w:rPr>
            </w:pPr>
            <w:r>
              <w:rPr>
                <w:rFonts w:hint="eastAsia" w:ascii="宋体" w:hAnsi="宋体"/>
                <w:sz w:val="24"/>
              </w:rPr>
              <w:t>答：环境因素和实验器材的校正不准会导致非线性误差增大，通过多次校正，通过调节变位器可以减小甚至是消除误差，例如实验中电子秤力臂的变形度、砝码因经长时间的使用而生锈或损坏都会增大非线性误差。可以通过将电桥测量电路所连的放大器的输出电压再经一个运放反馈到该电桥的输入来消除电桥的非线性误差</w:t>
            </w:r>
          </w:p>
          <w:p>
            <w:pPr>
              <w:spacing w:line="360" w:lineRule="auto"/>
              <w:ind w:firstLine="554" w:firstLineChars="230"/>
              <w:rPr>
                <w:rFonts w:ascii="宋体" w:hAnsi="宋体"/>
                <w:sz w:val="24"/>
              </w:rPr>
            </w:pPr>
            <w:r>
              <w:rPr>
                <w:rFonts w:hint="eastAsia" w:ascii="宋体" w:hAnsi="宋体"/>
                <w:b/>
                <w:bCs/>
                <w:sz w:val="24"/>
              </w:rPr>
              <w:t>2、若要增加输出灵敏度，可以采取哪些措施？</w:t>
            </w:r>
          </w:p>
          <w:p>
            <w:pPr>
              <w:spacing w:line="360" w:lineRule="auto"/>
              <w:rPr>
                <w:rFonts w:ascii="宋体" w:hAnsi="宋体"/>
                <w:sz w:val="24"/>
              </w:rPr>
            </w:pPr>
            <w:r>
              <w:rPr>
                <w:rFonts w:hint="eastAsia" w:ascii="宋体" w:hAnsi="宋体"/>
                <w:sz w:val="24"/>
              </w:rPr>
              <w:t>答：又电桥的电压输出公式可知，电桥的输出电压是由电源电压和桥电阻的相对变化量决定的，而且是正比关系。再由电桥的灵敏度公式可知，提高测量电桥的灵敏度，靠提高电源电压和增加变化的桥臂即可达到</w:t>
            </w:r>
          </w:p>
          <w:p>
            <w:pPr>
              <w:spacing w:line="360" w:lineRule="auto"/>
              <w:ind w:firstLine="554" w:firstLineChars="230"/>
              <w:rPr>
                <w:rFonts w:eastAsia="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4" w:hRule="atLeast"/>
        </w:trPr>
        <w:tc>
          <w:tcPr>
            <w:tcW w:w="8820" w:type="dxa"/>
            <w:tcBorders>
              <w:right w:val="single" w:color="auto" w:sz="4" w:space="0"/>
            </w:tcBorders>
          </w:tcPr>
          <w:p>
            <w:r>
              <w:rPr>
                <w:rFonts w:hint="eastAsia"/>
              </w:rPr>
              <w:t>指导教师批阅意见：</w:t>
            </w:r>
          </w:p>
          <w:p>
            <w:pPr>
              <w:rPr>
                <w:sz w:val="18"/>
                <w:szCs w:val="18"/>
              </w:rPr>
            </w:pPr>
          </w:p>
          <w:p>
            <w:pPr>
              <w:rPr>
                <w:sz w:val="18"/>
                <w:szCs w:val="18"/>
              </w:rPr>
            </w:pPr>
          </w:p>
          <w:p>
            <w:pPr>
              <w:rPr>
                <w:sz w:val="18"/>
                <w:szCs w:val="18"/>
              </w:rPr>
            </w:pPr>
          </w:p>
          <w:p>
            <w:pPr>
              <w:rPr>
                <w:sz w:val="18"/>
                <w:szCs w:val="18"/>
              </w:rPr>
            </w:pP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8" w:hRule="atLeast"/>
        </w:trPr>
        <w:tc>
          <w:tcPr>
            <w:tcW w:w="8820" w:type="dxa"/>
            <w:tcBorders>
              <w:right w:val="single" w:color="auto" w:sz="4" w:space="0"/>
            </w:tcBorders>
          </w:tcPr>
          <w:p>
            <w:r>
              <w:rPr>
                <w:rFonts w:hint="eastAsia"/>
              </w:rPr>
              <w:t>成绩评定：</w:t>
            </w:r>
          </w:p>
          <w:tbl>
            <w:tblPr>
              <w:tblStyle w:val="5"/>
              <w:tblW w:w="7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260"/>
              <w:gridCol w:w="1260"/>
              <w:gridCol w:w="1260"/>
              <w:gridCol w:w="1080"/>
              <w:gridCol w:w="1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870" w:type="dxa"/>
                  <w:shd w:val="clear" w:color="auto" w:fill="auto"/>
                  <w:vAlign w:val="center"/>
                </w:tcPr>
                <w:p>
                  <w:pPr>
                    <w:jc w:val="center"/>
                    <w:rPr>
                      <w:b/>
                      <w:sz w:val="18"/>
                      <w:szCs w:val="18"/>
                    </w:rPr>
                  </w:pPr>
                  <w:r>
                    <w:rPr>
                      <w:rFonts w:hint="eastAsia"/>
                      <w:b/>
                      <w:sz w:val="18"/>
                      <w:szCs w:val="18"/>
                    </w:rPr>
                    <w:t>预习</w:t>
                  </w:r>
                </w:p>
                <w:p>
                  <w:pPr>
                    <w:jc w:val="center"/>
                    <w:rPr>
                      <w:sz w:val="18"/>
                      <w:szCs w:val="18"/>
                    </w:rPr>
                  </w:pPr>
                  <w:r>
                    <w:rPr>
                      <w:rFonts w:hint="eastAsia"/>
                      <w:sz w:val="18"/>
                      <w:szCs w:val="18"/>
                    </w:rPr>
                    <w:t>（20分）</w:t>
                  </w:r>
                </w:p>
              </w:tc>
              <w:tc>
                <w:tcPr>
                  <w:tcW w:w="1260" w:type="dxa"/>
                  <w:shd w:val="clear" w:color="auto" w:fill="auto"/>
                  <w:vAlign w:val="center"/>
                </w:tcPr>
                <w:p>
                  <w:pPr>
                    <w:jc w:val="center"/>
                    <w:rPr>
                      <w:b/>
                      <w:sz w:val="18"/>
                      <w:szCs w:val="18"/>
                    </w:rPr>
                  </w:pPr>
                  <w:r>
                    <w:rPr>
                      <w:rFonts w:hint="eastAsia"/>
                      <w:b/>
                      <w:sz w:val="18"/>
                      <w:szCs w:val="18"/>
                    </w:rPr>
                    <w:t>操作及记录</w:t>
                  </w:r>
                </w:p>
                <w:p>
                  <w:pPr>
                    <w:jc w:val="center"/>
                    <w:rPr>
                      <w:sz w:val="18"/>
                      <w:szCs w:val="18"/>
                    </w:rPr>
                  </w:pPr>
                  <w:r>
                    <w:rPr>
                      <w:rFonts w:hint="eastAsia"/>
                      <w:sz w:val="18"/>
                      <w:szCs w:val="18"/>
                    </w:rPr>
                    <w:t>（</w:t>
                  </w:r>
                  <w:r>
                    <w:rPr>
                      <w:sz w:val="18"/>
                      <w:szCs w:val="18"/>
                    </w:rPr>
                    <w:t>5</w:t>
                  </w:r>
                  <w:r>
                    <w:rPr>
                      <w:rFonts w:hint="eastAsia"/>
                      <w:sz w:val="18"/>
                      <w:szCs w:val="18"/>
                    </w:rPr>
                    <w:t>0分）</w:t>
                  </w:r>
                </w:p>
              </w:tc>
              <w:tc>
                <w:tcPr>
                  <w:tcW w:w="1260" w:type="dxa"/>
                  <w:tcBorders>
                    <w:top w:val="single" w:color="auto" w:sz="4" w:space="0"/>
                    <w:right w:val="single" w:color="auto" w:sz="4" w:space="0"/>
                  </w:tcBorders>
                  <w:shd w:val="clear" w:color="auto" w:fill="auto"/>
                </w:tcPr>
                <w:p>
                  <w:pPr>
                    <w:jc w:val="center"/>
                    <w:rPr>
                      <w:sz w:val="18"/>
                      <w:szCs w:val="18"/>
                    </w:rPr>
                  </w:pPr>
                  <w:r>
                    <w:rPr>
                      <w:rFonts w:hint="eastAsia"/>
                      <w:sz w:val="18"/>
                      <w:szCs w:val="18"/>
                    </w:rPr>
                    <w:t>数据处理</w:t>
                  </w:r>
                </w:p>
                <w:p>
                  <w:pPr>
                    <w:jc w:val="center"/>
                    <w:rPr>
                      <w:sz w:val="18"/>
                      <w:szCs w:val="18"/>
                    </w:rPr>
                  </w:pPr>
                  <w:r>
                    <w:rPr>
                      <w:sz w:val="18"/>
                      <w:szCs w:val="18"/>
                    </w:rPr>
                    <w:t>10</w:t>
                  </w:r>
                  <w:r>
                    <w:rPr>
                      <w:rFonts w:hint="eastAsia"/>
                      <w:sz w:val="18"/>
                      <w:szCs w:val="18"/>
                    </w:rPr>
                    <w:t>分</w:t>
                  </w:r>
                </w:p>
              </w:tc>
              <w:tc>
                <w:tcPr>
                  <w:tcW w:w="1260" w:type="dxa"/>
                  <w:tcBorders>
                    <w:top w:val="single" w:color="auto" w:sz="4" w:space="0"/>
                    <w:right w:val="single" w:color="auto" w:sz="4" w:space="0"/>
                  </w:tcBorders>
                  <w:shd w:val="clear" w:color="auto" w:fill="auto"/>
                </w:tcPr>
                <w:p>
                  <w:pPr>
                    <w:jc w:val="center"/>
                    <w:rPr>
                      <w:sz w:val="18"/>
                      <w:szCs w:val="18"/>
                    </w:rPr>
                  </w:pPr>
                  <w:r>
                    <w:rPr>
                      <w:rFonts w:hint="eastAsia"/>
                      <w:sz w:val="18"/>
                      <w:szCs w:val="18"/>
                    </w:rPr>
                    <w:t>结果与讨论</w:t>
                  </w:r>
                </w:p>
                <w:p>
                  <w:pPr>
                    <w:jc w:val="center"/>
                    <w:rPr>
                      <w:sz w:val="18"/>
                      <w:szCs w:val="18"/>
                    </w:rPr>
                  </w:pPr>
                  <w:r>
                    <w:rPr>
                      <w:rFonts w:hint="eastAsia"/>
                      <w:sz w:val="18"/>
                      <w:szCs w:val="18"/>
                    </w:rPr>
                    <w:t>10分</w:t>
                  </w:r>
                </w:p>
              </w:tc>
              <w:tc>
                <w:tcPr>
                  <w:tcW w:w="1080" w:type="dxa"/>
                  <w:tcBorders>
                    <w:top w:val="single" w:color="auto" w:sz="4" w:space="0"/>
                    <w:right w:val="single" w:color="auto" w:sz="4" w:space="0"/>
                  </w:tcBorders>
                  <w:shd w:val="clear" w:color="auto" w:fill="auto"/>
                </w:tcPr>
                <w:p>
                  <w:pPr>
                    <w:jc w:val="center"/>
                    <w:rPr>
                      <w:sz w:val="18"/>
                      <w:szCs w:val="18"/>
                    </w:rPr>
                  </w:pPr>
                  <w:r>
                    <w:rPr>
                      <w:rFonts w:hint="eastAsia"/>
                      <w:sz w:val="18"/>
                      <w:szCs w:val="18"/>
                    </w:rPr>
                    <w:t>思考题</w:t>
                  </w:r>
                </w:p>
                <w:p>
                  <w:pPr>
                    <w:jc w:val="center"/>
                    <w:rPr>
                      <w:sz w:val="18"/>
                      <w:szCs w:val="18"/>
                    </w:rPr>
                  </w:pPr>
                  <w:r>
                    <w:rPr>
                      <w:rFonts w:hint="eastAsia"/>
                      <w:sz w:val="18"/>
                      <w:szCs w:val="18"/>
                    </w:rPr>
                    <w:t>10分</w:t>
                  </w:r>
                </w:p>
              </w:tc>
              <w:tc>
                <w:tcPr>
                  <w:tcW w:w="1758" w:type="dxa"/>
                  <w:tcBorders>
                    <w:top w:val="single" w:color="auto" w:sz="4" w:space="0"/>
                    <w:right w:val="single" w:color="auto" w:sz="4" w:space="0"/>
                  </w:tcBorders>
                  <w:shd w:val="clear" w:color="auto" w:fill="auto"/>
                  <w:vAlign w:val="center"/>
                </w:tcPr>
                <w:p>
                  <w:pPr>
                    <w:jc w:val="center"/>
                    <w:rPr>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jc w:val="center"/>
              </w:trPr>
              <w:tc>
                <w:tcPr>
                  <w:tcW w:w="870" w:type="dxa"/>
                  <w:shd w:val="clear" w:color="auto" w:fill="auto"/>
                </w:tcPr>
                <w:p>
                  <w:pPr>
                    <w:jc w:val="center"/>
                    <w:rPr>
                      <w:sz w:val="18"/>
                      <w:szCs w:val="18"/>
                    </w:rPr>
                  </w:pPr>
                </w:p>
              </w:tc>
              <w:tc>
                <w:tcPr>
                  <w:tcW w:w="1260" w:type="dxa"/>
                  <w:shd w:val="clear" w:color="auto" w:fill="auto"/>
                </w:tcPr>
                <w:p>
                  <w:pPr>
                    <w:jc w:val="center"/>
                    <w:rPr>
                      <w:sz w:val="18"/>
                      <w:szCs w:val="18"/>
                    </w:rPr>
                  </w:pPr>
                </w:p>
              </w:tc>
              <w:tc>
                <w:tcPr>
                  <w:tcW w:w="1260" w:type="dxa"/>
                  <w:tcBorders>
                    <w:right w:val="nil"/>
                  </w:tcBorders>
                  <w:shd w:val="clear" w:color="auto" w:fill="auto"/>
                </w:tcPr>
                <w:p>
                  <w:pPr>
                    <w:jc w:val="center"/>
                    <w:rPr>
                      <w:sz w:val="18"/>
                      <w:szCs w:val="18"/>
                    </w:rPr>
                  </w:pPr>
                </w:p>
              </w:tc>
              <w:tc>
                <w:tcPr>
                  <w:tcW w:w="1260" w:type="dxa"/>
                  <w:tcBorders>
                    <w:right w:val="nil"/>
                  </w:tcBorders>
                  <w:shd w:val="clear" w:color="auto" w:fill="auto"/>
                </w:tcPr>
                <w:p>
                  <w:pPr>
                    <w:jc w:val="center"/>
                    <w:rPr>
                      <w:sz w:val="18"/>
                      <w:szCs w:val="18"/>
                    </w:rPr>
                  </w:pPr>
                </w:p>
              </w:tc>
              <w:tc>
                <w:tcPr>
                  <w:tcW w:w="1080" w:type="dxa"/>
                  <w:tcBorders>
                    <w:right w:val="single" w:color="auto" w:sz="4" w:space="0"/>
                  </w:tcBorders>
                  <w:shd w:val="clear" w:color="auto" w:fill="auto"/>
                </w:tcPr>
                <w:p>
                  <w:pPr>
                    <w:jc w:val="center"/>
                    <w:rPr>
                      <w:sz w:val="18"/>
                      <w:szCs w:val="18"/>
                    </w:rPr>
                  </w:pPr>
                </w:p>
              </w:tc>
              <w:tc>
                <w:tcPr>
                  <w:tcW w:w="1758" w:type="dxa"/>
                  <w:tcBorders>
                    <w:left w:val="single" w:color="auto" w:sz="4" w:space="0"/>
                  </w:tcBorders>
                  <w:shd w:val="clear" w:color="auto" w:fill="auto"/>
                </w:tcPr>
                <w:p>
                  <w:pPr>
                    <w:jc w:val="center"/>
                    <w:rPr>
                      <w:sz w:val="18"/>
                      <w:szCs w:val="18"/>
                    </w:rPr>
                  </w:pPr>
                </w:p>
              </w:tc>
            </w:tr>
          </w:tbl>
          <w:p>
            <w:r>
              <w:rPr>
                <w:rFonts w:hint="eastAsia"/>
                <w:sz w:val="18"/>
                <w:szCs w:val="18"/>
              </w:rPr>
              <w:t xml:space="preserve"> 1、报告内的项目或内容设置，可根据实际情况加以调整和补充。</w:t>
            </w:r>
            <w:r>
              <w:rPr>
                <w:rFonts w:hint="eastAsia"/>
              </w:rPr>
              <w:t xml:space="preserve"> </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636A7B"/>
    <w:multiLevelType w:val="multilevel"/>
    <w:tmpl w:val="52636A7B"/>
    <w:lvl w:ilvl="0" w:tentative="0">
      <w:start w:val="1"/>
      <w:numFmt w:val="decimal"/>
      <w:lvlText w:val="%1、"/>
      <w:lvlJc w:val="left"/>
      <w:pPr>
        <w:ind w:left="934" w:hanging="380"/>
      </w:pPr>
      <w:rPr>
        <w:rFonts w:hint="default"/>
      </w:rPr>
    </w:lvl>
    <w:lvl w:ilvl="1" w:tentative="0">
      <w:start w:val="1"/>
      <w:numFmt w:val="lowerLetter"/>
      <w:lvlText w:val="%2)"/>
      <w:lvlJc w:val="left"/>
      <w:pPr>
        <w:ind w:left="1434" w:hanging="440"/>
      </w:pPr>
    </w:lvl>
    <w:lvl w:ilvl="2" w:tentative="0">
      <w:start w:val="1"/>
      <w:numFmt w:val="lowerRoman"/>
      <w:lvlText w:val="%3."/>
      <w:lvlJc w:val="right"/>
      <w:pPr>
        <w:ind w:left="1874" w:hanging="440"/>
      </w:pPr>
    </w:lvl>
    <w:lvl w:ilvl="3" w:tentative="0">
      <w:start w:val="1"/>
      <w:numFmt w:val="decimal"/>
      <w:lvlText w:val="%4."/>
      <w:lvlJc w:val="left"/>
      <w:pPr>
        <w:ind w:left="2314" w:hanging="440"/>
      </w:pPr>
    </w:lvl>
    <w:lvl w:ilvl="4" w:tentative="0">
      <w:start w:val="1"/>
      <w:numFmt w:val="lowerLetter"/>
      <w:lvlText w:val="%5)"/>
      <w:lvlJc w:val="left"/>
      <w:pPr>
        <w:ind w:left="2754" w:hanging="440"/>
      </w:pPr>
    </w:lvl>
    <w:lvl w:ilvl="5" w:tentative="0">
      <w:start w:val="1"/>
      <w:numFmt w:val="lowerRoman"/>
      <w:lvlText w:val="%6."/>
      <w:lvlJc w:val="right"/>
      <w:pPr>
        <w:ind w:left="3194" w:hanging="440"/>
      </w:pPr>
    </w:lvl>
    <w:lvl w:ilvl="6" w:tentative="0">
      <w:start w:val="1"/>
      <w:numFmt w:val="decimal"/>
      <w:lvlText w:val="%7."/>
      <w:lvlJc w:val="left"/>
      <w:pPr>
        <w:ind w:left="3634" w:hanging="440"/>
      </w:pPr>
    </w:lvl>
    <w:lvl w:ilvl="7" w:tentative="0">
      <w:start w:val="1"/>
      <w:numFmt w:val="lowerLetter"/>
      <w:lvlText w:val="%8)"/>
      <w:lvlJc w:val="left"/>
      <w:pPr>
        <w:ind w:left="4074" w:hanging="440"/>
      </w:pPr>
    </w:lvl>
    <w:lvl w:ilvl="8" w:tentative="0">
      <w:start w:val="1"/>
      <w:numFmt w:val="lowerRoman"/>
      <w:lvlText w:val="%9."/>
      <w:lvlJc w:val="right"/>
      <w:pPr>
        <w:ind w:left="4514"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VlOTc0ODhhZmQxYzU1OGU0MGU4MjNjMjhjMWE0NjEifQ=="/>
  </w:docVars>
  <w:rsids>
    <w:rsidRoot w:val="00046470"/>
    <w:rsid w:val="00046470"/>
    <w:rsid w:val="001811FB"/>
    <w:rsid w:val="001D1C16"/>
    <w:rsid w:val="00250011"/>
    <w:rsid w:val="00304718"/>
    <w:rsid w:val="005D11EB"/>
    <w:rsid w:val="009F5095"/>
    <w:rsid w:val="00A7529E"/>
    <w:rsid w:val="00AB28A0"/>
    <w:rsid w:val="00BC726F"/>
    <w:rsid w:val="00C57647"/>
    <w:rsid w:val="30AD5433"/>
    <w:rsid w:val="43CF16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tabs>
        <w:tab w:val="center" w:pos="4153"/>
        <w:tab w:val="right" w:pos="8306"/>
      </w:tabs>
      <w:snapToGrid w:val="0"/>
      <w:jc w:val="center"/>
    </w:pPr>
    <w:rPr>
      <w:sz w:val="18"/>
      <w:szCs w:val="18"/>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3075</Words>
  <Characters>3305</Characters>
  <Lines>29</Lines>
  <Paragraphs>8</Paragraphs>
  <TotalTime>53</TotalTime>
  <ScaleCrop>false</ScaleCrop>
  <LinksUpToDate>false</LinksUpToDate>
  <CharactersWithSpaces>3735</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2024-04-16T13:58:00Z</dcterms:created>
  <dc:creator>. 涂</dc:creator>
  <cp:lastModifiedBy>WPS_1169080914</cp:lastModifiedBy>
  <dcterms:modified xsi:type="dcterms:W3CDTF">2024-05-17T02:03:37Z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55226969BB7E45EDB1CDE303C2C9D275</vt:lpwstr>
  </property>
</Properties>
</file>