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Lsomap算法是通过哪个步骤进行非线性的降维的？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测地线距离捕捉了数据沿流形的真实距离（如图中沿曲面行走的路径），而不仅是高维空间的直线距离。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2455" cy="182308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传统Isomap算法需要手动指定邻域大小k，但：数据密度不均匀时，固定</w:t>
      </w:r>
      <w:r>
        <w:rPr>
          <w:rFonts w:hint="eastAsia"/>
          <w:lang w:val="en-US" w:eastAsia="zh-CN"/>
        </w:rPr>
        <w:t>k</w:t>
      </w:r>
      <w:r>
        <w:rPr>
          <w:rFonts w:hint="default"/>
          <w:lang w:val="en-US" w:eastAsia="zh-CN"/>
        </w:rPr>
        <w:t>会导致：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高密度区域：包含过多不相似点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低密度区域：丢失局部结构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如何进行优化？</w:t>
      </w:r>
    </w:p>
    <w:p>
      <w:r>
        <w:drawing>
          <wp:inline distT="0" distB="0" distL="114300" distR="114300">
            <wp:extent cx="5533390" cy="414401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2085" cy="368046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lOTc0ODhhZmQxYzU1OGU0MGU4MjNjMjhjMWE0NjEifQ=="/>
  </w:docVars>
  <w:rsids>
    <w:rsidRoot w:val="7A495E1F"/>
    <w:rsid w:val="68A44DD6"/>
    <w:rsid w:val="7A49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98</Characters>
  <Lines>0</Lines>
  <Paragraphs>0</Paragraphs>
  <TotalTime>4</TotalTime>
  <ScaleCrop>false</ScaleCrop>
  <LinksUpToDate>false</LinksUpToDate>
  <CharactersWithSpaces>98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2025-03-25T16:12:00Z</dcterms:created>
  <dc:creator>WPS_1169080914</dc:creator>
  <cp:lastModifiedBy>WPS_1169080914</cp:lastModifiedBy>
  <dcterms:modified xsi:type="dcterms:W3CDTF">2025-03-25T16:17:07Z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C21773B5CC1D4BEEA2154C58BEDABC6D</vt:lpwstr>
  </property>
</Properties>
</file>