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C997" w14:textId="77777777" w:rsidR="00887DF5" w:rsidRDefault="00887DF5" w:rsidP="00887DF5">
      <w:pPr>
        <w:jc w:val="center"/>
        <w:rPr>
          <w:b/>
          <w:sz w:val="28"/>
          <w:u w:val="single"/>
        </w:rPr>
      </w:pPr>
    </w:p>
    <w:p w14:paraId="4C80932D" w14:textId="77777777" w:rsidR="00887DF5" w:rsidRDefault="00887DF5" w:rsidP="00887DF5">
      <w:pPr>
        <w:jc w:val="center"/>
        <w:rPr>
          <w:b/>
          <w:sz w:val="28"/>
          <w:u w:val="single"/>
        </w:rPr>
      </w:pPr>
    </w:p>
    <w:p w14:paraId="7B9AFFC8" w14:textId="77777777" w:rsidR="00887DF5" w:rsidRDefault="00887DF5" w:rsidP="00887DF5">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0453A514" w14:textId="77777777" w:rsidR="00887DF5" w:rsidRDefault="00887DF5" w:rsidP="00887DF5">
      <w:pPr>
        <w:jc w:val="center"/>
        <w:rPr>
          <w:b/>
          <w:sz w:val="28"/>
          <w:u w:val="single"/>
        </w:rPr>
      </w:pPr>
    </w:p>
    <w:p w14:paraId="17F0A8D7" w14:textId="77777777" w:rsidR="00887DF5" w:rsidRDefault="00887DF5" w:rsidP="00887DF5">
      <w:pPr>
        <w:jc w:val="center"/>
        <w:rPr>
          <w:b/>
          <w:sz w:val="28"/>
          <w:u w:val="single"/>
        </w:rPr>
      </w:pPr>
    </w:p>
    <w:tbl>
      <w:tblPr>
        <w:tblW w:w="0" w:type="auto"/>
        <w:jc w:val="center"/>
        <w:tblBorders>
          <w:insideH w:val="single" w:sz="4" w:space="0" w:color="auto"/>
          <w:insideV w:val="single" w:sz="4" w:space="0" w:color="auto"/>
        </w:tblBorders>
        <w:tblLook w:val="01E0" w:firstRow="1" w:lastRow="1" w:firstColumn="1" w:lastColumn="1" w:noHBand="0" w:noVBand="0"/>
      </w:tblPr>
      <w:tblGrid>
        <w:gridCol w:w="6698"/>
      </w:tblGrid>
      <w:tr w:rsidR="00887DF5" w14:paraId="6BE368C6" w14:textId="77777777" w:rsidTr="00887DF5">
        <w:trPr>
          <w:jc w:val="center"/>
        </w:trPr>
        <w:tc>
          <w:tcPr>
            <w:tcW w:w="6698" w:type="dxa"/>
          </w:tcPr>
          <w:p w14:paraId="0689F8E8" w14:textId="77777777" w:rsidR="00887DF5" w:rsidRDefault="00887DF5">
            <w:pPr>
              <w:spacing w:beforeLines="100" w:before="312" w:afterLines="100" w:after="312"/>
              <w:rPr>
                <w:rFonts w:ascii="宋体" w:hAnsi="宋体"/>
                <w:b/>
                <w:sz w:val="28"/>
                <w:szCs w:val="28"/>
                <w:u w:val="single"/>
              </w:rPr>
            </w:pPr>
            <w:r>
              <w:rPr>
                <w:rFonts w:ascii="宋体" w:hAnsi="宋体" w:hint="eastAsia"/>
                <w:b/>
                <w:sz w:val="28"/>
                <w:szCs w:val="28"/>
              </w:rPr>
              <w:t xml:space="preserve">课程名称 </w:t>
            </w:r>
            <w:r>
              <w:rPr>
                <w:rFonts w:ascii="宋体" w:hAnsi="宋体" w:hint="eastAsia"/>
                <w:b/>
                <w:sz w:val="28"/>
                <w:szCs w:val="28"/>
                <w:u w:val="single"/>
              </w:rPr>
              <w:t xml:space="preserve">      </w:t>
            </w:r>
            <w:r w:rsidR="00FA0814">
              <w:rPr>
                <w:rFonts w:ascii="宋体" w:hAnsi="宋体"/>
                <w:b/>
                <w:sz w:val="28"/>
                <w:szCs w:val="28"/>
                <w:u w:val="single"/>
              </w:rPr>
              <w:t xml:space="preserve">      </w:t>
            </w:r>
            <w:r>
              <w:rPr>
                <w:rFonts w:ascii="宋体" w:hAnsi="宋体" w:hint="eastAsia"/>
                <w:b/>
                <w:sz w:val="28"/>
                <w:szCs w:val="28"/>
                <w:u w:val="single"/>
              </w:rPr>
              <w:t xml:space="preserve"> </w:t>
            </w:r>
            <w:r w:rsidR="00776181">
              <w:rPr>
                <w:rFonts w:ascii="宋体" w:hAnsi="宋体" w:hint="eastAsia"/>
                <w:b/>
                <w:sz w:val="28"/>
                <w:szCs w:val="28"/>
                <w:u w:val="single"/>
              </w:rPr>
              <w:t>计算机导论</w:t>
            </w:r>
            <w:r>
              <w:rPr>
                <w:rFonts w:ascii="宋体" w:hAnsi="宋体" w:hint="eastAsia"/>
                <w:b/>
                <w:sz w:val="28"/>
                <w:szCs w:val="28"/>
                <w:u w:val="single"/>
              </w:rPr>
              <w:t xml:space="preserve">             </w:t>
            </w:r>
          </w:p>
          <w:p w14:paraId="761E839E" w14:textId="77777777" w:rsidR="00887DF5" w:rsidRDefault="00887DF5">
            <w:pPr>
              <w:spacing w:beforeLines="100" w:before="312" w:afterLines="100" w:after="312"/>
              <w:rPr>
                <w:rFonts w:ascii="宋体" w:hAnsi="宋体"/>
                <w:b/>
                <w:sz w:val="28"/>
                <w:szCs w:val="28"/>
                <w:u w:val="single"/>
              </w:rPr>
            </w:pPr>
            <w:r>
              <w:rPr>
                <w:rFonts w:ascii="宋体" w:hAnsi="宋体" w:hint="eastAsia"/>
                <w:b/>
                <w:sz w:val="28"/>
                <w:szCs w:val="28"/>
              </w:rPr>
              <w:t xml:space="preserve">项目名称 </w:t>
            </w:r>
            <w:r>
              <w:rPr>
                <w:rFonts w:ascii="宋体" w:hAnsi="宋体" w:hint="eastAsia"/>
                <w:b/>
                <w:sz w:val="28"/>
                <w:szCs w:val="28"/>
                <w:u w:val="single"/>
              </w:rPr>
              <w:t xml:space="preserve">      </w:t>
            </w:r>
            <w:r w:rsidR="00FA0814">
              <w:rPr>
                <w:rFonts w:ascii="宋体" w:hAnsi="宋体"/>
                <w:b/>
                <w:sz w:val="28"/>
                <w:szCs w:val="28"/>
                <w:u w:val="single"/>
              </w:rPr>
              <w:t xml:space="preserve">  </w:t>
            </w:r>
            <w:r>
              <w:rPr>
                <w:rFonts w:ascii="宋体" w:hAnsi="宋体" w:hint="eastAsia"/>
                <w:b/>
                <w:sz w:val="28"/>
                <w:szCs w:val="28"/>
                <w:u w:val="single"/>
              </w:rPr>
              <w:t>实验</w:t>
            </w:r>
            <w:r w:rsidR="00776181">
              <w:rPr>
                <w:rFonts w:ascii="宋体" w:hAnsi="宋体" w:hint="eastAsia"/>
                <w:b/>
                <w:sz w:val="28"/>
                <w:szCs w:val="28"/>
                <w:u w:val="single"/>
              </w:rPr>
              <w:t>七</w:t>
            </w:r>
            <w:r>
              <w:rPr>
                <w:rFonts w:ascii="宋体" w:hAnsi="宋体" w:hint="eastAsia"/>
                <w:b/>
                <w:sz w:val="28"/>
                <w:szCs w:val="28"/>
                <w:u w:val="single"/>
              </w:rPr>
              <w:t>：</w:t>
            </w:r>
            <w:r w:rsidR="00776181">
              <w:rPr>
                <w:rFonts w:ascii="宋体" w:hAnsi="宋体" w:hint="eastAsia"/>
                <w:b/>
                <w:sz w:val="28"/>
                <w:szCs w:val="28"/>
                <w:u w:val="single"/>
              </w:rPr>
              <w:t>互联网</w:t>
            </w:r>
            <w:r w:rsidR="00B7306D">
              <w:rPr>
                <w:rFonts w:ascii="宋体" w:hAnsi="宋体" w:hint="eastAsia"/>
                <w:b/>
                <w:sz w:val="28"/>
                <w:szCs w:val="28"/>
                <w:u w:val="single"/>
              </w:rPr>
              <w:t>与</w:t>
            </w:r>
            <w:r w:rsidR="00776181">
              <w:rPr>
                <w:rFonts w:ascii="宋体" w:hAnsi="宋体" w:hint="eastAsia"/>
                <w:b/>
                <w:sz w:val="28"/>
                <w:szCs w:val="28"/>
                <w:u w:val="single"/>
              </w:rPr>
              <w:t>网络安全</w:t>
            </w:r>
            <w:r>
              <w:rPr>
                <w:rFonts w:ascii="宋体" w:hAnsi="宋体" w:hint="eastAsia"/>
                <w:b/>
                <w:sz w:val="28"/>
                <w:szCs w:val="28"/>
                <w:u w:val="single"/>
              </w:rPr>
              <w:t xml:space="preserve">          </w:t>
            </w:r>
          </w:p>
          <w:p w14:paraId="0BAC2C1A" w14:textId="77777777" w:rsidR="00887DF5" w:rsidRDefault="00887DF5">
            <w:pPr>
              <w:spacing w:beforeLines="100" w:before="312" w:afterLines="100" w:after="312"/>
              <w:rPr>
                <w:rFonts w:ascii="宋体" w:hAnsi="宋体"/>
                <w:b/>
                <w:sz w:val="28"/>
                <w:szCs w:val="28"/>
                <w:u w:val="single"/>
              </w:rPr>
            </w:pPr>
            <w:r>
              <w:rPr>
                <w:rFonts w:ascii="宋体" w:hAnsi="宋体" w:hint="eastAsia"/>
                <w:b/>
                <w:sz w:val="28"/>
                <w:szCs w:val="28"/>
              </w:rPr>
              <w:t xml:space="preserve">学    院 </w:t>
            </w:r>
            <w:r>
              <w:rPr>
                <w:rFonts w:ascii="宋体" w:hAnsi="宋体" w:hint="eastAsia"/>
                <w:b/>
                <w:sz w:val="28"/>
                <w:szCs w:val="28"/>
                <w:u w:val="single"/>
              </w:rPr>
              <w:t xml:space="preserve">    </w:t>
            </w:r>
            <w:r w:rsidR="00FA0814">
              <w:rPr>
                <w:rFonts w:ascii="宋体" w:hAnsi="宋体"/>
                <w:b/>
                <w:sz w:val="28"/>
                <w:szCs w:val="28"/>
                <w:u w:val="single"/>
              </w:rPr>
              <w:t xml:space="preserve">      </w:t>
            </w:r>
            <w:r>
              <w:rPr>
                <w:rFonts w:ascii="宋体" w:hAnsi="宋体" w:hint="eastAsia"/>
                <w:b/>
                <w:sz w:val="28"/>
                <w:szCs w:val="28"/>
                <w:u w:val="single"/>
              </w:rPr>
              <w:t xml:space="preserve"> 计算机与软件学院           </w:t>
            </w:r>
          </w:p>
          <w:p w14:paraId="6724A3E8" w14:textId="77777777" w:rsidR="00887DF5" w:rsidRDefault="00887DF5">
            <w:pPr>
              <w:spacing w:beforeLines="100" w:before="312" w:afterLines="100" w:after="312"/>
              <w:rPr>
                <w:rFonts w:ascii="宋体" w:hAnsi="宋体"/>
                <w:b/>
                <w:sz w:val="28"/>
                <w:szCs w:val="28"/>
              </w:rPr>
            </w:pPr>
            <w:r>
              <w:rPr>
                <w:rFonts w:ascii="宋体" w:hAnsi="宋体" w:hint="eastAsia"/>
                <w:b/>
                <w:sz w:val="28"/>
                <w:szCs w:val="28"/>
              </w:rPr>
              <w:t xml:space="preserve">专    业 </w:t>
            </w:r>
            <w:r>
              <w:rPr>
                <w:rFonts w:ascii="宋体" w:hAnsi="宋体" w:hint="eastAsia"/>
                <w:b/>
                <w:sz w:val="28"/>
                <w:szCs w:val="28"/>
                <w:u w:val="single"/>
              </w:rPr>
              <w:t xml:space="preserve">          </w:t>
            </w:r>
            <w:r w:rsidR="00FA0814">
              <w:rPr>
                <w:rFonts w:ascii="宋体" w:hAnsi="宋体"/>
                <w:b/>
                <w:sz w:val="28"/>
                <w:szCs w:val="28"/>
                <w:u w:val="single"/>
              </w:rPr>
              <w:t xml:space="preserve"> </w:t>
            </w:r>
            <w:r>
              <w:rPr>
                <w:rFonts w:ascii="宋体" w:hAnsi="宋体" w:hint="eastAsia"/>
                <w:b/>
                <w:sz w:val="28"/>
                <w:szCs w:val="28"/>
                <w:u w:val="single"/>
              </w:rPr>
              <w:t xml:space="preserve">   </w:t>
            </w:r>
            <w:r w:rsidR="00776181">
              <w:rPr>
                <w:rFonts w:ascii="宋体" w:hAnsi="宋体" w:hint="eastAsia"/>
                <w:b/>
                <w:sz w:val="28"/>
                <w:szCs w:val="28"/>
                <w:u w:val="single"/>
              </w:rPr>
              <w:t>软件工程</w:t>
            </w:r>
            <w:r>
              <w:rPr>
                <w:rFonts w:ascii="宋体" w:hAnsi="宋体" w:hint="eastAsia"/>
                <w:b/>
                <w:sz w:val="28"/>
                <w:szCs w:val="28"/>
                <w:u w:val="single"/>
              </w:rPr>
              <w:t xml:space="preserve">                   </w:t>
            </w:r>
          </w:p>
          <w:p w14:paraId="03B0D98C" w14:textId="77777777" w:rsidR="00887DF5" w:rsidRDefault="00887DF5">
            <w:pPr>
              <w:spacing w:beforeLines="100" w:before="312" w:afterLines="100" w:after="312"/>
              <w:rPr>
                <w:rFonts w:ascii="宋体" w:hAnsi="宋体"/>
                <w:b/>
                <w:sz w:val="28"/>
                <w:szCs w:val="28"/>
                <w:u w:val="single"/>
              </w:rPr>
            </w:pPr>
            <w:r>
              <w:rPr>
                <w:rFonts w:ascii="宋体" w:hAnsi="宋体" w:hint="eastAsia"/>
                <w:b/>
                <w:sz w:val="28"/>
                <w:szCs w:val="28"/>
              </w:rPr>
              <w:t xml:space="preserve">指导教师 </w:t>
            </w:r>
            <w:r>
              <w:rPr>
                <w:rFonts w:ascii="宋体" w:hAnsi="宋体" w:hint="eastAsia"/>
                <w:b/>
                <w:sz w:val="28"/>
                <w:szCs w:val="28"/>
                <w:u w:val="single"/>
              </w:rPr>
              <w:t xml:space="preserve">       </w:t>
            </w:r>
            <w:r w:rsidR="00620D8E">
              <w:rPr>
                <w:rFonts w:ascii="宋体" w:hAnsi="宋体"/>
                <w:b/>
                <w:sz w:val="28"/>
                <w:szCs w:val="28"/>
                <w:u w:val="single"/>
              </w:rPr>
              <w:t xml:space="preserve">        </w:t>
            </w:r>
            <w:r>
              <w:rPr>
                <w:rFonts w:ascii="宋体" w:hAnsi="宋体" w:hint="eastAsia"/>
                <w:b/>
                <w:sz w:val="28"/>
                <w:szCs w:val="28"/>
                <w:u w:val="single"/>
              </w:rPr>
              <w:t xml:space="preserve">赖志辉                    </w:t>
            </w:r>
          </w:p>
          <w:p w14:paraId="3296704E" w14:textId="77777777" w:rsidR="00887DF5" w:rsidRDefault="00887DF5">
            <w:pPr>
              <w:spacing w:beforeLines="100" w:before="312" w:afterLines="100" w:after="312"/>
              <w:rPr>
                <w:rFonts w:ascii="宋体" w:hAnsi="宋体"/>
                <w:b/>
                <w:sz w:val="28"/>
                <w:szCs w:val="28"/>
              </w:rPr>
            </w:pPr>
            <w:r>
              <w:rPr>
                <w:rFonts w:ascii="宋体" w:hAnsi="宋体" w:hint="eastAsia"/>
                <w:b/>
                <w:sz w:val="28"/>
                <w:szCs w:val="28"/>
              </w:rPr>
              <w:t xml:space="preserve">报 告 人 </w:t>
            </w:r>
            <w:r>
              <w:rPr>
                <w:rFonts w:ascii="宋体" w:hAnsi="宋体" w:hint="eastAsia"/>
                <w:b/>
                <w:sz w:val="28"/>
                <w:szCs w:val="28"/>
                <w:u w:val="single"/>
              </w:rPr>
              <w:t xml:space="preserve"> </w:t>
            </w:r>
            <w:r w:rsidR="00620D8E">
              <w:rPr>
                <w:rFonts w:ascii="宋体" w:hAnsi="宋体"/>
                <w:b/>
                <w:sz w:val="28"/>
                <w:szCs w:val="28"/>
                <w:u w:val="single"/>
              </w:rPr>
              <w:t xml:space="preserve">   </w:t>
            </w:r>
            <w:r w:rsidR="001D31C9">
              <w:rPr>
                <w:rFonts w:ascii="宋体" w:hAnsi="宋体" w:hint="eastAsia"/>
                <w:b/>
                <w:sz w:val="28"/>
                <w:szCs w:val="28"/>
                <w:u w:val="single"/>
              </w:rPr>
              <w:t>赵美玲</w:t>
            </w:r>
            <w:r>
              <w:rPr>
                <w:rFonts w:ascii="宋体" w:hAnsi="宋体" w:hint="eastAsia"/>
                <w:b/>
                <w:sz w:val="28"/>
                <w:szCs w:val="28"/>
                <w:u w:val="single"/>
              </w:rPr>
              <w:t xml:space="preserve">   </w:t>
            </w:r>
            <w:r>
              <w:rPr>
                <w:rFonts w:ascii="宋体" w:hAnsi="宋体" w:hint="eastAsia"/>
                <w:b/>
                <w:sz w:val="28"/>
                <w:szCs w:val="28"/>
              </w:rPr>
              <w:t xml:space="preserve"> 学号 </w:t>
            </w:r>
            <w:r>
              <w:rPr>
                <w:rFonts w:ascii="宋体" w:hAnsi="宋体" w:hint="eastAsia"/>
                <w:b/>
                <w:sz w:val="28"/>
                <w:szCs w:val="28"/>
                <w:u w:val="single"/>
              </w:rPr>
              <w:t xml:space="preserve"> </w:t>
            </w:r>
            <w:r w:rsidR="00620D8E">
              <w:rPr>
                <w:rFonts w:ascii="宋体" w:hAnsi="宋体"/>
                <w:b/>
                <w:sz w:val="28"/>
                <w:szCs w:val="28"/>
                <w:u w:val="single"/>
              </w:rPr>
              <w:t xml:space="preserve">  </w:t>
            </w:r>
            <w:r w:rsidR="00776181">
              <w:rPr>
                <w:rFonts w:ascii="宋体" w:hAnsi="宋体" w:hint="eastAsia"/>
                <w:b/>
                <w:sz w:val="28"/>
                <w:szCs w:val="28"/>
                <w:u w:val="single"/>
              </w:rPr>
              <w:t>202</w:t>
            </w:r>
            <w:r w:rsidR="001D31C9">
              <w:rPr>
                <w:rFonts w:ascii="宋体" w:hAnsi="宋体"/>
                <w:b/>
                <w:sz w:val="28"/>
                <w:szCs w:val="28"/>
                <w:u w:val="single"/>
              </w:rPr>
              <w:t>3</w:t>
            </w:r>
            <w:r w:rsidR="00776181">
              <w:rPr>
                <w:rFonts w:ascii="宋体" w:hAnsi="宋体" w:hint="eastAsia"/>
                <w:b/>
                <w:sz w:val="28"/>
                <w:szCs w:val="28"/>
                <w:u w:val="single"/>
              </w:rPr>
              <w:t>1550</w:t>
            </w:r>
            <w:r w:rsidR="001D31C9">
              <w:rPr>
                <w:rFonts w:ascii="宋体" w:hAnsi="宋体"/>
                <w:b/>
                <w:sz w:val="28"/>
                <w:szCs w:val="28"/>
                <w:u w:val="single"/>
              </w:rPr>
              <w:t>2</w:t>
            </w:r>
            <w:r w:rsidR="00776181">
              <w:rPr>
                <w:rFonts w:ascii="宋体" w:hAnsi="宋体" w:hint="eastAsia"/>
                <w:b/>
                <w:sz w:val="28"/>
                <w:szCs w:val="28"/>
                <w:u w:val="single"/>
              </w:rPr>
              <w:t>5</w:t>
            </w:r>
            <w:r>
              <w:rPr>
                <w:rFonts w:ascii="宋体" w:hAnsi="宋体" w:hint="eastAsia"/>
                <w:b/>
                <w:sz w:val="28"/>
                <w:szCs w:val="28"/>
                <w:u w:val="single"/>
              </w:rPr>
              <w:t xml:space="preserve">                </w:t>
            </w:r>
          </w:p>
          <w:p w14:paraId="505F2CC3" w14:textId="77777777" w:rsidR="00887DF5" w:rsidRDefault="00887DF5">
            <w:pPr>
              <w:spacing w:beforeLines="100" w:before="312" w:afterLines="100" w:after="312"/>
              <w:rPr>
                <w:rFonts w:ascii="宋体" w:hAnsi="宋体"/>
                <w:b/>
                <w:sz w:val="28"/>
                <w:szCs w:val="28"/>
              </w:rPr>
            </w:pPr>
            <w:r>
              <w:rPr>
                <w:rFonts w:ascii="宋体" w:hAnsi="宋体" w:hint="eastAsia"/>
                <w:b/>
                <w:sz w:val="28"/>
                <w:szCs w:val="28"/>
              </w:rPr>
              <w:t xml:space="preserve">实验时间 </w:t>
            </w:r>
            <w:r>
              <w:rPr>
                <w:rFonts w:ascii="宋体" w:hAnsi="宋体" w:hint="eastAsia"/>
                <w:b/>
                <w:sz w:val="28"/>
                <w:szCs w:val="28"/>
                <w:u w:val="single"/>
              </w:rPr>
              <w:t xml:space="preserve">  </w:t>
            </w:r>
            <w:r w:rsidR="00620D8E">
              <w:rPr>
                <w:rFonts w:ascii="宋体" w:hAnsi="宋体"/>
                <w:b/>
                <w:sz w:val="28"/>
                <w:szCs w:val="28"/>
                <w:u w:val="single"/>
              </w:rPr>
              <w:t xml:space="preserve">     </w:t>
            </w:r>
            <w:r>
              <w:rPr>
                <w:rFonts w:ascii="宋体" w:hAnsi="宋体" w:hint="eastAsia"/>
                <w:b/>
                <w:sz w:val="28"/>
                <w:szCs w:val="28"/>
                <w:u w:val="single"/>
              </w:rPr>
              <w:t xml:space="preserve"> </w:t>
            </w:r>
            <w:r w:rsidR="00776181">
              <w:rPr>
                <w:rFonts w:ascii="宋体" w:hAnsi="宋体" w:hint="eastAsia"/>
                <w:b/>
                <w:sz w:val="28"/>
                <w:szCs w:val="28"/>
                <w:u w:val="single"/>
              </w:rPr>
              <w:t>202</w:t>
            </w:r>
            <w:r w:rsidR="001D31C9">
              <w:rPr>
                <w:rFonts w:ascii="宋体" w:hAnsi="宋体"/>
                <w:b/>
                <w:sz w:val="28"/>
                <w:szCs w:val="28"/>
                <w:u w:val="single"/>
              </w:rPr>
              <w:t>3</w:t>
            </w:r>
            <w:r w:rsidR="00776181">
              <w:rPr>
                <w:rFonts w:ascii="宋体" w:hAnsi="宋体" w:hint="eastAsia"/>
                <w:b/>
                <w:sz w:val="28"/>
                <w:szCs w:val="28"/>
                <w:u w:val="single"/>
              </w:rPr>
              <w:t>.12.1</w:t>
            </w:r>
            <w:r w:rsidR="001D31C9">
              <w:rPr>
                <w:rFonts w:ascii="宋体" w:hAnsi="宋体"/>
                <w:b/>
                <w:sz w:val="28"/>
                <w:szCs w:val="28"/>
                <w:u w:val="single"/>
              </w:rPr>
              <w:t>8</w:t>
            </w:r>
            <w:r w:rsidR="00776181">
              <w:rPr>
                <w:rFonts w:ascii="宋体" w:hAnsi="宋体" w:hint="eastAsia"/>
                <w:b/>
                <w:sz w:val="28"/>
                <w:szCs w:val="28"/>
                <w:u w:val="single"/>
              </w:rPr>
              <w:t>-202</w:t>
            </w:r>
            <w:r w:rsidR="001D31C9">
              <w:rPr>
                <w:rFonts w:ascii="宋体" w:hAnsi="宋体"/>
                <w:b/>
                <w:sz w:val="28"/>
                <w:szCs w:val="28"/>
                <w:u w:val="single"/>
              </w:rPr>
              <w:t>3</w:t>
            </w:r>
            <w:r w:rsidR="00776181">
              <w:rPr>
                <w:rFonts w:ascii="宋体" w:hAnsi="宋体" w:hint="eastAsia"/>
                <w:b/>
                <w:sz w:val="28"/>
                <w:szCs w:val="28"/>
                <w:u w:val="single"/>
              </w:rPr>
              <w:t>.12.</w:t>
            </w:r>
            <w:r w:rsidR="001D31C9">
              <w:rPr>
                <w:rFonts w:ascii="宋体" w:hAnsi="宋体"/>
                <w:b/>
                <w:sz w:val="28"/>
                <w:szCs w:val="28"/>
                <w:u w:val="single"/>
              </w:rPr>
              <w:t xml:space="preserve">20 </w:t>
            </w:r>
            <w:r>
              <w:rPr>
                <w:rFonts w:ascii="宋体" w:hAnsi="宋体" w:hint="eastAsia"/>
                <w:b/>
                <w:sz w:val="28"/>
                <w:szCs w:val="28"/>
                <w:u w:val="single"/>
              </w:rPr>
              <w:t xml:space="preserve">                                 </w:t>
            </w:r>
          </w:p>
          <w:p w14:paraId="6E45192B" w14:textId="77777777" w:rsidR="00887DF5" w:rsidRDefault="00887DF5">
            <w:pPr>
              <w:spacing w:beforeLines="100" w:before="312" w:afterLines="100" w:after="312"/>
              <w:rPr>
                <w:b/>
                <w:sz w:val="44"/>
              </w:rPr>
            </w:pPr>
          </w:p>
        </w:tc>
      </w:tr>
    </w:tbl>
    <w:p w14:paraId="0E377256" w14:textId="77777777" w:rsidR="00887DF5" w:rsidRDefault="00887DF5" w:rsidP="00887DF5">
      <w:pPr>
        <w:jc w:val="center"/>
        <w:rPr>
          <w:b/>
          <w:sz w:val="28"/>
          <w:u w:val="single"/>
        </w:rPr>
      </w:pPr>
    </w:p>
    <w:p w14:paraId="002A1135" w14:textId="77777777" w:rsidR="00887DF5" w:rsidRDefault="00887DF5" w:rsidP="00887DF5">
      <w:pPr>
        <w:jc w:val="center"/>
        <w:rPr>
          <w:b/>
          <w:sz w:val="28"/>
          <w:u w:val="single"/>
        </w:rPr>
      </w:pPr>
    </w:p>
    <w:p w14:paraId="68E2C810" w14:textId="77777777" w:rsidR="00887DF5" w:rsidRDefault="00887DF5" w:rsidP="00887DF5">
      <w:pPr>
        <w:jc w:val="center"/>
        <w:rPr>
          <w:b/>
          <w:sz w:val="28"/>
          <w:szCs w:val="28"/>
        </w:rPr>
      </w:pPr>
      <w:r>
        <w:rPr>
          <w:rFonts w:hint="eastAsia"/>
          <w:b/>
          <w:sz w:val="28"/>
          <w:szCs w:val="28"/>
        </w:rPr>
        <w:t>教务处制</w:t>
      </w:r>
    </w:p>
    <w:p w14:paraId="5F21F54A" w14:textId="77777777" w:rsidR="00887DF5" w:rsidRDefault="00887DF5" w:rsidP="00887DF5">
      <w:pPr>
        <w:jc w:val="center"/>
        <w:rPr>
          <w:b/>
          <w:sz w:val="28"/>
          <w:u w:val="single"/>
        </w:rPr>
      </w:pPr>
    </w:p>
    <w:p w14:paraId="34CBFA31" w14:textId="77777777" w:rsidR="00887DF5" w:rsidRDefault="00887DF5" w:rsidP="00887DF5">
      <w:pPr>
        <w:jc w:val="center"/>
        <w:rPr>
          <w:b/>
          <w:sz w:val="28"/>
          <w:u w:val="single"/>
        </w:rPr>
      </w:pPr>
    </w:p>
    <w:p w14:paraId="1049E945" w14:textId="77777777" w:rsidR="00A22E82" w:rsidRDefault="00887DF5" w:rsidP="00A22E82">
      <w:pPr>
        <w:pStyle w:val="1"/>
        <w:numPr>
          <w:ilvl w:val="0"/>
          <w:numId w:val="1"/>
        </w:numPr>
      </w:pPr>
      <w:r>
        <w:rPr>
          <w:rFonts w:hint="eastAsia"/>
        </w:rPr>
        <w:lastRenderedPageBreak/>
        <w:t>实验目的与要求</w:t>
      </w:r>
    </w:p>
    <w:p w14:paraId="7E86A9C5" w14:textId="77777777" w:rsidR="00A22E82" w:rsidRPr="00A22E82" w:rsidRDefault="00A22E82" w:rsidP="00A22E82">
      <w:pPr>
        <w:pStyle w:val="a7"/>
        <w:numPr>
          <w:ilvl w:val="0"/>
          <w:numId w:val="4"/>
        </w:numPr>
        <w:ind w:firstLineChars="0"/>
        <w:rPr>
          <w:rFonts w:ascii="楷体" w:eastAsia="楷体" w:hAnsi="楷体"/>
          <w:sz w:val="24"/>
        </w:rPr>
      </w:pPr>
      <w:r w:rsidRPr="00A22E82">
        <w:rPr>
          <w:rFonts w:ascii="楷体" w:eastAsia="楷体" w:hAnsi="楷体"/>
          <w:sz w:val="24"/>
        </w:rPr>
        <w:t>CNKI</w:t>
      </w:r>
      <w:r w:rsidRPr="00A22E82">
        <w:rPr>
          <w:rFonts w:ascii="楷体" w:eastAsia="楷体" w:hAnsi="楷体" w:hint="eastAsia"/>
          <w:sz w:val="24"/>
        </w:rPr>
        <w:t>检索</w:t>
      </w:r>
      <w:r w:rsidR="00C32736">
        <w:rPr>
          <w:rFonts w:ascii="楷体" w:eastAsia="楷体" w:hAnsi="楷体" w:hint="eastAsia"/>
          <w:sz w:val="24"/>
        </w:rPr>
        <w:t>。</w:t>
      </w:r>
    </w:p>
    <w:p w14:paraId="0F2BE321" w14:textId="77777777" w:rsidR="00A22E82" w:rsidRDefault="001D5EE1" w:rsidP="00A22E82">
      <w:pPr>
        <w:pStyle w:val="a7"/>
        <w:numPr>
          <w:ilvl w:val="0"/>
          <w:numId w:val="4"/>
        </w:numPr>
        <w:ind w:firstLineChars="0"/>
        <w:rPr>
          <w:rFonts w:ascii="楷体" w:eastAsia="楷体" w:hAnsi="楷体"/>
          <w:sz w:val="24"/>
        </w:rPr>
      </w:pPr>
      <w:r>
        <w:rPr>
          <w:rFonts w:ascii="楷体" w:eastAsia="楷体" w:hAnsi="楷体" w:hint="eastAsia"/>
          <w:sz w:val="24"/>
        </w:rPr>
        <w:t>本专业英文检索。</w:t>
      </w:r>
    </w:p>
    <w:p w14:paraId="21B52682" w14:textId="77777777" w:rsidR="005F5FE5" w:rsidRDefault="005F5FE5" w:rsidP="00A22E82">
      <w:pPr>
        <w:pStyle w:val="a7"/>
        <w:numPr>
          <w:ilvl w:val="0"/>
          <w:numId w:val="4"/>
        </w:numPr>
        <w:ind w:firstLineChars="0"/>
        <w:rPr>
          <w:rFonts w:ascii="楷体" w:eastAsia="楷体" w:hAnsi="楷体"/>
          <w:sz w:val="24"/>
        </w:rPr>
      </w:pPr>
      <w:r>
        <w:rPr>
          <w:rFonts w:ascii="楷体" w:eastAsia="楷体" w:hAnsi="楷体"/>
          <w:sz w:val="24"/>
        </w:rPr>
        <w:t>SCI</w:t>
      </w:r>
      <w:r>
        <w:rPr>
          <w:rFonts w:ascii="楷体" w:eastAsia="楷体" w:hAnsi="楷体" w:hint="eastAsia"/>
          <w:sz w:val="24"/>
        </w:rPr>
        <w:t>论文查找</w:t>
      </w:r>
      <w:r w:rsidR="0056547C">
        <w:rPr>
          <w:rFonts w:ascii="楷体" w:eastAsia="楷体" w:hAnsi="楷体" w:hint="eastAsia"/>
          <w:sz w:val="24"/>
        </w:rPr>
        <w:t>与下载及查看所有信息</w:t>
      </w:r>
      <w:r w:rsidR="001A2141">
        <w:rPr>
          <w:rFonts w:ascii="楷体" w:eastAsia="楷体" w:hAnsi="楷体" w:hint="eastAsia"/>
          <w:sz w:val="24"/>
        </w:rPr>
        <w:t>：包括分级Q</w:t>
      </w:r>
      <w:r w:rsidR="001A2141">
        <w:rPr>
          <w:rFonts w:ascii="楷体" w:eastAsia="楷体" w:hAnsi="楷体"/>
          <w:sz w:val="24"/>
        </w:rPr>
        <w:t>1,Q2,Q3</w:t>
      </w:r>
      <w:r w:rsidR="009C01DB">
        <w:rPr>
          <w:rFonts w:ascii="楷体" w:eastAsia="楷体" w:hAnsi="楷体" w:hint="eastAsia"/>
          <w:sz w:val="24"/>
        </w:rPr>
        <w:t>及某个论文的入藏号。</w:t>
      </w:r>
    </w:p>
    <w:p w14:paraId="3D930193" w14:textId="77777777" w:rsidR="00A1380C" w:rsidRDefault="00A1380C" w:rsidP="00A22E82">
      <w:pPr>
        <w:pStyle w:val="a7"/>
        <w:numPr>
          <w:ilvl w:val="0"/>
          <w:numId w:val="4"/>
        </w:numPr>
        <w:ind w:firstLineChars="0"/>
        <w:rPr>
          <w:rFonts w:ascii="楷体" w:eastAsia="楷体" w:hAnsi="楷体"/>
          <w:sz w:val="24"/>
        </w:rPr>
      </w:pPr>
      <w:r>
        <w:rPr>
          <w:rFonts w:ascii="楷体" w:eastAsia="楷体" w:hAnsi="楷体"/>
          <w:sz w:val="24"/>
        </w:rPr>
        <w:t>IE</w:t>
      </w:r>
      <w:r>
        <w:rPr>
          <w:rFonts w:ascii="楷体" w:eastAsia="楷体" w:hAnsi="楷体" w:hint="eastAsia"/>
          <w:sz w:val="24"/>
        </w:rPr>
        <w:t>浏览器安全设置。</w:t>
      </w:r>
    </w:p>
    <w:p w14:paraId="4BB02EA8" w14:textId="77777777" w:rsidR="009247E0" w:rsidRPr="00A22E82" w:rsidRDefault="009247E0" w:rsidP="00A22E82">
      <w:pPr>
        <w:pStyle w:val="a7"/>
        <w:numPr>
          <w:ilvl w:val="0"/>
          <w:numId w:val="4"/>
        </w:numPr>
        <w:ind w:firstLineChars="0"/>
        <w:rPr>
          <w:rFonts w:ascii="楷体" w:eastAsia="楷体" w:hAnsi="楷体"/>
          <w:sz w:val="24"/>
        </w:rPr>
      </w:pPr>
      <w:r>
        <w:rPr>
          <w:rFonts w:ascii="楷体" w:eastAsia="楷体" w:hAnsi="楷体"/>
          <w:sz w:val="24"/>
        </w:rPr>
        <w:t>W</w:t>
      </w:r>
      <w:r>
        <w:rPr>
          <w:rFonts w:ascii="楷体" w:eastAsia="楷体" w:hAnsi="楷体" w:hint="eastAsia"/>
          <w:sz w:val="24"/>
        </w:rPr>
        <w:t>indows防火墙。</w:t>
      </w:r>
    </w:p>
    <w:p w14:paraId="40FABD18" w14:textId="77777777" w:rsidR="00887DF5" w:rsidRDefault="00887DF5" w:rsidP="00F73A10">
      <w:pPr>
        <w:pStyle w:val="1"/>
        <w:numPr>
          <w:ilvl w:val="0"/>
          <w:numId w:val="1"/>
        </w:numPr>
      </w:pPr>
      <w:r>
        <w:rPr>
          <w:rFonts w:hint="eastAsia"/>
        </w:rPr>
        <w:t>实验内容与方法</w:t>
      </w:r>
    </w:p>
    <w:p w14:paraId="6E35284B" w14:textId="77777777" w:rsidR="00F73A10" w:rsidRPr="00F73A10" w:rsidRDefault="00F73A10" w:rsidP="00F73A10">
      <w:pPr>
        <w:rPr>
          <w:rFonts w:ascii="楷体" w:eastAsia="楷体" w:hAnsi="楷体"/>
          <w:sz w:val="24"/>
        </w:rPr>
      </w:pPr>
      <w:r>
        <w:rPr>
          <w:rFonts w:ascii="楷体" w:eastAsia="楷体" w:hAnsi="楷体" w:hint="eastAsia"/>
          <w:sz w:val="24"/>
        </w:rPr>
        <w:t>1</w:t>
      </w:r>
      <w:r>
        <w:rPr>
          <w:rFonts w:ascii="楷体" w:eastAsia="楷体" w:hAnsi="楷体"/>
          <w:sz w:val="24"/>
        </w:rPr>
        <w:t>.</w:t>
      </w:r>
      <w:r>
        <w:rPr>
          <w:rFonts w:ascii="楷体" w:eastAsia="楷体" w:hAnsi="楷体"/>
          <w:sz w:val="24"/>
        </w:rPr>
        <w:tab/>
      </w:r>
      <w:r>
        <w:rPr>
          <w:rFonts w:ascii="楷体" w:eastAsia="楷体" w:hAnsi="楷体" w:hint="eastAsia"/>
          <w:sz w:val="24"/>
        </w:rPr>
        <w:t>从书籍中获取学习方向，但因为书籍版本太旧了，所以上网查找。</w:t>
      </w:r>
    </w:p>
    <w:p w14:paraId="0857B8A4" w14:textId="77777777" w:rsidR="00887DF5" w:rsidRDefault="00887DF5" w:rsidP="00672281">
      <w:pPr>
        <w:pStyle w:val="1"/>
        <w:rPr>
          <w:szCs w:val="21"/>
        </w:rPr>
      </w:pPr>
      <w:r>
        <w:rPr>
          <w:rFonts w:hint="eastAsia"/>
        </w:rPr>
        <w:t>三、实验步骤与过程</w:t>
      </w:r>
    </w:p>
    <w:p w14:paraId="28531491" w14:textId="77777777" w:rsidR="003771B0" w:rsidRDefault="003771B0" w:rsidP="003771B0">
      <w:pPr>
        <w:rPr>
          <w:rFonts w:ascii="楷体" w:eastAsia="楷体" w:hAnsi="楷体"/>
          <w:sz w:val="24"/>
        </w:rPr>
      </w:pPr>
      <w:r w:rsidRPr="00261B31">
        <w:rPr>
          <w:rFonts w:ascii="楷体" w:eastAsia="楷体" w:hAnsi="楷体" w:hint="eastAsia"/>
          <w:sz w:val="24"/>
        </w:rPr>
        <w:t>1</w:t>
      </w:r>
      <w:r w:rsidRPr="00261B31">
        <w:rPr>
          <w:rFonts w:ascii="楷体" w:eastAsia="楷体" w:hAnsi="楷体"/>
          <w:sz w:val="24"/>
        </w:rPr>
        <w:t>.</w:t>
      </w:r>
      <w:r>
        <w:rPr>
          <w:rFonts w:ascii="楷体" w:eastAsia="楷体" w:hAnsi="楷体"/>
          <w:sz w:val="24"/>
        </w:rPr>
        <w:tab/>
        <w:t>CNKI</w:t>
      </w:r>
      <w:r>
        <w:rPr>
          <w:rFonts w:ascii="楷体" w:eastAsia="楷体" w:hAnsi="楷体" w:hint="eastAsia"/>
          <w:sz w:val="24"/>
        </w:rPr>
        <w:t>是中国学术期刊，也即是中国知网。首先我们需要进入C</w:t>
      </w:r>
      <w:r>
        <w:rPr>
          <w:rFonts w:ascii="楷体" w:eastAsia="楷体" w:hAnsi="楷体"/>
          <w:sz w:val="24"/>
        </w:rPr>
        <w:t>NKI</w:t>
      </w:r>
      <w:r>
        <w:rPr>
          <w:rFonts w:ascii="楷体" w:eastAsia="楷体" w:hAnsi="楷体" w:hint="eastAsia"/>
          <w:sz w:val="24"/>
        </w:rPr>
        <w:t>的页面。在“深圳大学内部网中”，我们找到“网上服务”一栏，并且找到并点击其中的“图书馆”。在“常用数据库”中找到并点击“中文学术期刊”后的“知网”。在再找到蓝色字体的“中国学术期刊”，即可以进入界面。</w:t>
      </w:r>
    </w:p>
    <w:p w14:paraId="1648BFDE" w14:textId="77777777" w:rsidR="003771B0" w:rsidRDefault="001D31C9" w:rsidP="001D31C9">
      <w:pPr>
        <w:rPr>
          <w:rFonts w:ascii="楷体" w:eastAsia="楷体" w:hAnsi="楷体"/>
          <w:sz w:val="24"/>
        </w:rPr>
      </w:pPr>
      <w:r w:rsidRPr="0096419A">
        <w:rPr>
          <w:rFonts w:ascii="楷体" w:eastAsia="楷体" w:hAnsi="楷体"/>
          <w:noProof/>
          <w:sz w:val="24"/>
        </w:rPr>
        <w:drawing>
          <wp:inline distT="0" distB="0" distL="0" distR="0" wp14:anchorId="5059C61A" wp14:editId="1F11BCB9">
            <wp:extent cx="2407920" cy="1744639"/>
            <wp:effectExtent l="0" t="0" r="0" b="8255"/>
            <wp:docPr id="1707552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52434" name=""/>
                    <pic:cNvPicPr/>
                  </pic:nvPicPr>
                  <pic:blipFill>
                    <a:blip r:embed="rId8"/>
                    <a:stretch>
                      <a:fillRect/>
                    </a:stretch>
                  </pic:blipFill>
                  <pic:spPr>
                    <a:xfrm>
                      <a:off x="0" y="0"/>
                      <a:ext cx="2425139" cy="1757115"/>
                    </a:xfrm>
                    <a:prstGeom prst="rect">
                      <a:avLst/>
                    </a:prstGeom>
                  </pic:spPr>
                </pic:pic>
              </a:graphicData>
            </a:graphic>
          </wp:inline>
        </w:drawing>
      </w:r>
      <w:r w:rsidRPr="00716111">
        <w:rPr>
          <w:rFonts w:ascii="楷体" w:eastAsia="楷体" w:hAnsi="楷体"/>
          <w:noProof/>
          <w:sz w:val="24"/>
        </w:rPr>
        <w:drawing>
          <wp:inline distT="0" distB="0" distL="0" distR="0" wp14:anchorId="0681C08E" wp14:editId="3AC4B5AB">
            <wp:extent cx="2630156" cy="1734350"/>
            <wp:effectExtent l="0" t="0" r="0" b="0"/>
            <wp:docPr id="753854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54942" name=""/>
                    <pic:cNvPicPr/>
                  </pic:nvPicPr>
                  <pic:blipFill>
                    <a:blip r:embed="rId9"/>
                    <a:stretch>
                      <a:fillRect/>
                    </a:stretch>
                  </pic:blipFill>
                  <pic:spPr>
                    <a:xfrm>
                      <a:off x="0" y="0"/>
                      <a:ext cx="2637762" cy="1739365"/>
                    </a:xfrm>
                    <a:prstGeom prst="rect">
                      <a:avLst/>
                    </a:prstGeom>
                  </pic:spPr>
                </pic:pic>
              </a:graphicData>
            </a:graphic>
          </wp:inline>
        </w:drawing>
      </w:r>
    </w:p>
    <w:p w14:paraId="7FF55C2B"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rPr>
      </w:pPr>
      <w:r>
        <w:rPr>
          <w:rFonts w:ascii="楷体" w:eastAsia="楷体" w:hAnsi="楷体"/>
        </w:rPr>
        <w:tab/>
      </w:r>
      <w:r w:rsidRPr="00640C60">
        <w:rPr>
          <w:rFonts w:ascii="楷体" w:eastAsia="楷体" w:hAnsi="楷体" w:hint="eastAsia"/>
          <w:highlight w:val="yellow"/>
        </w:rPr>
        <w:t>高级检索：</w:t>
      </w:r>
      <w:r w:rsidRPr="00E21981">
        <w:rPr>
          <w:rFonts w:ascii="楷体" w:eastAsia="楷体" w:hAnsi="楷体" w:hint="eastAsia"/>
          <w:color w:val="000000" w:themeColor="text1"/>
        </w:rPr>
        <w:t>高级检索支持使用运算符*、+、-、''、""、()进行同一检索项内多个检索词的组合运算，检索框内输入的内容不得超过120个字符。输入运算符*(与)、+(或)、-(非)时，前后要空一个字节，优先级需用英文半角括号确定。若检索词本身含空格或*、+、-、()、/、%、=等特殊符号，进行多词组合运算时，为避免歧义，须将检索词用英文半角单引号或英文半角双引号引起来</w:t>
      </w:r>
    </w:p>
    <w:p w14:paraId="02DDEA7E" w14:textId="77777777" w:rsidR="001D31C9" w:rsidRDefault="001D31C9" w:rsidP="003771B0">
      <w:pPr>
        <w:pStyle w:val="a8"/>
        <w:shd w:val="clear" w:color="auto" w:fill="FFFFFF"/>
        <w:spacing w:before="0" w:beforeAutospacing="0" w:after="0" w:afterAutospacing="0"/>
        <w:rPr>
          <w:rFonts w:ascii="楷体" w:eastAsia="楷体" w:hAnsi="楷体"/>
          <w:color w:val="000000" w:themeColor="text1"/>
        </w:rPr>
      </w:pPr>
      <w:r w:rsidRPr="00716111">
        <w:rPr>
          <w:rFonts w:ascii="楷体" w:eastAsia="楷体" w:hAnsi="楷体"/>
          <w:noProof/>
          <w:color w:val="000000" w:themeColor="text1"/>
        </w:rPr>
        <w:drawing>
          <wp:inline distT="0" distB="0" distL="0" distR="0" wp14:anchorId="277A2FCC" wp14:editId="15887450">
            <wp:extent cx="5274310" cy="1882140"/>
            <wp:effectExtent l="0" t="0" r="2540" b="3810"/>
            <wp:docPr id="555455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55606" name=""/>
                    <pic:cNvPicPr/>
                  </pic:nvPicPr>
                  <pic:blipFill>
                    <a:blip r:embed="rId10"/>
                    <a:stretch>
                      <a:fillRect/>
                    </a:stretch>
                  </pic:blipFill>
                  <pic:spPr>
                    <a:xfrm>
                      <a:off x="0" y="0"/>
                      <a:ext cx="5274310" cy="1882140"/>
                    </a:xfrm>
                    <a:prstGeom prst="rect">
                      <a:avLst/>
                    </a:prstGeom>
                  </pic:spPr>
                </pic:pic>
              </a:graphicData>
            </a:graphic>
          </wp:inline>
        </w:drawing>
      </w:r>
    </w:p>
    <w:p w14:paraId="16798379"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shd w:val="clear" w:color="auto" w:fill="FFFFFF"/>
        </w:rPr>
      </w:pPr>
      <w:r>
        <w:rPr>
          <w:rFonts w:ascii="楷体" w:eastAsia="楷体" w:hAnsi="楷体"/>
          <w:color w:val="000000" w:themeColor="text1"/>
        </w:rPr>
        <w:lastRenderedPageBreak/>
        <w:tab/>
      </w:r>
      <w:r w:rsidRPr="00F31FA2">
        <w:rPr>
          <w:rFonts w:ascii="楷体" w:eastAsia="楷体" w:hAnsi="楷体" w:hint="eastAsia"/>
          <w:color w:val="000000" w:themeColor="text1"/>
          <w:highlight w:val="yellow"/>
        </w:rPr>
        <w:t>专业检索：</w:t>
      </w:r>
      <w:r>
        <w:rPr>
          <w:rFonts w:ascii="楷体" w:eastAsia="楷体" w:hAnsi="楷体" w:hint="eastAsia"/>
          <w:color w:val="000000" w:themeColor="text1"/>
        </w:rPr>
        <w:t>使用表达式如“</w:t>
      </w:r>
      <w:r w:rsidRPr="003858BB">
        <w:rPr>
          <w:rFonts w:ascii="楷体" w:eastAsia="楷体" w:hAnsi="楷体" w:hint="eastAsia"/>
          <w:color w:val="000000" w:themeColor="text1"/>
          <w:shd w:val="clear" w:color="auto" w:fill="FFFFFF"/>
        </w:rPr>
        <w:t>SU%=主题,TKA=篇关摘,TI=题名,KY=关键词,AB=摘要……”</w:t>
      </w:r>
      <w:r>
        <w:rPr>
          <w:rFonts w:ascii="楷体" w:eastAsia="楷体" w:hAnsi="楷体" w:hint="eastAsia"/>
          <w:color w:val="000000" w:themeColor="text1"/>
          <w:shd w:val="clear" w:color="auto" w:fill="FFFFFF"/>
        </w:rPr>
        <w:t>进行关键字检索</w:t>
      </w:r>
      <w:r w:rsidRPr="003858BB">
        <w:rPr>
          <w:rFonts w:ascii="楷体" w:eastAsia="楷体" w:hAnsi="楷体" w:hint="eastAsia"/>
          <w:color w:val="000000" w:themeColor="text1"/>
          <w:shd w:val="clear" w:color="auto" w:fill="FFFFFF"/>
        </w:rPr>
        <w:t>，如：“TI='生态' and KY='生态文明' and (AU % '陈'+'王' )”， 可以检索到篇名包括“生态”并且关键词包括“生态文明”并且作者为“陈”姓和“王”姓的所有文章。</w:t>
      </w:r>
    </w:p>
    <w:p w14:paraId="4EB56611"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shd w:val="clear" w:color="auto" w:fill="FFFFFF"/>
        </w:rPr>
      </w:pPr>
      <w:r>
        <w:rPr>
          <w:rFonts w:ascii="楷体" w:eastAsia="楷体" w:hAnsi="楷体"/>
          <w:color w:val="000000" w:themeColor="text1"/>
          <w:shd w:val="clear" w:color="auto" w:fill="FFFFFF"/>
        </w:rPr>
        <w:tab/>
      </w:r>
      <w:r w:rsidRPr="00117859">
        <w:rPr>
          <w:rFonts w:ascii="楷体" w:eastAsia="楷体" w:hAnsi="楷体" w:hint="eastAsia"/>
          <w:color w:val="000000" w:themeColor="text1"/>
          <w:highlight w:val="yellow"/>
          <w:shd w:val="clear" w:color="auto" w:fill="FFFFFF"/>
        </w:rPr>
        <w:t>作者发文检索方法：</w:t>
      </w:r>
      <w:r w:rsidRPr="00117859">
        <w:rPr>
          <w:rFonts w:ascii="楷体" w:eastAsia="楷体" w:hAnsi="楷体" w:hint="eastAsia"/>
          <w:color w:val="000000" w:themeColor="text1"/>
          <w:shd w:val="clear" w:color="auto" w:fill="FFFFFF"/>
        </w:rPr>
        <w:t>通过作者姓名、单位等信息，查找作者发表的文献及被引和下载情况。</w:t>
      </w:r>
    </w:p>
    <w:p w14:paraId="201971FE"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shd w:val="clear" w:color="auto" w:fill="FFFFFF"/>
        </w:rPr>
      </w:pPr>
      <w:r>
        <w:rPr>
          <w:rFonts w:ascii="楷体" w:eastAsia="楷体" w:hAnsi="楷体"/>
          <w:color w:val="000000" w:themeColor="text1"/>
          <w:shd w:val="clear" w:color="auto" w:fill="FFFFFF"/>
        </w:rPr>
        <w:tab/>
      </w:r>
      <w:r w:rsidRPr="00955837">
        <w:rPr>
          <w:rFonts w:ascii="楷体" w:eastAsia="楷体" w:hAnsi="楷体" w:hint="eastAsia"/>
          <w:color w:val="000000" w:themeColor="text1"/>
          <w:highlight w:val="yellow"/>
          <w:shd w:val="clear" w:color="auto" w:fill="FFFFFF"/>
        </w:rPr>
        <w:t>句子检索使用方法：</w:t>
      </w:r>
      <w:r w:rsidRPr="00955837">
        <w:rPr>
          <w:rFonts w:ascii="楷体" w:eastAsia="楷体" w:hAnsi="楷体" w:hint="eastAsia"/>
          <w:color w:val="000000" w:themeColor="text1"/>
          <w:shd w:val="clear" w:color="auto" w:fill="FFFFFF"/>
        </w:rPr>
        <w:t>通过输入的两个检索词，查找同时包含这两个词的句子，找到有关事实的问题答案。</w:t>
      </w:r>
    </w:p>
    <w:p w14:paraId="0B36F29F"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shd w:val="clear" w:color="auto" w:fill="FFFFFF"/>
        </w:rPr>
      </w:pPr>
      <w:r>
        <w:rPr>
          <w:rFonts w:ascii="楷体" w:eastAsia="楷体" w:hAnsi="楷体"/>
          <w:color w:val="000000" w:themeColor="text1"/>
          <w:shd w:val="clear" w:color="auto" w:fill="FFFFFF"/>
        </w:rPr>
        <w:tab/>
      </w:r>
      <w:r w:rsidRPr="00B37C98">
        <w:rPr>
          <w:rFonts w:ascii="楷体" w:eastAsia="楷体" w:hAnsi="楷体" w:hint="eastAsia"/>
          <w:color w:val="000000" w:themeColor="text1"/>
          <w:highlight w:val="yellow"/>
          <w:shd w:val="clear" w:color="auto" w:fill="FFFFFF"/>
        </w:rPr>
        <w:t>出版物检索：</w:t>
      </w:r>
      <w:r>
        <w:rPr>
          <w:rFonts w:ascii="楷体" w:eastAsia="楷体" w:hAnsi="楷体" w:hint="eastAsia"/>
          <w:color w:val="000000" w:themeColor="text1"/>
          <w:shd w:val="clear" w:color="auto" w:fill="FFFFFF"/>
        </w:rPr>
        <w:t>相当于是在一个书店里面，找一本你想要的书。</w:t>
      </w:r>
    </w:p>
    <w:p w14:paraId="56066CF7"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shd w:val="clear" w:color="auto" w:fill="FFFFFF"/>
        </w:rPr>
      </w:pPr>
      <w:r>
        <w:rPr>
          <w:rFonts w:ascii="楷体" w:eastAsia="楷体" w:hAnsi="楷体"/>
          <w:color w:val="000000" w:themeColor="text1"/>
          <w:shd w:val="clear" w:color="auto" w:fill="FFFFFF"/>
        </w:rPr>
        <w:tab/>
      </w:r>
      <w:r w:rsidR="001D31C9">
        <w:rPr>
          <w:rFonts w:ascii="楷体" w:eastAsia="楷体" w:hAnsi="楷体" w:hint="eastAsia"/>
          <w:color w:val="000000" w:themeColor="text1"/>
          <w:highlight w:val="yellow"/>
          <w:shd w:val="clear" w:color="auto" w:fill="FFFFFF"/>
        </w:rPr>
        <w:t>引用</w:t>
      </w:r>
      <w:r w:rsidRPr="00DD3D16">
        <w:rPr>
          <w:rFonts w:ascii="楷体" w:eastAsia="楷体" w:hAnsi="楷体" w:hint="eastAsia"/>
          <w:color w:val="000000" w:themeColor="text1"/>
          <w:highlight w:val="yellow"/>
          <w:shd w:val="clear" w:color="auto" w:fill="FFFFFF"/>
        </w:rPr>
        <w:t>检索：</w:t>
      </w:r>
      <w:r>
        <w:rPr>
          <w:rFonts w:ascii="楷体" w:eastAsia="楷体" w:hAnsi="楷体" w:hint="eastAsia"/>
          <w:color w:val="000000" w:themeColor="text1"/>
          <w:shd w:val="clear" w:color="auto" w:fill="FFFFFF"/>
        </w:rPr>
        <w:t>某阅读材料中某些知识点可能引用了其他阅读材料，那么有良心的作者就会在该处，或者末尾标注引用了哪些阅读材料，方便有兴趣的人根据留下的信息，在知网上检索。</w:t>
      </w:r>
    </w:p>
    <w:p w14:paraId="4F8F2A34" w14:textId="77777777" w:rsidR="003771B0" w:rsidRDefault="001D31C9" w:rsidP="003771B0">
      <w:pPr>
        <w:pStyle w:val="a8"/>
        <w:shd w:val="clear" w:color="auto" w:fill="FFFFFF"/>
        <w:spacing w:before="0" w:beforeAutospacing="0" w:after="0" w:afterAutospacing="0"/>
        <w:jc w:val="center"/>
        <w:rPr>
          <w:rFonts w:ascii="楷体" w:eastAsia="楷体" w:hAnsi="楷体"/>
          <w:color w:val="000000" w:themeColor="text1"/>
          <w:shd w:val="pct15" w:color="auto" w:fill="FFFFFF"/>
        </w:rPr>
      </w:pPr>
      <w:r w:rsidRPr="00716111">
        <w:rPr>
          <w:rFonts w:ascii="楷体" w:eastAsia="楷体" w:hAnsi="楷体"/>
          <w:noProof/>
          <w:color w:val="000000" w:themeColor="text1"/>
          <w:shd w:val="pct15" w:color="auto" w:fill="FFFFFF"/>
        </w:rPr>
        <w:drawing>
          <wp:inline distT="0" distB="0" distL="0" distR="0" wp14:anchorId="2EE2D451" wp14:editId="4EF7E431">
            <wp:extent cx="5274310" cy="853440"/>
            <wp:effectExtent l="0" t="0" r="2540" b="3810"/>
            <wp:docPr id="1432049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9434" name=""/>
                    <pic:cNvPicPr/>
                  </pic:nvPicPr>
                  <pic:blipFill>
                    <a:blip r:embed="rId11"/>
                    <a:stretch>
                      <a:fillRect/>
                    </a:stretch>
                  </pic:blipFill>
                  <pic:spPr>
                    <a:xfrm>
                      <a:off x="0" y="0"/>
                      <a:ext cx="5274310" cy="853440"/>
                    </a:xfrm>
                    <a:prstGeom prst="rect">
                      <a:avLst/>
                    </a:prstGeom>
                  </pic:spPr>
                </pic:pic>
              </a:graphicData>
            </a:graphic>
          </wp:inline>
        </w:drawing>
      </w:r>
    </w:p>
    <w:p w14:paraId="4252EB00"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rPr>
      </w:pPr>
      <w:r w:rsidRPr="000C50A2">
        <w:rPr>
          <w:rFonts w:ascii="楷体" w:eastAsia="楷体" w:hAnsi="楷体"/>
          <w:color w:val="000000" w:themeColor="text1"/>
        </w:rPr>
        <w:tab/>
      </w:r>
      <w:proofErr w:type="gramStart"/>
      <w:r w:rsidRPr="00602307">
        <w:rPr>
          <w:rFonts w:ascii="楷体" w:eastAsia="楷体" w:hAnsi="楷体" w:hint="eastAsia"/>
          <w:color w:val="000000" w:themeColor="text1"/>
          <w:highlight w:val="yellow"/>
        </w:rPr>
        <w:t>知识元</w:t>
      </w:r>
      <w:proofErr w:type="gramEnd"/>
      <w:r w:rsidRPr="00602307">
        <w:rPr>
          <w:rFonts w:ascii="楷体" w:eastAsia="楷体" w:hAnsi="楷体" w:hint="eastAsia"/>
          <w:color w:val="000000" w:themeColor="text1"/>
          <w:highlight w:val="yellow"/>
        </w:rPr>
        <w:t>检索</w:t>
      </w:r>
      <w:r>
        <w:rPr>
          <w:rFonts w:ascii="楷体" w:eastAsia="楷体" w:hAnsi="楷体" w:hint="eastAsia"/>
          <w:color w:val="000000" w:themeColor="text1"/>
        </w:rPr>
        <w:t>：碎片化知识的检索。检索栏下方有可供单一选择的选项供我们缩小搜索范围，适合解决某一细节问题。</w:t>
      </w:r>
    </w:p>
    <w:p w14:paraId="020E3E3D" w14:textId="77777777" w:rsidR="003771B0" w:rsidRDefault="003771B0" w:rsidP="003771B0">
      <w:pPr>
        <w:pStyle w:val="a8"/>
        <w:shd w:val="clear" w:color="auto" w:fill="FFFFFF"/>
        <w:spacing w:before="0" w:beforeAutospacing="0" w:after="0" w:afterAutospacing="0"/>
        <w:jc w:val="center"/>
        <w:rPr>
          <w:rFonts w:ascii="楷体" w:eastAsia="楷体" w:hAnsi="楷体"/>
          <w:color w:val="000000" w:themeColor="text1"/>
        </w:rPr>
      </w:pPr>
      <w:r w:rsidRPr="00156265">
        <w:rPr>
          <w:rFonts w:ascii="楷体" w:eastAsia="楷体" w:hAnsi="楷体"/>
          <w:noProof/>
          <w:color w:val="000000" w:themeColor="text1"/>
        </w:rPr>
        <w:drawing>
          <wp:inline distT="0" distB="0" distL="0" distR="0" wp14:anchorId="16FA118E" wp14:editId="128041B1">
            <wp:extent cx="5274310" cy="510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10540"/>
                    </a:xfrm>
                    <a:prstGeom prst="rect">
                      <a:avLst/>
                    </a:prstGeom>
                  </pic:spPr>
                </pic:pic>
              </a:graphicData>
            </a:graphic>
          </wp:inline>
        </w:drawing>
      </w:r>
    </w:p>
    <w:p w14:paraId="77765876" w14:textId="77777777" w:rsidR="003771B0" w:rsidRDefault="003771B0" w:rsidP="003771B0">
      <w:pPr>
        <w:pStyle w:val="a8"/>
        <w:shd w:val="clear" w:color="auto" w:fill="FFFFFF"/>
        <w:spacing w:before="0" w:beforeAutospacing="0" w:after="0" w:afterAutospacing="0"/>
        <w:rPr>
          <w:rFonts w:ascii="楷体" w:eastAsia="楷体" w:hAnsi="楷体"/>
          <w:color w:val="000000" w:themeColor="text1"/>
        </w:rPr>
      </w:pPr>
      <w:r>
        <w:rPr>
          <w:rFonts w:ascii="楷体" w:eastAsia="楷体" w:hAnsi="楷体"/>
          <w:color w:val="000000" w:themeColor="text1"/>
        </w:rPr>
        <w:tab/>
      </w:r>
      <w:r w:rsidRPr="00BB670E">
        <w:rPr>
          <w:rFonts w:ascii="楷体" w:eastAsia="楷体" w:hAnsi="楷体" w:hint="eastAsia"/>
          <w:color w:val="000000" w:themeColor="text1"/>
          <w:highlight w:val="yellow"/>
        </w:rPr>
        <w:t>文献检索：</w:t>
      </w:r>
      <w:r>
        <w:rPr>
          <w:rFonts w:ascii="楷体" w:eastAsia="楷体" w:hAnsi="楷体" w:hint="eastAsia"/>
          <w:color w:val="000000" w:themeColor="text1"/>
        </w:rPr>
        <w:t>相比于出版物检索，还包括了论文，书等各种阅读材料。</w:t>
      </w:r>
    </w:p>
    <w:p w14:paraId="122CB0D1" w14:textId="77777777" w:rsidR="00F47B06" w:rsidRDefault="003771B0" w:rsidP="00BF4C51">
      <w:pPr>
        <w:pStyle w:val="a8"/>
        <w:shd w:val="clear" w:color="auto" w:fill="FFFFFF"/>
        <w:spacing w:before="0" w:beforeAutospacing="0" w:after="0" w:afterAutospacing="0"/>
        <w:rPr>
          <w:rFonts w:ascii="楷体" w:eastAsia="楷体" w:hAnsi="楷体"/>
          <w:color w:val="000000" w:themeColor="text1"/>
        </w:rPr>
      </w:pPr>
      <w:r>
        <w:rPr>
          <w:rFonts w:ascii="楷体" w:eastAsia="楷体" w:hAnsi="楷体" w:hint="eastAsia"/>
          <w:color w:val="000000" w:themeColor="text1"/>
        </w:rPr>
        <w:t>2.</w:t>
      </w:r>
      <w:r>
        <w:rPr>
          <w:rFonts w:ascii="楷体" w:eastAsia="楷体" w:hAnsi="楷体"/>
          <w:color w:val="000000" w:themeColor="text1"/>
        </w:rPr>
        <w:tab/>
      </w:r>
      <w:r w:rsidR="00A807CD" w:rsidRPr="00BF4C51">
        <w:rPr>
          <w:rFonts w:ascii="楷体" w:eastAsia="楷体" w:hAnsi="楷体" w:hint="eastAsia"/>
          <w:color w:val="000000" w:themeColor="text1"/>
        </w:rPr>
        <w:t>用</w:t>
      </w:r>
      <w:r w:rsidR="00A807CD" w:rsidRPr="00CF45F7">
        <w:rPr>
          <w:rFonts w:ascii="楷体" w:eastAsia="楷体" w:hAnsi="楷体" w:hint="eastAsia"/>
          <w:color w:val="000000" w:themeColor="text1"/>
          <w:highlight w:val="yellow"/>
        </w:rPr>
        <w:t>Web</w:t>
      </w:r>
      <w:r w:rsidR="00A807CD" w:rsidRPr="00CF45F7">
        <w:rPr>
          <w:rFonts w:ascii="楷体" w:eastAsia="楷体" w:hAnsi="楷体"/>
          <w:color w:val="000000" w:themeColor="text1"/>
          <w:highlight w:val="yellow"/>
        </w:rPr>
        <w:t xml:space="preserve"> </w:t>
      </w:r>
      <w:r w:rsidR="00A807CD" w:rsidRPr="00CF45F7">
        <w:rPr>
          <w:rFonts w:ascii="楷体" w:eastAsia="楷体" w:hAnsi="楷体" w:hint="eastAsia"/>
          <w:color w:val="000000" w:themeColor="text1"/>
          <w:highlight w:val="yellow"/>
        </w:rPr>
        <w:t>of</w:t>
      </w:r>
      <w:r w:rsidR="00A807CD" w:rsidRPr="00CF45F7">
        <w:rPr>
          <w:rFonts w:ascii="楷体" w:eastAsia="楷体" w:hAnsi="楷体"/>
          <w:color w:val="000000" w:themeColor="text1"/>
          <w:highlight w:val="yellow"/>
        </w:rPr>
        <w:t xml:space="preserve"> S</w:t>
      </w:r>
      <w:r w:rsidR="00A807CD" w:rsidRPr="00CF45F7">
        <w:rPr>
          <w:rFonts w:ascii="楷体" w:eastAsia="楷体" w:hAnsi="楷体" w:hint="eastAsia"/>
          <w:color w:val="000000" w:themeColor="text1"/>
          <w:highlight w:val="yellow"/>
        </w:rPr>
        <w:t>cience</w:t>
      </w:r>
      <w:r w:rsidR="00A807CD" w:rsidRPr="00BF4C51">
        <w:rPr>
          <w:rFonts w:ascii="楷体" w:eastAsia="楷体" w:hAnsi="楷体" w:hint="eastAsia"/>
          <w:color w:val="000000" w:themeColor="text1"/>
        </w:rPr>
        <w:t>进行计算机的英文检索</w:t>
      </w:r>
      <w:r w:rsidR="00BF4C51" w:rsidRPr="00BF4C51">
        <w:rPr>
          <w:rFonts w:ascii="楷体" w:eastAsia="楷体" w:hAnsi="楷体" w:hint="eastAsia"/>
          <w:color w:val="000000" w:themeColor="text1"/>
        </w:rPr>
        <w:t>：</w:t>
      </w:r>
    </w:p>
    <w:p w14:paraId="5787F567" w14:textId="77777777" w:rsidR="00BF4C51" w:rsidRDefault="00BF4C51" w:rsidP="00BF4C51">
      <w:pPr>
        <w:pStyle w:val="a8"/>
        <w:shd w:val="clear" w:color="auto" w:fill="FFFFFF"/>
        <w:spacing w:before="0" w:beforeAutospacing="0" w:after="0" w:afterAutospacing="0"/>
        <w:rPr>
          <w:rFonts w:ascii="楷体" w:eastAsia="楷体" w:hAnsi="楷体"/>
          <w:color w:val="121212"/>
        </w:rPr>
      </w:pPr>
      <w:r w:rsidRPr="00BF4C51">
        <w:rPr>
          <w:rFonts w:ascii="楷体" w:eastAsia="楷体" w:hAnsi="楷体"/>
          <w:color w:val="121212"/>
        </w:rPr>
        <w:t xml:space="preserve"> </w:t>
      </w:r>
      <w:r w:rsidR="00F47B06" w:rsidRPr="00F47B06">
        <w:rPr>
          <w:rFonts w:ascii="楷体" w:eastAsia="楷体" w:hAnsi="楷体"/>
          <w:noProof/>
          <w:color w:val="121212"/>
        </w:rPr>
        <w:drawing>
          <wp:inline distT="0" distB="0" distL="0" distR="0" wp14:anchorId="5D64D341" wp14:editId="0009480C">
            <wp:extent cx="2584383" cy="1557340"/>
            <wp:effectExtent l="0" t="0" r="6985" b="5080"/>
            <wp:docPr id="1867690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90863" name=""/>
                    <pic:cNvPicPr/>
                  </pic:nvPicPr>
                  <pic:blipFill>
                    <a:blip r:embed="rId13"/>
                    <a:stretch>
                      <a:fillRect/>
                    </a:stretch>
                  </pic:blipFill>
                  <pic:spPr>
                    <a:xfrm>
                      <a:off x="0" y="0"/>
                      <a:ext cx="2647516" cy="1595384"/>
                    </a:xfrm>
                    <a:prstGeom prst="rect">
                      <a:avLst/>
                    </a:prstGeom>
                  </pic:spPr>
                </pic:pic>
              </a:graphicData>
            </a:graphic>
          </wp:inline>
        </w:drawing>
      </w:r>
      <w:r w:rsidR="00E026E7" w:rsidRPr="00E026E7">
        <w:rPr>
          <w:rFonts w:ascii="楷体" w:eastAsia="楷体" w:hAnsi="楷体"/>
          <w:noProof/>
          <w:color w:val="121212"/>
        </w:rPr>
        <w:drawing>
          <wp:inline distT="0" distB="0" distL="0" distR="0" wp14:anchorId="7F1DA941" wp14:editId="2FF32BF6">
            <wp:extent cx="2563612" cy="1587700"/>
            <wp:effectExtent l="0" t="0" r="8255" b="0"/>
            <wp:docPr id="919887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87384" name=""/>
                    <pic:cNvPicPr/>
                  </pic:nvPicPr>
                  <pic:blipFill>
                    <a:blip r:embed="rId14"/>
                    <a:stretch>
                      <a:fillRect/>
                    </a:stretch>
                  </pic:blipFill>
                  <pic:spPr>
                    <a:xfrm>
                      <a:off x="0" y="0"/>
                      <a:ext cx="2582713" cy="1599529"/>
                    </a:xfrm>
                    <a:prstGeom prst="rect">
                      <a:avLst/>
                    </a:prstGeom>
                  </pic:spPr>
                </pic:pic>
              </a:graphicData>
            </a:graphic>
          </wp:inline>
        </w:drawing>
      </w:r>
    </w:p>
    <w:p w14:paraId="15DE4218" w14:textId="77777777" w:rsidR="00ED5187" w:rsidRDefault="00F47B06" w:rsidP="00E026E7">
      <w:pPr>
        <w:pStyle w:val="a8"/>
        <w:shd w:val="clear" w:color="auto" w:fill="FFFFFF"/>
        <w:spacing w:before="0" w:beforeAutospacing="0" w:after="0" w:afterAutospacing="0"/>
        <w:rPr>
          <w:rFonts w:ascii="楷体" w:eastAsia="楷体" w:hAnsi="楷体"/>
          <w:color w:val="121212"/>
        </w:rPr>
      </w:pPr>
      <w:r>
        <w:rPr>
          <w:rFonts w:ascii="楷体" w:eastAsia="楷体" w:hAnsi="楷体" w:hint="eastAsia"/>
          <w:color w:val="121212"/>
        </w:rPr>
        <w:t xml:space="preserve"> </w:t>
      </w:r>
      <w:r>
        <w:rPr>
          <w:rFonts w:ascii="楷体" w:eastAsia="楷体" w:hAnsi="楷体"/>
          <w:color w:val="121212"/>
        </w:rPr>
        <w:t xml:space="preserve">   </w:t>
      </w:r>
      <w:r>
        <w:rPr>
          <w:rFonts w:ascii="楷体" w:eastAsia="楷体" w:hAnsi="楷体" w:hint="eastAsia"/>
          <w:color w:val="121212"/>
        </w:rPr>
        <w:t>在检索栏</w:t>
      </w:r>
      <w:r w:rsidR="002B792B">
        <w:rPr>
          <w:rFonts w:ascii="楷体" w:eastAsia="楷体" w:hAnsi="楷体" w:hint="eastAsia"/>
          <w:color w:val="121212"/>
        </w:rPr>
        <w:t>Topic中输入专业名称，如果有其它限制可点击</w:t>
      </w:r>
      <w:r w:rsidR="00CF45F7" w:rsidRPr="00CF45F7">
        <w:rPr>
          <w:rFonts w:ascii="楷体" w:eastAsia="楷体" w:hAnsi="楷体" w:hint="eastAsia"/>
          <w:color w:val="121212"/>
          <w:highlight w:val="yellow"/>
        </w:rPr>
        <w:t>+</w:t>
      </w:r>
      <w:r w:rsidR="00CF45F7" w:rsidRPr="00CF45F7">
        <w:rPr>
          <w:rFonts w:ascii="楷体" w:eastAsia="楷体" w:hAnsi="楷体"/>
          <w:color w:val="121212"/>
          <w:highlight w:val="yellow"/>
        </w:rPr>
        <w:t>A</w:t>
      </w:r>
      <w:r w:rsidR="00CF45F7" w:rsidRPr="00CF45F7">
        <w:rPr>
          <w:rFonts w:ascii="楷体" w:eastAsia="楷体" w:hAnsi="楷体" w:hint="eastAsia"/>
          <w:color w:val="121212"/>
          <w:highlight w:val="yellow"/>
        </w:rPr>
        <w:t>dd</w:t>
      </w:r>
      <w:r w:rsidR="00CF45F7" w:rsidRPr="00CF45F7">
        <w:rPr>
          <w:rFonts w:ascii="楷体" w:eastAsia="楷体" w:hAnsi="楷体"/>
          <w:color w:val="121212"/>
          <w:highlight w:val="yellow"/>
        </w:rPr>
        <w:t xml:space="preserve"> row</w:t>
      </w:r>
      <w:r w:rsidR="00CF45F7">
        <w:rPr>
          <w:rFonts w:ascii="楷体" w:eastAsia="楷体" w:hAnsi="楷体" w:hint="eastAsia"/>
          <w:color w:val="121212"/>
        </w:rPr>
        <w:t>添加。</w:t>
      </w:r>
    </w:p>
    <w:p w14:paraId="0A9A45C0" w14:textId="77777777" w:rsidR="000E2370" w:rsidRPr="000E2370" w:rsidRDefault="000E2370" w:rsidP="000E2370">
      <w:pPr>
        <w:widowControl/>
        <w:shd w:val="clear" w:color="auto" w:fill="FFFFFF"/>
        <w:jc w:val="left"/>
        <w:rPr>
          <w:rFonts w:ascii="楷体" w:eastAsia="楷体" w:hAnsi="楷体" w:cs="宋体"/>
          <w:color w:val="121212"/>
          <w:kern w:val="0"/>
          <w:sz w:val="24"/>
        </w:rPr>
      </w:pPr>
      <w:r w:rsidRPr="001254C5">
        <w:rPr>
          <w:rFonts w:ascii="楷体" w:eastAsia="楷体" w:hAnsi="楷体" w:cs="宋体" w:hint="eastAsia"/>
          <w:color w:val="000000" w:themeColor="text1"/>
          <w:kern w:val="0"/>
          <w:sz w:val="24"/>
          <w:highlight w:val="yellow"/>
        </w:rPr>
        <w:t>检索结果全记录页面：</w:t>
      </w:r>
    </w:p>
    <w:p w14:paraId="5B727E9C" w14:textId="77777777" w:rsidR="000E2370" w:rsidRPr="000E2370"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t>文章的引用次数可以展现未来，了解该研究的最新进展，发现该文章对当今研究的影响</w:t>
      </w:r>
    </w:p>
    <w:p w14:paraId="527018C9" w14:textId="77777777" w:rsidR="000E2370" w:rsidRPr="000E2370"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t>通过参考文献追溯过去，了解该论文的研究依据和课题起源</w:t>
      </w:r>
    </w:p>
    <w:p w14:paraId="3173C95C" w14:textId="77777777" w:rsidR="000E2370" w:rsidRPr="000E2370"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t>相关记录帮您扩展视野找到更多相关的文献（具有共被引参考文献的文章），将结果越查越深</w:t>
      </w:r>
    </w:p>
    <w:p w14:paraId="4200AF4E" w14:textId="77777777" w:rsidR="000E2370" w:rsidRPr="000E2370"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t>创建引文跟踪服务从而了解今后该论文的被引用情况</w:t>
      </w:r>
    </w:p>
    <w:p w14:paraId="2F5217DB" w14:textId="77777777" w:rsidR="000E2370" w:rsidRPr="000E2370"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t>通过附加的链接选项直接下载全文（需要相关期刊的访问权限）；获得该论文在本机构或其他图 书馆的收藏情况</w:t>
      </w:r>
    </w:p>
    <w:p w14:paraId="7B6A0233" w14:textId="77777777" w:rsidR="000E2370" w:rsidRPr="000E2370"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lastRenderedPageBreak/>
        <w:t>通过右下角</w:t>
      </w:r>
      <w:proofErr w:type="spellStart"/>
      <w:r w:rsidRPr="000E2370">
        <w:rPr>
          <w:rFonts w:ascii="楷体" w:eastAsia="楷体" w:hAnsi="楷体" w:cs="宋体" w:hint="eastAsia"/>
          <w:color w:val="121212"/>
          <w:kern w:val="0"/>
          <w:sz w:val="24"/>
        </w:rPr>
        <w:t>Kopernio</w:t>
      </w:r>
      <w:proofErr w:type="spellEnd"/>
      <w:r w:rsidRPr="000E2370">
        <w:rPr>
          <w:rFonts w:ascii="楷体" w:eastAsia="楷体" w:hAnsi="楷体" w:cs="宋体" w:hint="eastAsia"/>
          <w:color w:val="121212"/>
          <w:kern w:val="0"/>
          <w:sz w:val="24"/>
        </w:rPr>
        <w:t>插件自动找到和下载全文，</w:t>
      </w:r>
      <w:proofErr w:type="spellStart"/>
      <w:r w:rsidRPr="000E2370">
        <w:rPr>
          <w:rFonts w:ascii="楷体" w:eastAsia="楷体" w:hAnsi="楷体" w:cs="宋体" w:hint="eastAsia"/>
          <w:color w:val="121212"/>
          <w:kern w:val="0"/>
          <w:sz w:val="24"/>
        </w:rPr>
        <w:t>Kopernio</w:t>
      </w:r>
      <w:proofErr w:type="spellEnd"/>
      <w:r w:rsidRPr="000E2370">
        <w:rPr>
          <w:rFonts w:ascii="楷体" w:eastAsia="楷体" w:hAnsi="楷体" w:cs="宋体" w:hint="eastAsia"/>
          <w:color w:val="121212"/>
          <w:kern w:val="0"/>
          <w:sz w:val="24"/>
        </w:rPr>
        <w:t>免费插件可通过菜单栏链接下载</w:t>
      </w:r>
    </w:p>
    <w:p w14:paraId="2CE34FF8" w14:textId="77777777" w:rsidR="000E2370" w:rsidRPr="000E2370"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t>查看期刊影响力</w:t>
      </w:r>
    </w:p>
    <w:p w14:paraId="277FB73C" w14:textId="77777777" w:rsidR="000E2370" w:rsidRPr="00BF4C51" w:rsidRDefault="000E2370" w:rsidP="000E2370">
      <w:pPr>
        <w:widowControl/>
        <w:numPr>
          <w:ilvl w:val="0"/>
          <w:numId w:val="12"/>
        </w:numPr>
        <w:shd w:val="clear" w:color="auto" w:fill="FFFFFF"/>
        <w:jc w:val="left"/>
        <w:rPr>
          <w:rFonts w:ascii="楷体" w:eastAsia="楷体" w:hAnsi="楷体" w:cs="宋体"/>
          <w:color w:val="121212"/>
          <w:kern w:val="0"/>
          <w:sz w:val="24"/>
        </w:rPr>
      </w:pPr>
      <w:r w:rsidRPr="000E2370">
        <w:rPr>
          <w:rFonts w:ascii="楷体" w:eastAsia="楷体" w:hAnsi="楷体" w:cs="宋体" w:hint="eastAsia"/>
          <w:color w:val="121212"/>
          <w:kern w:val="0"/>
          <w:sz w:val="24"/>
        </w:rPr>
        <w:t>通过多种方式下载该文献记录以及将该记录保存到 EndNote</w:t>
      </w:r>
      <w:r w:rsidRPr="000E2370">
        <w:rPr>
          <w:rFonts w:ascii="微软雅黑" w:eastAsia="微软雅黑" w:hAnsi="微软雅黑" w:cs="微软雅黑" w:hint="eastAsia"/>
          <w:color w:val="121212"/>
          <w:kern w:val="0"/>
          <w:sz w:val="24"/>
        </w:rPr>
        <w:t>™</w:t>
      </w:r>
      <w:r w:rsidRPr="000E2370">
        <w:rPr>
          <w:rFonts w:ascii="楷体" w:eastAsia="楷体" w:hAnsi="楷体" w:cs="宋体" w:hint="eastAsia"/>
          <w:color w:val="121212"/>
          <w:kern w:val="0"/>
          <w:sz w:val="24"/>
        </w:rPr>
        <w:t xml:space="preserve"> 单机版或者</w:t>
      </w:r>
      <w:proofErr w:type="gramStart"/>
      <w:r w:rsidRPr="000E2370">
        <w:rPr>
          <w:rFonts w:ascii="楷体" w:eastAsia="楷体" w:hAnsi="楷体" w:cs="宋体" w:hint="eastAsia"/>
          <w:color w:val="121212"/>
          <w:kern w:val="0"/>
          <w:sz w:val="24"/>
        </w:rPr>
        <w:t>在线版个人</w:t>
      </w:r>
      <w:proofErr w:type="gramEnd"/>
      <w:r w:rsidRPr="000E2370">
        <w:rPr>
          <w:rFonts w:ascii="楷体" w:eastAsia="楷体" w:hAnsi="楷体" w:cs="宋体" w:hint="eastAsia"/>
          <w:color w:val="121212"/>
          <w:kern w:val="0"/>
          <w:sz w:val="24"/>
        </w:rPr>
        <w:t>图书馆（EndNote的使用可参考上期推送）</w:t>
      </w:r>
    </w:p>
    <w:p w14:paraId="69A53FFA" w14:textId="77777777" w:rsidR="003771B0" w:rsidRDefault="003771B0" w:rsidP="003771B0">
      <w:pPr>
        <w:pStyle w:val="a8"/>
        <w:shd w:val="clear" w:color="auto" w:fill="FFFFFF"/>
        <w:spacing w:before="0" w:beforeAutospacing="0" w:after="0" w:afterAutospacing="0"/>
        <w:rPr>
          <w:rFonts w:ascii="楷体" w:eastAsia="楷体" w:hAnsi="楷体" w:cs="Helvetica"/>
          <w:color w:val="000000" w:themeColor="text1"/>
          <w:shd w:val="clear" w:color="auto" w:fill="FFFFFF"/>
        </w:rPr>
      </w:pPr>
      <w:r>
        <w:rPr>
          <w:rFonts w:ascii="楷体" w:eastAsia="楷体" w:hAnsi="楷体" w:hint="eastAsia"/>
          <w:color w:val="000000" w:themeColor="text1"/>
        </w:rPr>
        <w:t>3.</w:t>
      </w:r>
      <w:r>
        <w:rPr>
          <w:rFonts w:ascii="楷体" w:eastAsia="楷体" w:hAnsi="楷体"/>
          <w:color w:val="000000" w:themeColor="text1"/>
        </w:rPr>
        <w:tab/>
        <w:t>SCI</w:t>
      </w:r>
      <w:r>
        <w:rPr>
          <w:rFonts w:ascii="楷体" w:eastAsia="楷体" w:hAnsi="楷体" w:hint="eastAsia"/>
          <w:color w:val="000000" w:themeColor="text1"/>
        </w:rPr>
        <w:t>全称</w:t>
      </w:r>
      <w:r>
        <w:rPr>
          <w:rFonts w:ascii="楷体" w:eastAsia="楷体" w:hAnsi="楷体" w:cs="Helvetica" w:hint="eastAsia"/>
          <w:color w:val="000000" w:themeColor="text1"/>
          <w:shd w:val="clear" w:color="auto" w:fill="FFFFFF"/>
        </w:rPr>
        <w:t>“</w:t>
      </w:r>
      <w:r w:rsidRPr="00F3277E">
        <w:rPr>
          <w:rFonts w:ascii="楷体" w:eastAsia="楷体" w:hAnsi="楷体" w:cs="Helvetica"/>
          <w:color w:val="000000" w:themeColor="text1"/>
          <w:shd w:val="clear" w:color="auto" w:fill="FFFFFF"/>
        </w:rPr>
        <w:t>科学引文索引</w:t>
      </w:r>
      <w:r>
        <w:rPr>
          <w:rFonts w:ascii="楷体" w:eastAsia="楷体" w:hAnsi="楷体" w:cs="Helvetica" w:hint="eastAsia"/>
          <w:color w:val="000000" w:themeColor="text1"/>
          <w:shd w:val="clear" w:color="auto" w:fill="FFFFFF"/>
        </w:rPr>
        <w:t>”。进入方法与C</w:t>
      </w:r>
      <w:r>
        <w:rPr>
          <w:rFonts w:ascii="楷体" w:eastAsia="楷体" w:hAnsi="楷体" w:cs="Helvetica"/>
          <w:color w:val="000000" w:themeColor="text1"/>
          <w:shd w:val="clear" w:color="auto" w:fill="FFFFFF"/>
        </w:rPr>
        <w:t>NKI</w:t>
      </w:r>
      <w:r>
        <w:rPr>
          <w:rFonts w:ascii="楷体" w:eastAsia="楷体" w:hAnsi="楷体" w:cs="Helvetica" w:hint="eastAsia"/>
          <w:color w:val="000000" w:themeColor="text1"/>
          <w:shd w:val="clear" w:color="auto" w:fill="FFFFFF"/>
        </w:rPr>
        <w:t>类似，不再赘述。</w:t>
      </w:r>
    </w:p>
    <w:p w14:paraId="03944918" w14:textId="77777777" w:rsidR="003771B0" w:rsidRDefault="003771B0" w:rsidP="003771B0">
      <w:pPr>
        <w:pStyle w:val="a8"/>
        <w:shd w:val="clear" w:color="auto" w:fill="FFFFFF"/>
        <w:spacing w:before="0" w:beforeAutospacing="0" w:after="0" w:afterAutospacing="0"/>
        <w:rPr>
          <w:rFonts w:ascii="楷体" w:eastAsia="楷体" w:hAnsi="楷体" w:cs="Helvetica"/>
          <w:color w:val="000000" w:themeColor="text1"/>
          <w:shd w:val="clear" w:color="auto" w:fill="FFFFFF"/>
        </w:rPr>
      </w:pPr>
      <w:r>
        <w:rPr>
          <w:rFonts w:ascii="楷体" w:eastAsia="楷体" w:hAnsi="楷体" w:cs="Helvetica"/>
          <w:color w:val="000000" w:themeColor="text1"/>
          <w:shd w:val="clear" w:color="auto" w:fill="FFFFFF"/>
        </w:rPr>
        <w:tab/>
      </w:r>
      <w:r w:rsidRPr="00A67CA3">
        <w:rPr>
          <w:rFonts w:ascii="楷体" w:eastAsia="楷体" w:hAnsi="楷体" w:cs="Helvetica" w:hint="eastAsia"/>
          <w:highlight w:val="yellow"/>
          <w:shd w:val="clear" w:color="auto" w:fill="FFFFFF"/>
        </w:rPr>
        <w:t>选择数据库：</w:t>
      </w:r>
      <w:r>
        <w:rPr>
          <w:rFonts w:ascii="楷体" w:eastAsia="楷体" w:hAnsi="楷体" w:cs="Helvetica" w:hint="eastAsia"/>
          <w:color w:val="000000" w:themeColor="text1"/>
          <w:shd w:val="clear" w:color="auto" w:fill="FFFFFF"/>
        </w:rPr>
        <w:t>数据库是根据文献年代不同，内容不同，发布方的政治背景不同等等进行了细分的文献集合。目前我们可以从一个到六个中任意的进行数据库检索。</w:t>
      </w:r>
    </w:p>
    <w:p w14:paraId="6AC4C714" w14:textId="77777777" w:rsidR="00887DF5" w:rsidRDefault="003771B0" w:rsidP="00770907">
      <w:pPr>
        <w:pStyle w:val="a8"/>
        <w:shd w:val="clear" w:color="auto" w:fill="FFFFFF"/>
        <w:spacing w:before="0" w:beforeAutospacing="0" w:after="0" w:afterAutospacing="0"/>
        <w:rPr>
          <w:rFonts w:ascii="楷体" w:eastAsia="楷体" w:hAnsi="楷体" w:cs="Helvetica"/>
          <w:color w:val="000000" w:themeColor="text1"/>
          <w:shd w:val="clear" w:color="auto" w:fill="FFFFFF"/>
        </w:rPr>
      </w:pPr>
      <w:r>
        <w:rPr>
          <w:rFonts w:ascii="楷体" w:eastAsia="楷体" w:hAnsi="楷体" w:cs="Helvetica"/>
          <w:color w:val="000000" w:themeColor="text1"/>
          <w:shd w:val="clear" w:color="auto" w:fill="FFFFFF"/>
        </w:rPr>
        <w:tab/>
      </w:r>
      <w:r w:rsidRPr="00A67CA3">
        <w:rPr>
          <w:rFonts w:ascii="楷体" w:eastAsia="楷体" w:hAnsi="楷体" w:cs="Helvetica" w:hint="eastAsia"/>
          <w:color w:val="000000" w:themeColor="text1"/>
          <w:highlight w:val="yellow"/>
          <w:shd w:val="clear" w:color="auto" w:fill="FFFFFF"/>
        </w:rPr>
        <w:t>检索种类：</w:t>
      </w:r>
      <w:r>
        <w:rPr>
          <w:rFonts w:ascii="楷体" w:eastAsia="楷体" w:hAnsi="楷体" w:cs="Helvetica" w:hint="eastAsia"/>
          <w:color w:val="000000" w:themeColor="text1"/>
          <w:shd w:val="clear" w:color="auto" w:fill="FFFFFF"/>
        </w:rPr>
        <w:t>每一种数据库都可以进行检索“文献”。</w:t>
      </w:r>
      <w:r w:rsidRPr="002129C9">
        <w:rPr>
          <w:rFonts w:ascii="楷体" w:eastAsia="楷体" w:hAnsi="楷体" w:cs="Helvetica" w:hint="eastAsia"/>
          <w:color w:val="000000" w:themeColor="text1"/>
          <w:highlight w:val="lightGray"/>
          <w:shd w:val="clear" w:color="auto" w:fill="FFFFFF"/>
        </w:rPr>
        <w:t>特别的</w:t>
      </w:r>
      <w:r>
        <w:rPr>
          <w:rFonts w:ascii="楷体" w:eastAsia="楷体" w:hAnsi="楷体" w:cs="Helvetica" w:hint="eastAsia"/>
          <w:color w:val="000000" w:themeColor="text1"/>
          <w:shd w:val="clear" w:color="auto" w:fill="FFFFFF"/>
        </w:rPr>
        <w:t>“Web</w:t>
      </w:r>
      <w:r>
        <w:rPr>
          <w:rFonts w:ascii="楷体" w:eastAsia="楷体" w:hAnsi="楷体" w:cs="Helvetica"/>
          <w:color w:val="000000" w:themeColor="text1"/>
          <w:shd w:val="clear" w:color="auto" w:fill="FFFFFF"/>
        </w:rPr>
        <w:t xml:space="preserve"> </w:t>
      </w:r>
      <w:r>
        <w:rPr>
          <w:rFonts w:ascii="楷体" w:eastAsia="楷体" w:hAnsi="楷体" w:cs="Helvetica" w:hint="eastAsia"/>
          <w:color w:val="000000" w:themeColor="text1"/>
          <w:shd w:val="clear" w:color="auto" w:fill="FFFFFF"/>
        </w:rPr>
        <w:t>o</w:t>
      </w:r>
      <w:r>
        <w:rPr>
          <w:rFonts w:ascii="楷体" w:eastAsia="楷体" w:hAnsi="楷体" w:cs="Helvetica"/>
          <w:color w:val="000000" w:themeColor="text1"/>
          <w:shd w:val="clear" w:color="auto" w:fill="FFFFFF"/>
        </w:rPr>
        <w:t>f Science</w:t>
      </w:r>
      <w:r>
        <w:rPr>
          <w:rFonts w:ascii="楷体" w:eastAsia="楷体" w:hAnsi="楷体" w:cs="Helvetica" w:hint="eastAsia"/>
          <w:color w:val="000000" w:themeColor="text1"/>
          <w:shd w:val="clear" w:color="auto" w:fill="FFFFFF"/>
        </w:rPr>
        <w:t>核心合集”，“中国科学引文数据库</w:t>
      </w:r>
      <w:r>
        <w:rPr>
          <w:rFonts w:ascii="楷体" w:eastAsia="楷体" w:hAnsi="楷体" w:cs="Helvetica" w:hint="eastAsia"/>
          <w:color w:val="000000" w:themeColor="text1"/>
          <w:shd w:val="clear" w:color="auto" w:fill="FFFFFF"/>
          <w:vertAlign w:val="superscript"/>
        </w:rPr>
        <w:t>S</w:t>
      </w:r>
      <w:r>
        <w:rPr>
          <w:rFonts w:ascii="楷体" w:eastAsia="楷体" w:hAnsi="楷体" w:cs="Helvetica"/>
          <w:color w:val="000000" w:themeColor="text1"/>
          <w:shd w:val="clear" w:color="auto" w:fill="FFFFFF"/>
          <w:vertAlign w:val="superscript"/>
        </w:rPr>
        <w:t>M</w:t>
      </w:r>
      <w:r>
        <w:rPr>
          <w:rFonts w:ascii="楷体" w:eastAsia="楷体" w:hAnsi="楷体" w:cs="Helvetica" w:hint="eastAsia"/>
          <w:color w:val="000000" w:themeColor="text1"/>
          <w:shd w:val="clear" w:color="auto" w:fill="FFFFFF"/>
        </w:rPr>
        <w:t>”，“D</w:t>
      </w:r>
      <w:r>
        <w:rPr>
          <w:rFonts w:ascii="楷体" w:eastAsia="楷体" w:hAnsi="楷体" w:cs="Helvetica"/>
          <w:color w:val="000000" w:themeColor="text1"/>
          <w:shd w:val="clear" w:color="auto" w:fill="FFFFFF"/>
        </w:rPr>
        <w:t>erwent Innovations Index</w:t>
      </w:r>
      <w:r>
        <w:rPr>
          <w:rFonts w:ascii="楷体" w:eastAsia="楷体" w:hAnsi="楷体" w:cs="Helvetica" w:hint="eastAsia"/>
          <w:color w:val="000000" w:themeColor="text1"/>
          <w:shd w:val="clear" w:color="auto" w:fill="FFFFFF"/>
        </w:rPr>
        <w:t>”,“</w:t>
      </w:r>
      <w:proofErr w:type="spellStart"/>
      <w:r>
        <w:rPr>
          <w:rFonts w:ascii="楷体" w:eastAsia="楷体" w:hAnsi="楷体" w:cs="Helvetica" w:hint="eastAsia"/>
          <w:color w:val="000000" w:themeColor="text1"/>
          <w:shd w:val="clear" w:color="auto" w:fill="FFFFFF"/>
        </w:rPr>
        <w:t>S</w:t>
      </w:r>
      <w:r>
        <w:rPr>
          <w:rFonts w:ascii="楷体" w:eastAsia="楷体" w:hAnsi="楷体" w:cs="Helvetica"/>
          <w:color w:val="000000" w:themeColor="text1"/>
          <w:shd w:val="clear" w:color="auto" w:fill="FFFFFF"/>
        </w:rPr>
        <w:t>ciELO</w:t>
      </w:r>
      <w:proofErr w:type="spellEnd"/>
      <w:r>
        <w:rPr>
          <w:rFonts w:ascii="楷体" w:eastAsia="楷体" w:hAnsi="楷体" w:cs="Helvetica"/>
          <w:color w:val="000000" w:themeColor="text1"/>
          <w:shd w:val="clear" w:color="auto" w:fill="FFFFFF"/>
        </w:rPr>
        <w:t xml:space="preserve"> </w:t>
      </w:r>
      <w:proofErr w:type="spellStart"/>
      <w:r>
        <w:rPr>
          <w:rFonts w:ascii="楷体" w:eastAsia="楷体" w:hAnsi="楷体" w:cs="Helvetica"/>
          <w:color w:val="000000" w:themeColor="text1"/>
          <w:shd w:val="clear" w:color="auto" w:fill="FFFFFF"/>
        </w:rPr>
        <w:t>Citaion</w:t>
      </w:r>
      <w:proofErr w:type="spellEnd"/>
      <w:r>
        <w:rPr>
          <w:rFonts w:ascii="楷体" w:eastAsia="楷体" w:hAnsi="楷体" w:cs="Helvetica"/>
          <w:color w:val="000000" w:themeColor="text1"/>
          <w:shd w:val="clear" w:color="auto" w:fill="FFFFFF"/>
        </w:rPr>
        <w:t xml:space="preserve"> Index”具有检索“被引参考文献的功能”。</w:t>
      </w:r>
      <w:r>
        <w:rPr>
          <w:rFonts w:ascii="楷体" w:eastAsia="楷体" w:hAnsi="楷体" w:cs="Helvetica" w:hint="eastAsia"/>
          <w:color w:val="000000" w:themeColor="text1"/>
          <w:shd w:val="clear" w:color="auto" w:fill="FFFFFF"/>
        </w:rPr>
        <w:t>“Web</w:t>
      </w:r>
      <w:r>
        <w:rPr>
          <w:rFonts w:ascii="楷体" w:eastAsia="楷体" w:hAnsi="楷体" w:cs="Helvetica"/>
          <w:color w:val="000000" w:themeColor="text1"/>
          <w:shd w:val="clear" w:color="auto" w:fill="FFFFFF"/>
        </w:rPr>
        <w:t xml:space="preserve"> </w:t>
      </w:r>
      <w:r>
        <w:rPr>
          <w:rFonts w:ascii="楷体" w:eastAsia="楷体" w:hAnsi="楷体" w:cs="Helvetica" w:hint="eastAsia"/>
          <w:color w:val="000000" w:themeColor="text1"/>
          <w:shd w:val="clear" w:color="auto" w:fill="FFFFFF"/>
        </w:rPr>
        <w:t>o</w:t>
      </w:r>
      <w:r>
        <w:rPr>
          <w:rFonts w:ascii="楷体" w:eastAsia="楷体" w:hAnsi="楷体" w:cs="Helvetica"/>
          <w:color w:val="000000" w:themeColor="text1"/>
          <w:shd w:val="clear" w:color="auto" w:fill="FFFFFF"/>
        </w:rPr>
        <w:t>f Science</w:t>
      </w:r>
      <w:r>
        <w:rPr>
          <w:rFonts w:ascii="楷体" w:eastAsia="楷体" w:hAnsi="楷体" w:cs="Helvetica" w:hint="eastAsia"/>
          <w:color w:val="000000" w:themeColor="text1"/>
          <w:shd w:val="clear" w:color="auto" w:fill="FFFFFF"/>
        </w:rPr>
        <w:t>核心合集”具有检索“化学结构”的功能。“D</w:t>
      </w:r>
      <w:r>
        <w:rPr>
          <w:rFonts w:ascii="楷体" w:eastAsia="楷体" w:hAnsi="楷体" w:cs="Helvetica"/>
          <w:color w:val="000000" w:themeColor="text1"/>
          <w:shd w:val="clear" w:color="auto" w:fill="FFFFFF"/>
        </w:rPr>
        <w:t>erwent Innovations Index</w:t>
      </w:r>
      <w:r>
        <w:rPr>
          <w:rFonts w:ascii="楷体" w:eastAsia="楷体" w:hAnsi="楷体" w:cs="Helvetica" w:hint="eastAsia"/>
          <w:color w:val="000000" w:themeColor="text1"/>
          <w:shd w:val="clear" w:color="auto" w:fill="FFFFFF"/>
        </w:rPr>
        <w:t>”具有“化合物检索”的功能。</w:t>
      </w:r>
      <w:r w:rsidRPr="00F8694D">
        <w:rPr>
          <w:rFonts w:ascii="楷体" w:eastAsia="楷体" w:hAnsi="楷体" w:cs="Helvetica" w:hint="eastAsia"/>
          <w:color w:val="000000" w:themeColor="text1"/>
          <w:highlight w:val="lightGray"/>
          <w:shd w:val="clear" w:color="auto" w:fill="FFFFFF"/>
        </w:rPr>
        <w:t>也可以</w:t>
      </w:r>
      <w:r>
        <w:rPr>
          <w:rFonts w:ascii="楷体" w:eastAsia="楷体" w:hAnsi="楷体" w:cs="Helvetica" w:hint="eastAsia"/>
          <w:color w:val="000000" w:themeColor="text1"/>
          <w:shd w:val="clear" w:color="auto" w:fill="FFFFFF"/>
        </w:rPr>
        <w:t>按照研究人员的姓名进行检索。</w:t>
      </w:r>
    </w:p>
    <w:p w14:paraId="1A162E4C" w14:textId="77777777" w:rsidR="00D90730" w:rsidRDefault="00D90730" w:rsidP="00770907">
      <w:pPr>
        <w:pStyle w:val="a8"/>
        <w:shd w:val="clear" w:color="auto" w:fill="FFFFFF"/>
        <w:spacing w:before="0" w:beforeAutospacing="0" w:after="0" w:afterAutospacing="0"/>
        <w:rPr>
          <w:rFonts w:ascii="楷体" w:eastAsia="楷体" w:hAnsi="楷体" w:cs="Helvetica"/>
          <w:color w:val="000000" w:themeColor="text1"/>
          <w:shd w:val="clear" w:color="auto" w:fill="FFFFFF"/>
        </w:rPr>
      </w:pPr>
      <w:r>
        <w:rPr>
          <w:rFonts w:ascii="楷体" w:eastAsia="楷体" w:hAnsi="楷体" w:cs="Helvetica"/>
          <w:color w:val="000000" w:themeColor="text1"/>
          <w:shd w:val="clear" w:color="auto" w:fill="FFFFFF"/>
        </w:rPr>
        <w:t xml:space="preserve">    </w:t>
      </w:r>
      <w:r w:rsidR="00CA4718">
        <w:rPr>
          <w:rFonts w:ascii="楷体" w:eastAsia="楷体" w:hAnsi="楷体" w:cs="Helvetica" w:hint="eastAsia"/>
          <w:color w:val="000000" w:themeColor="text1"/>
          <w:shd w:val="clear" w:color="auto" w:fill="FFFFFF"/>
        </w:rPr>
        <w:t>找到所需论文后点击此处论文自动默认下载地址</w:t>
      </w:r>
      <w:r w:rsidR="00295107">
        <w:rPr>
          <w:rFonts w:ascii="楷体" w:eastAsia="楷体" w:hAnsi="楷体" w:cs="Helvetica" w:hint="eastAsia"/>
          <w:color w:val="000000" w:themeColor="text1"/>
          <w:shd w:val="clear" w:color="auto" w:fill="FFFFFF"/>
        </w:rPr>
        <w:t>，打开</w:t>
      </w:r>
      <w:proofErr w:type="gramStart"/>
      <w:r w:rsidR="00295107">
        <w:rPr>
          <w:rFonts w:ascii="楷体" w:eastAsia="楷体" w:hAnsi="楷体" w:cs="Helvetica" w:hint="eastAsia"/>
          <w:color w:val="000000" w:themeColor="text1"/>
          <w:shd w:val="clear" w:color="auto" w:fill="FFFFFF"/>
        </w:rPr>
        <w:t>后如下</w:t>
      </w:r>
      <w:proofErr w:type="gramEnd"/>
      <w:r w:rsidR="00295107">
        <w:rPr>
          <w:rFonts w:ascii="楷体" w:eastAsia="楷体" w:hAnsi="楷体" w:cs="Helvetica" w:hint="eastAsia"/>
          <w:color w:val="000000" w:themeColor="text1"/>
          <w:shd w:val="clear" w:color="auto" w:fill="FFFFFF"/>
        </w:rPr>
        <w:t>图</w:t>
      </w:r>
    </w:p>
    <w:p w14:paraId="5FFADFF7" w14:textId="77777777" w:rsidR="00D14971" w:rsidRDefault="00D14971" w:rsidP="00770907">
      <w:pPr>
        <w:pStyle w:val="a8"/>
        <w:shd w:val="clear" w:color="auto" w:fill="FFFFFF"/>
        <w:spacing w:before="0" w:beforeAutospacing="0" w:after="0" w:afterAutospacing="0"/>
        <w:rPr>
          <w:rFonts w:ascii="楷体" w:eastAsia="楷体" w:hAnsi="楷体"/>
          <w:color w:val="000000" w:themeColor="text1"/>
          <w:shd w:val="clear" w:color="auto" w:fill="FFFFFF"/>
        </w:rPr>
      </w:pPr>
      <w:r>
        <w:rPr>
          <w:rFonts w:ascii="楷体" w:eastAsia="楷体" w:hAnsi="楷体" w:cs="Helvetica"/>
          <w:color w:val="000000" w:themeColor="text1"/>
          <w:shd w:val="clear" w:color="auto" w:fill="FFFFFF"/>
        </w:rPr>
        <w:tab/>
      </w:r>
    </w:p>
    <w:p w14:paraId="366EF613" w14:textId="77777777" w:rsidR="00A25A36" w:rsidRPr="00CC1E1C" w:rsidRDefault="00203B53" w:rsidP="00182D2D">
      <w:pPr>
        <w:pStyle w:val="a8"/>
        <w:shd w:val="clear" w:color="auto" w:fill="FFFFFF"/>
        <w:spacing w:before="0" w:beforeAutospacing="0" w:after="0" w:afterAutospacing="0"/>
        <w:rPr>
          <w:rFonts w:ascii="楷体" w:eastAsia="楷体" w:hAnsi="楷体" w:cs="Helvetica"/>
          <w:color w:val="000000" w:themeColor="text1"/>
          <w:shd w:val="clear" w:color="auto" w:fill="FFFFFF"/>
        </w:rPr>
      </w:pPr>
      <w:r w:rsidRPr="00203B53">
        <w:rPr>
          <w:rFonts w:ascii="楷体" w:eastAsia="楷体" w:hAnsi="楷体" w:cs="Helvetica"/>
          <w:noProof/>
          <w:color w:val="000000" w:themeColor="text1"/>
          <w:shd w:val="clear" w:color="auto" w:fill="FFFFFF"/>
        </w:rPr>
        <w:drawing>
          <wp:inline distT="0" distB="0" distL="0" distR="0" wp14:anchorId="1EEA3B89" wp14:editId="1AFAAEF8">
            <wp:extent cx="2652424" cy="1414379"/>
            <wp:effectExtent l="0" t="0" r="0" b="0"/>
            <wp:docPr id="229673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73781" name=""/>
                    <pic:cNvPicPr/>
                  </pic:nvPicPr>
                  <pic:blipFill>
                    <a:blip r:embed="rId15"/>
                    <a:stretch>
                      <a:fillRect/>
                    </a:stretch>
                  </pic:blipFill>
                  <pic:spPr>
                    <a:xfrm>
                      <a:off x="0" y="0"/>
                      <a:ext cx="2664593" cy="1420868"/>
                    </a:xfrm>
                    <a:prstGeom prst="rect">
                      <a:avLst/>
                    </a:prstGeom>
                  </pic:spPr>
                </pic:pic>
              </a:graphicData>
            </a:graphic>
          </wp:inline>
        </w:drawing>
      </w:r>
      <w:r w:rsidR="00C56D41" w:rsidRPr="00C56D41">
        <w:rPr>
          <w:rFonts w:ascii="楷体" w:eastAsia="楷体" w:hAnsi="楷体" w:cs="Helvetica"/>
          <w:noProof/>
          <w:color w:val="000000" w:themeColor="text1"/>
          <w:shd w:val="clear" w:color="auto" w:fill="FFFFFF"/>
        </w:rPr>
        <w:drawing>
          <wp:inline distT="0" distB="0" distL="0" distR="0" wp14:anchorId="1E171C6A" wp14:editId="77A9CA73">
            <wp:extent cx="2566288" cy="1414713"/>
            <wp:effectExtent l="0" t="0" r="5715" b="0"/>
            <wp:docPr id="995946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6970" name=""/>
                    <pic:cNvPicPr/>
                  </pic:nvPicPr>
                  <pic:blipFill>
                    <a:blip r:embed="rId16"/>
                    <a:stretch>
                      <a:fillRect/>
                    </a:stretch>
                  </pic:blipFill>
                  <pic:spPr>
                    <a:xfrm>
                      <a:off x="0" y="0"/>
                      <a:ext cx="2593912" cy="1429941"/>
                    </a:xfrm>
                    <a:prstGeom prst="rect">
                      <a:avLst/>
                    </a:prstGeom>
                  </pic:spPr>
                </pic:pic>
              </a:graphicData>
            </a:graphic>
          </wp:inline>
        </w:drawing>
      </w:r>
    </w:p>
    <w:p w14:paraId="59E30D98" w14:textId="77777777" w:rsidR="0043338E" w:rsidRPr="0043338E" w:rsidRDefault="007A3B17" w:rsidP="00D761A4">
      <w:pPr>
        <w:widowControl/>
        <w:shd w:val="clear" w:color="auto" w:fill="FFFFFF"/>
        <w:spacing w:line="360" w:lineRule="atLeast"/>
        <w:jc w:val="left"/>
        <w:rPr>
          <w:rFonts w:ascii="楷体" w:eastAsia="楷体" w:hAnsi="楷体" w:cs="Helvetica" w:hint="eastAsia"/>
          <w:color w:val="000000" w:themeColor="text1"/>
          <w:sz w:val="24"/>
          <w:shd w:val="clear" w:color="auto" w:fill="FFFFFF"/>
        </w:rPr>
      </w:pPr>
      <w:r w:rsidRPr="00D761A4">
        <w:rPr>
          <w:rFonts w:ascii="楷体" w:eastAsia="楷体" w:hAnsi="楷体" w:cs="Helvetica" w:hint="eastAsia"/>
          <w:color w:val="000000" w:themeColor="text1"/>
          <w:sz w:val="24"/>
          <w:shd w:val="clear" w:color="auto" w:fill="FFFFFF"/>
        </w:rPr>
        <w:t>4.</w:t>
      </w:r>
      <w:r w:rsidRPr="00D761A4">
        <w:rPr>
          <w:rFonts w:ascii="楷体" w:eastAsia="楷体" w:hAnsi="楷体" w:cs="Helvetica"/>
          <w:color w:val="000000" w:themeColor="text1"/>
          <w:sz w:val="24"/>
          <w:shd w:val="clear" w:color="auto" w:fill="FFFFFF"/>
        </w:rPr>
        <w:tab/>
      </w:r>
      <w:r w:rsidR="00151064" w:rsidRPr="00D761A4">
        <w:rPr>
          <w:rFonts w:ascii="楷体" w:eastAsia="楷体" w:hAnsi="楷体" w:cs="Helvetica"/>
          <w:color w:val="000000" w:themeColor="text1"/>
          <w:sz w:val="24"/>
          <w:highlight w:val="yellow"/>
          <w:shd w:val="clear" w:color="auto" w:fill="FFFFFF"/>
        </w:rPr>
        <w:t>IE</w:t>
      </w:r>
      <w:r w:rsidR="00151064" w:rsidRPr="00D761A4">
        <w:rPr>
          <w:rFonts w:ascii="楷体" w:eastAsia="楷体" w:hAnsi="楷体" w:cs="Helvetica" w:hint="eastAsia"/>
          <w:color w:val="000000" w:themeColor="text1"/>
          <w:sz w:val="24"/>
          <w:highlight w:val="yellow"/>
          <w:shd w:val="clear" w:color="auto" w:fill="FFFFFF"/>
        </w:rPr>
        <w:t>安全设置</w:t>
      </w:r>
      <w:r w:rsidR="002F0D81" w:rsidRPr="00D761A4">
        <w:rPr>
          <w:rFonts w:ascii="楷体" w:eastAsia="楷体" w:hAnsi="楷体" w:cs="Helvetica" w:hint="eastAsia"/>
          <w:color w:val="000000" w:themeColor="text1"/>
          <w:sz w:val="24"/>
          <w:highlight w:val="yellow"/>
          <w:shd w:val="clear" w:color="auto" w:fill="FFFFFF"/>
        </w:rPr>
        <w:t>：</w:t>
      </w:r>
    </w:p>
    <w:p w14:paraId="768D6020" w14:textId="77777777" w:rsidR="0043338E" w:rsidRDefault="0043338E" w:rsidP="00D761A4">
      <w:pPr>
        <w:widowControl/>
        <w:shd w:val="clear" w:color="auto" w:fill="FFFFFF"/>
        <w:spacing w:line="360" w:lineRule="atLeast"/>
        <w:ind w:firstLine="480"/>
        <w:jc w:val="left"/>
        <w:rPr>
          <w:rFonts w:ascii="楷体" w:eastAsia="楷体" w:hAnsi="楷体" w:cs="Helvetica" w:hint="eastAsia"/>
          <w:color w:val="000000" w:themeColor="text1"/>
          <w:sz w:val="24"/>
          <w:shd w:val="clear" w:color="auto" w:fill="FFFFFF"/>
        </w:rPr>
      </w:pPr>
      <w:r>
        <w:rPr>
          <w:rFonts w:ascii="楷体" w:eastAsia="楷体" w:hAnsi="楷体" w:cs="Helvetica" w:hint="eastAsia"/>
          <w:color w:val="000000" w:themeColor="text1"/>
          <w:sz w:val="24"/>
          <w:shd w:val="clear" w:color="auto" w:fill="FFFFFF"/>
        </w:rPr>
        <w:t>目前windows</w:t>
      </w:r>
      <w:r>
        <w:rPr>
          <w:rFonts w:ascii="楷体" w:eastAsia="楷体" w:hAnsi="楷体" w:cs="Helvetica"/>
          <w:color w:val="000000" w:themeColor="text1"/>
          <w:sz w:val="24"/>
          <w:shd w:val="clear" w:color="auto" w:fill="FFFFFF"/>
        </w:rPr>
        <w:t>10</w:t>
      </w:r>
      <w:r>
        <w:rPr>
          <w:rFonts w:ascii="楷体" w:eastAsia="楷体" w:hAnsi="楷体" w:cs="Helvetica" w:hint="eastAsia"/>
          <w:color w:val="000000" w:themeColor="text1"/>
          <w:sz w:val="24"/>
          <w:shd w:val="clear" w:color="auto" w:fill="FFFFFF"/>
        </w:rPr>
        <w:t>系统</w:t>
      </w:r>
      <w:r w:rsidR="00CF4C4E">
        <w:rPr>
          <w:rFonts w:ascii="楷体" w:eastAsia="楷体" w:hAnsi="楷体" w:cs="Helvetica" w:hint="eastAsia"/>
          <w:color w:val="000000" w:themeColor="text1"/>
          <w:sz w:val="24"/>
          <w:shd w:val="clear" w:color="auto" w:fill="FFFFFF"/>
        </w:rPr>
        <w:t>不再支持I</w:t>
      </w:r>
      <w:r w:rsidR="00CF4C4E">
        <w:rPr>
          <w:rFonts w:ascii="楷体" w:eastAsia="楷体" w:hAnsi="楷体" w:cs="Helvetica"/>
          <w:color w:val="000000" w:themeColor="text1"/>
          <w:sz w:val="24"/>
          <w:shd w:val="clear" w:color="auto" w:fill="FFFFFF"/>
        </w:rPr>
        <w:t>E</w:t>
      </w:r>
    </w:p>
    <w:p w14:paraId="28AD98A6" w14:textId="77777777" w:rsidR="0071590B" w:rsidRDefault="00453D16" w:rsidP="0071590B">
      <w:pPr>
        <w:widowControl/>
        <w:shd w:val="clear" w:color="auto" w:fill="FFFFFF"/>
        <w:spacing w:line="360" w:lineRule="atLeast"/>
        <w:jc w:val="left"/>
        <w:rPr>
          <w:rFonts w:ascii="楷体" w:eastAsia="楷体" w:hAnsi="楷体" w:cs="Helvetica"/>
          <w:color w:val="000000" w:themeColor="text1"/>
          <w:sz w:val="24"/>
          <w:shd w:val="clear" w:color="auto" w:fill="FFFFFF"/>
        </w:rPr>
      </w:pPr>
      <w:r w:rsidRPr="00453D16">
        <w:rPr>
          <w:rFonts w:ascii="楷体" w:eastAsia="楷体" w:hAnsi="楷体" w:cs="Helvetica"/>
          <w:color w:val="000000" w:themeColor="text1"/>
          <w:sz w:val="24"/>
          <w:shd w:val="clear" w:color="auto" w:fill="FFFFFF"/>
        </w:rPr>
        <w:drawing>
          <wp:inline distT="0" distB="0" distL="0" distR="0" wp14:anchorId="47C8839B" wp14:editId="726DA573">
            <wp:extent cx="5274310" cy="2541905"/>
            <wp:effectExtent l="0" t="0" r="2540" b="0"/>
            <wp:docPr id="1060696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6960" name=""/>
                    <pic:cNvPicPr/>
                  </pic:nvPicPr>
                  <pic:blipFill>
                    <a:blip r:embed="rId17"/>
                    <a:stretch>
                      <a:fillRect/>
                    </a:stretch>
                  </pic:blipFill>
                  <pic:spPr>
                    <a:xfrm>
                      <a:off x="0" y="0"/>
                      <a:ext cx="5274310" cy="2541905"/>
                    </a:xfrm>
                    <a:prstGeom prst="rect">
                      <a:avLst/>
                    </a:prstGeom>
                  </pic:spPr>
                </pic:pic>
              </a:graphicData>
            </a:graphic>
          </wp:inline>
        </w:drawing>
      </w:r>
    </w:p>
    <w:p w14:paraId="26C5D6DF" w14:textId="77777777" w:rsidR="0041634D" w:rsidRPr="00CB68DD" w:rsidRDefault="00CB68DD" w:rsidP="00D761A4">
      <w:pPr>
        <w:widowControl/>
        <w:shd w:val="clear" w:color="auto" w:fill="FFFFFF"/>
        <w:spacing w:line="360" w:lineRule="atLeast"/>
        <w:ind w:firstLine="480"/>
        <w:jc w:val="left"/>
        <w:rPr>
          <w:rFonts w:ascii="楷体" w:eastAsia="楷体" w:hAnsi="楷体" w:cs="Helvetica"/>
          <w:color w:val="333333"/>
          <w:kern w:val="0"/>
          <w:sz w:val="24"/>
        </w:rPr>
      </w:pPr>
      <w:r w:rsidRPr="00CB68DD">
        <w:rPr>
          <w:rFonts w:ascii="楷体" w:eastAsia="楷体" w:hAnsi="楷体" w:cs="Helvetica" w:hint="eastAsia"/>
          <w:color w:val="000000" w:themeColor="text1"/>
          <w:sz w:val="24"/>
          <w:shd w:val="clear" w:color="auto" w:fill="FFFFFF"/>
        </w:rPr>
        <w:t>a．</w:t>
      </w:r>
      <w:r w:rsidR="0041634D" w:rsidRPr="00CB68DD">
        <w:rPr>
          <w:rFonts w:ascii="楷体" w:eastAsia="楷体" w:hAnsi="楷体" w:cs="Helvetica"/>
          <w:color w:val="333333"/>
          <w:kern w:val="0"/>
          <w:sz w:val="24"/>
        </w:rPr>
        <w:t>IE的安全区设置可以让你对被访问的网站设置信任程度。IE包含了四个安全区域：Internet、本地Intranet、可信站点、受限站点，系统默认的安</w:t>
      </w:r>
      <w:r w:rsidR="0041634D" w:rsidRPr="00CB68DD">
        <w:rPr>
          <w:rFonts w:ascii="楷体" w:eastAsia="楷体" w:hAnsi="楷体" w:cs="Helvetica"/>
          <w:color w:val="333333"/>
          <w:kern w:val="0"/>
          <w:sz w:val="24"/>
        </w:rPr>
        <w:lastRenderedPageBreak/>
        <w:t>全级别分别为中、中低、高和低。通过“工具/Internet选项”菜单打开选项窗口，切换至“安全”标签页，建议每个安全区域都设置为默认的级别，然后把本地的站点，限制的站点放置到相应的区域中，并对不同的区域分别设置。例如网上银行需要</w:t>
      </w:r>
      <w:proofErr w:type="spellStart"/>
      <w:r w:rsidR="0041634D" w:rsidRPr="00CB68DD">
        <w:rPr>
          <w:rFonts w:ascii="楷体" w:eastAsia="楷体" w:hAnsi="楷体" w:cs="Helvetica"/>
          <w:color w:val="333333"/>
          <w:kern w:val="0"/>
          <w:sz w:val="24"/>
        </w:rPr>
        <w:t>Activex</w:t>
      </w:r>
      <w:proofErr w:type="spellEnd"/>
      <w:r w:rsidR="0041634D" w:rsidRPr="00CB68DD">
        <w:rPr>
          <w:rFonts w:ascii="楷体" w:eastAsia="楷体" w:hAnsi="楷体" w:cs="Helvetica"/>
          <w:color w:val="333333"/>
          <w:kern w:val="0"/>
          <w:sz w:val="24"/>
        </w:rPr>
        <w:t>控件才能正常操作，而你又不希望降低安全级别，最好的解决办法就是把该站点放入“本地int</w:t>
      </w:r>
      <w:r w:rsidR="00105BB1">
        <w:rPr>
          <w:rFonts w:ascii="楷体" w:eastAsia="楷体" w:hAnsi="楷体" w:cs="Helvetica" w:hint="eastAsia"/>
          <w:color w:val="333333"/>
          <w:kern w:val="0"/>
          <w:sz w:val="24"/>
        </w:rPr>
        <w:t>ra</w:t>
      </w:r>
      <w:r w:rsidR="0041634D" w:rsidRPr="00CB68DD">
        <w:rPr>
          <w:rFonts w:ascii="楷体" w:eastAsia="楷体" w:hAnsi="楷体" w:cs="Helvetica"/>
          <w:color w:val="333333"/>
          <w:kern w:val="0"/>
          <w:sz w:val="24"/>
        </w:rPr>
        <w:t>net”区域，操作步骤如下:</w:t>
      </w:r>
    </w:p>
    <w:p w14:paraId="0ED0F631" w14:textId="77777777" w:rsidR="0041634D" w:rsidRPr="0041634D" w:rsidRDefault="0041634D" w:rsidP="0041634D">
      <w:pPr>
        <w:widowControl/>
        <w:shd w:val="clear" w:color="auto" w:fill="FFFFFF"/>
        <w:spacing w:line="360" w:lineRule="atLeast"/>
        <w:ind w:firstLine="480"/>
        <w:jc w:val="left"/>
        <w:rPr>
          <w:rFonts w:ascii="楷体" w:eastAsia="楷体" w:hAnsi="楷体" w:cs="Helvetica"/>
          <w:color w:val="333333"/>
          <w:kern w:val="0"/>
          <w:sz w:val="24"/>
        </w:rPr>
      </w:pPr>
      <w:r w:rsidRPr="0041634D">
        <w:rPr>
          <w:rFonts w:ascii="楷体" w:eastAsia="楷体" w:hAnsi="楷体" w:cs="Helvetica"/>
          <w:color w:val="333333"/>
          <w:kern w:val="0"/>
          <w:sz w:val="24"/>
        </w:rPr>
        <w:t>1)通过“工具/Internet选项”菜单打开选项窗口</w:t>
      </w:r>
    </w:p>
    <w:p w14:paraId="01816CBA" w14:textId="77777777" w:rsidR="0041634D" w:rsidRPr="0041634D" w:rsidRDefault="0041634D" w:rsidP="0041634D">
      <w:pPr>
        <w:widowControl/>
        <w:shd w:val="clear" w:color="auto" w:fill="FFFFFF"/>
        <w:spacing w:line="360" w:lineRule="atLeast"/>
        <w:ind w:firstLine="480"/>
        <w:jc w:val="left"/>
        <w:rPr>
          <w:rFonts w:ascii="楷体" w:eastAsia="楷体" w:hAnsi="楷体" w:cs="Helvetica"/>
          <w:color w:val="333333"/>
          <w:kern w:val="0"/>
          <w:sz w:val="24"/>
        </w:rPr>
      </w:pPr>
      <w:r w:rsidRPr="0041634D">
        <w:rPr>
          <w:rFonts w:ascii="楷体" w:eastAsia="楷体" w:hAnsi="楷体" w:cs="Helvetica"/>
          <w:color w:val="333333"/>
          <w:kern w:val="0"/>
          <w:sz w:val="24"/>
        </w:rPr>
        <w:t>2)点“安全”标签页，点选“本地intranet”</w:t>
      </w:r>
    </w:p>
    <w:p w14:paraId="5D34D484" w14:textId="77777777" w:rsidR="0041634D" w:rsidRPr="0041634D" w:rsidRDefault="0041634D" w:rsidP="0041634D">
      <w:pPr>
        <w:widowControl/>
        <w:shd w:val="clear" w:color="auto" w:fill="FFFFFF"/>
        <w:spacing w:line="360" w:lineRule="atLeast"/>
        <w:ind w:firstLine="480"/>
        <w:jc w:val="left"/>
        <w:rPr>
          <w:rFonts w:ascii="楷体" w:eastAsia="楷体" w:hAnsi="楷体" w:cs="Helvetica"/>
          <w:color w:val="333333"/>
          <w:kern w:val="0"/>
          <w:sz w:val="24"/>
        </w:rPr>
      </w:pPr>
      <w:r w:rsidRPr="0041634D">
        <w:rPr>
          <w:rFonts w:ascii="楷体" w:eastAsia="楷体" w:hAnsi="楷体" w:cs="Helvetica"/>
          <w:color w:val="333333"/>
          <w:kern w:val="0"/>
          <w:sz w:val="24"/>
        </w:rPr>
        <w:t>3)点“站点”按钮，在弹出的窗口中，输入网络银行网址，添加到列表中即可。</w:t>
      </w:r>
    </w:p>
    <w:p w14:paraId="4EC9A797" w14:textId="77777777" w:rsidR="007A3B17" w:rsidRDefault="0041634D" w:rsidP="00B752A4">
      <w:pPr>
        <w:widowControl/>
        <w:shd w:val="clear" w:color="auto" w:fill="FFFFFF"/>
        <w:spacing w:line="360" w:lineRule="atLeast"/>
        <w:ind w:firstLine="420"/>
        <w:jc w:val="left"/>
        <w:rPr>
          <w:rFonts w:ascii="楷体" w:eastAsia="楷体" w:hAnsi="楷体" w:cs="Helvetica"/>
          <w:color w:val="333333"/>
          <w:kern w:val="0"/>
          <w:sz w:val="24"/>
        </w:rPr>
      </w:pPr>
      <w:r w:rsidRPr="00CB68DD">
        <w:rPr>
          <w:rFonts w:ascii="楷体" w:eastAsia="楷体" w:hAnsi="楷体" w:cs="Helvetica" w:hint="eastAsia"/>
          <w:color w:val="333333"/>
          <w:kern w:val="0"/>
          <w:sz w:val="24"/>
        </w:rPr>
        <w:t>b．</w:t>
      </w:r>
      <w:r w:rsidRPr="0041634D">
        <w:rPr>
          <w:rFonts w:ascii="楷体" w:eastAsia="楷体" w:hAnsi="楷体" w:cs="Helvetica"/>
          <w:color w:val="333333"/>
          <w:kern w:val="0"/>
          <w:sz w:val="24"/>
        </w:rPr>
        <w:t>IE包含有一个本地区域，而IE的安全设置都是对Internet和Intranet上</w:t>
      </w:r>
      <w:r w:rsidR="00000000">
        <w:fldChar w:fldCharType="begin"/>
      </w:r>
      <w:r w:rsidR="00000000">
        <w:instrText>HYPERLINK "https://baike.baidu.com/item/WEB%E6%9C%8D%E5%8A%A1%E5%99%A8/8390210?fromModule=lemma_inlink" \t "_blank"</w:instrText>
      </w:r>
      <w:r w:rsidR="00000000">
        <w:fldChar w:fldCharType="separate"/>
      </w:r>
      <w:r w:rsidRPr="0041634D">
        <w:rPr>
          <w:rFonts w:ascii="楷体" w:eastAsia="楷体" w:hAnsi="楷体" w:cs="Helvetica"/>
          <w:color w:val="136EC2"/>
          <w:kern w:val="0"/>
          <w:sz w:val="24"/>
          <w:u w:val="single"/>
        </w:rPr>
        <w:t>WEB服务器</w:t>
      </w:r>
      <w:r w:rsidR="00000000">
        <w:rPr>
          <w:rFonts w:ascii="楷体" w:eastAsia="楷体" w:hAnsi="楷体" w:cs="Helvetica"/>
          <w:color w:val="136EC2"/>
          <w:kern w:val="0"/>
          <w:sz w:val="24"/>
          <w:u w:val="single"/>
        </w:rPr>
        <w:fldChar w:fldCharType="end"/>
      </w:r>
      <w:r w:rsidRPr="0041634D">
        <w:rPr>
          <w:rFonts w:ascii="楷体" w:eastAsia="楷体" w:hAnsi="楷体" w:cs="Helvetica"/>
          <w:color w:val="333333"/>
          <w:kern w:val="0"/>
          <w:sz w:val="24"/>
        </w:rPr>
        <w:t>而言的，根本就没有针对这个本地区域的安全设置。也就是说IE对于这个区域是绝对信任的，这就埋下了隐患。很多网络攻击都是通过这个漏洞绕过IE的ActiveX安全设置的。要解决这个问题，我们可以打开HKEY_CURRENT_UER\ftware\Micrft\Windw\CurrentVerin\Internetetting\ZNE\0，在右边窗口中找到DWORD值“Flag”，默认键值为十六进制的21(十进制33)，双击“Flag”，在弹出的对话框中将它的键值改为“1”即可。关闭注册表编辑器，重新打开IE，再次点击“工具/Internet选项/安全”标签，你就会看到多了一个“我的电脑”图标，在这里你可以对IE的本地安全进行配置，禁用ActiveX，这样可以避免IE可本地执行任意命令以及IE的ActiveX安全设置被绕过。在DO下打开“Internet属性”窗口既然“Internet属性”对话框这么重要，有些恶意网页就会想办法不让它打开，这时我们可以在DO窗口下输入：rundll32.exehell32.dll,Cntrl_RunDLLinetcpl.cpl命令，就可打开IE的“Internet属性”对话框。要注意“</w:t>
      </w:r>
      <w:proofErr w:type="spellStart"/>
      <w:r w:rsidRPr="0041634D">
        <w:rPr>
          <w:rFonts w:ascii="楷体" w:eastAsia="楷体" w:hAnsi="楷体" w:cs="Helvetica"/>
          <w:color w:val="333333"/>
          <w:kern w:val="0"/>
          <w:sz w:val="24"/>
        </w:rPr>
        <w:t>Cntrl_RunDLL</w:t>
      </w:r>
      <w:proofErr w:type="spellEnd"/>
      <w:r w:rsidRPr="0041634D">
        <w:rPr>
          <w:rFonts w:ascii="楷体" w:eastAsia="楷体" w:hAnsi="楷体" w:cs="Helvetica"/>
          <w:color w:val="333333"/>
          <w:kern w:val="0"/>
          <w:sz w:val="24"/>
        </w:rPr>
        <w:t>”的大小写以及它前面的逗号。</w:t>
      </w:r>
    </w:p>
    <w:p w14:paraId="292F36C8" w14:textId="77777777" w:rsidR="008D24ED" w:rsidRPr="008D24ED" w:rsidRDefault="009F4F5B" w:rsidP="008D24ED">
      <w:pPr>
        <w:widowControl/>
        <w:shd w:val="clear" w:color="auto" w:fill="FFFFFF"/>
        <w:spacing w:line="360" w:lineRule="atLeast"/>
        <w:ind w:firstLine="420"/>
        <w:jc w:val="left"/>
        <w:rPr>
          <w:rFonts w:ascii="Helvetica" w:hAnsi="Helvetica" w:cs="Helvetica"/>
          <w:color w:val="333333"/>
          <w:kern w:val="0"/>
          <w:szCs w:val="21"/>
        </w:rPr>
      </w:pPr>
      <w:r>
        <w:rPr>
          <w:rFonts w:ascii="楷体" w:eastAsia="楷体" w:hAnsi="楷体" w:cs="Helvetica" w:hint="eastAsia"/>
          <w:color w:val="333333"/>
          <w:kern w:val="0"/>
          <w:sz w:val="24"/>
        </w:rPr>
        <w:t>5</w:t>
      </w:r>
      <w:r w:rsidRPr="009F4F5B">
        <w:rPr>
          <w:rFonts w:ascii="楷体" w:eastAsia="楷体" w:hAnsi="楷体" w:cs="Helvetica" w:hint="eastAsia"/>
          <w:color w:val="333333"/>
          <w:kern w:val="0"/>
          <w:sz w:val="24"/>
        </w:rPr>
        <w:t>．</w:t>
      </w:r>
      <w:r w:rsidRPr="009F4F5B">
        <w:rPr>
          <w:rFonts w:ascii="楷体" w:eastAsia="楷体" w:hAnsi="楷体" w:cs="Helvetica"/>
          <w:color w:val="333333"/>
          <w:kern w:val="0"/>
          <w:sz w:val="24"/>
          <w:highlight w:val="yellow"/>
        </w:rPr>
        <w:t>W</w:t>
      </w:r>
      <w:r w:rsidRPr="009F4F5B">
        <w:rPr>
          <w:rFonts w:ascii="楷体" w:eastAsia="楷体" w:hAnsi="楷体" w:cs="Helvetica" w:hint="eastAsia"/>
          <w:color w:val="333333"/>
          <w:kern w:val="0"/>
          <w:sz w:val="24"/>
          <w:highlight w:val="yellow"/>
        </w:rPr>
        <w:t>indows防火墙：</w:t>
      </w:r>
    </w:p>
    <w:p w14:paraId="135551DA" w14:textId="77777777" w:rsidR="0014248D" w:rsidRPr="0014248D" w:rsidRDefault="0014248D" w:rsidP="0014248D">
      <w:pPr>
        <w:pStyle w:val="a8"/>
        <w:shd w:val="clear" w:color="auto" w:fill="FFFFFF"/>
        <w:spacing w:before="0" w:beforeAutospacing="0" w:after="0" w:afterAutospacing="0"/>
        <w:ind w:firstLine="420"/>
        <w:rPr>
          <w:rFonts w:ascii="楷体" w:eastAsia="楷体" w:hAnsi="楷体" w:cs="Segoe UI"/>
          <w:color w:val="1E1E1E"/>
        </w:rPr>
      </w:pPr>
      <w:r w:rsidRPr="0014248D">
        <w:rPr>
          <w:rFonts w:ascii="楷体" w:eastAsia="楷体" w:hAnsi="楷体" w:cs="Segoe UI"/>
          <w:color w:val="1E1E1E"/>
        </w:rPr>
        <w:t>选择“</w:t>
      </w:r>
      <w:r w:rsidRPr="0014248D">
        <w:rPr>
          <w:rFonts w:ascii="楷体" w:eastAsia="楷体" w:hAnsi="楷体" w:cs="Segoe UI"/>
          <w:b/>
          <w:bCs/>
          <w:color w:val="1E1E1E"/>
        </w:rPr>
        <w:t>开始</w:t>
      </w:r>
      <w:r w:rsidRPr="0014248D">
        <w:rPr>
          <w:rFonts w:ascii="楷体" w:eastAsia="楷体" w:hAnsi="楷体" w:cs="Segoe UI"/>
          <w:color w:val="1E1E1E"/>
        </w:rPr>
        <w:t>”，然后打开“</w:t>
      </w:r>
      <w:r w:rsidRPr="0014248D">
        <w:rPr>
          <w:rFonts w:ascii="楷体" w:eastAsia="楷体" w:hAnsi="楷体" w:cs="Segoe UI"/>
          <w:b/>
          <w:bCs/>
          <w:color w:val="1E1E1E"/>
        </w:rPr>
        <w:t>设置</w:t>
      </w:r>
      <w:r w:rsidRPr="0014248D">
        <w:rPr>
          <w:rFonts w:ascii="楷体" w:eastAsia="楷体" w:hAnsi="楷体" w:cs="Segoe UI"/>
          <w:color w:val="1E1E1E"/>
        </w:rPr>
        <w:t>”。 在“</w:t>
      </w:r>
      <w:r w:rsidRPr="0014248D">
        <w:rPr>
          <w:rFonts w:ascii="楷体" w:eastAsia="楷体" w:hAnsi="楷体" w:cs="Segoe UI"/>
          <w:b/>
          <w:bCs/>
          <w:color w:val="1E1E1E"/>
        </w:rPr>
        <w:t>隐私和安全</w:t>
      </w:r>
      <w:r w:rsidR="00773592">
        <w:rPr>
          <w:rFonts w:ascii="楷体" w:eastAsia="楷体" w:hAnsi="楷体" w:cs="Segoe UI" w:hint="eastAsia"/>
          <w:b/>
          <w:bCs/>
          <w:color w:val="1E1E1E"/>
        </w:rPr>
        <w:t>性</w:t>
      </w:r>
      <w:r w:rsidRPr="0014248D">
        <w:rPr>
          <w:rFonts w:ascii="楷体" w:eastAsia="楷体" w:hAnsi="楷体" w:cs="Segoe UI"/>
          <w:color w:val="1E1E1E"/>
        </w:rPr>
        <w:t>”</w:t>
      </w:r>
      <w:r w:rsidRPr="0014248D">
        <w:rPr>
          <w:rFonts w:ascii="Calibri" w:eastAsia="楷体" w:hAnsi="Calibri" w:cs="Calibri"/>
          <w:color w:val="1E1E1E"/>
        </w:rPr>
        <w:t> </w:t>
      </w:r>
      <w:r w:rsidRPr="0014248D">
        <w:rPr>
          <w:rFonts w:ascii="楷体" w:eastAsia="楷体" w:hAnsi="楷体" w:cs="Segoe UI"/>
          <w:color w:val="1E1E1E"/>
        </w:rPr>
        <w:t>下面，选择“</w:t>
      </w:r>
      <w:r w:rsidRPr="0014248D">
        <w:rPr>
          <w:rFonts w:ascii="楷体" w:eastAsia="楷体" w:hAnsi="楷体" w:cs="Segoe UI"/>
          <w:b/>
          <w:bCs/>
          <w:color w:val="1E1E1E"/>
        </w:rPr>
        <w:t>Windows 安全</w:t>
      </w:r>
      <w:r w:rsidR="00B05253">
        <w:rPr>
          <w:rFonts w:ascii="楷体" w:eastAsia="楷体" w:hAnsi="楷体" w:cs="Segoe UI" w:hint="eastAsia"/>
          <w:b/>
          <w:bCs/>
          <w:color w:val="1E1E1E"/>
        </w:rPr>
        <w:t>中心</w:t>
      </w:r>
      <w:r w:rsidRPr="0014248D">
        <w:rPr>
          <w:rFonts w:ascii="楷体" w:eastAsia="楷体" w:hAnsi="楷体" w:cs="Segoe UI"/>
          <w:color w:val="1E1E1E"/>
        </w:rPr>
        <w:t>”</w:t>
      </w:r>
      <w:r w:rsidRPr="0014248D">
        <w:rPr>
          <w:rFonts w:ascii="Calibri" w:eastAsia="楷体" w:hAnsi="Calibri" w:cs="Calibri"/>
          <w:color w:val="1E1E1E"/>
        </w:rPr>
        <w:t> </w:t>
      </w:r>
      <w:r w:rsidRPr="0014248D">
        <w:rPr>
          <w:rFonts w:ascii="楷体" w:eastAsia="楷体" w:hAnsi="楷体" w:cs="Segoe UI"/>
          <w:color w:val="1E1E1E"/>
        </w:rPr>
        <w:t>&gt;“</w:t>
      </w:r>
      <w:r w:rsidRPr="0014248D">
        <w:rPr>
          <w:rFonts w:ascii="楷体" w:eastAsia="楷体" w:hAnsi="楷体" w:cs="Segoe UI"/>
          <w:b/>
          <w:bCs/>
          <w:color w:val="1E1E1E"/>
        </w:rPr>
        <w:t>防火墙和网络保护</w:t>
      </w:r>
      <w:r w:rsidRPr="0014248D">
        <w:rPr>
          <w:rFonts w:ascii="楷体" w:eastAsia="楷体" w:hAnsi="楷体" w:cs="Segoe UI"/>
          <w:color w:val="1E1E1E"/>
        </w:rPr>
        <w:t>”。</w:t>
      </w:r>
      <w:r w:rsidRPr="0014248D">
        <w:rPr>
          <w:rFonts w:ascii="Calibri" w:eastAsia="楷体" w:hAnsi="Calibri" w:cs="Calibri"/>
          <w:color w:val="1E1E1E"/>
        </w:rPr>
        <w:t> </w:t>
      </w:r>
    </w:p>
    <w:p w14:paraId="4B31DEB4" w14:textId="77777777" w:rsidR="0014248D" w:rsidRDefault="0014248D" w:rsidP="0014248D">
      <w:pPr>
        <w:pStyle w:val="a8"/>
        <w:shd w:val="clear" w:color="auto" w:fill="FFFFFF"/>
        <w:spacing w:before="0" w:beforeAutospacing="0" w:after="0" w:afterAutospacing="0"/>
        <w:rPr>
          <w:rFonts w:ascii="楷体" w:eastAsia="楷体" w:hAnsi="楷体" w:cs="Segoe UI"/>
          <w:color w:val="1E1E1E"/>
        </w:rPr>
      </w:pPr>
      <w:r w:rsidRPr="0014248D">
        <w:rPr>
          <w:rFonts w:ascii="楷体" w:eastAsia="楷体" w:hAnsi="楷体" w:cs="Segoe UI"/>
          <w:color w:val="1E1E1E"/>
        </w:rPr>
        <w:t>选择网络配置文件：</w:t>
      </w:r>
      <w:r w:rsidRPr="0014248D">
        <w:rPr>
          <w:rFonts w:ascii="楷体" w:eastAsia="楷体" w:hAnsi="楷体" w:cs="Segoe UI"/>
          <w:b/>
          <w:bCs/>
          <w:color w:val="1E1E1E"/>
        </w:rPr>
        <w:t>域网络</w:t>
      </w:r>
      <w:r w:rsidRPr="0014248D">
        <w:rPr>
          <w:rFonts w:ascii="楷体" w:eastAsia="楷体" w:hAnsi="楷体" w:cs="Segoe UI"/>
          <w:color w:val="1E1E1E"/>
        </w:rPr>
        <w:t>、</w:t>
      </w:r>
      <w:r w:rsidRPr="0014248D">
        <w:rPr>
          <w:rFonts w:ascii="楷体" w:eastAsia="楷体" w:hAnsi="楷体" w:cs="Segoe UI"/>
          <w:b/>
          <w:bCs/>
          <w:color w:val="1E1E1E"/>
        </w:rPr>
        <w:t>专用网络</w:t>
      </w:r>
      <w:r w:rsidRPr="0014248D">
        <w:rPr>
          <w:rFonts w:ascii="Calibri" w:eastAsia="楷体" w:hAnsi="Calibri" w:cs="Calibri"/>
          <w:color w:val="1E1E1E"/>
        </w:rPr>
        <w:t> </w:t>
      </w:r>
      <w:r w:rsidRPr="0014248D">
        <w:rPr>
          <w:rFonts w:ascii="楷体" w:eastAsia="楷体" w:hAnsi="楷体" w:cs="Segoe UI"/>
          <w:color w:val="1E1E1E"/>
        </w:rPr>
        <w:t>或</w:t>
      </w:r>
      <w:r w:rsidRPr="0014248D">
        <w:rPr>
          <w:rFonts w:ascii="Calibri" w:eastAsia="楷体" w:hAnsi="Calibri" w:cs="Calibri"/>
          <w:color w:val="1E1E1E"/>
        </w:rPr>
        <w:t> </w:t>
      </w:r>
      <w:r w:rsidRPr="0014248D">
        <w:rPr>
          <w:rFonts w:ascii="楷体" w:eastAsia="楷体" w:hAnsi="楷体" w:cs="Segoe UI"/>
          <w:b/>
          <w:bCs/>
          <w:color w:val="1E1E1E"/>
        </w:rPr>
        <w:t>公用网络</w:t>
      </w:r>
      <w:r w:rsidRPr="0014248D">
        <w:rPr>
          <w:rFonts w:ascii="楷体" w:eastAsia="楷体" w:hAnsi="楷体" w:cs="Segoe UI"/>
          <w:color w:val="1E1E1E"/>
        </w:rPr>
        <w:t>。</w:t>
      </w:r>
    </w:p>
    <w:p w14:paraId="5339764E" w14:textId="77777777" w:rsidR="00BB53E8" w:rsidRPr="0014248D" w:rsidRDefault="00BB53E8" w:rsidP="0014248D">
      <w:pPr>
        <w:pStyle w:val="a8"/>
        <w:shd w:val="clear" w:color="auto" w:fill="FFFFFF"/>
        <w:spacing w:before="0" w:beforeAutospacing="0" w:after="0" w:afterAutospacing="0"/>
        <w:rPr>
          <w:rFonts w:ascii="楷体" w:eastAsia="楷体" w:hAnsi="楷体" w:cs="Segoe UI" w:hint="eastAsia"/>
          <w:color w:val="1E1E1E"/>
        </w:rPr>
      </w:pPr>
      <w:r w:rsidRPr="00BB53E8">
        <w:rPr>
          <w:rFonts w:ascii="楷体" w:eastAsia="楷体" w:hAnsi="楷体" w:cs="Segoe UI"/>
          <w:color w:val="1E1E1E"/>
        </w:rPr>
        <w:drawing>
          <wp:inline distT="0" distB="0" distL="0" distR="0" wp14:anchorId="73712C4D" wp14:editId="57BD8C2B">
            <wp:extent cx="2655473" cy="1804737"/>
            <wp:effectExtent l="0" t="0" r="0" b="5080"/>
            <wp:docPr id="1319679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9102" name=""/>
                    <pic:cNvPicPr/>
                  </pic:nvPicPr>
                  <pic:blipFill>
                    <a:blip r:embed="rId18"/>
                    <a:stretch>
                      <a:fillRect/>
                    </a:stretch>
                  </pic:blipFill>
                  <pic:spPr>
                    <a:xfrm>
                      <a:off x="0" y="0"/>
                      <a:ext cx="2665978" cy="1811877"/>
                    </a:xfrm>
                    <a:prstGeom prst="rect">
                      <a:avLst/>
                    </a:prstGeom>
                  </pic:spPr>
                </pic:pic>
              </a:graphicData>
            </a:graphic>
          </wp:inline>
        </w:drawing>
      </w:r>
      <w:r w:rsidR="004023D4" w:rsidRPr="004023D4">
        <w:rPr>
          <w:rFonts w:ascii="楷体" w:eastAsia="楷体" w:hAnsi="楷体" w:cs="Segoe UI"/>
          <w:color w:val="1E1E1E"/>
        </w:rPr>
        <w:drawing>
          <wp:inline distT="0" distB="0" distL="0" distR="0" wp14:anchorId="1DB733C0" wp14:editId="18491655">
            <wp:extent cx="2425065" cy="1803101"/>
            <wp:effectExtent l="0" t="0" r="0" b="6985"/>
            <wp:docPr id="1619906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06973" name=""/>
                    <pic:cNvPicPr/>
                  </pic:nvPicPr>
                  <pic:blipFill>
                    <a:blip r:embed="rId19"/>
                    <a:stretch>
                      <a:fillRect/>
                    </a:stretch>
                  </pic:blipFill>
                  <pic:spPr>
                    <a:xfrm>
                      <a:off x="0" y="0"/>
                      <a:ext cx="2431176" cy="1807645"/>
                    </a:xfrm>
                    <a:prstGeom prst="rect">
                      <a:avLst/>
                    </a:prstGeom>
                  </pic:spPr>
                </pic:pic>
              </a:graphicData>
            </a:graphic>
          </wp:inline>
        </w:drawing>
      </w:r>
    </w:p>
    <w:p w14:paraId="5E7C8326" w14:textId="77777777" w:rsidR="0014248D" w:rsidRPr="0014248D" w:rsidRDefault="0014248D" w:rsidP="0014248D">
      <w:pPr>
        <w:pStyle w:val="a8"/>
        <w:shd w:val="clear" w:color="auto" w:fill="FFFFFF"/>
        <w:spacing w:before="0" w:beforeAutospacing="0" w:after="0" w:afterAutospacing="0"/>
        <w:rPr>
          <w:rFonts w:ascii="楷体" w:eastAsia="楷体" w:hAnsi="楷体" w:cs="Segoe UI"/>
          <w:color w:val="1E1E1E"/>
        </w:rPr>
      </w:pPr>
      <w:r w:rsidRPr="0014248D">
        <w:rPr>
          <w:rFonts w:ascii="楷体" w:eastAsia="楷体" w:hAnsi="楷体" w:cs="Segoe UI"/>
          <w:color w:val="1E1E1E"/>
        </w:rPr>
        <w:lastRenderedPageBreak/>
        <w:t>在</w:t>
      </w:r>
      <w:r w:rsidRPr="0014248D">
        <w:rPr>
          <w:rFonts w:ascii="Calibri" w:eastAsia="楷体" w:hAnsi="Calibri" w:cs="Calibri"/>
          <w:color w:val="1E1E1E"/>
        </w:rPr>
        <w:t> </w:t>
      </w:r>
      <w:r w:rsidRPr="0014248D">
        <w:rPr>
          <w:rFonts w:ascii="楷体" w:eastAsia="楷体" w:hAnsi="楷体" w:cs="Segoe UI"/>
          <w:b/>
          <w:bCs/>
          <w:color w:val="1E1E1E"/>
        </w:rPr>
        <w:t>“Microsoft Defender防火墙</w:t>
      </w:r>
      <w:r w:rsidRPr="0014248D">
        <w:rPr>
          <w:rFonts w:ascii="楷体" w:eastAsia="楷体" w:hAnsi="楷体" w:cs="Segoe UI"/>
          <w:color w:val="1E1E1E"/>
        </w:rPr>
        <w:t>”下，将设置切换到“</w:t>
      </w:r>
      <w:r w:rsidRPr="0014248D">
        <w:rPr>
          <w:rFonts w:ascii="楷体" w:eastAsia="楷体" w:hAnsi="楷体" w:cs="Segoe UI"/>
          <w:b/>
          <w:bCs/>
          <w:color w:val="1E1E1E"/>
        </w:rPr>
        <w:t>开</w:t>
      </w:r>
      <w:r w:rsidRPr="0014248D">
        <w:rPr>
          <w:rFonts w:ascii="楷体" w:eastAsia="楷体" w:hAnsi="楷体" w:cs="Segoe UI"/>
          <w:color w:val="1E1E1E"/>
        </w:rPr>
        <w:t>”。 如果你的设备已连接到网络，</w:t>
      </w:r>
      <w:proofErr w:type="gramStart"/>
      <w:r w:rsidRPr="0014248D">
        <w:rPr>
          <w:rFonts w:ascii="楷体" w:eastAsia="楷体" w:hAnsi="楷体" w:cs="Segoe UI"/>
          <w:color w:val="1E1E1E"/>
        </w:rPr>
        <w:t>则网络</w:t>
      </w:r>
      <w:proofErr w:type="gramEnd"/>
      <w:r w:rsidRPr="0014248D">
        <w:rPr>
          <w:rFonts w:ascii="楷体" w:eastAsia="楷体" w:hAnsi="楷体" w:cs="Segoe UI"/>
          <w:color w:val="1E1E1E"/>
        </w:rPr>
        <w:t>策略设置可能阻止你完成这些步骤。 有关详细信息，请与管理员联系。</w:t>
      </w:r>
    </w:p>
    <w:p w14:paraId="69C02976" w14:textId="77777777" w:rsidR="009F4F5B" w:rsidRPr="0014248D" w:rsidRDefault="0014248D" w:rsidP="0014248D">
      <w:pPr>
        <w:pStyle w:val="a8"/>
        <w:shd w:val="clear" w:color="auto" w:fill="FFFFFF"/>
        <w:spacing w:before="0" w:beforeAutospacing="0" w:after="0" w:afterAutospacing="0"/>
        <w:ind w:firstLine="420"/>
        <w:rPr>
          <w:rFonts w:ascii="楷体" w:eastAsia="楷体" w:hAnsi="楷体" w:cs="Segoe UI"/>
          <w:color w:val="1E1E1E"/>
        </w:rPr>
      </w:pPr>
      <w:r w:rsidRPr="0014248D">
        <w:rPr>
          <w:rFonts w:ascii="楷体" w:eastAsia="楷体" w:hAnsi="楷体" w:cs="Segoe UI"/>
          <w:color w:val="1E1E1E"/>
        </w:rPr>
        <w:t>若要将其关闭，请将设置切换为“</w:t>
      </w:r>
      <w:r w:rsidRPr="0014248D">
        <w:rPr>
          <w:rFonts w:ascii="楷体" w:eastAsia="楷体" w:hAnsi="楷体" w:cs="Segoe UI"/>
          <w:b/>
          <w:bCs/>
          <w:color w:val="1E1E1E"/>
        </w:rPr>
        <w:t>关闭</w:t>
      </w:r>
      <w:r w:rsidRPr="0014248D">
        <w:rPr>
          <w:rFonts w:ascii="楷体" w:eastAsia="楷体" w:hAnsi="楷体" w:cs="Segoe UI"/>
          <w:color w:val="1E1E1E"/>
        </w:rPr>
        <w:t>”。</w:t>
      </w:r>
      <w:r w:rsidRPr="0014248D">
        <w:rPr>
          <w:rFonts w:ascii="Calibri" w:eastAsia="楷体" w:hAnsi="Calibri" w:cs="Calibri"/>
          <w:color w:val="1E1E1E"/>
        </w:rPr>
        <w:t> </w:t>
      </w:r>
      <w:r w:rsidRPr="0014248D">
        <w:rPr>
          <w:rFonts w:ascii="楷体" w:eastAsia="楷体" w:hAnsi="楷体" w:cs="Segoe UI"/>
          <w:color w:val="1E1E1E"/>
        </w:rPr>
        <w:t>关闭 Microsoft Defender 防火墙可能会使设备（以及网络，如果有）更容易受到未经授权的访问。 如果有某个需要使用的应用被阻止，则可允许它通过防火墙，而不要关闭防火墙。</w:t>
      </w:r>
    </w:p>
    <w:p w14:paraId="0C0379D9" w14:textId="77777777" w:rsidR="00887DF5" w:rsidRDefault="00887DF5" w:rsidP="00672281">
      <w:pPr>
        <w:pStyle w:val="1"/>
      </w:pPr>
      <w:r>
        <w:rPr>
          <w:rFonts w:hint="eastAsia"/>
        </w:rPr>
        <w:t>四、实验结论或体会</w:t>
      </w:r>
    </w:p>
    <w:p w14:paraId="7C663579" w14:textId="77777777" w:rsidR="0095690F" w:rsidRPr="00482CD9" w:rsidRDefault="00482CD9" w:rsidP="0095690F">
      <w:pPr>
        <w:rPr>
          <w:rFonts w:ascii="楷体" w:eastAsia="楷体" w:hAnsi="楷体" w:hint="eastAsia"/>
          <w:sz w:val="24"/>
        </w:rPr>
      </w:pPr>
      <w:r>
        <w:tab/>
      </w:r>
      <w:r>
        <w:rPr>
          <w:rFonts w:ascii="楷体" w:eastAsia="楷体" w:hAnsi="楷体" w:hint="eastAsia"/>
          <w:sz w:val="24"/>
        </w:rPr>
        <w:t>感觉终于又熟悉了一些深圳大学内部网的部分功能了，尤其是在实现检索的过程中，知道了线上图书馆的存在，原来资源是唾手可得的。</w:t>
      </w:r>
      <w:r w:rsidR="00011F8E">
        <w:rPr>
          <w:rFonts w:ascii="楷体" w:eastAsia="楷体" w:hAnsi="楷体" w:hint="eastAsia"/>
          <w:sz w:val="24"/>
        </w:rPr>
        <w:t>至于I</w:t>
      </w:r>
      <w:r w:rsidR="00011F8E">
        <w:rPr>
          <w:rFonts w:ascii="楷体" w:eastAsia="楷体" w:hAnsi="楷体"/>
          <w:sz w:val="24"/>
        </w:rPr>
        <w:t>E</w:t>
      </w:r>
      <w:r w:rsidR="00011F8E">
        <w:rPr>
          <w:rFonts w:ascii="楷体" w:eastAsia="楷体" w:hAnsi="楷体" w:hint="eastAsia"/>
          <w:sz w:val="24"/>
        </w:rPr>
        <w:t>浏览器方面</w:t>
      </w:r>
      <w:r w:rsidR="002E7B92">
        <w:rPr>
          <w:rFonts w:ascii="楷体" w:eastAsia="楷体" w:hAnsi="楷体" w:hint="eastAsia"/>
          <w:sz w:val="24"/>
        </w:rPr>
        <w:t>由于新系统不支持，只能在网上找资料没办法实现，但</w:t>
      </w:r>
      <w:r w:rsidR="00254656">
        <w:rPr>
          <w:rFonts w:ascii="楷体" w:eastAsia="楷体" w:hAnsi="楷体" w:hint="eastAsia"/>
          <w:sz w:val="24"/>
        </w:rPr>
        <w:t>Microsoft</w:t>
      </w:r>
      <w:r w:rsidR="00254656">
        <w:rPr>
          <w:rFonts w:ascii="楷体" w:eastAsia="楷体" w:hAnsi="楷体"/>
          <w:sz w:val="24"/>
        </w:rPr>
        <w:t xml:space="preserve"> E</w:t>
      </w:r>
      <w:r w:rsidR="00254656">
        <w:rPr>
          <w:rFonts w:ascii="楷体" w:eastAsia="楷体" w:hAnsi="楷体" w:hint="eastAsia"/>
          <w:sz w:val="24"/>
        </w:rPr>
        <w:t>xplorer和I</w:t>
      </w:r>
      <w:r w:rsidR="00254656">
        <w:rPr>
          <w:rFonts w:ascii="楷体" w:eastAsia="楷体" w:hAnsi="楷体"/>
          <w:sz w:val="24"/>
        </w:rPr>
        <w:t>E</w:t>
      </w:r>
      <w:r w:rsidR="00254656">
        <w:rPr>
          <w:rFonts w:ascii="楷体" w:eastAsia="楷体" w:hAnsi="楷体" w:hint="eastAsia"/>
          <w:sz w:val="24"/>
        </w:rPr>
        <w:t>安全的设置</w:t>
      </w:r>
      <w:r w:rsidR="00DB3254">
        <w:rPr>
          <w:rFonts w:ascii="楷体" w:eastAsia="楷体" w:hAnsi="楷体" w:hint="eastAsia"/>
          <w:sz w:val="24"/>
        </w:rPr>
        <w:t>相差</w:t>
      </w:r>
      <w:proofErr w:type="gramStart"/>
      <w:r w:rsidR="00DB3254">
        <w:rPr>
          <w:rFonts w:ascii="楷体" w:eastAsia="楷体" w:hAnsi="楷体" w:hint="eastAsia"/>
          <w:sz w:val="24"/>
        </w:rPr>
        <w:t>不大并</w:t>
      </w:r>
      <w:proofErr w:type="gramEnd"/>
      <w:r w:rsidR="00DB3254">
        <w:rPr>
          <w:rFonts w:ascii="楷体" w:eastAsia="楷体" w:hAnsi="楷体" w:hint="eastAsia"/>
          <w:sz w:val="24"/>
        </w:rPr>
        <w:t>可以在其浏览器内进行I</w:t>
      </w:r>
      <w:r w:rsidR="00DB3254">
        <w:rPr>
          <w:rFonts w:ascii="楷体" w:eastAsia="楷体" w:hAnsi="楷体"/>
          <w:sz w:val="24"/>
        </w:rPr>
        <w:t>E</w:t>
      </w:r>
      <w:r w:rsidR="00DB3254">
        <w:rPr>
          <w:rFonts w:ascii="楷体" w:eastAsia="楷体" w:hAnsi="楷体" w:hint="eastAsia"/>
          <w:sz w:val="24"/>
        </w:rPr>
        <w:t>模式的兼容。</w:t>
      </w:r>
    </w:p>
    <w:p w14:paraId="781E5345" w14:textId="77777777" w:rsidR="00887DF5" w:rsidRDefault="00887DF5" w:rsidP="00672281">
      <w:pPr>
        <w:pStyle w:val="1"/>
      </w:pPr>
      <w:r>
        <w:rPr>
          <w:rFonts w:hint="eastAsia"/>
        </w:rPr>
        <w:t>五、思考题</w:t>
      </w:r>
    </w:p>
    <w:p w14:paraId="3E6D890F" w14:textId="77777777" w:rsidR="00774E63" w:rsidRPr="00271C72" w:rsidRDefault="00681E54" w:rsidP="00681E54">
      <w:pPr>
        <w:rPr>
          <w:rFonts w:ascii="楷体" w:eastAsia="楷体" w:hAnsi="楷体"/>
          <w:color w:val="000000"/>
          <w:sz w:val="24"/>
        </w:rPr>
      </w:pPr>
      <w:r w:rsidRPr="00271C72">
        <w:rPr>
          <w:rFonts w:ascii="楷体" w:eastAsia="楷体" w:hAnsi="楷体" w:hint="eastAsia"/>
          <w:color w:val="000000"/>
          <w:sz w:val="24"/>
        </w:rPr>
        <w:t>问题</w:t>
      </w:r>
      <w:proofErr w:type="gramStart"/>
      <w:r w:rsidRPr="00271C72">
        <w:rPr>
          <w:rFonts w:ascii="楷体" w:eastAsia="楷体" w:hAnsi="楷体" w:hint="eastAsia"/>
          <w:color w:val="000000"/>
          <w:sz w:val="24"/>
        </w:rPr>
        <w:t>一</w:t>
      </w:r>
      <w:proofErr w:type="gramEnd"/>
      <w:r w:rsidRPr="00271C72">
        <w:rPr>
          <w:rFonts w:ascii="楷体" w:eastAsia="楷体" w:hAnsi="楷体" w:hint="eastAsia"/>
          <w:color w:val="000000"/>
          <w:sz w:val="24"/>
        </w:rPr>
        <w:t>：</w:t>
      </w:r>
      <w:r w:rsidR="00CB75DA" w:rsidRPr="00271C72">
        <w:rPr>
          <w:rFonts w:ascii="楷体" w:eastAsia="楷体" w:hAnsi="楷体"/>
          <w:color w:val="000000"/>
          <w:sz w:val="24"/>
        </w:rPr>
        <w:t xml:space="preserve"> </w:t>
      </w:r>
    </w:p>
    <w:p w14:paraId="0B2FDC32" w14:textId="77777777" w:rsidR="00681E54" w:rsidRPr="00271C72" w:rsidRDefault="00681E54" w:rsidP="00681E54">
      <w:pPr>
        <w:ind w:firstLine="420"/>
        <w:rPr>
          <w:rFonts w:ascii="楷体" w:eastAsia="楷体" w:hAnsi="楷体"/>
          <w:color w:val="000000"/>
          <w:sz w:val="24"/>
        </w:rPr>
      </w:pPr>
      <w:r w:rsidRPr="00271C72">
        <w:rPr>
          <w:rFonts w:ascii="楷体" w:eastAsia="楷体" w:hAnsi="楷体" w:hint="eastAsia"/>
          <w:color w:val="000000"/>
          <w:sz w:val="24"/>
        </w:rPr>
        <w:t>答：用符号“&amp;&amp;” 或者 “and”就行了，例如之前做的八皇后里面，就涉及到这个方面。</w:t>
      </w:r>
    </w:p>
    <w:p w14:paraId="461F122D" w14:textId="77777777" w:rsidR="00EC0DBB" w:rsidRPr="00271C72" w:rsidRDefault="00F14169" w:rsidP="00EC0DBB">
      <w:pPr>
        <w:ind w:firstLine="420"/>
        <w:jc w:val="center"/>
        <w:rPr>
          <w:rFonts w:ascii="楷体" w:eastAsia="楷体" w:hAnsi="楷体"/>
          <w:color w:val="000000"/>
          <w:sz w:val="24"/>
        </w:rPr>
      </w:pPr>
      <w:r w:rsidRPr="00271C72">
        <w:rPr>
          <w:rFonts w:ascii="楷体" w:eastAsia="楷体" w:hAnsi="楷体"/>
          <w:noProof/>
          <w:color w:val="000000"/>
          <w:sz w:val="24"/>
        </w:rPr>
        <w:drawing>
          <wp:inline distT="0" distB="0" distL="0" distR="0" wp14:anchorId="46EA7C97" wp14:editId="2CBA9229">
            <wp:extent cx="2250283" cy="657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858" cy="663818"/>
                    </a:xfrm>
                    <a:prstGeom prst="rect">
                      <a:avLst/>
                    </a:prstGeom>
                  </pic:spPr>
                </pic:pic>
              </a:graphicData>
            </a:graphic>
          </wp:inline>
        </w:drawing>
      </w:r>
    </w:p>
    <w:p w14:paraId="3109220A" w14:textId="77777777" w:rsidR="00EC0DBB" w:rsidRPr="00D3646B" w:rsidRDefault="00FD032D" w:rsidP="00FD032D">
      <w:pPr>
        <w:jc w:val="left"/>
        <w:rPr>
          <w:rFonts w:ascii="楷体" w:eastAsia="楷体" w:hAnsi="楷体"/>
          <w:color w:val="000000"/>
          <w:sz w:val="24"/>
        </w:rPr>
      </w:pPr>
      <w:r w:rsidRPr="00D3646B">
        <w:rPr>
          <w:rFonts w:ascii="楷体" w:eastAsia="楷体" w:hAnsi="楷体" w:hint="eastAsia"/>
          <w:color w:val="000000"/>
          <w:sz w:val="24"/>
        </w:rPr>
        <w:t>问题二：</w:t>
      </w:r>
      <w:r w:rsidR="00CB75DA" w:rsidRPr="00D3646B">
        <w:rPr>
          <w:rFonts w:ascii="楷体" w:eastAsia="楷体" w:hAnsi="楷体"/>
          <w:color w:val="000000"/>
          <w:sz w:val="24"/>
        </w:rPr>
        <w:t xml:space="preserve"> </w:t>
      </w:r>
    </w:p>
    <w:p w14:paraId="466B9D5E" w14:textId="77777777" w:rsidR="0042497A" w:rsidRPr="00D3646B" w:rsidRDefault="0042497A" w:rsidP="00FD032D">
      <w:pPr>
        <w:jc w:val="left"/>
        <w:rPr>
          <w:rFonts w:ascii="楷体" w:eastAsia="楷体" w:hAnsi="楷体" w:cs="Helvetica"/>
          <w:color w:val="333333"/>
          <w:sz w:val="24"/>
          <w:shd w:val="clear" w:color="auto" w:fill="FFFFFF"/>
        </w:rPr>
      </w:pPr>
      <w:r w:rsidRPr="00D3646B">
        <w:rPr>
          <w:rFonts w:ascii="楷体" w:eastAsia="楷体" w:hAnsi="楷体"/>
          <w:color w:val="000000"/>
          <w:sz w:val="24"/>
        </w:rPr>
        <w:tab/>
      </w:r>
      <w:r w:rsidRPr="00D3646B">
        <w:rPr>
          <w:rFonts w:ascii="楷体" w:eastAsia="楷体" w:hAnsi="楷体" w:hint="eastAsia"/>
          <w:color w:val="000000"/>
          <w:sz w:val="24"/>
        </w:rPr>
        <w:t>答：</w:t>
      </w:r>
      <w:r w:rsidR="00D3646B" w:rsidRPr="00D3646B">
        <w:rPr>
          <w:rFonts w:ascii="楷体" w:eastAsia="楷体" w:hAnsi="楷体" w:cs="Helvetica"/>
          <w:color w:val="333333"/>
          <w:sz w:val="24"/>
          <w:shd w:val="clear" w:color="auto" w:fill="FFFFFF"/>
        </w:rPr>
        <w:t>现实生活中，人们经常见到一些网络，如铁路网、公路网、通信网、运输网等等。这些网络有一个共同的特点，就是在网络中都有物资、人或信息</w:t>
      </w:r>
      <w:proofErr w:type="gramStart"/>
      <w:r w:rsidR="00D3646B" w:rsidRPr="00D3646B">
        <w:rPr>
          <w:rFonts w:ascii="楷体" w:eastAsia="楷体" w:hAnsi="楷体" w:cs="Helvetica"/>
          <w:color w:val="333333"/>
          <w:sz w:val="24"/>
          <w:shd w:val="clear" w:color="auto" w:fill="FFFFFF"/>
        </w:rPr>
        <w:t>等某种</w:t>
      </w:r>
      <w:proofErr w:type="gramEnd"/>
      <w:r w:rsidR="00D3646B" w:rsidRPr="00D3646B">
        <w:rPr>
          <w:rFonts w:ascii="楷体" w:eastAsia="楷体" w:hAnsi="楷体" w:cs="Helvetica"/>
          <w:color w:val="333333"/>
          <w:sz w:val="24"/>
          <w:shd w:val="clear" w:color="auto" w:fill="FFFFFF"/>
        </w:rPr>
        <w:t>量从一个地方流向另一个地方，如何安排这些量的流动以便取得最大效益是一个很有意义的实际问题。50年代</w:t>
      </w:r>
      <w:hyperlink r:id="rId21" w:tgtFrame="_blank" w:history="1">
        <w:r w:rsidR="00D3646B" w:rsidRPr="000E47BB">
          <w:rPr>
            <w:rStyle w:val="a9"/>
            <w:rFonts w:ascii="楷体" w:eastAsia="楷体" w:hAnsi="楷体" w:cs="Helvetica"/>
            <w:color w:val="000000" w:themeColor="text1"/>
            <w:sz w:val="24"/>
            <w:u w:val="none"/>
            <w:shd w:val="clear" w:color="auto" w:fill="FFFFFF"/>
          </w:rPr>
          <w:t>福特</w:t>
        </w:r>
      </w:hyperlink>
      <w:r w:rsidR="00D3646B" w:rsidRPr="00D3646B">
        <w:rPr>
          <w:rFonts w:ascii="楷体" w:eastAsia="楷体" w:hAnsi="楷体" w:cs="Helvetica"/>
          <w:color w:val="333333"/>
          <w:sz w:val="24"/>
          <w:shd w:val="clear" w:color="auto" w:fill="FFFFFF"/>
        </w:rPr>
        <w:t>（Ford）、富克逊（Fulkerson）建立的“</w:t>
      </w:r>
      <w:hyperlink r:id="rId22" w:tgtFrame="_blank" w:history="1">
        <w:r w:rsidR="00D3646B" w:rsidRPr="000E47BB">
          <w:rPr>
            <w:rStyle w:val="a9"/>
            <w:rFonts w:ascii="楷体" w:eastAsia="楷体" w:hAnsi="楷体" w:cs="Helvetica"/>
            <w:color w:val="000000" w:themeColor="text1"/>
            <w:sz w:val="24"/>
            <w:u w:val="none"/>
            <w:shd w:val="clear" w:color="auto" w:fill="FFFFFF"/>
          </w:rPr>
          <w:t>网络流理论</w:t>
        </w:r>
      </w:hyperlink>
      <w:r w:rsidR="00D3646B" w:rsidRPr="00D3646B">
        <w:rPr>
          <w:rFonts w:ascii="楷体" w:eastAsia="楷体" w:hAnsi="楷体" w:cs="Helvetica"/>
          <w:color w:val="333333"/>
          <w:sz w:val="24"/>
          <w:shd w:val="clear" w:color="auto" w:fill="FFFFFF"/>
        </w:rPr>
        <w:t>”，是网络应用的重要组成部分</w:t>
      </w:r>
      <w:r w:rsidR="00D3646B" w:rsidRPr="00D3646B">
        <w:rPr>
          <w:rFonts w:ascii="Calibri" w:eastAsia="楷体" w:hAnsi="Calibri" w:cs="Calibri"/>
          <w:color w:val="3366CC"/>
          <w:sz w:val="24"/>
          <w:shd w:val="clear" w:color="auto" w:fill="FFFFFF"/>
          <w:vertAlign w:val="superscript"/>
        </w:rPr>
        <w:t> </w:t>
      </w:r>
    </w:p>
    <w:p w14:paraId="298100C8" w14:textId="77777777" w:rsidR="00D3646B" w:rsidRDefault="00D3646B" w:rsidP="00D3646B">
      <w:pPr>
        <w:jc w:val="center"/>
        <w:rPr>
          <w:rFonts w:ascii="楷体" w:eastAsia="楷体" w:hAnsi="楷体"/>
          <w:sz w:val="24"/>
        </w:rPr>
      </w:pPr>
      <w:r>
        <w:rPr>
          <w:rFonts w:ascii="楷体" w:eastAsia="楷体" w:hAnsi="楷体" w:hint="eastAsia"/>
          <w:noProof/>
          <w:sz w:val="24"/>
        </w:rPr>
        <w:drawing>
          <wp:inline distT="0" distB="0" distL="0" distR="0" wp14:anchorId="0C85F88D" wp14:editId="0A9D01E8">
            <wp:extent cx="2574957" cy="1476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a:extLst>
                        <a:ext uri="{28A0092B-C50C-407E-A947-70E740481C1C}">
                          <a14:useLocalDpi xmlns:a14="http://schemas.microsoft.com/office/drawing/2010/main" val="0"/>
                        </a:ext>
                      </a:extLst>
                    </a:blip>
                    <a:stretch>
                      <a:fillRect/>
                    </a:stretch>
                  </pic:blipFill>
                  <pic:spPr>
                    <a:xfrm>
                      <a:off x="0" y="0"/>
                      <a:ext cx="2578884" cy="1478627"/>
                    </a:xfrm>
                    <a:prstGeom prst="rect">
                      <a:avLst/>
                    </a:prstGeom>
                  </pic:spPr>
                </pic:pic>
              </a:graphicData>
            </a:graphic>
          </wp:inline>
        </w:drawing>
      </w:r>
    </w:p>
    <w:p w14:paraId="5507C622" w14:textId="77777777" w:rsidR="007739FD" w:rsidRDefault="008D1746" w:rsidP="00CB75DA">
      <w:pPr>
        <w:jc w:val="left"/>
        <w:rPr>
          <w:color w:val="000000"/>
          <w:shd w:val="clear" w:color="auto" w:fill="F4F4F4"/>
        </w:rPr>
      </w:pPr>
      <w:r>
        <w:rPr>
          <w:rFonts w:ascii="楷体" w:eastAsia="楷体" w:hAnsi="楷体" w:hint="eastAsia"/>
          <w:sz w:val="24"/>
        </w:rPr>
        <w:t>问题三：</w:t>
      </w:r>
      <w:r w:rsidR="00CB75DA">
        <w:rPr>
          <w:rFonts w:ascii="楷体" w:eastAsia="楷体" w:hAnsi="楷体" w:hint="eastAsia"/>
          <w:sz w:val="24"/>
        </w:rPr>
        <w:t xml:space="preserve"> </w:t>
      </w:r>
      <w:r w:rsidR="00CB75DA">
        <w:rPr>
          <w:rFonts w:ascii="楷体" w:eastAsia="楷体" w:hAnsi="楷体"/>
          <w:sz w:val="24"/>
        </w:rPr>
        <w:t xml:space="preserve">          </w:t>
      </w:r>
      <w:r w:rsidR="00CB75DA">
        <w:rPr>
          <w:color w:val="000000"/>
          <w:shd w:val="clear" w:color="auto" w:fill="F4F4F4"/>
        </w:rPr>
        <w:t xml:space="preserve"> </w:t>
      </w:r>
      <w:r w:rsidR="00044E5F" w:rsidRPr="00044E5F">
        <w:rPr>
          <w:rFonts w:ascii="楷体" w:eastAsia="楷体" w:hAnsi="楷体"/>
          <w:noProof/>
          <w:sz w:val="24"/>
        </w:rPr>
        <w:drawing>
          <wp:inline distT="0" distB="0" distL="0" distR="0" wp14:anchorId="445EDC1A" wp14:editId="062E9B7A">
            <wp:extent cx="1848050" cy="1381906"/>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1745" cy="1399624"/>
                    </a:xfrm>
                    <a:prstGeom prst="rect">
                      <a:avLst/>
                    </a:prstGeom>
                  </pic:spPr>
                </pic:pic>
              </a:graphicData>
            </a:graphic>
          </wp:inline>
        </w:drawing>
      </w:r>
    </w:p>
    <w:p w14:paraId="2648D926" w14:textId="77777777" w:rsidR="00CB75DA" w:rsidRPr="00CB75DA" w:rsidRDefault="00CB75DA" w:rsidP="00CB75DA">
      <w:pPr>
        <w:jc w:val="left"/>
        <w:rPr>
          <w:rFonts w:hint="eastAsia"/>
          <w:color w:val="000000"/>
          <w:shd w:val="clear" w:color="auto" w:fill="F4F4F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365752" w14:paraId="3BB3529E" w14:textId="77777777" w:rsidTr="00365752">
        <w:trPr>
          <w:trHeight w:val="6496"/>
        </w:trPr>
        <w:tc>
          <w:tcPr>
            <w:tcW w:w="8160" w:type="dxa"/>
            <w:tcBorders>
              <w:top w:val="single" w:sz="4" w:space="0" w:color="auto"/>
              <w:left w:val="single" w:sz="4" w:space="0" w:color="auto"/>
              <w:bottom w:val="single" w:sz="4" w:space="0" w:color="auto"/>
              <w:right w:val="single" w:sz="4" w:space="0" w:color="auto"/>
            </w:tcBorders>
          </w:tcPr>
          <w:p w14:paraId="53BF55A1" w14:textId="77777777" w:rsidR="00365752" w:rsidRDefault="00365752">
            <w:r>
              <w:rPr>
                <w:rFonts w:hint="eastAsia"/>
              </w:rPr>
              <w:t>指导教师批阅意见：</w:t>
            </w:r>
          </w:p>
          <w:p w14:paraId="6E44DE9F" w14:textId="77777777" w:rsidR="00365752" w:rsidRDefault="00365752"/>
          <w:p w14:paraId="631D717F" w14:textId="77777777" w:rsidR="00365752" w:rsidRDefault="00365752"/>
          <w:p w14:paraId="7B97F92A" w14:textId="77777777" w:rsidR="00365752" w:rsidRDefault="00365752"/>
          <w:p w14:paraId="103EACE8" w14:textId="77777777" w:rsidR="00365752" w:rsidRDefault="00365752"/>
          <w:p w14:paraId="4F7C0271" w14:textId="77777777" w:rsidR="00365752" w:rsidRDefault="00365752"/>
          <w:p w14:paraId="637691CC" w14:textId="77777777" w:rsidR="00365752" w:rsidRDefault="00365752"/>
          <w:p w14:paraId="56C43CC3" w14:textId="77777777" w:rsidR="00365752" w:rsidRDefault="00365752"/>
          <w:p w14:paraId="415BF622" w14:textId="77777777" w:rsidR="00365752" w:rsidRDefault="00365752"/>
          <w:p w14:paraId="7FFE4266" w14:textId="77777777" w:rsidR="00365752" w:rsidRDefault="00365752"/>
          <w:p w14:paraId="58465144" w14:textId="77777777" w:rsidR="00365752" w:rsidRDefault="00365752"/>
          <w:p w14:paraId="1CA8949E" w14:textId="77777777" w:rsidR="00365752" w:rsidRDefault="00365752"/>
          <w:p w14:paraId="0A5A2EFE" w14:textId="77777777" w:rsidR="00365752" w:rsidRDefault="00365752"/>
          <w:p w14:paraId="40C98597" w14:textId="77777777" w:rsidR="00365752" w:rsidRDefault="00365752"/>
          <w:p w14:paraId="0E16B7FE" w14:textId="77777777" w:rsidR="00365752" w:rsidRDefault="00365752"/>
          <w:p w14:paraId="189D3F5A" w14:textId="77777777" w:rsidR="00365752" w:rsidRDefault="00365752"/>
          <w:p w14:paraId="63941C63" w14:textId="77777777" w:rsidR="00365752" w:rsidRDefault="00365752">
            <w:r>
              <w:rPr>
                <w:rFonts w:hint="eastAsia"/>
              </w:rPr>
              <w:t>成绩评定：</w:t>
            </w:r>
          </w:p>
          <w:p w14:paraId="4411E0C0" w14:textId="77777777" w:rsidR="00365752" w:rsidRDefault="00365752"/>
          <w:p w14:paraId="7CE7F6F8" w14:textId="77777777" w:rsidR="00365752" w:rsidRDefault="00365752"/>
          <w:p w14:paraId="69FA8466" w14:textId="77777777" w:rsidR="00365752" w:rsidRDefault="00365752"/>
          <w:p w14:paraId="4AB62415" w14:textId="77777777" w:rsidR="00365752" w:rsidRDefault="00365752"/>
          <w:p w14:paraId="48930A1A" w14:textId="77777777" w:rsidR="00365752" w:rsidRDefault="00365752">
            <w:r>
              <w:t xml:space="preserve">                                          </w:t>
            </w:r>
            <w:r>
              <w:rPr>
                <w:rFonts w:hint="eastAsia"/>
              </w:rPr>
              <w:t>指导教师签字：</w:t>
            </w:r>
          </w:p>
          <w:p w14:paraId="4BF7646E" w14:textId="77777777" w:rsidR="00365752" w:rsidRDefault="00365752"/>
          <w:p w14:paraId="6CD4B9C2" w14:textId="77777777" w:rsidR="00365752" w:rsidRDefault="00365752">
            <w:r>
              <w:t xml:space="preserve">                                                    </w:t>
            </w:r>
            <w:r>
              <w:rPr>
                <w:rFonts w:hint="eastAsia"/>
              </w:rPr>
              <w:t>年</w:t>
            </w:r>
            <w:r>
              <w:t xml:space="preserve">    </w:t>
            </w:r>
            <w:r>
              <w:rPr>
                <w:rFonts w:hint="eastAsia"/>
              </w:rPr>
              <w:t>月</w:t>
            </w:r>
            <w:r>
              <w:t xml:space="preserve">    </w:t>
            </w:r>
            <w:r>
              <w:rPr>
                <w:rFonts w:hint="eastAsia"/>
              </w:rPr>
              <w:t>日</w:t>
            </w:r>
          </w:p>
          <w:p w14:paraId="37E73399" w14:textId="77777777" w:rsidR="00365752" w:rsidRDefault="00365752"/>
        </w:tc>
      </w:tr>
      <w:tr w:rsidR="00365752" w14:paraId="6AB384F1" w14:textId="77777777" w:rsidTr="00365752">
        <w:trPr>
          <w:trHeight w:val="1236"/>
        </w:trPr>
        <w:tc>
          <w:tcPr>
            <w:tcW w:w="8160" w:type="dxa"/>
            <w:tcBorders>
              <w:top w:val="single" w:sz="4" w:space="0" w:color="auto"/>
              <w:left w:val="single" w:sz="4" w:space="0" w:color="auto"/>
              <w:bottom w:val="single" w:sz="4" w:space="0" w:color="auto"/>
              <w:right w:val="single" w:sz="4" w:space="0" w:color="auto"/>
            </w:tcBorders>
          </w:tcPr>
          <w:p w14:paraId="69754FA9" w14:textId="77777777" w:rsidR="00365752" w:rsidRDefault="00365752">
            <w:r>
              <w:rPr>
                <w:rFonts w:hint="eastAsia"/>
              </w:rPr>
              <w:t>备注：</w:t>
            </w:r>
          </w:p>
          <w:p w14:paraId="547E058C" w14:textId="77777777" w:rsidR="00365752" w:rsidRDefault="00365752"/>
          <w:p w14:paraId="01A7AF12" w14:textId="77777777" w:rsidR="00365752" w:rsidRDefault="00365752"/>
          <w:p w14:paraId="18F3E589" w14:textId="77777777" w:rsidR="00365752" w:rsidRDefault="00365752"/>
          <w:p w14:paraId="5FB981C0" w14:textId="77777777" w:rsidR="00365752" w:rsidRDefault="00365752"/>
        </w:tc>
      </w:tr>
    </w:tbl>
    <w:p w14:paraId="04000026" w14:textId="77777777" w:rsidR="00365752" w:rsidRDefault="00365752" w:rsidP="00365752">
      <w:r>
        <w:rPr>
          <w:rFonts w:hint="eastAsia"/>
        </w:rPr>
        <w:t>注：</w:t>
      </w:r>
      <w:r>
        <w:t>1</w:t>
      </w:r>
      <w:r>
        <w:rPr>
          <w:rFonts w:hint="eastAsia"/>
        </w:rPr>
        <w:t>、报告内的项目或内容设置，可根据实际情况加以调整和补充。</w:t>
      </w:r>
    </w:p>
    <w:p w14:paraId="0F12692E" w14:textId="77777777" w:rsidR="00F2343A" w:rsidRPr="00365752" w:rsidRDefault="00F2343A"/>
    <w:sectPr w:rsidR="00F2343A" w:rsidRPr="003657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EC784" w14:textId="77777777" w:rsidR="00A03E5C" w:rsidRDefault="00A03E5C" w:rsidP="00887DF5">
      <w:r>
        <w:separator/>
      </w:r>
    </w:p>
  </w:endnote>
  <w:endnote w:type="continuationSeparator" w:id="0">
    <w:p w14:paraId="5739B850" w14:textId="77777777" w:rsidR="00A03E5C" w:rsidRDefault="00A03E5C" w:rsidP="00887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B37C4" w14:textId="77777777" w:rsidR="00A03E5C" w:rsidRDefault="00A03E5C" w:rsidP="00887DF5">
      <w:r>
        <w:separator/>
      </w:r>
    </w:p>
  </w:footnote>
  <w:footnote w:type="continuationSeparator" w:id="0">
    <w:p w14:paraId="38A20EE2" w14:textId="77777777" w:rsidR="00A03E5C" w:rsidRDefault="00A03E5C" w:rsidP="00887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5531"/>
    <w:multiLevelType w:val="multilevel"/>
    <w:tmpl w:val="DB82A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65929"/>
    <w:multiLevelType w:val="multilevel"/>
    <w:tmpl w:val="943C4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93755"/>
    <w:multiLevelType w:val="hybridMultilevel"/>
    <w:tmpl w:val="142C53FE"/>
    <w:lvl w:ilvl="0" w:tplc="BB8C68AC">
      <w:start w:val="1"/>
      <w:numFmt w:val="decimal"/>
      <w:lvlText w:val="%1."/>
      <w:lvlJc w:val="left"/>
      <w:pPr>
        <w:ind w:left="360" w:hanging="360"/>
      </w:pPr>
      <w:rPr>
        <w:rFonts w:ascii="楷体" w:eastAsia="楷体" w:hAnsi="楷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1730C9"/>
    <w:multiLevelType w:val="multilevel"/>
    <w:tmpl w:val="ADDEB9E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9A5992"/>
    <w:multiLevelType w:val="hybridMultilevel"/>
    <w:tmpl w:val="CA50D898"/>
    <w:lvl w:ilvl="0" w:tplc="20967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457CB1"/>
    <w:multiLevelType w:val="multilevel"/>
    <w:tmpl w:val="BC909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ED7B53"/>
    <w:multiLevelType w:val="hybridMultilevel"/>
    <w:tmpl w:val="05643C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CE41FE"/>
    <w:multiLevelType w:val="multilevel"/>
    <w:tmpl w:val="E1A8A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125F9A"/>
    <w:multiLevelType w:val="multilevel"/>
    <w:tmpl w:val="C5A84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5F6DF3"/>
    <w:multiLevelType w:val="hybridMultilevel"/>
    <w:tmpl w:val="BD88A712"/>
    <w:lvl w:ilvl="0" w:tplc="B61CE85C">
      <w:start w:val="1"/>
      <w:numFmt w:val="japaneseCounting"/>
      <w:lvlText w:val="%1、"/>
      <w:lvlJc w:val="left"/>
      <w:pPr>
        <w:ind w:left="576" w:hanging="576"/>
      </w:pPr>
      <w:rPr>
        <w:rFonts w:hint="default"/>
        <w:color w:val="auto"/>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7D539F"/>
    <w:multiLevelType w:val="multilevel"/>
    <w:tmpl w:val="70B6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7C231E"/>
    <w:multiLevelType w:val="hybridMultilevel"/>
    <w:tmpl w:val="F118E0CA"/>
    <w:lvl w:ilvl="0" w:tplc="A120B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56623943">
    <w:abstractNumId w:val="9"/>
  </w:num>
  <w:num w:numId="2" w16cid:durableId="134105941">
    <w:abstractNumId w:val="11"/>
  </w:num>
  <w:num w:numId="3" w16cid:durableId="830802002">
    <w:abstractNumId w:val="2"/>
  </w:num>
  <w:num w:numId="4" w16cid:durableId="1636057055">
    <w:abstractNumId w:val="4"/>
  </w:num>
  <w:num w:numId="5" w16cid:durableId="1004238565">
    <w:abstractNumId w:val="7"/>
  </w:num>
  <w:num w:numId="6" w16cid:durableId="2090424454">
    <w:abstractNumId w:val="5"/>
  </w:num>
  <w:num w:numId="7" w16cid:durableId="1231772350">
    <w:abstractNumId w:val="10"/>
  </w:num>
  <w:num w:numId="8" w16cid:durableId="1746948025">
    <w:abstractNumId w:val="0"/>
  </w:num>
  <w:num w:numId="9" w16cid:durableId="1906060058">
    <w:abstractNumId w:val="3"/>
  </w:num>
  <w:num w:numId="10" w16cid:durableId="1607495225">
    <w:abstractNumId w:val="8"/>
  </w:num>
  <w:num w:numId="11" w16cid:durableId="923103870">
    <w:abstractNumId w:val="1"/>
  </w:num>
  <w:num w:numId="12" w16cid:durableId="1054815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F14"/>
    <w:rsid w:val="00011F8E"/>
    <w:rsid w:val="000170CC"/>
    <w:rsid w:val="00021CA1"/>
    <w:rsid w:val="00031830"/>
    <w:rsid w:val="00034271"/>
    <w:rsid w:val="00037515"/>
    <w:rsid w:val="00044E5F"/>
    <w:rsid w:val="0009593B"/>
    <w:rsid w:val="000B66ED"/>
    <w:rsid w:val="000C50A2"/>
    <w:rsid w:val="000C6C67"/>
    <w:rsid w:val="000D5B88"/>
    <w:rsid w:val="000E2370"/>
    <w:rsid w:val="000E47BB"/>
    <w:rsid w:val="00100F83"/>
    <w:rsid w:val="00105BB1"/>
    <w:rsid w:val="0010649E"/>
    <w:rsid w:val="00112F14"/>
    <w:rsid w:val="00117859"/>
    <w:rsid w:val="001254C5"/>
    <w:rsid w:val="001420AD"/>
    <w:rsid w:val="0014248D"/>
    <w:rsid w:val="00151064"/>
    <w:rsid w:val="00156265"/>
    <w:rsid w:val="001665E4"/>
    <w:rsid w:val="00182D2D"/>
    <w:rsid w:val="001A2141"/>
    <w:rsid w:val="001B67E3"/>
    <w:rsid w:val="001B77C4"/>
    <w:rsid w:val="001D31C9"/>
    <w:rsid w:val="001D5EE1"/>
    <w:rsid w:val="001E209D"/>
    <w:rsid w:val="00203B53"/>
    <w:rsid w:val="002129C9"/>
    <w:rsid w:val="00223BE6"/>
    <w:rsid w:val="00254656"/>
    <w:rsid w:val="00261B31"/>
    <w:rsid w:val="002621A6"/>
    <w:rsid w:val="00271C72"/>
    <w:rsid w:val="00295107"/>
    <w:rsid w:val="002B6985"/>
    <w:rsid w:val="002B792B"/>
    <w:rsid w:val="002C778D"/>
    <w:rsid w:val="002E7B92"/>
    <w:rsid w:val="002F0D81"/>
    <w:rsid w:val="002F39F0"/>
    <w:rsid w:val="0030139B"/>
    <w:rsid w:val="003129E6"/>
    <w:rsid w:val="00344F82"/>
    <w:rsid w:val="003641AE"/>
    <w:rsid w:val="00365752"/>
    <w:rsid w:val="00374DD7"/>
    <w:rsid w:val="003771B0"/>
    <w:rsid w:val="003858BB"/>
    <w:rsid w:val="003A6A2B"/>
    <w:rsid w:val="003C77AA"/>
    <w:rsid w:val="004023D4"/>
    <w:rsid w:val="00415E7C"/>
    <w:rsid w:val="0041634D"/>
    <w:rsid w:val="0042497A"/>
    <w:rsid w:val="004256E9"/>
    <w:rsid w:val="0043338E"/>
    <w:rsid w:val="00453D16"/>
    <w:rsid w:val="00482CD9"/>
    <w:rsid w:val="004954EE"/>
    <w:rsid w:val="004C2DA3"/>
    <w:rsid w:val="00506A95"/>
    <w:rsid w:val="00512B78"/>
    <w:rsid w:val="00563DB7"/>
    <w:rsid w:val="0056547C"/>
    <w:rsid w:val="005A736F"/>
    <w:rsid w:val="005C612F"/>
    <w:rsid w:val="005D0905"/>
    <w:rsid w:val="005D1215"/>
    <w:rsid w:val="005D69E3"/>
    <w:rsid w:val="005E1C1B"/>
    <w:rsid w:val="005E7374"/>
    <w:rsid w:val="005F5FE5"/>
    <w:rsid w:val="00602307"/>
    <w:rsid w:val="00620D8E"/>
    <w:rsid w:val="006308C8"/>
    <w:rsid w:val="00634C72"/>
    <w:rsid w:val="00636C7A"/>
    <w:rsid w:val="00640C60"/>
    <w:rsid w:val="006641EF"/>
    <w:rsid w:val="006650BE"/>
    <w:rsid w:val="00672281"/>
    <w:rsid w:val="00681E54"/>
    <w:rsid w:val="006878BE"/>
    <w:rsid w:val="00695087"/>
    <w:rsid w:val="006A42D7"/>
    <w:rsid w:val="006D3016"/>
    <w:rsid w:val="006D52A0"/>
    <w:rsid w:val="006D6195"/>
    <w:rsid w:val="0071590B"/>
    <w:rsid w:val="00747CDE"/>
    <w:rsid w:val="00752121"/>
    <w:rsid w:val="00763787"/>
    <w:rsid w:val="00765D1E"/>
    <w:rsid w:val="00770907"/>
    <w:rsid w:val="00773592"/>
    <w:rsid w:val="007739FD"/>
    <w:rsid w:val="00774E63"/>
    <w:rsid w:val="00776181"/>
    <w:rsid w:val="00777CBD"/>
    <w:rsid w:val="007925F6"/>
    <w:rsid w:val="007976B8"/>
    <w:rsid w:val="007A3B17"/>
    <w:rsid w:val="007C7B70"/>
    <w:rsid w:val="007D75D3"/>
    <w:rsid w:val="007E5719"/>
    <w:rsid w:val="007E5BBC"/>
    <w:rsid w:val="007F3034"/>
    <w:rsid w:val="0083534C"/>
    <w:rsid w:val="008866C8"/>
    <w:rsid w:val="008874E0"/>
    <w:rsid w:val="00887DF5"/>
    <w:rsid w:val="008A6E59"/>
    <w:rsid w:val="008D1746"/>
    <w:rsid w:val="008D24ED"/>
    <w:rsid w:val="008D2BD0"/>
    <w:rsid w:val="008E5F50"/>
    <w:rsid w:val="008F5F52"/>
    <w:rsid w:val="0090372D"/>
    <w:rsid w:val="009247E0"/>
    <w:rsid w:val="00955837"/>
    <w:rsid w:val="0095690F"/>
    <w:rsid w:val="009A4932"/>
    <w:rsid w:val="009C01DB"/>
    <w:rsid w:val="009E11F2"/>
    <w:rsid w:val="009F4F5B"/>
    <w:rsid w:val="00A03E5C"/>
    <w:rsid w:val="00A1380C"/>
    <w:rsid w:val="00A211C2"/>
    <w:rsid w:val="00A22E82"/>
    <w:rsid w:val="00A25A36"/>
    <w:rsid w:val="00A419CF"/>
    <w:rsid w:val="00A4477B"/>
    <w:rsid w:val="00A4499C"/>
    <w:rsid w:val="00A672FF"/>
    <w:rsid w:val="00A67CA3"/>
    <w:rsid w:val="00A74416"/>
    <w:rsid w:val="00A807CD"/>
    <w:rsid w:val="00A918A2"/>
    <w:rsid w:val="00A9719A"/>
    <w:rsid w:val="00AA1C12"/>
    <w:rsid w:val="00AC125C"/>
    <w:rsid w:val="00AC692E"/>
    <w:rsid w:val="00B04E5F"/>
    <w:rsid w:val="00B05253"/>
    <w:rsid w:val="00B339A6"/>
    <w:rsid w:val="00B37C98"/>
    <w:rsid w:val="00B41C27"/>
    <w:rsid w:val="00B7306D"/>
    <w:rsid w:val="00B752A4"/>
    <w:rsid w:val="00BA34FA"/>
    <w:rsid w:val="00BB53E8"/>
    <w:rsid w:val="00BB670E"/>
    <w:rsid w:val="00BD7B4F"/>
    <w:rsid w:val="00BE3743"/>
    <w:rsid w:val="00BF4C51"/>
    <w:rsid w:val="00C02EAE"/>
    <w:rsid w:val="00C32736"/>
    <w:rsid w:val="00C42C02"/>
    <w:rsid w:val="00C56D41"/>
    <w:rsid w:val="00C62818"/>
    <w:rsid w:val="00C735DA"/>
    <w:rsid w:val="00C939CB"/>
    <w:rsid w:val="00CA4718"/>
    <w:rsid w:val="00CB68DD"/>
    <w:rsid w:val="00CB75DA"/>
    <w:rsid w:val="00CC1E1C"/>
    <w:rsid w:val="00CD5033"/>
    <w:rsid w:val="00CD7460"/>
    <w:rsid w:val="00CF3869"/>
    <w:rsid w:val="00CF45F7"/>
    <w:rsid w:val="00CF4C4E"/>
    <w:rsid w:val="00D14971"/>
    <w:rsid w:val="00D34BB0"/>
    <w:rsid w:val="00D3646B"/>
    <w:rsid w:val="00D55F02"/>
    <w:rsid w:val="00D761A4"/>
    <w:rsid w:val="00D90730"/>
    <w:rsid w:val="00DB3254"/>
    <w:rsid w:val="00DD3D16"/>
    <w:rsid w:val="00DF47B9"/>
    <w:rsid w:val="00E026E7"/>
    <w:rsid w:val="00E0741D"/>
    <w:rsid w:val="00E21981"/>
    <w:rsid w:val="00E47FFA"/>
    <w:rsid w:val="00E51D3B"/>
    <w:rsid w:val="00EB5D84"/>
    <w:rsid w:val="00EC0DBB"/>
    <w:rsid w:val="00ED5187"/>
    <w:rsid w:val="00EE7C6A"/>
    <w:rsid w:val="00EF4DB9"/>
    <w:rsid w:val="00EF685B"/>
    <w:rsid w:val="00F14169"/>
    <w:rsid w:val="00F1602D"/>
    <w:rsid w:val="00F20058"/>
    <w:rsid w:val="00F2343A"/>
    <w:rsid w:val="00F31FA2"/>
    <w:rsid w:val="00F3277E"/>
    <w:rsid w:val="00F47B06"/>
    <w:rsid w:val="00F56D8D"/>
    <w:rsid w:val="00F5746D"/>
    <w:rsid w:val="00F62482"/>
    <w:rsid w:val="00F73A10"/>
    <w:rsid w:val="00F8694D"/>
    <w:rsid w:val="00FA0814"/>
    <w:rsid w:val="00FA2D98"/>
    <w:rsid w:val="00FA7A02"/>
    <w:rsid w:val="00FB4D27"/>
    <w:rsid w:val="00FC03EC"/>
    <w:rsid w:val="00FD032D"/>
    <w:rsid w:val="00FD1AE2"/>
    <w:rsid w:val="00FE0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7E383"/>
  <w15:chartTrackingRefBased/>
  <w15:docId w15:val="{5298347D-2EF5-425D-9A22-07FF8E880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DF5"/>
    <w:pPr>
      <w:widowControl w:val="0"/>
      <w:jc w:val="both"/>
    </w:pPr>
    <w:rPr>
      <w:rFonts w:ascii="Times New Roman" w:eastAsia="宋体" w:hAnsi="Times New Roman" w:cs="Times New Roman"/>
      <w:szCs w:val="24"/>
    </w:rPr>
  </w:style>
  <w:style w:type="paragraph" w:styleId="1">
    <w:name w:val="heading 1"/>
    <w:basedOn w:val="a"/>
    <w:next w:val="a"/>
    <w:link w:val="10"/>
    <w:qFormat/>
    <w:rsid w:val="00887DF5"/>
    <w:pPr>
      <w:keepNext/>
      <w:keepLines/>
      <w:spacing w:before="120" w:after="120"/>
      <w:jc w:val="left"/>
      <w:outlineLvl w:val="0"/>
    </w:pPr>
    <w:rPr>
      <w:b/>
      <w:bCs/>
      <w:kern w:val="44"/>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7D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887DF5"/>
    <w:rPr>
      <w:sz w:val="18"/>
      <w:szCs w:val="18"/>
    </w:rPr>
  </w:style>
  <w:style w:type="paragraph" w:styleId="a5">
    <w:name w:val="footer"/>
    <w:basedOn w:val="a"/>
    <w:link w:val="a6"/>
    <w:uiPriority w:val="99"/>
    <w:unhideWhenUsed/>
    <w:rsid w:val="00887D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887DF5"/>
    <w:rPr>
      <w:sz w:val="18"/>
      <w:szCs w:val="18"/>
    </w:rPr>
  </w:style>
  <w:style w:type="character" w:customStyle="1" w:styleId="10">
    <w:name w:val="标题 1 字符"/>
    <w:basedOn w:val="a0"/>
    <w:link w:val="1"/>
    <w:rsid w:val="00887DF5"/>
    <w:rPr>
      <w:rFonts w:ascii="Times New Roman" w:eastAsia="宋体" w:hAnsi="Times New Roman" w:cs="Times New Roman"/>
      <w:b/>
      <w:bCs/>
      <w:kern w:val="44"/>
      <w:sz w:val="28"/>
      <w:szCs w:val="28"/>
    </w:rPr>
  </w:style>
  <w:style w:type="paragraph" w:styleId="a7">
    <w:name w:val="List Paragraph"/>
    <w:basedOn w:val="a"/>
    <w:uiPriority w:val="34"/>
    <w:qFormat/>
    <w:rsid w:val="00C62818"/>
    <w:pPr>
      <w:ind w:firstLineChars="200" w:firstLine="420"/>
    </w:pPr>
  </w:style>
  <w:style w:type="paragraph" w:styleId="a8">
    <w:name w:val="Normal (Web)"/>
    <w:basedOn w:val="a"/>
    <w:uiPriority w:val="99"/>
    <w:unhideWhenUsed/>
    <w:rsid w:val="00E21981"/>
    <w:pPr>
      <w:widowControl/>
      <w:spacing w:before="100" w:beforeAutospacing="1" w:after="100" w:afterAutospacing="1"/>
      <w:jc w:val="left"/>
    </w:pPr>
    <w:rPr>
      <w:rFonts w:ascii="宋体" w:hAnsi="宋体" w:cs="宋体"/>
      <w:kern w:val="0"/>
      <w:sz w:val="24"/>
    </w:rPr>
  </w:style>
  <w:style w:type="character" w:styleId="a9">
    <w:name w:val="Hyperlink"/>
    <w:basedOn w:val="a0"/>
    <w:uiPriority w:val="99"/>
    <w:semiHidden/>
    <w:unhideWhenUsed/>
    <w:rsid w:val="004163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885466">
      <w:bodyDiv w:val="1"/>
      <w:marLeft w:val="0"/>
      <w:marRight w:val="0"/>
      <w:marTop w:val="0"/>
      <w:marBottom w:val="0"/>
      <w:divBdr>
        <w:top w:val="none" w:sz="0" w:space="0" w:color="auto"/>
        <w:left w:val="none" w:sz="0" w:space="0" w:color="auto"/>
        <w:bottom w:val="none" w:sz="0" w:space="0" w:color="auto"/>
        <w:right w:val="none" w:sz="0" w:space="0" w:color="auto"/>
      </w:divBdr>
      <w:divsChild>
        <w:div w:id="155994119">
          <w:marLeft w:val="0"/>
          <w:marRight w:val="0"/>
          <w:marTop w:val="0"/>
          <w:marBottom w:val="225"/>
          <w:divBdr>
            <w:top w:val="none" w:sz="0" w:space="0" w:color="auto"/>
            <w:left w:val="none" w:sz="0" w:space="0" w:color="auto"/>
            <w:bottom w:val="none" w:sz="0" w:space="0" w:color="auto"/>
            <w:right w:val="none" w:sz="0" w:space="0" w:color="auto"/>
          </w:divBdr>
        </w:div>
        <w:div w:id="1675574488">
          <w:marLeft w:val="0"/>
          <w:marRight w:val="0"/>
          <w:marTop w:val="0"/>
          <w:marBottom w:val="225"/>
          <w:divBdr>
            <w:top w:val="none" w:sz="0" w:space="0" w:color="auto"/>
            <w:left w:val="none" w:sz="0" w:space="0" w:color="auto"/>
            <w:bottom w:val="none" w:sz="0" w:space="0" w:color="auto"/>
            <w:right w:val="none" w:sz="0" w:space="0" w:color="auto"/>
          </w:divBdr>
        </w:div>
        <w:div w:id="1070811762">
          <w:marLeft w:val="0"/>
          <w:marRight w:val="0"/>
          <w:marTop w:val="0"/>
          <w:marBottom w:val="225"/>
          <w:divBdr>
            <w:top w:val="none" w:sz="0" w:space="0" w:color="auto"/>
            <w:left w:val="none" w:sz="0" w:space="0" w:color="auto"/>
            <w:bottom w:val="none" w:sz="0" w:space="0" w:color="auto"/>
            <w:right w:val="none" w:sz="0" w:space="0" w:color="auto"/>
          </w:divBdr>
        </w:div>
        <w:div w:id="667631644">
          <w:marLeft w:val="0"/>
          <w:marRight w:val="0"/>
          <w:marTop w:val="0"/>
          <w:marBottom w:val="225"/>
          <w:divBdr>
            <w:top w:val="none" w:sz="0" w:space="0" w:color="auto"/>
            <w:left w:val="none" w:sz="0" w:space="0" w:color="auto"/>
            <w:bottom w:val="none" w:sz="0" w:space="0" w:color="auto"/>
            <w:right w:val="none" w:sz="0" w:space="0" w:color="auto"/>
          </w:divBdr>
        </w:div>
      </w:divsChild>
    </w:div>
    <w:div w:id="521632130">
      <w:bodyDiv w:val="1"/>
      <w:marLeft w:val="0"/>
      <w:marRight w:val="0"/>
      <w:marTop w:val="0"/>
      <w:marBottom w:val="0"/>
      <w:divBdr>
        <w:top w:val="none" w:sz="0" w:space="0" w:color="auto"/>
        <w:left w:val="none" w:sz="0" w:space="0" w:color="auto"/>
        <w:bottom w:val="none" w:sz="0" w:space="0" w:color="auto"/>
        <w:right w:val="none" w:sz="0" w:space="0" w:color="auto"/>
      </w:divBdr>
      <w:divsChild>
        <w:div w:id="1970285248">
          <w:marLeft w:val="0"/>
          <w:marRight w:val="0"/>
          <w:marTop w:val="0"/>
          <w:marBottom w:val="225"/>
          <w:divBdr>
            <w:top w:val="none" w:sz="0" w:space="0" w:color="auto"/>
            <w:left w:val="none" w:sz="0" w:space="0" w:color="auto"/>
            <w:bottom w:val="none" w:sz="0" w:space="0" w:color="auto"/>
            <w:right w:val="none" w:sz="0" w:space="0" w:color="auto"/>
          </w:divBdr>
        </w:div>
        <w:div w:id="1012681424">
          <w:marLeft w:val="0"/>
          <w:marRight w:val="0"/>
          <w:marTop w:val="0"/>
          <w:marBottom w:val="225"/>
          <w:divBdr>
            <w:top w:val="none" w:sz="0" w:space="0" w:color="auto"/>
            <w:left w:val="none" w:sz="0" w:space="0" w:color="auto"/>
            <w:bottom w:val="none" w:sz="0" w:space="0" w:color="auto"/>
            <w:right w:val="none" w:sz="0" w:space="0" w:color="auto"/>
          </w:divBdr>
          <w:divsChild>
            <w:div w:id="374277198">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889994548">
          <w:marLeft w:val="0"/>
          <w:marRight w:val="0"/>
          <w:marTop w:val="0"/>
          <w:marBottom w:val="225"/>
          <w:divBdr>
            <w:top w:val="none" w:sz="0" w:space="0" w:color="auto"/>
            <w:left w:val="none" w:sz="0" w:space="0" w:color="auto"/>
            <w:bottom w:val="none" w:sz="0" w:space="0" w:color="auto"/>
            <w:right w:val="none" w:sz="0" w:space="0" w:color="auto"/>
          </w:divBdr>
        </w:div>
        <w:div w:id="144015229">
          <w:marLeft w:val="0"/>
          <w:marRight w:val="0"/>
          <w:marTop w:val="0"/>
          <w:marBottom w:val="225"/>
          <w:divBdr>
            <w:top w:val="none" w:sz="0" w:space="0" w:color="auto"/>
            <w:left w:val="none" w:sz="0" w:space="0" w:color="auto"/>
            <w:bottom w:val="none" w:sz="0" w:space="0" w:color="auto"/>
            <w:right w:val="none" w:sz="0" w:space="0" w:color="auto"/>
          </w:divBdr>
        </w:div>
        <w:div w:id="192576153">
          <w:marLeft w:val="0"/>
          <w:marRight w:val="0"/>
          <w:marTop w:val="0"/>
          <w:marBottom w:val="225"/>
          <w:divBdr>
            <w:top w:val="none" w:sz="0" w:space="0" w:color="auto"/>
            <w:left w:val="none" w:sz="0" w:space="0" w:color="auto"/>
            <w:bottom w:val="none" w:sz="0" w:space="0" w:color="auto"/>
            <w:right w:val="none" w:sz="0" w:space="0" w:color="auto"/>
          </w:divBdr>
        </w:div>
        <w:div w:id="1992058761">
          <w:marLeft w:val="0"/>
          <w:marRight w:val="0"/>
          <w:marTop w:val="0"/>
          <w:marBottom w:val="225"/>
          <w:divBdr>
            <w:top w:val="none" w:sz="0" w:space="0" w:color="auto"/>
            <w:left w:val="none" w:sz="0" w:space="0" w:color="auto"/>
            <w:bottom w:val="none" w:sz="0" w:space="0" w:color="auto"/>
            <w:right w:val="none" w:sz="0" w:space="0" w:color="auto"/>
          </w:divBdr>
        </w:div>
      </w:divsChild>
    </w:div>
    <w:div w:id="731082288">
      <w:bodyDiv w:val="1"/>
      <w:marLeft w:val="0"/>
      <w:marRight w:val="0"/>
      <w:marTop w:val="0"/>
      <w:marBottom w:val="0"/>
      <w:divBdr>
        <w:top w:val="none" w:sz="0" w:space="0" w:color="auto"/>
        <w:left w:val="none" w:sz="0" w:space="0" w:color="auto"/>
        <w:bottom w:val="none" w:sz="0" w:space="0" w:color="auto"/>
        <w:right w:val="none" w:sz="0" w:space="0" w:color="auto"/>
      </w:divBdr>
      <w:divsChild>
        <w:div w:id="316419302">
          <w:marLeft w:val="0"/>
          <w:marRight w:val="0"/>
          <w:marTop w:val="0"/>
          <w:marBottom w:val="225"/>
          <w:divBdr>
            <w:top w:val="none" w:sz="0" w:space="0" w:color="auto"/>
            <w:left w:val="none" w:sz="0" w:space="0" w:color="auto"/>
            <w:bottom w:val="none" w:sz="0" w:space="0" w:color="auto"/>
            <w:right w:val="none" w:sz="0" w:space="0" w:color="auto"/>
          </w:divBdr>
        </w:div>
        <w:div w:id="2146458667">
          <w:marLeft w:val="0"/>
          <w:marRight w:val="0"/>
          <w:marTop w:val="0"/>
          <w:marBottom w:val="225"/>
          <w:divBdr>
            <w:top w:val="none" w:sz="0" w:space="0" w:color="auto"/>
            <w:left w:val="none" w:sz="0" w:space="0" w:color="auto"/>
            <w:bottom w:val="none" w:sz="0" w:space="0" w:color="auto"/>
            <w:right w:val="none" w:sz="0" w:space="0" w:color="auto"/>
          </w:divBdr>
        </w:div>
        <w:div w:id="1846745038">
          <w:marLeft w:val="0"/>
          <w:marRight w:val="0"/>
          <w:marTop w:val="0"/>
          <w:marBottom w:val="225"/>
          <w:divBdr>
            <w:top w:val="none" w:sz="0" w:space="0" w:color="auto"/>
            <w:left w:val="none" w:sz="0" w:space="0" w:color="auto"/>
            <w:bottom w:val="none" w:sz="0" w:space="0" w:color="auto"/>
            <w:right w:val="none" w:sz="0" w:space="0" w:color="auto"/>
          </w:divBdr>
        </w:div>
        <w:div w:id="1215124664">
          <w:marLeft w:val="0"/>
          <w:marRight w:val="0"/>
          <w:marTop w:val="0"/>
          <w:marBottom w:val="225"/>
          <w:divBdr>
            <w:top w:val="none" w:sz="0" w:space="0" w:color="auto"/>
            <w:left w:val="none" w:sz="0" w:space="0" w:color="auto"/>
            <w:bottom w:val="none" w:sz="0" w:space="0" w:color="auto"/>
            <w:right w:val="none" w:sz="0" w:space="0" w:color="auto"/>
          </w:divBdr>
        </w:div>
      </w:divsChild>
    </w:div>
    <w:div w:id="916935004">
      <w:bodyDiv w:val="1"/>
      <w:marLeft w:val="0"/>
      <w:marRight w:val="0"/>
      <w:marTop w:val="0"/>
      <w:marBottom w:val="0"/>
      <w:divBdr>
        <w:top w:val="none" w:sz="0" w:space="0" w:color="auto"/>
        <w:left w:val="none" w:sz="0" w:space="0" w:color="auto"/>
        <w:bottom w:val="none" w:sz="0" w:space="0" w:color="auto"/>
        <w:right w:val="none" w:sz="0" w:space="0" w:color="auto"/>
      </w:divBdr>
    </w:div>
    <w:div w:id="1104765640">
      <w:bodyDiv w:val="1"/>
      <w:marLeft w:val="0"/>
      <w:marRight w:val="0"/>
      <w:marTop w:val="0"/>
      <w:marBottom w:val="0"/>
      <w:divBdr>
        <w:top w:val="none" w:sz="0" w:space="0" w:color="auto"/>
        <w:left w:val="none" w:sz="0" w:space="0" w:color="auto"/>
        <w:bottom w:val="none" w:sz="0" w:space="0" w:color="auto"/>
        <w:right w:val="none" w:sz="0" w:space="0" w:color="auto"/>
      </w:divBdr>
    </w:div>
    <w:div w:id="1116172120">
      <w:bodyDiv w:val="1"/>
      <w:marLeft w:val="0"/>
      <w:marRight w:val="0"/>
      <w:marTop w:val="0"/>
      <w:marBottom w:val="0"/>
      <w:divBdr>
        <w:top w:val="none" w:sz="0" w:space="0" w:color="auto"/>
        <w:left w:val="none" w:sz="0" w:space="0" w:color="auto"/>
        <w:bottom w:val="none" w:sz="0" w:space="0" w:color="auto"/>
        <w:right w:val="none" w:sz="0" w:space="0" w:color="auto"/>
      </w:divBdr>
    </w:div>
    <w:div w:id="1117721021">
      <w:bodyDiv w:val="1"/>
      <w:marLeft w:val="0"/>
      <w:marRight w:val="0"/>
      <w:marTop w:val="0"/>
      <w:marBottom w:val="0"/>
      <w:divBdr>
        <w:top w:val="none" w:sz="0" w:space="0" w:color="auto"/>
        <w:left w:val="none" w:sz="0" w:space="0" w:color="auto"/>
        <w:bottom w:val="none" w:sz="0" w:space="0" w:color="auto"/>
        <w:right w:val="none" w:sz="0" w:space="0" w:color="auto"/>
      </w:divBdr>
      <w:divsChild>
        <w:div w:id="2118021212">
          <w:marLeft w:val="0"/>
          <w:marRight w:val="0"/>
          <w:marTop w:val="0"/>
          <w:marBottom w:val="0"/>
          <w:divBdr>
            <w:top w:val="none" w:sz="0" w:space="0" w:color="auto"/>
            <w:left w:val="none" w:sz="0" w:space="0" w:color="auto"/>
            <w:bottom w:val="none" w:sz="0" w:space="0" w:color="auto"/>
            <w:right w:val="none" w:sz="0" w:space="0" w:color="auto"/>
          </w:divBdr>
        </w:div>
        <w:div w:id="467018770">
          <w:marLeft w:val="0"/>
          <w:marRight w:val="0"/>
          <w:marTop w:val="0"/>
          <w:marBottom w:val="0"/>
          <w:divBdr>
            <w:top w:val="none" w:sz="0" w:space="0" w:color="auto"/>
            <w:left w:val="none" w:sz="0" w:space="0" w:color="auto"/>
            <w:bottom w:val="none" w:sz="0" w:space="0" w:color="auto"/>
            <w:right w:val="none" w:sz="0" w:space="0" w:color="auto"/>
          </w:divBdr>
        </w:div>
        <w:div w:id="1510173182">
          <w:marLeft w:val="0"/>
          <w:marRight w:val="0"/>
          <w:marTop w:val="0"/>
          <w:marBottom w:val="0"/>
          <w:divBdr>
            <w:top w:val="none" w:sz="0" w:space="0" w:color="auto"/>
            <w:left w:val="none" w:sz="0" w:space="0" w:color="auto"/>
            <w:bottom w:val="none" w:sz="0" w:space="0" w:color="auto"/>
            <w:right w:val="none" w:sz="0" w:space="0" w:color="auto"/>
          </w:divBdr>
        </w:div>
        <w:div w:id="1466892772">
          <w:marLeft w:val="0"/>
          <w:marRight w:val="0"/>
          <w:marTop w:val="0"/>
          <w:marBottom w:val="0"/>
          <w:divBdr>
            <w:top w:val="none" w:sz="0" w:space="0" w:color="auto"/>
            <w:left w:val="none" w:sz="0" w:space="0" w:color="auto"/>
            <w:bottom w:val="none" w:sz="0" w:space="0" w:color="auto"/>
            <w:right w:val="none" w:sz="0" w:space="0" w:color="auto"/>
          </w:divBdr>
        </w:div>
      </w:divsChild>
    </w:div>
    <w:div w:id="1256861928">
      <w:bodyDiv w:val="1"/>
      <w:marLeft w:val="0"/>
      <w:marRight w:val="0"/>
      <w:marTop w:val="0"/>
      <w:marBottom w:val="0"/>
      <w:divBdr>
        <w:top w:val="none" w:sz="0" w:space="0" w:color="auto"/>
        <w:left w:val="none" w:sz="0" w:space="0" w:color="auto"/>
        <w:bottom w:val="none" w:sz="0" w:space="0" w:color="auto"/>
        <w:right w:val="none" w:sz="0" w:space="0" w:color="auto"/>
      </w:divBdr>
    </w:div>
    <w:div w:id="1500660697">
      <w:bodyDiv w:val="1"/>
      <w:marLeft w:val="0"/>
      <w:marRight w:val="0"/>
      <w:marTop w:val="0"/>
      <w:marBottom w:val="0"/>
      <w:divBdr>
        <w:top w:val="none" w:sz="0" w:space="0" w:color="auto"/>
        <w:left w:val="none" w:sz="0" w:space="0" w:color="auto"/>
        <w:bottom w:val="none" w:sz="0" w:space="0" w:color="auto"/>
        <w:right w:val="none" w:sz="0" w:space="0" w:color="auto"/>
      </w:divBdr>
    </w:div>
    <w:div w:id="1650984865">
      <w:bodyDiv w:val="1"/>
      <w:marLeft w:val="0"/>
      <w:marRight w:val="0"/>
      <w:marTop w:val="0"/>
      <w:marBottom w:val="0"/>
      <w:divBdr>
        <w:top w:val="none" w:sz="0" w:space="0" w:color="auto"/>
        <w:left w:val="none" w:sz="0" w:space="0" w:color="auto"/>
        <w:bottom w:val="none" w:sz="0" w:space="0" w:color="auto"/>
        <w:right w:val="none" w:sz="0" w:space="0" w:color="auto"/>
      </w:divBdr>
      <w:divsChild>
        <w:div w:id="1513837012">
          <w:marLeft w:val="0"/>
          <w:marRight w:val="0"/>
          <w:marTop w:val="0"/>
          <w:marBottom w:val="225"/>
          <w:divBdr>
            <w:top w:val="none" w:sz="0" w:space="0" w:color="auto"/>
            <w:left w:val="none" w:sz="0" w:space="0" w:color="auto"/>
            <w:bottom w:val="none" w:sz="0" w:space="0" w:color="auto"/>
            <w:right w:val="none" w:sz="0" w:space="0" w:color="auto"/>
          </w:divBdr>
        </w:div>
        <w:div w:id="1418551005">
          <w:marLeft w:val="0"/>
          <w:marRight w:val="0"/>
          <w:marTop w:val="0"/>
          <w:marBottom w:val="225"/>
          <w:divBdr>
            <w:top w:val="none" w:sz="0" w:space="0" w:color="auto"/>
            <w:left w:val="none" w:sz="0" w:space="0" w:color="auto"/>
            <w:bottom w:val="none" w:sz="0" w:space="0" w:color="auto"/>
            <w:right w:val="none" w:sz="0" w:space="0" w:color="auto"/>
          </w:divBdr>
        </w:div>
        <w:div w:id="1747148310">
          <w:marLeft w:val="0"/>
          <w:marRight w:val="0"/>
          <w:marTop w:val="0"/>
          <w:marBottom w:val="225"/>
          <w:divBdr>
            <w:top w:val="none" w:sz="0" w:space="0" w:color="auto"/>
            <w:left w:val="none" w:sz="0" w:space="0" w:color="auto"/>
            <w:bottom w:val="none" w:sz="0" w:space="0" w:color="auto"/>
            <w:right w:val="none" w:sz="0" w:space="0" w:color="auto"/>
          </w:divBdr>
        </w:div>
        <w:div w:id="206987767">
          <w:marLeft w:val="0"/>
          <w:marRight w:val="0"/>
          <w:marTop w:val="0"/>
          <w:marBottom w:val="225"/>
          <w:divBdr>
            <w:top w:val="none" w:sz="0" w:space="0" w:color="auto"/>
            <w:left w:val="none" w:sz="0" w:space="0" w:color="auto"/>
            <w:bottom w:val="none" w:sz="0" w:space="0" w:color="auto"/>
            <w:right w:val="none" w:sz="0" w:space="0" w:color="auto"/>
          </w:divBdr>
        </w:div>
      </w:divsChild>
    </w:div>
    <w:div w:id="205720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aike.baidu.com/item/%E7%A6%8F%E7%89%B9/578?fromModule=lemma_inli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E7%BD%91%E7%BB%9C%E6%B5%81%E7%90%86%E8%AE%BA/2758354?fromModule=lemma_in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E6F99-D026-4A96-B948-531EE573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633</Words>
  <Characters>3611</Characters>
  <Application>Microsoft Office Word</Application>
  <DocSecurity>0</DocSecurity>
  <Lines>30</Lines>
  <Paragraphs>8</Paragraphs>
  <ScaleCrop>false</ScaleCrop>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偷心小猫</dc:creator>
  <cp:keywords/>
  <dc:description/>
  <cp:lastModifiedBy>2741978731@qq.com</cp:lastModifiedBy>
  <cp:revision>1</cp:revision>
  <dcterms:created xsi:type="dcterms:W3CDTF">2023-12-19T08:37:00Z</dcterms:created>
  <dcterms:modified xsi:type="dcterms:W3CDTF">2023-12-19T08:39:00Z</dcterms:modified>
</cp:coreProperties>
</file>