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vertAlign w:val="baseline"/>
        </w:rPr>
      </w:pPr>
      <w:bookmarkStart w:colFirst="0" w:colLast="0" w:name="_heading=h.6439j3crsnc5"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eading=h.z48pqpab723h" w:id="1"/>
      <w:bookmarkEnd w:id="1"/>
      <w:r w:rsidDel="00000000" w:rsidR="00000000" w:rsidRPr="00000000">
        <w:rPr>
          <w:rtl w:val="0"/>
        </w:rPr>
        <w:t xml:space="preserve">Modeling, Evaluation, and Deployment - Report</w:t>
      </w:r>
    </w:p>
    <w:p w:rsidR="00000000" w:rsidDel="00000000" w:rsidP="00000000" w:rsidRDefault="00000000" w:rsidRPr="00000000" w14:paraId="00000003">
      <w:pPr>
        <w:pStyle w:val="Title"/>
        <w:spacing w:after="0" w:lineRule="auto"/>
        <w:rPr>
          <w:sz w:val="32"/>
          <w:szCs w:val="32"/>
        </w:rPr>
      </w:pPr>
      <w:bookmarkStart w:colFirst="0" w:colLast="0" w:name="_heading=h.h3rb7dn3jlqm" w:id="2"/>
      <w:bookmarkEnd w:id="2"/>
      <w:r w:rsidDel="00000000" w:rsidR="00000000" w:rsidRPr="00000000">
        <w:rPr>
          <w:sz w:val="32"/>
          <w:szCs w:val="32"/>
          <w:rtl w:val="0"/>
        </w:rPr>
        <w:t xml:space="preserve">Finding The Best Budget-Friendly Travel Destinations</w:t>
      </w:r>
    </w:p>
    <w:p w:rsidR="00000000" w:rsidDel="00000000" w:rsidP="00000000" w:rsidRDefault="00000000" w:rsidRPr="00000000" w14:paraId="00000004">
      <w:pPr>
        <w:pStyle w:val="Title"/>
        <w:rPr>
          <w:sz w:val="32"/>
          <w:szCs w:val="32"/>
        </w:rPr>
      </w:pPr>
      <w:bookmarkStart w:colFirst="0" w:colLast="0" w:name="_heading=h.a37y23lfm1ep" w:id="3"/>
      <w:bookmarkEnd w:id="3"/>
      <w:r w:rsidDel="00000000" w:rsidR="00000000" w:rsidRPr="00000000">
        <w:rPr>
          <w:sz w:val="32"/>
          <w:szCs w:val="32"/>
          <w:rtl w:val="0"/>
        </w:rPr>
        <w:t xml:space="preserve">Using Data Mining</w:t>
      </w:r>
    </w:p>
    <w:p w:rsidR="00000000" w:rsidDel="00000000" w:rsidP="00000000" w:rsidRDefault="00000000" w:rsidRPr="00000000" w14:paraId="00000005">
      <w:pPr>
        <w:spacing w:after="0" w:before="0" w:line="240" w:lineRule="auto"/>
        <w:jc w:val="center"/>
        <w:rPr>
          <w:color w:val="000000"/>
          <w:sz w:val="24"/>
          <w:szCs w:val="24"/>
        </w:rPr>
      </w:pPr>
      <w:r w:rsidDel="00000000" w:rsidR="00000000" w:rsidRPr="00000000">
        <w:rPr>
          <w:smallCaps w:val="1"/>
          <w:color w:val="595959"/>
          <w:sz w:val="24"/>
          <w:szCs w:val="24"/>
          <w:u w:val="single"/>
          <w:rtl w:val="0"/>
        </w:rPr>
        <w:t xml:space="preserve">TEAM NAME:</w:t>
      </w:r>
      <w:r w:rsidDel="00000000" w:rsidR="00000000" w:rsidRPr="00000000">
        <w:rPr>
          <w:smallCaps w:val="1"/>
          <w:color w:val="595959"/>
          <w:sz w:val="24"/>
          <w:szCs w:val="24"/>
          <w:rtl w:val="0"/>
        </w:rPr>
        <w:t xml:space="preserve"> Group 1</w:t>
      </w:r>
      <w:r w:rsidDel="00000000" w:rsidR="00000000" w:rsidRPr="00000000">
        <w:rPr>
          <w:rtl w:val="0"/>
        </w:rPr>
      </w:r>
    </w:p>
    <w:p w:rsidR="00000000" w:rsidDel="00000000" w:rsidP="00000000" w:rsidRDefault="00000000" w:rsidRPr="00000000" w14:paraId="00000006">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07">
      <w:pPr>
        <w:spacing w:after="0" w:before="0" w:line="240" w:lineRule="auto"/>
        <w:jc w:val="center"/>
        <w:rPr>
          <w:color w:val="000000"/>
          <w:sz w:val="24"/>
          <w:szCs w:val="24"/>
        </w:rPr>
      </w:pPr>
      <w:r w:rsidDel="00000000" w:rsidR="00000000" w:rsidRPr="00000000">
        <w:rPr>
          <w:smallCaps w:val="1"/>
          <w:color w:val="595959"/>
          <w:sz w:val="24"/>
          <w:szCs w:val="24"/>
          <w:u w:val="single"/>
          <w:rtl w:val="0"/>
        </w:rPr>
        <w:t xml:space="preserve">Team Members</w:t>
      </w:r>
      <w:r w:rsidDel="00000000" w:rsidR="00000000" w:rsidRPr="00000000">
        <w:rPr>
          <w:rtl w:val="0"/>
        </w:rPr>
      </w:r>
    </w:p>
    <w:p w:rsidR="00000000" w:rsidDel="00000000" w:rsidP="00000000" w:rsidRDefault="00000000" w:rsidRPr="00000000" w14:paraId="00000008">
      <w:pPr>
        <w:spacing w:after="0" w:before="0" w:line="240" w:lineRule="auto"/>
        <w:jc w:val="center"/>
        <w:rPr>
          <w:color w:val="000000"/>
          <w:sz w:val="24"/>
          <w:szCs w:val="24"/>
        </w:rPr>
      </w:pPr>
      <w:r w:rsidDel="00000000" w:rsidR="00000000" w:rsidRPr="00000000">
        <w:rPr>
          <w:smallCaps w:val="1"/>
          <w:color w:val="595959"/>
          <w:sz w:val="24"/>
          <w:szCs w:val="24"/>
          <w:rtl w:val="0"/>
        </w:rPr>
        <w:t xml:space="preserve">Hasmik galstyan</w:t>
      </w:r>
      <w:r w:rsidDel="00000000" w:rsidR="00000000" w:rsidRPr="00000000">
        <w:rPr>
          <w:rtl w:val="0"/>
        </w:rPr>
      </w:r>
    </w:p>
    <w:p w:rsidR="00000000" w:rsidDel="00000000" w:rsidP="00000000" w:rsidRDefault="00000000" w:rsidRPr="00000000" w14:paraId="00000009">
      <w:pPr>
        <w:spacing w:after="0" w:before="0" w:line="240" w:lineRule="auto"/>
        <w:jc w:val="center"/>
        <w:rPr>
          <w:color w:val="000000"/>
          <w:sz w:val="24"/>
          <w:szCs w:val="24"/>
        </w:rPr>
      </w:pPr>
      <w:r w:rsidDel="00000000" w:rsidR="00000000" w:rsidRPr="00000000">
        <w:rPr>
          <w:smallCaps w:val="1"/>
          <w:color w:val="595959"/>
          <w:sz w:val="24"/>
          <w:szCs w:val="24"/>
          <w:rtl w:val="0"/>
        </w:rPr>
        <w:t xml:space="preserve">Angela johnson</w:t>
      </w:r>
      <w:r w:rsidDel="00000000" w:rsidR="00000000" w:rsidRPr="00000000">
        <w:rPr>
          <w:rtl w:val="0"/>
        </w:rPr>
      </w:r>
    </w:p>
    <w:p w:rsidR="00000000" w:rsidDel="00000000" w:rsidP="00000000" w:rsidRDefault="00000000" w:rsidRPr="00000000" w14:paraId="0000000A">
      <w:pPr>
        <w:spacing w:after="0" w:before="0" w:line="240" w:lineRule="auto"/>
        <w:jc w:val="center"/>
        <w:rPr>
          <w:color w:val="000000"/>
          <w:sz w:val="24"/>
          <w:szCs w:val="24"/>
        </w:rPr>
      </w:pPr>
      <w:r w:rsidDel="00000000" w:rsidR="00000000" w:rsidRPr="00000000">
        <w:rPr>
          <w:smallCaps w:val="1"/>
          <w:color w:val="595959"/>
          <w:sz w:val="24"/>
          <w:szCs w:val="24"/>
          <w:rtl w:val="0"/>
        </w:rPr>
        <w:t xml:space="preserve">Jeffrey morales toledo</w:t>
      </w:r>
      <w:r w:rsidDel="00000000" w:rsidR="00000000" w:rsidRPr="00000000">
        <w:rPr>
          <w:rtl w:val="0"/>
        </w:rPr>
      </w:r>
    </w:p>
    <w:p w:rsidR="00000000" w:rsidDel="00000000" w:rsidP="00000000" w:rsidRDefault="00000000" w:rsidRPr="00000000" w14:paraId="0000000B">
      <w:pPr>
        <w:spacing w:after="0" w:before="0" w:line="240" w:lineRule="auto"/>
        <w:jc w:val="center"/>
        <w:rPr>
          <w:color w:val="000000"/>
          <w:sz w:val="24"/>
          <w:szCs w:val="24"/>
        </w:rPr>
      </w:pPr>
      <w:r w:rsidDel="00000000" w:rsidR="00000000" w:rsidRPr="00000000">
        <w:rPr>
          <w:smallCaps w:val="1"/>
          <w:color w:val="595959"/>
          <w:sz w:val="24"/>
          <w:szCs w:val="24"/>
          <w:rtl w:val="0"/>
        </w:rPr>
        <w:t xml:space="preserve">Josue sanchez</w:t>
      </w:r>
      <w:r w:rsidDel="00000000" w:rsidR="00000000" w:rsidRPr="00000000">
        <w:rPr>
          <w:rtl w:val="0"/>
        </w:rPr>
      </w:r>
    </w:p>
    <w:p w:rsidR="00000000" w:rsidDel="00000000" w:rsidP="00000000" w:rsidRDefault="00000000" w:rsidRPr="00000000" w14:paraId="0000000C">
      <w:pPr>
        <w:spacing w:after="0" w:before="0" w:line="240" w:lineRule="auto"/>
        <w:jc w:val="center"/>
        <w:rPr>
          <w:color w:val="000000"/>
          <w:sz w:val="24"/>
          <w:szCs w:val="24"/>
        </w:rPr>
      </w:pPr>
      <w:r w:rsidDel="00000000" w:rsidR="00000000" w:rsidRPr="00000000">
        <w:rPr>
          <w:smallCaps w:val="1"/>
          <w:color w:val="595959"/>
          <w:sz w:val="24"/>
          <w:szCs w:val="24"/>
          <w:rtl w:val="0"/>
        </w:rPr>
        <w:t xml:space="preserve">Annabel Tapia</w:t>
      </w:r>
      <w:r w:rsidDel="00000000" w:rsidR="00000000" w:rsidRPr="00000000">
        <w:rPr>
          <w:rtl w:val="0"/>
        </w:rPr>
      </w:r>
    </w:p>
    <w:p w:rsidR="00000000" w:rsidDel="00000000" w:rsidP="00000000" w:rsidRDefault="00000000" w:rsidRPr="00000000" w14:paraId="0000000D">
      <w:pPr>
        <w:spacing w:after="0" w:before="0" w:line="240" w:lineRule="auto"/>
        <w:jc w:val="center"/>
        <w:rPr>
          <w:color w:val="000000"/>
          <w:sz w:val="24"/>
          <w:szCs w:val="24"/>
        </w:rPr>
      </w:pPr>
      <w:r w:rsidDel="00000000" w:rsidR="00000000" w:rsidRPr="00000000">
        <w:rPr>
          <w:smallCaps w:val="1"/>
          <w:color w:val="595959"/>
          <w:sz w:val="24"/>
          <w:szCs w:val="24"/>
          <w:rtl w:val="0"/>
        </w:rPr>
        <w:t xml:space="preserve">thant Thiri myo kyi</w:t>
      </w:r>
      <w:r w:rsidDel="00000000" w:rsidR="00000000" w:rsidRPr="00000000">
        <w:rPr>
          <w:rtl w:val="0"/>
        </w:rPr>
      </w:r>
    </w:p>
    <w:p w:rsidR="00000000" w:rsidDel="00000000" w:rsidP="00000000" w:rsidRDefault="00000000" w:rsidRPr="00000000" w14:paraId="0000000E">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0F">
      <w:pPr>
        <w:spacing w:after="0" w:before="0" w:line="240" w:lineRule="auto"/>
        <w:jc w:val="center"/>
        <w:rPr>
          <w:color w:val="000000"/>
          <w:sz w:val="24"/>
          <w:szCs w:val="24"/>
        </w:rPr>
      </w:pPr>
      <w:r w:rsidDel="00000000" w:rsidR="00000000" w:rsidRPr="00000000">
        <w:rPr>
          <w:smallCaps w:val="1"/>
          <w:color w:val="595959"/>
          <w:sz w:val="24"/>
          <w:szCs w:val="24"/>
          <w:u w:val="single"/>
          <w:rtl w:val="0"/>
        </w:rPr>
        <w:t xml:space="preserve">Course:</w:t>
      </w:r>
      <w:r w:rsidDel="00000000" w:rsidR="00000000" w:rsidRPr="00000000">
        <w:rPr>
          <w:smallCaps w:val="1"/>
          <w:color w:val="595959"/>
          <w:sz w:val="24"/>
          <w:szCs w:val="24"/>
          <w:rtl w:val="0"/>
        </w:rPr>
        <w:t xml:space="preserve"> COMP 541 DATA MINING</w:t>
      </w:r>
      <w:r w:rsidDel="00000000" w:rsidR="00000000" w:rsidRPr="00000000">
        <w:rPr>
          <w:rtl w:val="0"/>
        </w:rPr>
      </w:r>
    </w:p>
    <w:p w:rsidR="00000000" w:rsidDel="00000000" w:rsidP="00000000" w:rsidRDefault="00000000" w:rsidRPr="00000000" w14:paraId="00000010">
      <w:pPr>
        <w:spacing w:after="0" w:before="0" w:line="240" w:lineRule="auto"/>
        <w:jc w:val="center"/>
        <w:rPr>
          <w:color w:val="000000"/>
          <w:sz w:val="24"/>
          <w:szCs w:val="24"/>
        </w:rPr>
      </w:pPr>
      <w:r w:rsidDel="00000000" w:rsidR="00000000" w:rsidRPr="00000000">
        <w:rPr>
          <w:smallCaps w:val="1"/>
          <w:color w:val="595959"/>
          <w:sz w:val="24"/>
          <w:szCs w:val="24"/>
          <w:u w:val="single"/>
          <w:rtl w:val="0"/>
        </w:rPr>
        <w:t xml:space="preserve">Instructor:</w:t>
      </w:r>
      <w:r w:rsidDel="00000000" w:rsidR="00000000" w:rsidRPr="00000000">
        <w:rPr>
          <w:smallCaps w:val="1"/>
          <w:color w:val="595959"/>
          <w:sz w:val="24"/>
          <w:szCs w:val="24"/>
          <w:rtl w:val="0"/>
        </w:rPr>
        <w:t xml:space="preserve"> Taehyung Wang</w:t>
      </w:r>
      <w:r w:rsidDel="00000000" w:rsidR="00000000" w:rsidRPr="00000000">
        <w:rPr>
          <w:rtl w:val="0"/>
        </w:rPr>
      </w:r>
    </w:p>
    <w:p w:rsidR="00000000" w:rsidDel="00000000" w:rsidP="00000000" w:rsidRDefault="00000000" w:rsidRPr="00000000" w14:paraId="00000011">
      <w:pPr>
        <w:spacing w:after="480" w:before="0" w:line="240" w:lineRule="auto"/>
        <w:jc w:val="center"/>
        <w:rPr>
          <w:smallCaps w:val="1"/>
          <w:color w:val="595959"/>
          <w:sz w:val="24"/>
          <w:szCs w:val="24"/>
        </w:rPr>
      </w:pPr>
      <w:r w:rsidDel="00000000" w:rsidR="00000000" w:rsidRPr="00000000">
        <w:rPr>
          <w:smallCaps w:val="1"/>
          <w:color w:val="595959"/>
          <w:sz w:val="24"/>
          <w:szCs w:val="24"/>
          <w:u w:val="single"/>
          <w:rtl w:val="0"/>
        </w:rPr>
        <w:t xml:space="preserve">Date:</w:t>
      </w:r>
      <w:r w:rsidDel="00000000" w:rsidR="00000000" w:rsidRPr="00000000">
        <w:rPr>
          <w:smallCaps w:val="1"/>
          <w:color w:val="595959"/>
          <w:sz w:val="24"/>
          <w:szCs w:val="24"/>
          <w:rtl w:val="0"/>
        </w:rPr>
        <w:t xml:space="preserve"> Jun 30, 2026</w:t>
      </w:r>
    </w:p>
    <w:p w:rsidR="00000000" w:rsidDel="00000000" w:rsidP="00000000" w:rsidRDefault="00000000" w:rsidRPr="00000000" w14:paraId="00000012">
      <w:pPr>
        <w:rPr>
          <w:smallCaps w:val="1"/>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240" w:line="240" w:lineRule="auto"/>
        <w:rPr>
          <w:color w:val="000000"/>
          <w:sz w:val="24"/>
          <w:szCs w:val="24"/>
        </w:rPr>
      </w:pPr>
      <w:r w:rsidDel="00000000" w:rsidR="00000000" w:rsidRPr="00000000">
        <w:rPr>
          <w:color w:val="007789"/>
          <w:sz w:val="32"/>
          <w:szCs w:val="32"/>
          <w:rtl w:val="0"/>
        </w:rPr>
        <w:t xml:space="preserve">Revision History</w:t>
      </w:r>
      <w:r w:rsidDel="00000000" w:rsidR="00000000" w:rsidRPr="00000000">
        <w:rPr>
          <w:rtl w:val="0"/>
        </w:rPr>
      </w:r>
    </w:p>
    <w:tbl>
      <w:tblPr>
        <w:tblStyle w:val="Table1"/>
        <w:tblW w:w="8640.0" w:type="dxa"/>
        <w:jc w:val="left"/>
        <w:tblLayout w:type="fixed"/>
        <w:tblLook w:val="0400"/>
      </w:tblPr>
      <w:tblGrid>
        <w:gridCol w:w="1020"/>
        <w:gridCol w:w="1305"/>
        <w:gridCol w:w="1200"/>
        <w:gridCol w:w="5115"/>
        <w:tblGridChange w:id="0">
          <w:tblGrid>
            <w:gridCol w:w="1020"/>
            <w:gridCol w:w="1305"/>
            <w:gridCol w:w="1200"/>
            <w:gridCol w:w="51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38677" w:val="clear"/>
            <w:tcMar>
              <w:top w:w="0.0" w:type="dxa"/>
              <w:left w:w="108.0" w:type="dxa"/>
              <w:bottom w:w="0.0" w:type="dxa"/>
              <w:right w:w="108.0" w:type="dxa"/>
            </w:tcMar>
          </w:tcPr>
          <w:p w:rsidR="00000000" w:rsidDel="00000000" w:rsidP="00000000" w:rsidRDefault="00000000" w:rsidRPr="00000000" w14:paraId="00000014">
            <w:pPr>
              <w:spacing w:after="0" w:before="0" w:line="240" w:lineRule="auto"/>
              <w:rPr>
                <w:color w:val="000000"/>
                <w:sz w:val="24"/>
                <w:szCs w:val="24"/>
              </w:rPr>
            </w:pPr>
            <w:r w:rsidDel="00000000" w:rsidR="00000000" w:rsidRPr="00000000">
              <w:rPr>
                <w:b w:val="1"/>
                <w:bCs w:val="1"/>
                <w:color w:val="00000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8677" w:val="clear"/>
            <w:tcMar>
              <w:top w:w="0.0" w:type="dxa"/>
              <w:left w:w="108.0" w:type="dxa"/>
              <w:bottom w:w="0.0" w:type="dxa"/>
              <w:right w:w="108.0" w:type="dxa"/>
            </w:tcMar>
          </w:tcPr>
          <w:p w:rsidR="00000000" w:rsidDel="00000000" w:rsidP="00000000" w:rsidRDefault="00000000" w:rsidRPr="00000000" w14:paraId="00000015">
            <w:pPr>
              <w:spacing w:after="0" w:before="0" w:line="240" w:lineRule="auto"/>
              <w:rPr>
                <w:color w:val="000000"/>
                <w:sz w:val="24"/>
                <w:szCs w:val="24"/>
              </w:rPr>
            </w:pPr>
            <w:r w:rsidDel="00000000" w:rsidR="00000000" w:rsidRPr="00000000">
              <w:rPr>
                <w:b w:val="1"/>
                <w:bCs w:val="1"/>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8677" w:val="clear"/>
            <w:tcMar>
              <w:top w:w="0.0" w:type="dxa"/>
              <w:left w:w="108.0" w:type="dxa"/>
              <w:bottom w:w="0.0" w:type="dxa"/>
              <w:right w:w="108.0" w:type="dxa"/>
            </w:tcMar>
          </w:tcPr>
          <w:p w:rsidR="00000000" w:rsidDel="00000000" w:rsidP="00000000" w:rsidRDefault="00000000" w:rsidRPr="00000000" w14:paraId="00000016">
            <w:pPr>
              <w:spacing w:after="0" w:before="0" w:line="240" w:lineRule="auto"/>
              <w:rPr>
                <w:color w:val="000000"/>
                <w:sz w:val="24"/>
                <w:szCs w:val="24"/>
              </w:rPr>
            </w:pPr>
            <w:r w:rsidDel="00000000" w:rsidR="00000000" w:rsidRPr="00000000">
              <w:rPr>
                <w:b w:val="1"/>
                <w:bCs w:val="1"/>
                <w:color w:val="000000"/>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38677" w:val="clear"/>
            <w:tcMar>
              <w:top w:w="0.0" w:type="dxa"/>
              <w:left w:w="108.0" w:type="dxa"/>
              <w:bottom w:w="0.0" w:type="dxa"/>
              <w:right w:w="108.0" w:type="dxa"/>
            </w:tcMar>
          </w:tcPr>
          <w:p w:rsidR="00000000" w:rsidDel="00000000" w:rsidP="00000000" w:rsidRDefault="00000000" w:rsidRPr="00000000" w14:paraId="00000017">
            <w:pPr>
              <w:spacing w:after="0" w:before="0" w:line="240" w:lineRule="auto"/>
              <w:rPr>
                <w:color w:val="000000"/>
                <w:sz w:val="24"/>
                <w:szCs w:val="24"/>
              </w:rPr>
            </w:pPr>
            <w:r w:rsidDel="00000000" w:rsidR="00000000" w:rsidRPr="00000000">
              <w:rPr>
                <w:b w:val="1"/>
                <w:bCs w:val="1"/>
                <w:color w:val="000000"/>
                <w:rtl w:val="0"/>
              </w:rPr>
              <w:t xml:space="preserve">Description of Changes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before="0" w:line="240" w:lineRule="auto"/>
              <w:rPr>
                <w:color w:val="000000"/>
                <w:sz w:val="24"/>
                <w:szCs w:val="24"/>
              </w:rPr>
            </w:pPr>
            <w:r w:rsidDel="00000000" w:rsidR="00000000" w:rsidRPr="00000000">
              <w:rPr>
                <w:color w:val="434343"/>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before="0" w:line="240" w:lineRule="auto"/>
              <w:rPr>
                <w:color w:val="000000"/>
              </w:rPr>
            </w:pPr>
            <w:r w:rsidDel="00000000" w:rsidR="00000000" w:rsidRPr="00000000">
              <w:rPr>
                <w:color w:val="000000"/>
                <w:rtl w:val="0"/>
              </w:rPr>
              <w:t xml:space="preserve">06/25/2026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before="0" w:line="240" w:lineRule="auto"/>
              <w:rPr>
                <w:color w:val="000000"/>
              </w:rPr>
            </w:pPr>
            <w:r w:rsidDel="00000000" w:rsidR="00000000" w:rsidRPr="00000000">
              <w:rPr>
                <w:color w:val="000000"/>
                <w:rtl w:val="0"/>
              </w:rPr>
              <w:t xml:space="preserve">Hashmika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before="0" w:line="240" w:lineRule="auto"/>
              <w:rPr>
                <w:color w:val="000000"/>
              </w:rPr>
            </w:pPr>
            <w:r w:rsidDel="00000000" w:rsidR="00000000" w:rsidRPr="00000000">
              <w:rPr>
                <w:color w:val="000000"/>
                <w:rtl w:val="0"/>
              </w:rPr>
              <w:t xml:space="preserve">Initial report draft created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before="0" w:line="240" w:lineRule="auto"/>
              <w:rPr>
                <w:color w:val="000000"/>
                <w:sz w:val="24"/>
                <w:szCs w:val="24"/>
              </w:rPr>
            </w:pPr>
            <w:r w:rsidDel="00000000" w:rsidR="00000000" w:rsidRPr="00000000">
              <w:rPr>
                <w:color w:val="434343"/>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before="0" w:line="240" w:lineRule="auto"/>
              <w:rPr>
                <w:color w:val="000000"/>
              </w:rPr>
            </w:pPr>
            <w:r w:rsidDel="00000000" w:rsidR="00000000" w:rsidRPr="00000000">
              <w:rPr>
                <w:color w:val="000000"/>
                <w:rtl w:val="0"/>
              </w:rPr>
              <w:t xml:space="preserve">06/27/2026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before="0" w:line="240" w:lineRule="auto"/>
              <w:rPr>
                <w:color w:val="000000"/>
              </w:rPr>
            </w:pPr>
            <w:r w:rsidDel="00000000" w:rsidR="00000000" w:rsidRPr="00000000">
              <w:rPr>
                <w:color w:val="000000"/>
                <w:rtl w:val="0"/>
              </w:rPr>
              <w:t xml:space="preserve">Thiri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before="0" w:line="240" w:lineRule="auto"/>
              <w:rPr>
                <w:color w:val="000000"/>
              </w:rPr>
            </w:pPr>
            <w:r w:rsidDel="00000000" w:rsidR="00000000" w:rsidRPr="00000000">
              <w:rPr>
                <w:color w:val="000000"/>
                <w:rtl w:val="0"/>
              </w:rPr>
              <w:t xml:space="preserve">Added modeling, evaluation, and deployment sections; incorporated model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before="0" w:line="240" w:lineRule="auto"/>
              <w:rPr>
                <w:color w:val="000000"/>
                <w:sz w:val="24"/>
                <w:szCs w:val="24"/>
              </w:rPr>
            </w:pPr>
            <w:r w:rsidDel="00000000" w:rsidR="00000000" w:rsidRPr="00000000">
              <w:rPr>
                <w:color w:val="434343"/>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before="0" w:line="240" w:lineRule="auto"/>
              <w:rPr>
                <w:color w:val="000000"/>
              </w:rPr>
            </w:pPr>
            <w:r w:rsidDel="00000000" w:rsidR="00000000" w:rsidRPr="00000000">
              <w:rPr>
                <w:color w:val="000000"/>
                <w:rtl w:val="0"/>
              </w:rPr>
              <w:t xml:space="preserve">06/29/2026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before="0" w:line="240" w:lineRule="auto"/>
              <w:rPr>
                <w:color w:val="000000"/>
              </w:rPr>
            </w:pPr>
            <w:r w:rsidDel="00000000" w:rsidR="00000000" w:rsidRPr="00000000">
              <w:rPr>
                <w:color w:val="000000"/>
                <w:rtl w:val="0"/>
              </w:rPr>
              <w:t xml:space="preserve">Angela, Annabel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before="0" w:line="240" w:lineRule="auto"/>
              <w:rPr>
                <w:color w:val="000000"/>
              </w:rPr>
            </w:pPr>
            <w:r w:rsidDel="00000000" w:rsidR="00000000" w:rsidRPr="00000000">
              <w:rPr>
                <w:color w:val="000000"/>
                <w:rtl w:val="0"/>
              </w:rPr>
              <w:t xml:space="preserve">Revised report based on team review; updated evaluation metrics and formatting.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before="0" w:line="240" w:lineRule="auto"/>
              <w:rPr>
                <w:color w:val="000000"/>
                <w:sz w:val="24"/>
                <w:szCs w:val="24"/>
              </w:rPr>
            </w:pPr>
            <w:r w:rsidDel="00000000" w:rsidR="00000000" w:rsidRPr="00000000">
              <w:rPr>
                <w:color w:val="434343"/>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before="0" w:line="240" w:lineRule="auto"/>
              <w:rPr>
                <w:color w:val="000000"/>
                <w:sz w:val="24"/>
                <w:szCs w:val="24"/>
              </w:rPr>
            </w:pPr>
            <w:r w:rsidDel="00000000" w:rsidR="00000000" w:rsidRPr="00000000">
              <w:rPr>
                <w:color w:val="434343"/>
                <w:rtl w:val="0"/>
              </w:rPr>
              <w:t xml:space="preserve">06/30/2026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before="0" w:line="240" w:lineRule="auto"/>
              <w:rPr>
                <w:color w:val="000000"/>
                <w:sz w:val="24"/>
                <w:szCs w:val="24"/>
              </w:rPr>
            </w:pPr>
            <w:r w:rsidDel="00000000" w:rsidR="00000000" w:rsidRPr="00000000">
              <w:rPr>
                <w:color w:val="434343"/>
                <w:rtl w:val="0"/>
              </w:rPr>
              <w:t xml:space="preserve">Group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before="0" w:line="240" w:lineRule="auto"/>
              <w:rPr>
                <w:color w:val="000000"/>
                <w:sz w:val="24"/>
                <w:szCs w:val="24"/>
              </w:rPr>
            </w:pPr>
            <w:r w:rsidDel="00000000" w:rsidR="00000000" w:rsidRPr="00000000">
              <w:rPr>
                <w:color w:val="434343"/>
                <w:rtl w:val="0"/>
              </w:rPr>
              <w:t xml:space="preserve">Final version review and submitted for Week5-Assignment 5</w:t>
            </w:r>
            <w:r w:rsidDel="00000000" w:rsidR="00000000" w:rsidRPr="00000000">
              <w:rPr>
                <w:rtl w:val="0"/>
              </w:rPr>
            </w:r>
          </w:p>
        </w:tc>
      </w:tr>
    </w:tbl>
    <w:p w:rsidR="00000000" w:rsidDel="00000000" w:rsidP="00000000" w:rsidRDefault="00000000" w:rsidRPr="00000000" w14:paraId="00000028">
      <w:pPr>
        <w:spacing w:after="480" w:before="0" w:line="240" w:lineRule="auto"/>
        <w:rPr>
          <w:smallCaps w:val="1"/>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007789"/>
          <w:sz w:val="32"/>
          <w:szCs w:val="32"/>
          <w:u w:val="none"/>
          <w:shd w:fill="auto" w:val="clear"/>
          <w:vertAlign w:val="baseline"/>
        </w:rPr>
      </w:pPr>
      <w:r w:rsidDel="00000000" w:rsidR="00000000" w:rsidRPr="00000000">
        <w:rPr>
          <w:i w:val="0"/>
          <w:iCs w:val="0"/>
          <w:smallCaps w:val="0"/>
          <w:strike w:val="0"/>
          <w:color w:val="007789"/>
          <w:sz w:val="32"/>
          <w:szCs w:val="32"/>
          <w:u w:val="none"/>
          <w:shd w:fill="auto" w:val="clear"/>
          <w:vertAlign w:val="baseline"/>
          <w:rtl w:val="0"/>
        </w:rPr>
        <w:t xml:space="preserve">Contents</w:t>
      </w:r>
    </w:p>
    <w:sdt>
      <w:sdtPr>
        <w:id w:val="-1126786398"/>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iof5zhykpo5">
            <w:r w:rsidDel="00000000" w:rsidR="00000000" w:rsidRPr="00000000">
              <w:rPr>
                <w:rFonts w:ascii="Constantia" w:cs="Constantia" w:eastAsia="Constantia" w:hAnsi="Constantia"/>
                <w:b w:val="1"/>
                <w:bCs w:val="1"/>
                <w:i w:val="0"/>
                <w:iCs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nnszgr264f">
            <w:r w:rsidDel="00000000" w:rsidR="00000000" w:rsidRPr="00000000">
              <w:rPr>
                <w:rFonts w:ascii="Constantia" w:cs="Constantia" w:eastAsia="Constantia" w:hAnsi="Constantia"/>
                <w:b w:val="1"/>
                <w:bCs w:val="1"/>
                <w:i w:val="0"/>
                <w:iCs w:val="0"/>
                <w:smallCaps w:val="0"/>
                <w:strike w:val="0"/>
                <w:color w:val="000000"/>
                <w:sz w:val="22"/>
                <w:szCs w:val="22"/>
                <w:u w:val="none"/>
                <w:shd w:fill="auto" w:val="clear"/>
                <w:vertAlign w:val="baseline"/>
                <w:rtl w:val="0"/>
              </w:rPr>
              <w:t xml:space="preserve">II. Modeling</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hvhukwsjoq">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1. Modeling Techniques Selected</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kqplpvrus2">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2. Test Design (Model Quality &amp; Validity)</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7okjqmlf05">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3. Parameter Settings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ylup9dyhji">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4. Model Building Execution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3o53tlg7vy4">
            <w:r w:rsidDel="00000000" w:rsidR="00000000" w:rsidRPr="00000000">
              <w:rPr>
                <w:rFonts w:ascii="Constantia" w:cs="Constantia" w:eastAsia="Constantia" w:hAnsi="Constantia"/>
                <w:b w:val="1"/>
                <w:bCs w:val="1"/>
                <w:i w:val="0"/>
                <w:iCs w:val="0"/>
                <w:smallCaps w:val="0"/>
                <w:strike w:val="0"/>
                <w:color w:val="000000"/>
                <w:sz w:val="22"/>
                <w:szCs w:val="22"/>
                <w:u w:val="none"/>
                <w:shd w:fill="auto" w:val="clear"/>
                <w:vertAlign w:val="baseline"/>
                <w:rtl w:val="0"/>
              </w:rPr>
              <w:t xml:space="preserve">III. Evaluation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h8t6mdx4cj">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1. Model Description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3x8us0tj2h">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2. Model Interpretation (Domain Knowledge &amp; Test Design)</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wihzyrg8dg">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3. Model Ranking &amp; Assessment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cmgg68pzzq">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4. Business Objectives &amp; Deficiencies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ye2sbnb4d6c">
            <w:r w:rsidDel="00000000" w:rsidR="00000000" w:rsidRPr="00000000">
              <w:rPr>
                <w:rFonts w:ascii="Constantia" w:cs="Constantia" w:eastAsia="Constantia" w:hAnsi="Constantia"/>
                <w:b w:val="1"/>
                <w:bCs w:val="1"/>
                <w:i w:val="0"/>
                <w:iCs w:val="0"/>
                <w:smallCaps w:val="0"/>
                <w:strike w:val="0"/>
                <w:color w:val="000000"/>
                <w:sz w:val="22"/>
                <w:szCs w:val="22"/>
                <w:u w:val="none"/>
                <w:shd w:fill="auto" w:val="clear"/>
                <w:vertAlign w:val="baseline"/>
                <w:rtl w:val="0"/>
              </w:rPr>
              <w:t xml:space="preserve">IV. Deployment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d9l3fj1k6j">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1. Selected Model for Deployment</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cyy37k50th">
            <w:r w:rsidDel="00000000" w:rsidR="00000000" w:rsidRPr="00000000">
              <w:rPr>
                <w:rFonts w:ascii="Constantia" w:cs="Constantia" w:eastAsia="Constantia" w:hAnsi="Constantia"/>
                <w:b w:val="0"/>
                <w:bCs w:val="0"/>
                <w:i w:val="0"/>
                <w:iCs w:val="0"/>
                <w:smallCaps w:val="0"/>
                <w:strike w:val="0"/>
                <w:color w:val="000000"/>
                <w:sz w:val="22"/>
                <w:szCs w:val="22"/>
                <w:u w:val="none"/>
                <w:shd w:fill="auto" w:val="clear"/>
                <w:vertAlign w:val="baseline"/>
                <w:rtl w:val="0"/>
              </w:rPr>
              <w:t xml:space="preserve">2. Deployment Plan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gc6rnh663zk">
            <w:r w:rsidDel="00000000" w:rsidR="00000000" w:rsidRPr="00000000">
              <w:rPr>
                <w:rFonts w:ascii="Constantia" w:cs="Constantia" w:eastAsia="Constantia" w:hAnsi="Constantia"/>
                <w:b w:val="1"/>
                <w:bCs w:val="1"/>
                <w:i w:val="0"/>
                <w:iCs w:val="0"/>
                <w:smallCaps w:val="0"/>
                <w:strike w:val="0"/>
                <w:color w:val="000000"/>
                <w:sz w:val="22"/>
                <w:szCs w:val="22"/>
                <w:u w:val="none"/>
                <w:shd w:fill="auto" w:val="clear"/>
                <w:vertAlign w:val="baseline"/>
                <w:rtl w:val="0"/>
              </w:rPr>
              <w:t xml:space="preserve">V. References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ygrnz3mb61">
            <w:r w:rsidDel="00000000" w:rsidR="00000000" w:rsidRPr="00000000">
              <w:rPr>
                <w:rFonts w:ascii="Constantia" w:cs="Constantia" w:eastAsia="Constantia" w:hAnsi="Constantia"/>
                <w:b w:val="1"/>
                <w:bCs w:val="1"/>
                <w:i w:val="0"/>
                <w:iCs w:val="0"/>
                <w:smallCaps w:val="0"/>
                <w:strike w:val="0"/>
                <w:color w:val="000000"/>
                <w:sz w:val="22"/>
                <w:szCs w:val="22"/>
                <w:u w:val="none"/>
                <w:shd w:fill="auto" w:val="clear"/>
                <w:vertAlign w:val="baseline"/>
                <w:rtl w:val="0"/>
              </w:rPr>
              <w:t xml:space="preserve">VI. Appendix</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numPr>
          <w:ilvl w:val="0"/>
          <w:numId w:val="14"/>
        </w:numPr>
        <w:ind w:left="720" w:hanging="360"/>
        <w:rPr/>
      </w:pPr>
      <w:bookmarkStart w:colFirst="0" w:colLast="0" w:name="_heading=h.jiof5zhykpo5" w:id="4"/>
      <w:bookmarkEnd w:id="4"/>
      <w:r w:rsidDel="00000000" w:rsidR="00000000" w:rsidRPr="00000000">
        <w:rPr>
          <w:rtl w:val="0"/>
        </w:rPr>
        <w:t xml:space="preserve">Introduction</w:t>
      </w:r>
    </w:p>
    <w:p w:rsidR="00000000" w:rsidDel="00000000" w:rsidP="00000000" w:rsidRDefault="00000000" w:rsidRPr="00000000" w14:paraId="0000004B">
      <w:pPr>
        <w:spacing w:line="240" w:lineRule="auto"/>
        <w:ind w:left="-360" w:firstLine="0"/>
        <w:rPr>
          <w:color w:val="000000"/>
          <w:sz w:val="24"/>
          <w:szCs w:val="24"/>
        </w:rPr>
      </w:pPr>
      <w:r w:rsidDel="00000000" w:rsidR="00000000" w:rsidRPr="00000000">
        <w:rPr>
          <w:rtl w:val="0"/>
        </w:rPr>
        <w:t xml:space="preserve">This report documents the modeling, evaluation, and deployment work completed for Assignment 5,</w:t>
      </w:r>
      <w:r w:rsidDel="00000000" w:rsidR="00000000" w:rsidRPr="00000000">
        <w:rPr>
          <w:color w:val="595959"/>
          <w:rtl w:val="0"/>
        </w:rPr>
        <w:t xml:space="preserve"> which is the final part of our group project, "Finding the Best Budget-Friendly Travel Destinations Using Data Mining." Following the class framework, this assignment covers: </w:t>
      </w:r>
      <w:r w:rsidDel="00000000" w:rsidR="00000000" w:rsidRPr="00000000">
        <w:rPr>
          <w:rtl w:val="0"/>
        </w:rPr>
        <w:t xml:space="preserve">Modeling, Evaluation, and Deployment</w:t>
      </w:r>
      <w:r w:rsidDel="00000000" w:rsidR="00000000" w:rsidRPr="00000000">
        <w:rPr>
          <w:color w:val="595959"/>
          <w:rtl w:val="0"/>
        </w:rPr>
        <w:t xml:space="preserve">. Each section explains what the technique does, which modeling technique we applied, and how we tested the models' quality and validity. We described the resulting models and deployed the most suitable model. </w:t>
      </w:r>
      <w:r w:rsidDel="00000000" w:rsidR="00000000" w:rsidRPr="00000000">
        <w:rPr>
          <w:rtl w:val="0"/>
        </w:rPr>
      </w:r>
    </w:p>
    <w:p w:rsidR="00000000" w:rsidDel="00000000" w:rsidP="00000000" w:rsidRDefault="00000000" w:rsidRPr="00000000" w14:paraId="0000004C">
      <w:pPr>
        <w:spacing w:line="240" w:lineRule="auto"/>
        <w:ind w:left="-360" w:firstLine="0"/>
        <w:rPr>
          <w:color w:val="000000"/>
          <w:sz w:val="24"/>
          <w:szCs w:val="24"/>
        </w:rPr>
      </w:pPr>
      <w:r w:rsidDel="00000000" w:rsidR="00000000" w:rsidRPr="00000000">
        <w:rPr>
          <w:color w:val="595959"/>
          <w:rtl w:val="0"/>
        </w:rPr>
        <w:t xml:space="preserve">All work is implemented in one notebook,</w:t>
      </w:r>
      <w:r w:rsidDel="00000000" w:rsidR="00000000" w:rsidRPr="00000000">
        <w:rPr>
          <w:b w:val="1"/>
          <w:bCs w:val="1"/>
          <w:color w:val="595959"/>
          <w:rtl w:val="0"/>
        </w:rPr>
        <w:t xml:space="preserve"> Modeling, Evaluation, and Deployment.ipynb</w:t>
      </w:r>
      <w:r w:rsidDel="00000000" w:rsidR="00000000" w:rsidRPr="00000000">
        <w:rPr>
          <w:color w:val="595959"/>
          <w:rtl w:val="0"/>
        </w:rPr>
        <w:t xml:space="preserve">. It reads the integrated dataset with the most useful features from Assignment 4, model_ready_dataset.csv. </w:t>
      </w:r>
      <w:r w:rsidDel="00000000" w:rsidR="00000000" w:rsidRPr="00000000">
        <w:rPr>
          <w:rtl w:val="0"/>
        </w:rPr>
      </w:r>
    </w:p>
    <w:p w:rsidR="00000000" w:rsidDel="00000000" w:rsidP="00000000" w:rsidRDefault="00000000" w:rsidRPr="00000000" w14:paraId="0000004D">
      <w:pPr>
        <w:pStyle w:val="Heading1"/>
        <w:numPr>
          <w:ilvl w:val="0"/>
          <w:numId w:val="14"/>
        </w:numPr>
        <w:ind w:left="720" w:hanging="360"/>
        <w:rPr/>
      </w:pPr>
      <w:bookmarkStart w:colFirst="0" w:colLast="0" w:name="_heading=h.15nnszgr264f" w:id="5"/>
      <w:bookmarkEnd w:id="5"/>
      <w:r w:rsidDel="00000000" w:rsidR="00000000" w:rsidRPr="00000000">
        <w:rPr>
          <w:rtl w:val="0"/>
        </w:rPr>
        <w:t xml:space="preserve">Modeling </w:t>
      </w:r>
    </w:p>
    <w:p w:rsidR="00000000" w:rsidDel="00000000" w:rsidP="00000000" w:rsidRDefault="00000000" w:rsidRPr="00000000" w14:paraId="0000004E">
      <w:pPr>
        <w:pStyle w:val="Heading2"/>
        <w:rPr/>
      </w:pPr>
      <w:bookmarkStart w:colFirst="0" w:colLast="0" w:name="_heading=h.ibhvhukwsjoq" w:id="6"/>
      <w:bookmarkEnd w:id="6"/>
      <w:r w:rsidDel="00000000" w:rsidR="00000000" w:rsidRPr="00000000">
        <w:rPr>
          <w:rtl w:val="0"/>
        </w:rPr>
        <w:br w:type="textWrapping"/>
        <w:t xml:space="preserve">1. Modeling Techniques Selected </w:t>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Technique(s):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20" w:line="264" w:lineRule="auto"/>
        <w:ind w:left="720" w:right="0" w:hanging="360"/>
        <w:jc w:val="left"/>
        <w:rPr>
          <w:sz w:val="24"/>
          <w:szCs w:val="24"/>
        </w:rPr>
      </w:pPr>
      <w:r w:rsidDel="00000000" w:rsidR="00000000" w:rsidRPr="00000000">
        <w:rPr>
          <w:rtl w:val="0"/>
        </w:rPr>
        <w:t xml:space="preserve">K-Means Clustering (segmentation)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sz w:val="24"/>
          <w:szCs w:val="24"/>
        </w:rPr>
      </w:pPr>
      <w:r w:rsidDel="00000000" w:rsidR="00000000" w:rsidRPr="00000000">
        <w:rPr>
          <w:rtl w:val="0"/>
        </w:rPr>
        <w:t xml:space="preserve">Agglomerative Clustering (segmentation via hierarchy/linkage analysis)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sz w:val="24"/>
          <w:szCs w:val="24"/>
        </w:rPr>
      </w:pPr>
      <w:r w:rsidDel="00000000" w:rsidR="00000000" w:rsidRPr="00000000">
        <w:rPr>
          <w:rtl w:val="0"/>
        </w:rPr>
        <w:t xml:space="preserve">DBSCAN (density check and outlier identification)</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sz w:val="24"/>
          <w:szCs w:val="24"/>
        </w:rPr>
      </w:pPr>
      <w:r w:rsidDel="00000000" w:rsidR="00000000" w:rsidRPr="00000000">
        <w:rPr>
          <w:rtl w:val="0"/>
        </w:rPr>
        <w:t xml:space="preserve">Airfare Regressor (supervised modeling utilizing Linear Regression / Random Forest Regressor)</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sz w:val="24"/>
          <w:szCs w:val="24"/>
        </w:rPr>
      </w:pPr>
      <w:r w:rsidDel="00000000" w:rsidR="00000000" w:rsidRPr="00000000">
        <w:rPr>
          <w:rtl w:val="0"/>
        </w:rPr>
        <w:t xml:space="preserve">Budget Value Index scoring model (value metric integration)</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beforeAutospacing="0" w:line="264" w:lineRule="auto"/>
        <w:ind w:left="720" w:right="0" w:hanging="360"/>
        <w:jc w:val="left"/>
        <w:rPr>
          <w:u w:val="none"/>
        </w:rPr>
      </w:pPr>
      <w:r w:rsidDel="00000000" w:rsidR="00000000" w:rsidRPr="00000000">
        <w:rPr>
          <w:rtl w:val="0"/>
        </w:rPr>
        <w:t xml:space="preserve">VADER Sentiment Analysis </w: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b w:val="1"/>
          <w:bCs w:val="1"/>
          <w:rtl w:val="0"/>
        </w:rPr>
        <w:t xml:space="preserve">Modeling Assumptions:</w:t>
      </w:r>
      <w:r w:rsidDel="00000000" w:rsidR="00000000" w:rsidRPr="00000000">
        <w:rPr>
          <w:rtl w:val="0"/>
        </w:rPr>
        <w:t xml:space="preserve"> </w:t>
      </w:r>
    </w:p>
    <w:p w:rsidR="00000000" w:rsidDel="00000000" w:rsidP="00000000" w:rsidRDefault="00000000" w:rsidRPr="00000000" w14:paraId="00000057">
      <w:pPr>
        <w:numPr>
          <w:ilvl w:val="0"/>
          <w:numId w:val="5"/>
        </w:numPr>
        <w:spacing w:after="0" w:afterAutospacing="0"/>
        <w:ind w:left="720" w:hanging="360"/>
        <w:rPr>
          <w:sz w:val="24"/>
          <w:szCs w:val="24"/>
        </w:rPr>
      </w:pPr>
      <w:r w:rsidDel="00000000" w:rsidR="00000000" w:rsidRPr="00000000">
        <w:rPr>
          <w:rtl w:val="0"/>
        </w:rPr>
        <w:t xml:space="preserve">K-Means &amp; Agglomerative: Clusters are assumed to be spherical, variables must share uniform variances, and Euclidean distance metric maps accurately across the multi-dimensional feature space.</w:t>
      </w:r>
    </w:p>
    <w:p w:rsidR="00000000" w:rsidDel="00000000" w:rsidP="00000000" w:rsidRDefault="00000000" w:rsidRPr="00000000" w14:paraId="00000058">
      <w:pPr>
        <w:numPr>
          <w:ilvl w:val="0"/>
          <w:numId w:val="5"/>
        </w:numPr>
        <w:spacing w:after="0" w:before="0" w:line="276" w:lineRule="auto"/>
        <w:ind w:left="720" w:hanging="360"/>
        <w:rPr>
          <w:sz w:val="24"/>
          <w:szCs w:val="24"/>
        </w:rPr>
      </w:pPr>
      <w:r w:rsidDel="00000000" w:rsidR="00000000" w:rsidRPr="00000000">
        <w:rPr>
          <w:rtl w:val="0"/>
        </w:rPr>
        <w:t xml:space="preserve">DBSCAN: Core spatial density parameters (ε radius and minimum samples) are assumed to apply uniformly across the dataset to separate high-density destination clusters from isolated points.</w:t>
      </w:r>
    </w:p>
    <w:p w:rsidR="00000000" w:rsidDel="00000000" w:rsidP="00000000" w:rsidRDefault="00000000" w:rsidRPr="00000000" w14:paraId="00000059">
      <w:pPr>
        <w:numPr>
          <w:ilvl w:val="0"/>
          <w:numId w:val="5"/>
        </w:numPr>
        <w:spacing w:after="0" w:before="0" w:line="276" w:lineRule="auto"/>
        <w:ind w:left="720" w:hanging="360"/>
        <w:rPr>
          <w:sz w:val="24"/>
          <w:szCs w:val="24"/>
        </w:rPr>
      </w:pPr>
      <w:r w:rsidDel="00000000" w:rsidR="00000000" w:rsidRPr="00000000">
        <w:rPr>
          <w:rtl w:val="0"/>
        </w:rPr>
        <w:t xml:space="preserve">Airfare Regressor: Assumes stable, non-random functional mappings (linear or non-linear tree-based ensembles) between geographic/economic features and target flight pricing.</w:t>
      </w:r>
    </w:p>
    <w:p w:rsidR="00000000" w:rsidDel="00000000" w:rsidP="00000000" w:rsidRDefault="00000000" w:rsidRPr="00000000" w14:paraId="0000005A">
      <w:pPr>
        <w:numPr>
          <w:ilvl w:val="0"/>
          <w:numId w:val="5"/>
        </w:numPr>
        <w:spacing w:after="0" w:before="0" w:line="276" w:lineRule="auto"/>
        <w:ind w:left="720" w:hanging="360"/>
        <w:rPr>
          <w:sz w:val="24"/>
          <w:szCs w:val="24"/>
        </w:rPr>
      </w:pPr>
      <w:r w:rsidDel="00000000" w:rsidR="00000000" w:rsidRPr="00000000">
        <w:rPr>
          <w:rtl w:val="0"/>
        </w:rPr>
        <w:t xml:space="preserve">Budget Value Index: Assumes structured, predictable, monotonic interactions where normalized destination safety, weather appeal, and low living expenses mathematically dictate destination premium value.</w:t>
      </w:r>
    </w:p>
    <w:p w:rsidR="00000000" w:rsidDel="00000000" w:rsidP="00000000" w:rsidRDefault="00000000" w:rsidRPr="00000000" w14:paraId="0000005B">
      <w:pPr>
        <w:spacing w:after="0" w:before="0" w:line="276" w:lineRule="auto"/>
        <w:ind w:left="0" w:firstLine="0"/>
        <w:rPr/>
      </w:pP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b w:val="1"/>
          <w:bCs w:val="1"/>
          <w:rtl w:val="0"/>
        </w:rPr>
        <w:t xml:space="preserve">Data Adjustments: </w:t>
      </w:r>
    </w:p>
    <w:p w:rsidR="00000000" w:rsidDel="00000000" w:rsidP="00000000" w:rsidRDefault="00000000" w:rsidRPr="00000000" w14:paraId="0000005D">
      <w:pPr>
        <w:numPr>
          <w:ilvl w:val="0"/>
          <w:numId w:val="11"/>
        </w:numPr>
        <w:spacing w:after="0" w:before="0" w:lineRule="auto"/>
        <w:ind w:left="720" w:hanging="360"/>
        <w:rPr>
          <w:rFonts w:ascii="Constantia" w:cs="Constantia" w:eastAsia="Constantia" w:hAnsi="Constantia"/>
        </w:rPr>
      </w:pPr>
      <w:r w:rsidDel="00000000" w:rsidR="00000000" w:rsidRPr="00000000">
        <w:rPr>
          <w:rtl w:val="0"/>
        </w:rPr>
        <w:t xml:space="preserve">Target Pool Filtering: Filtered the base dataset (</w:t>
      </w:r>
      <w:r w:rsidDel="00000000" w:rsidR="00000000" w:rsidRPr="00000000">
        <w:rPr>
          <w:rtl w:val="0"/>
        </w:rPr>
        <w:t xml:space="preserve">model_ready_dataset.csv</w:t>
      </w:r>
      <w:r w:rsidDel="00000000" w:rsidR="00000000" w:rsidRPr="00000000">
        <w:rPr>
          <w:rtl w:val="0"/>
        </w:rPr>
        <w:t xml:space="preserve">) down to a strict candidate ranking pool by selecting rows where valid cost of living and weather statistics exist (</w:t>
      </w:r>
      <w:r w:rsidDel="00000000" w:rsidR="00000000" w:rsidRPr="00000000">
        <w:rPr>
          <w:rtl w:val="0"/>
        </w:rPr>
        <w:t xml:space="preserve">has_cost_of_living == 1</w:t>
      </w:r>
      <w:r w:rsidDel="00000000" w:rsidR="00000000" w:rsidRPr="00000000">
        <w:rPr>
          <w:rtl w:val="0"/>
        </w:rPr>
        <w:t xml:space="preserve"> and </w:t>
      </w:r>
      <w:r w:rsidDel="00000000" w:rsidR="00000000" w:rsidRPr="00000000">
        <w:rPr>
          <w:rtl w:val="0"/>
        </w:rPr>
        <w:t xml:space="preserve">has_weather_data == 1</w:t>
      </w:r>
      <w:r w:rsidDel="00000000" w:rsidR="00000000" w:rsidRPr="00000000">
        <w:rPr>
          <w:rtl w:val="0"/>
        </w:rPr>
        <w:t xml:space="preserve">).</w:t>
      </w:r>
    </w:p>
    <w:p w:rsidR="00000000" w:rsidDel="00000000" w:rsidP="00000000" w:rsidRDefault="00000000" w:rsidRPr="00000000" w14:paraId="0000005E">
      <w:pPr>
        <w:numPr>
          <w:ilvl w:val="0"/>
          <w:numId w:val="11"/>
        </w:numPr>
        <w:spacing w:after="0" w:before="0" w:line="276" w:lineRule="auto"/>
        <w:ind w:left="720" w:hanging="360"/>
        <w:rPr>
          <w:rFonts w:ascii="Constantia" w:cs="Constantia" w:eastAsia="Constantia" w:hAnsi="Constantia"/>
          <w:color w:val="000000"/>
        </w:rPr>
      </w:pPr>
      <w:r w:rsidDel="00000000" w:rsidR="00000000" w:rsidRPr="00000000">
        <w:rPr>
          <w:rtl w:val="0"/>
        </w:rPr>
        <w:t xml:space="preserve">Sentiment Enrichment Integration: Performed an explicit left-merge with an external upstream artifact (</w:t>
      </w:r>
      <w:r w:rsidDel="00000000" w:rsidR="00000000" w:rsidRPr="00000000">
        <w:rPr>
          <w:rtl w:val="0"/>
        </w:rPr>
        <w:t xml:space="preserve">destination_satisfaction.csv</w:t>
      </w:r>
      <w:r w:rsidDel="00000000" w:rsidR="00000000" w:rsidRPr="00000000">
        <w:rPr>
          <w:rtl w:val="0"/>
        </w:rPr>
        <w:t xml:space="preserve">) using </w:t>
      </w:r>
      <w:r w:rsidDel="00000000" w:rsidR="00000000" w:rsidRPr="00000000">
        <w:rPr>
          <w:rtl w:val="0"/>
        </w:rPr>
        <w:t xml:space="preserve">city_key</w:t>
      </w:r>
      <w:r w:rsidDel="00000000" w:rsidR="00000000" w:rsidRPr="00000000">
        <w:rPr>
          <w:rtl w:val="0"/>
        </w:rPr>
        <w:t xml:space="preserve"> and </w:t>
      </w:r>
      <w:r w:rsidDel="00000000" w:rsidR="00000000" w:rsidRPr="00000000">
        <w:rPr>
          <w:rtl w:val="0"/>
        </w:rPr>
        <w:t xml:space="preserve">country_key</w:t>
      </w:r>
      <w:r w:rsidDel="00000000" w:rsidR="00000000" w:rsidRPr="00000000">
        <w:rPr>
          <w:rtl w:val="0"/>
        </w:rPr>
        <w:t xml:space="preserve"> composites to append continuous user satisfaction ratings (</w:t>
      </w:r>
      <w:r w:rsidDel="00000000" w:rsidR="00000000" w:rsidRPr="00000000">
        <w:rPr>
          <w:rtl w:val="0"/>
        </w:rPr>
        <w:t xml:space="preserve">satisfaction_0_1</w:t>
      </w:r>
      <w:r w:rsidDel="00000000" w:rsidR="00000000" w:rsidRPr="00000000">
        <w:rPr>
          <w:rtl w:val="0"/>
        </w:rPr>
        <w:t xml:space="preserve">, </w:t>
      </w:r>
      <w:r w:rsidDel="00000000" w:rsidR="00000000" w:rsidRPr="00000000">
        <w:rPr>
          <w:rtl w:val="0"/>
        </w:rPr>
        <w:t xml:space="preserve">satisfaction_compound</w:t>
      </w:r>
      <w:r w:rsidDel="00000000" w:rsidR="00000000" w:rsidRPr="00000000">
        <w:rPr>
          <w:rtl w:val="0"/>
        </w:rPr>
        <w:t xml:space="preserve">) and sample frequency weights (</w:t>
      </w:r>
      <w:r w:rsidDel="00000000" w:rsidR="00000000" w:rsidRPr="00000000">
        <w:rPr>
          <w:rtl w:val="0"/>
        </w:rPr>
        <w:t xml:space="preserve">n_reviews_scored</w:t>
      </w:r>
      <w:r w:rsidDel="00000000" w:rsidR="00000000" w:rsidRPr="00000000">
        <w:rPr>
          <w:rtl w:val="0"/>
        </w:rPr>
        <w:t xml:space="preserve">).</w:t>
      </w:r>
    </w:p>
    <w:p w:rsidR="00000000" w:rsidDel="00000000" w:rsidP="00000000" w:rsidRDefault="00000000" w:rsidRPr="00000000" w14:paraId="0000005F">
      <w:pPr>
        <w:numPr>
          <w:ilvl w:val="0"/>
          <w:numId w:val="11"/>
        </w:numPr>
        <w:spacing w:after="0" w:before="0" w:line="276" w:lineRule="auto"/>
        <w:ind w:left="720" w:hanging="360"/>
        <w:rPr>
          <w:rFonts w:ascii="Constantia" w:cs="Constantia" w:eastAsia="Constantia" w:hAnsi="Constantia"/>
          <w:color w:val="000000"/>
        </w:rPr>
      </w:pPr>
      <w:r w:rsidDel="00000000" w:rsidR="00000000" w:rsidRPr="00000000">
        <w:rPr>
          <w:rtl w:val="0"/>
        </w:rPr>
        <w:t xml:space="preserve">Multi-Environment Path Resolution: Developed an automated structural fallback routine to locate, dynamically mount (via Google Drive if in Colab environment), and read input datasets across varying local or remote directory depths.</w:t>
      </w:r>
    </w:p>
    <w:p w:rsidR="00000000" w:rsidDel="00000000" w:rsidP="00000000" w:rsidRDefault="00000000" w:rsidRPr="00000000" w14:paraId="00000060">
      <w:pPr>
        <w:numPr>
          <w:ilvl w:val="0"/>
          <w:numId w:val="11"/>
        </w:numPr>
        <w:spacing w:after="0" w:before="0" w:line="276" w:lineRule="auto"/>
        <w:ind w:left="720" w:hanging="360"/>
        <w:rPr>
          <w:rFonts w:ascii="Constantia" w:cs="Constantia" w:eastAsia="Constantia" w:hAnsi="Constantia"/>
          <w:color w:val="000000"/>
        </w:rPr>
      </w:pPr>
      <w:r w:rsidDel="00000000" w:rsidR="00000000" w:rsidRPr="00000000">
        <w:rPr>
          <w:rtl w:val="0"/>
        </w:rPr>
        <w:t xml:space="preserve">Dimensionality &amp; Pipeline Preparation: Enforced an explicit seed reproducibility constraint (</w:t>
      </w:r>
      <w:r w:rsidDel="00000000" w:rsidR="00000000" w:rsidRPr="00000000">
        <w:rPr>
          <w:rtl w:val="0"/>
        </w:rPr>
        <w:t xml:space="preserve">RANDOM_STATE = 42</w:t>
      </w:r>
      <w:r w:rsidDel="00000000" w:rsidR="00000000" w:rsidRPr="00000000">
        <w:rPr>
          <w:rtl w:val="0"/>
        </w:rPr>
        <w:t xml:space="preserve">), suppressed mathematical runtime warning flags, and prepared standard scaling structures (</w:t>
      </w:r>
      <w:r w:rsidDel="00000000" w:rsidR="00000000" w:rsidRPr="00000000">
        <w:rPr>
          <w:rtl w:val="0"/>
        </w:rPr>
        <w:t xml:space="preserve">StandardScaler</w:t>
      </w:r>
      <w:r w:rsidDel="00000000" w:rsidR="00000000" w:rsidRPr="00000000">
        <w:rPr>
          <w:rtl w:val="0"/>
        </w:rPr>
        <w:t xml:space="preserve">) to process the final matrix columns.</w:t>
      </w:r>
      <w:r w:rsidDel="00000000" w:rsidR="00000000" w:rsidRPr="00000000">
        <w:rPr>
          <w:rtl w:val="0"/>
        </w:rPr>
      </w:r>
    </w:p>
    <w:p w:rsidR="00000000" w:rsidDel="00000000" w:rsidP="00000000" w:rsidRDefault="00000000" w:rsidRPr="00000000" w14:paraId="00000061">
      <w:pPr>
        <w:pStyle w:val="Heading2"/>
        <w:rPr/>
      </w:pPr>
      <w:bookmarkStart w:colFirst="0" w:colLast="0" w:name="_heading=h.8nkqplpvrus2" w:id="7"/>
      <w:bookmarkEnd w:id="7"/>
      <w:r w:rsidDel="00000000" w:rsidR="00000000" w:rsidRPr="00000000">
        <w:rPr>
          <w:rtl w:val="0"/>
        </w:rPr>
        <w:t xml:space="preserve">2. Test Design (Model Quality &amp; Validity) </w:t>
      </w:r>
    </w:p>
    <w:p w:rsidR="00000000" w:rsidDel="00000000" w:rsidP="00000000" w:rsidRDefault="00000000" w:rsidRPr="00000000" w14:paraId="00000062">
      <w:pPr>
        <w:rPr>
          <w:b w:val="1"/>
          <w:bCs w:val="1"/>
        </w:rPr>
      </w:pPr>
      <w:r w:rsidDel="00000000" w:rsidR="00000000" w:rsidRPr="00000000">
        <w:rPr>
          <w:b w:val="1"/>
          <w:bCs w:val="1"/>
          <w:rtl w:val="0"/>
        </w:rPr>
        <w:t xml:space="preserve">Validation Strategy:</w:t>
      </w:r>
    </w:p>
    <w:p w:rsidR="00000000" w:rsidDel="00000000" w:rsidP="00000000" w:rsidRDefault="00000000" w:rsidRPr="00000000" w14:paraId="00000063">
      <w:pPr>
        <w:numPr>
          <w:ilvl w:val="0"/>
          <w:numId w:val="7"/>
        </w:numPr>
        <w:spacing w:after="0" w:before="0" w:lineRule="auto"/>
        <w:ind w:left="720" w:hanging="360"/>
      </w:pPr>
      <w:r w:rsidDel="00000000" w:rsidR="00000000" w:rsidRPr="00000000">
        <w:rPr>
          <w:b w:val="1"/>
          <w:bCs w:val="1"/>
          <w:rtl w:val="0"/>
        </w:rPr>
        <w:t xml:space="preserve">Unsupervised Clustering Evaluation:</w:t>
      </w:r>
      <w:r w:rsidDel="00000000" w:rsidR="00000000" w:rsidRPr="00000000">
        <w:rPr>
          <w:rtl w:val="0"/>
        </w:rPr>
        <w:t xml:space="preserve"> Validated using multi-seed stability testing across 5 different initializations (random_state values: 0, 1, 2, 42, 100) to measure metric variance. Structural variance was cross-validated by calculating the Adjusted Rand Index (ARI) to directly measure partition overlap between K-Means and Agglomerative clustering.</w:t>
      </w:r>
    </w:p>
    <w:p w:rsidR="00000000" w:rsidDel="00000000" w:rsidP="00000000" w:rsidRDefault="00000000" w:rsidRPr="00000000" w14:paraId="00000064">
      <w:pPr>
        <w:numPr>
          <w:ilvl w:val="0"/>
          <w:numId w:val="7"/>
        </w:numPr>
        <w:spacing w:after="0" w:before="0" w:lineRule="auto"/>
        <w:ind w:left="720" w:hanging="360"/>
      </w:pPr>
      <w:r w:rsidDel="00000000" w:rsidR="00000000" w:rsidRPr="00000000">
        <w:rPr>
          <w:b w:val="1"/>
          <w:bCs w:val="1"/>
          <w:rtl w:val="0"/>
        </w:rPr>
        <w:t xml:space="preserve">Supervised Airfare Regressor Validation:</w:t>
      </w:r>
      <w:r w:rsidDel="00000000" w:rsidR="00000000" w:rsidRPr="00000000">
        <w:rPr>
          <w:rtl w:val="0"/>
        </w:rPr>
        <w:t xml:space="preserve"> Evaluated using Leave-One-Out (LOO) cross-validation, a rigorous </w:t>
      </w:r>
      <w:r w:rsidDel="00000000" w:rsidR="00000000" w:rsidRPr="00000000">
        <w:rPr>
          <w:b w:val="1"/>
          <w:bCs w:val="1"/>
          <w:rtl w:val="0"/>
        </w:rPr>
        <w:t xml:space="preserve">N-fold </w:t>
      </w:r>
      <w:r w:rsidDel="00000000" w:rsidR="00000000" w:rsidRPr="00000000">
        <w:rPr>
          <w:rtl w:val="0"/>
        </w:rPr>
        <w:t xml:space="preserve">mechanism appropriate for the compact geographic dataset </w:t>
      </w:r>
      <w:r w:rsidDel="00000000" w:rsidR="00000000" w:rsidRPr="00000000">
        <w:rPr>
          <w:b w:val="1"/>
          <w:bCs w:val="1"/>
          <w:rtl w:val="0"/>
        </w:rPr>
        <w:t xml:space="preserve">(n = 49)</w:t>
      </w:r>
      <w:r w:rsidDel="00000000" w:rsidR="00000000" w:rsidRPr="00000000">
        <w:rPr>
          <w:rtl w:val="0"/>
        </w:rPr>
        <w:t xml:space="preserve"> to test true sample out-of-fold generalization.</w:t>
      </w:r>
    </w:p>
    <w:p w:rsidR="00000000" w:rsidDel="00000000" w:rsidP="00000000" w:rsidRDefault="00000000" w:rsidRPr="00000000" w14:paraId="00000065">
      <w:pPr>
        <w:numPr>
          <w:ilvl w:val="0"/>
          <w:numId w:val="7"/>
        </w:numPr>
        <w:spacing w:after="0" w:before="0" w:lineRule="auto"/>
        <w:ind w:left="720" w:hanging="360"/>
      </w:pPr>
      <w:r w:rsidDel="00000000" w:rsidR="00000000" w:rsidRPr="00000000">
        <w:rPr>
          <w:b w:val="1"/>
          <w:bCs w:val="1"/>
          <w:rtl w:val="0"/>
        </w:rPr>
        <w:t xml:space="preserve">Budget Value Index (BVI) Sensitivity Analysis:</w:t>
      </w:r>
      <w:r w:rsidDel="00000000" w:rsidR="00000000" w:rsidRPr="00000000">
        <w:rPr>
          <w:rtl w:val="0"/>
        </w:rPr>
        <w:t xml:space="preserve"> Validated via feature ablation using Spearman Rank Correlation to measure order stability, paired with a Top-10 set intersection overlap test to check how specific feature dropouts (such as satisfaction data) shift peak suggestions.</w:t>
      </w:r>
    </w:p>
    <w:p w:rsidR="00000000" w:rsidDel="00000000" w:rsidP="00000000" w:rsidRDefault="00000000" w:rsidRPr="00000000" w14:paraId="00000066">
      <w:pPr>
        <w:rPr>
          <w:b w:val="1"/>
          <w:bCs w:val="1"/>
        </w:rPr>
      </w:pPr>
      <w:r w:rsidDel="00000000" w:rsidR="00000000" w:rsidRPr="00000000">
        <w:rPr>
          <w:b w:val="1"/>
          <w:bCs w:val="1"/>
          <w:rtl w:val="0"/>
        </w:rPr>
        <w:t xml:space="preserve">Evaluation Metrics:</w:t>
      </w:r>
    </w:p>
    <w:p w:rsidR="00000000" w:rsidDel="00000000" w:rsidP="00000000" w:rsidRDefault="00000000" w:rsidRPr="00000000" w14:paraId="00000067">
      <w:pPr>
        <w:numPr>
          <w:ilvl w:val="0"/>
          <w:numId w:val="10"/>
        </w:numPr>
        <w:spacing w:after="0" w:before="0" w:lineRule="auto"/>
        <w:ind w:left="720" w:hanging="360"/>
      </w:pPr>
      <w:r w:rsidDel="00000000" w:rsidR="00000000" w:rsidRPr="00000000">
        <w:rPr>
          <w:b w:val="1"/>
          <w:bCs w:val="1"/>
          <w:rtl w:val="0"/>
        </w:rPr>
        <w:t xml:space="preserve">Silhouette Score:</w:t>
      </w:r>
      <w:r w:rsidDel="00000000" w:rsidR="00000000" w:rsidRPr="00000000">
        <w:rPr>
          <w:rtl w:val="0"/>
        </w:rPr>
        <w:t xml:space="preserve"> Quantifies cluster separation and cohesion; used to monitor drop-offs during single-variable ablation tests.</w:t>
      </w:r>
    </w:p>
    <w:p w:rsidR="00000000" w:rsidDel="00000000" w:rsidP="00000000" w:rsidRDefault="00000000" w:rsidRPr="00000000" w14:paraId="00000068">
      <w:pPr>
        <w:numPr>
          <w:ilvl w:val="0"/>
          <w:numId w:val="10"/>
        </w:numPr>
        <w:spacing w:after="0" w:before="0" w:lineRule="auto"/>
        <w:ind w:left="720" w:hanging="360"/>
      </w:pPr>
      <w:r w:rsidDel="00000000" w:rsidR="00000000" w:rsidRPr="00000000">
        <w:rPr>
          <w:b w:val="1"/>
          <w:bCs w:val="1"/>
          <w:rtl w:val="0"/>
        </w:rPr>
        <w:t xml:space="preserve">Davies-Bouldin (DB) Index:</w:t>
      </w:r>
      <w:r w:rsidDel="00000000" w:rsidR="00000000" w:rsidRPr="00000000">
        <w:rPr>
          <w:rtl w:val="0"/>
        </w:rPr>
        <w:t xml:space="preserve"> Evaluates clustering quality by measuring the average similarity between each cluster and its most similar counterpart.</w:t>
      </w:r>
    </w:p>
    <w:p w:rsidR="00000000" w:rsidDel="00000000" w:rsidP="00000000" w:rsidRDefault="00000000" w:rsidRPr="00000000" w14:paraId="00000069">
      <w:pPr>
        <w:numPr>
          <w:ilvl w:val="0"/>
          <w:numId w:val="10"/>
        </w:numPr>
        <w:spacing w:after="0" w:before="0" w:lineRule="auto"/>
        <w:ind w:left="720" w:hanging="360"/>
      </w:pPr>
      <w:r w:rsidDel="00000000" w:rsidR="00000000" w:rsidRPr="00000000">
        <w:rPr>
          <w:b w:val="1"/>
          <w:bCs w:val="1"/>
          <w:rtl w:val="0"/>
        </w:rPr>
        <w:t xml:space="preserve">Adjusted Rand Index (ARI):</w:t>
      </w:r>
      <w:r w:rsidDel="00000000" w:rsidR="00000000" w:rsidRPr="00000000">
        <w:rPr>
          <w:rtl w:val="0"/>
        </w:rPr>
        <w:t xml:space="preserve"> Calculates the mathematical agreement between K-Means and Agglomerative clustering assignments while adjusting for random chance.</w:t>
      </w:r>
    </w:p>
    <w:p w:rsidR="00000000" w:rsidDel="00000000" w:rsidP="00000000" w:rsidRDefault="00000000" w:rsidRPr="00000000" w14:paraId="0000006A">
      <w:pPr>
        <w:numPr>
          <w:ilvl w:val="0"/>
          <w:numId w:val="10"/>
        </w:numPr>
        <w:spacing w:after="0" w:before="0" w:lineRule="auto"/>
        <w:ind w:left="720" w:hanging="360"/>
      </w:pPr>
      <w:r w:rsidDel="00000000" w:rsidR="00000000" w:rsidRPr="00000000">
        <w:rPr>
          <w:b w:val="1"/>
          <w:bCs w:val="1"/>
          <w:rtl w:val="0"/>
        </w:rPr>
        <w:t xml:space="preserve">Mean Absolute Error (MAE):</w:t>
      </w:r>
      <w:r w:rsidDel="00000000" w:rsidR="00000000" w:rsidRPr="00000000">
        <w:rPr>
          <w:rtl w:val="0"/>
        </w:rPr>
        <w:t xml:space="preserve"> Quantifies prediction deviation in true currency terms against baseline average flight pricing.</w:t>
      </w:r>
    </w:p>
    <w:p w:rsidR="00000000" w:rsidDel="00000000" w:rsidP="00000000" w:rsidRDefault="00000000" w:rsidRPr="00000000" w14:paraId="0000006B">
      <w:pPr>
        <w:numPr>
          <w:ilvl w:val="0"/>
          <w:numId w:val="10"/>
        </w:numPr>
        <w:spacing w:after="0" w:before="0" w:lineRule="auto"/>
        <w:ind w:left="720" w:hanging="360"/>
      </w:pPr>
      <w:r w:rsidDel="00000000" w:rsidR="00000000" w:rsidRPr="00000000">
        <w:rPr>
          <w:b w:val="1"/>
          <w:bCs w:val="1"/>
          <w:rtl w:val="0"/>
        </w:rPr>
        <w:t xml:space="preserve">Spearman Rank Correlation: </w:t>
      </w:r>
      <w:r w:rsidDel="00000000" w:rsidR="00000000" w:rsidRPr="00000000">
        <w:rPr>
          <w:rtl w:val="0"/>
        </w:rPr>
        <w:t xml:space="preserve">Measures monotonic rank agreement to prove that ranking scores are robust against minor weight or variable changes.</w:t>
      </w:r>
      <w:r w:rsidDel="00000000" w:rsidR="00000000" w:rsidRPr="00000000">
        <w:rPr>
          <w:rtl w:val="0"/>
        </w:rPr>
      </w:r>
    </w:p>
    <w:p w:rsidR="00000000" w:rsidDel="00000000" w:rsidP="00000000" w:rsidRDefault="00000000" w:rsidRPr="00000000" w14:paraId="0000006C">
      <w:pPr>
        <w:pStyle w:val="Heading2"/>
        <w:rPr/>
      </w:pPr>
      <w:bookmarkStart w:colFirst="0" w:colLast="0" w:name="_heading=h.me7okjqmlf05" w:id="8"/>
      <w:bookmarkEnd w:id="8"/>
      <w:r w:rsidDel="00000000" w:rsidR="00000000" w:rsidRPr="00000000">
        <w:rPr>
          <w:rtl w:val="0"/>
        </w:rPr>
        <w:t xml:space="preserve">3. Parameter Settings </w:t>
      </w:r>
    </w:p>
    <w:p w:rsidR="00000000" w:rsidDel="00000000" w:rsidP="00000000" w:rsidRDefault="00000000" w:rsidRPr="00000000" w14:paraId="0000006D">
      <w:pPr>
        <w:numPr>
          <w:ilvl w:val="0"/>
          <w:numId w:val="8"/>
        </w:numPr>
        <w:spacing w:after="0" w:afterAutospacing="0"/>
        <w:ind w:left="720" w:hanging="360"/>
        <w:rPr>
          <w:b w:val="1"/>
          <w:bCs w:val="1"/>
        </w:rPr>
      </w:pPr>
      <w:r w:rsidDel="00000000" w:rsidR="00000000" w:rsidRPr="00000000">
        <w:rPr>
          <w:b w:val="1"/>
          <w:bCs w:val="1"/>
          <w:rtl w:val="0"/>
        </w:rPr>
        <w:t xml:space="preserve">Parameters &amp; Chosen Values:</w:t>
      </w:r>
    </w:p>
    <w:p w:rsidR="00000000" w:rsidDel="00000000" w:rsidP="00000000" w:rsidRDefault="00000000" w:rsidRPr="00000000" w14:paraId="0000006E">
      <w:pPr>
        <w:numPr>
          <w:ilvl w:val="1"/>
          <w:numId w:val="8"/>
        </w:numPr>
        <w:spacing w:after="0" w:afterAutospacing="0" w:before="0" w:beforeAutospacing="0"/>
        <w:ind w:left="1440" w:hanging="360"/>
        <w:rPr>
          <w:u w:val="none"/>
        </w:rPr>
      </w:pPr>
      <w:r w:rsidDel="00000000" w:rsidR="00000000" w:rsidRPr="00000000">
        <w:rPr>
          <w:sz w:val="14"/>
          <w:szCs w:val="14"/>
          <w:rtl w:val="0"/>
        </w:rPr>
        <w:t xml:space="preserve">  </w:t>
      </w:r>
      <w:r w:rsidDel="00000000" w:rsidR="00000000" w:rsidRPr="00000000">
        <w:rPr>
          <w:b w:val="1"/>
          <w:bCs w:val="1"/>
          <w:rtl w:val="0"/>
        </w:rPr>
        <w:t xml:space="preserve">K-Means Clustering:</w:t>
      </w:r>
      <w:r w:rsidDel="00000000" w:rsidR="00000000" w:rsidRPr="00000000">
        <w:rPr>
          <w:rtl w:val="0"/>
        </w:rPr>
        <w:t xml:space="preserve"> n_clusters = 2 (chosen by maximum silhouette score over sweep k = 2–8); n_init = 10 (multi-start to avoid local minima); random_state = 42 (reproducibility).</w:t>
      </w:r>
    </w:p>
    <w:p w:rsidR="00000000" w:rsidDel="00000000" w:rsidP="00000000" w:rsidRDefault="00000000" w:rsidRPr="00000000" w14:paraId="0000006F">
      <w:pPr>
        <w:numPr>
          <w:ilvl w:val="1"/>
          <w:numId w:val="8"/>
        </w:numPr>
        <w:spacing w:after="0" w:afterAutospacing="0" w:before="0" w:beforeAutospacing="0"/>
        <w:ind w:left="1440" w:hanging="360"/>
        <w:rPr>
          <w:u w:val="none"/>
        </w:rPr>
      </w:pPr>
      <w:r w:rsidDel="00000000" w:rsidR="00000000" w:rsidRPr="00000000">
        <w:rPr>
          <w:b w:val="1"/>
          <w:bCs w:val="1"/>
          <w:rtl w:val="0"/>
        </w:rPr>
        <w:t xml:space="preserve">Agglomerative Clustering:</w:t>
      </w:r>
      <w:r w:rsidDel="00000000" w:rsidR="00000000" w:rsidRPr="00000000">
        <w:rPr>
          <w:rtl w:val="0"/>
        </w:rPr>
        <w:t xml:space="preserve"> n_clusters = 2 (matched to K-Means for direct comparison); linkage = “ward” (minimizes total intra-cluster variance at each merge step).</w:t>
      </w:r>
    </w:p>
    <w:p w:rsidR="00000000" w:rsidDel="00000000" w:rsidP="00000000" w:rsidRDefault="00000000" w:rsidRPr="00000000" w14:paraId="00000070">
      <w:pPr>
        <w:numPr>
          <w:ilvl w:val="1"/>
          <w:numId w:val="8"/>
        </w:numPr>
        <w:spacing w:after="0" w:afterAutospacing="0" w:before="0" w:beforeAutospacing="0"/>
        <w:ind w:left="1440" w:hanging="360"/>
        <w:rPr>
          <w:u w:val="none"/>
        </w:rPr>
      </w:pPr>
      <w:r w:rsidDel="00000000" w:rsidR="00000000" w:rsidRPr="00000000">
        <w:rPr>
          <w:sz w:val="14"/>
          <w:szCs w:val="14"/>
          <w:rtl w:val="0"/>
        </w:rPr>
        <w:t xml:space="preserve"> </w:t>
      </w:r>
      <w:r w:rsidDel="00000000" w:rsidR="00000000" w:rsidRPr="00000000">
        <w:rPr>
          <w:b w:val="1"/>
          <w:bCs w:val="1"/>
          <w:rtl w:val="0"/>
        </w:rPr>
        <w:t xml:space="preserve">DBSCAN:</w:t>
      </w:r>
      <w:r w:rsidDel="00000000" w:rsidR="00000000" w:rsidRPr="00000000">
        <w:rPr>
          <w:rtl w:val="0"/>
        </w:rPr>
        <w:t xml:space="preserve"> eps = 0.5 (best silhouette from sweep eps = 0.50–2.50, step 0.25, min_samples fixed); min_samples = 4 (minimum core-point density for a 105-city pool).</w:t>
      </w:r>
    </w:p>
    <w:p w:rsidR="00000000" w:rsidDel="00000000" w:rsidP="00000000" w:rsidRDefault="00000000" w:rsidRPr="00000000" w14:paraId="00000071">
      <w:pPr>
        <w:numPr>
          <w:ilvl w:val="1"/>
          <w:numId w:val="8"/>
        </w:numPr>
        <w:spacing w:after="0" w:afterAutospacing="0" w:before="0" w:beforeAutospacing="0"/>
        <w:ind w:left="1440" w:hanging="360"/>
        <w:rPr>
          <w:u w:val="none"/>
        </w:rPr>
      </w:pPr>
      <w:r w:rsidDel="00000000" w:rsidR="00000000" w:rsidRPr="00000000">
        <w:rPr>
          <w:sz w:val="14"/>
          <w:szCs w:val="14"/>
          <w:rtl w:val="0"/>
        </w:rPr>
        <w:t xml:space="preserve"> </w:t>
      </w:r>
      <w:r w:rsidDel="00000000" w:rsidR="00000000" w:rsidRPr="00000000">
        <w:rPr>
          <w:b w:val="1"/>
          <w:bCs w:val="1"/>
          <w:rtl w:val="0"/>
        </w:rPr>
        <w:t xml:space="preserve">Airfare Regressor — C1 Log-Log Linear:</w:t>
      </w:r>
      <w:r w:rsidDel="00000000" w:rsidR="00000000" w:rsidRPr="00000000">
        <w:rPr>
          <w:rtl w:val="0"/>
        </w:rPr>
        <w:t xml:space="preserve"> LinearRegression on log(fare) ~ log(distance + 1); no additional hyperparameters.</w:t>
      </w:r>
    </w:p>
    <w:p w:rsidR="00000000" w:rsidDel="00000000" w:rsidP="00000000" w:rsidRDefault="00000000" w:rsidRPr="00000000" w14:paraId="00000072">
      <w:pPr>
        <w:numPr>
          <w:ilvl w:val="1"/>
          <w:numId w:val="8"/>
        </w:numPr>
        <w:spacing w:after="0" w:afterAutospacing="0" w:before="0" w:beforeAutospacing="0"/>
        <w:ind w:left="1440" w:hanging="360"/>
        <w:rPr>
          <w:u w:val="none"/>
        </w:rPr>
      </w:pPr>
      <w:r w:rsidDel="00000000" w:rsidR="00000000" w:rsidRPr="00000000">
        <w:rPr>
          <w:sz w:val="14"/>
          <w:szCs w:val="14"/>
          <w:rtl w:val="0"/>
        </w:rPr>
        <w:t xml:space="preserve"> </w:t>
      </w:r>
      <w:r w:rsidDel="00000000" w:rsidR="00000000" w:rsidRPr="00000000">
        <w:rPr>
          <w:b w:val="1"/>
          <w:bCs w:val="1"/>
          <w:rtl w:val="0"/>
        </w:rPr>
        <w:t xml:space="preserve">Airfare Regressor — C2 Polynomial (degree 2):</w:t>
      </w:r>
      <w:r w:rsidDel="00000000" w:rsidR="00000000" w:rsidRPr="00000000">
        <w:rPr>
          <w:rtl w:val="0"/>
        </w:rPr>
        <w:t xml:space="preserve"> PolynomialFeatures(degree = 2, include_bias = False) on log(distance + 1), then LinearRegression.</w:t>
      </w:r>
    </w:p>
    <w:p w:rsidR="00000000" w:rsidDel="00000000" w:rsidP="00000000" w:rsidRDefault="00000000" w:rsidRPr="00000000" w14:paraId="00000073">
      <w:pPr>
        <w:numPr>
          <w:ilvl w:val="1"/>
          <w:numId w:val="8"/>
        </w:numPr>
        <w:spacing w:after="0" w:afterAutospacing="0" w:before="0" w:beforeAutospacing="0"/>
        <w:ind w:left="1440" w:hanging="360"/>
        <w:rPr>
          <w:u w:val="none"/>
        </w:rPr>
      </w:pPr>
      <w:r w:rsidDel="00000000" w:rsidR="00000000" w:rsidRPr="00000000">
        <w:rPr>
          <w:b w:val="1"/>
          <w:bCs w:val="1"/>
          <w:rtl w:val="0"/>
        </w:rPr>
        <w:t xml:space="preserve">Airfare Regressor — C3 Random Forest (champion):</w:t>
      </w:r>
      <w:r w:rsidDel="00000000" w:rsidR="00000000" w:rsidRPr="00000000">
        <w:rPr>
          <w:rtl w:val="0"/>
        </w:rPr>
        <w:t xml:space="preserve"> n_estimators = 200; max_depth = 4 (limits overfitting on n = 49); random_state = 42. Features: distance_from_lax_km, latitude, longitude.</w:t>
      </w:r>
    </w:p>
    <w:p w:rsidR="00000000" w:rsidDel="00000000" w:rsidP="00000000" w:rsidRDefault="00000000" w:rsidRPr="00000000" w14:paraId="00000074">
      <w:pPr>
        <w:numPr>
          <w:ilvl w:val="1"/>
          <w:numId w:val="8"/>
        </w:numPr>
        <w:spacing w:after="0" w:afterAutospacing="0" w:before="0" w:beforeAutospacing="0"/>
        <w:ind w:left="1440" w:hanging="360"/>
        <w:rPr>
          <w:u w:val="none"/>
        </w:rPr>
      </w:pPr>
      <w:r w:rsidDel="00000000" w:rsidR="00000000" w:rsidRPr="00000000">
        <w:rPr>
          <w:b w:val="1"/>
          <w:bCs w:val="1"/>
          <w:rtl w:val="0"/>
        </w:rPr>
        <w:t xml:space="preserve">Budget Value Index (BVI):</w:t>
      </w:r>
      <w:r w:rsidDel="00000000" w:rsidR="00000000" w:rsidRPr="00000000">
        <w:rPr>
          <w:rtl w:val="0"/>
        </w:rPr>
        <w:t xml:space="preserve"> W_COST = 0.45; W_WEATHER = 0.45; W_SAT = 0.10. Equal cost/weather weights follow the project proposal (§10.4); satisfaction is downweighted because only 20 of the 105 pool cities have review data.</w:t>
      </w:r>
    </w:p>
    <w:p w:rsidR="00000000" w:rsidDel="00000000" w:rsidP="00000000" w:rsidRDefault="00000000" w:rsidRPr="00000000" w14:paraId="00000075">
      <w:pPr>
        <w:numPr>
          <w:ilvl w:val="0"/>
          <w:numId w:val="8"/>
        </w:numPr>
        <w:spacing w:before="0" w:beforeAutospacing="0"/>
        <w:ind w:left="720" w:hanging="360"/>
        <w:rPr>
          <w:u w:val="none"/>
        </w:rPr>
      </w:pPr>
      <w:r w:rsidDel="00000000" w:rsidR="00000000" w:rsidRPr="00000000">
        <w:rPr>
          <w:b w:val="1"/>
          <w:bCs w:val="1"/>
          <w:rtl w:val="0"/>
        </w:rPr>
        <w:t xml:space="preserve">Hyperparameter Tuning Strategy:</w:t>
      </w:r>
      <w:r w:rsidDel="00000000" w:rsidR="00000000" w:rsidRPr="00000000">
        <w:rPr>
          <w:rtl w:val="0"/>
        </w:rPr>
        <w:t xml:space="preserve"> All unsupervised models used exhaustive grid sweeps over small parameter ranges. For K-Means, k was swept from 2 to 8 and chosen by maximum silhouette score (elbow curve used as a secondary check). For DBSCAN, eps was swept across nine values (</w:t>
      </w:r>
      <w:r w:rsidDel="00000000" w:rsidR="00000000" w:rsidRPr="00000000">
        <w:rPr>
          <w:rtl w:val="0"/>
        </w:rPr>
        <w:t xml:space="preserve">0.50–2.50</w:t>
      </w:r>
      <w:r w:rsidDel="00000000" w:rsidR="00000000" w:rsidRPr="00000000">
        <w:rPr>
          <w:rtl w:val="0"/>
        </w:rPr>
        <w:t xml:space="preserve">, step 0.25) with min_samples = 4 fixed; the best silhouette over non-noise points determined selection. The three supervised airfare variants were ranked by Leave-One-Out CV MAE; the Random Forest (C3, MAE = $59 vs. $161 baseline) was selected as champion. BVI weights were set by domain reasoning per the proposal and validated post-hoc via Spearman rank correlation sensitivity analysis (rho = 0.95 against alternative weight sets).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ffhfw16zgrrw" w:id="9"/>
      <w:bookmarkEnd w:id="9"/>
      <w:r w:rsidDel="00000000" w:rsidR="00000000" w:rsidRPr="00000000">
        <w:rPr>
          <w:rtl w:val="0"/>
        </w:rPr>
      </w:r>
    </w:p>
    <w:p w:rsidR="00000000" w:rsidDel="00000000" w:rsidP="00000000" w:rsidRDefault="00000000" w:rsidRPr="00000000" w14:paraId="00000078">
      <w:pPr>
        <w:pStyle w:val="Heading2"/>
        <w:rPr/>
      </w:pPr>
      <w:bookmarkStart w:colFirst="0" w:colLast="0" w:name="_heading=h.hkylup9dyhji" w:id="10"/>
      <w:bookmarkEnd w:id="10"/>
      <w:r w:rsidDel="00000000" w:rsidR="00000000" w:rsidRPr="00000000">
        <w:rPr>
          <w:rtl w:val="0"/>
        </w:rPr>
        <w:t xml:space="preserve">4</w:t>
      </w:r>
      <w:r w:rsidDel="00000000" w:rsidR="00000000" w:rsidRPr="00000000">
        <w:rPr>
          <w:rtl w:val="0"/>
        </w:rPr>
        <w:t xml:space="preserve">. Model Building Execution </w:t>
      </w:r>
    </w:p>
    <w:p w:rsidR="00000000" w:rsidDel="00000000" w:rsidP="00000000" w:rsidRDefault="00000000" w:rsidRPr="00000000" w14:paraId="00000079">
      <w:pPr>
        <w:spacing w:after="0" w:before="0" w:line="276" w:lineRule="auto"/>
        <w:rPr>
          <w:b w:val="1"/>
          <w:bCs w:val="1"/>
        </w:rPr>
      </w:pPr>
      <w:r w:rsidDel="00000000" w:rsidR="00000000" w:rsidRPr="00000000">
        <w:rPr>
          <w:rtl w:val="0"/>
        </w:rPr>
        <w:t xml:space="preserve">·  </w:t>
      </w:r>
      <w:r w:rsidDel="00000000" w:rsidR="00000000" w:rsidRPr="00000000">
        <w:rPr>
          <w:b w:val="1"/>
          <w:bCs w:val="1"/>
          <w:rtl w:val="0"/>
        </w:rPr>
        <w:t xml:space="preserve">Tool/Environment:</w:t>
      </w:r>
    </w:p>
    <w:p w:rsidR="00000000" w:rsidDel="00000000" w:rsidP="00000000" w:rsidRDefault="00000000" w:rsidRPr="00000000" w14:paraId="0000007A">
      <w:pPr>
        <w:numPr>
          <w:ilvl w:val="0"/>
          <w:numId w:val="23"/>
        </w:numPr>
        <w:spacing w:after="0" w:before="0" w:line="276" w:lineRule="auto"/>
        <w:ind w:left="720" w:hanging="360"/>
        <w:rPr/>
      </w:pPr>
      <w:r w:rsidDel="00000000" w:rsidR="00000000" w:rsidRPr="00000000">
        <w:rPr>
          <w:b w:val="1"/>
          <w:bCs w:val="1"/>
          <w:rtl w:val="0"/>
        </w:rPr>
        <w:t xml:space="preserve">Language:</w:t>
      </w:r>
      <w:r w:rsidDel="00000000" w:rsidR="00000000" w:rsidRPr="00000000">
        <w:rPr>
          <w:rtl w:val="0"/>
        </w:rPr>
        <w:t xml:space="preserve"> Python 3 (compatible with standard local execution and remote Google Colab notebook runtimes)</w:t>
      </w:r>
    </w:p>
    <w:p w:rsidR="00000000" w:rsidDel="00000000" w:rsidP="00000000" w:rsidRDefault="00000000" w:rsidRPr="00000000" w14:paraId="0000007B">
      <w:pPr>
        <w:numPr>
          <w:ilvl w:val="0"/>
          <w:numId w:val="23"/>
        </w:numPr>
        <w:spacing w:after="0" w:before="0" w:line="276" w:lineRule="auto"/>
        <w:ind w:left="720" w:hanging="360"/>
        <w:rPr/>
      </w:pPr>
      <w:r w:rsidDel="00000000" w:rsidR="00000000" w:rsidRPr="00000000">
        <w:rPr>
          <w:b w:val="1"/>
          <w:bCs w:val="1"/>
          <w:rtl w:val="0"/>
        </w:rPr>
        <w:t xml:space="preserve">Core Libraries:</w:t>
      </w:r>
      <w:r w:rsidDel="00000000" w:rsidR="00000000" w:rsidRPr="00000000">
        <w:rPr>
          <w:rtl w:val="0"/>
        </w:rPr>
        <w:t xml:space="preserve"> </w:t>
      </w:r>
      <w:r w:rsidDel="00000000" w:rsidR="00000000" w:rsidRPr="00000000">
        <w:rPr>
          <w:rtl w:val="0"/>
        </w:rPr>
        <w:t xml:space="preserve">scikit-learn</w:t>
      </w:r>
      <w:r w:rsidDel="00000000" w:rsidR="00000000" w:rsidRPr="00000000">
        <w:rPr>
          <w:rtl w:val="0"/>
        </w:rPr>
        <w:t xml:space="preserve"> (algorithms, scaling, preprocessing, and model evaluation metrics), </w:t>
      </w:r>
      <w:r w:rsidDel="00000000" w:rsidR="00000000" w:rsidRPr="00000000">
        <w:rPr>
          <w:rtl w:val="0"/>
        </w:rPr>
        <w:t xml:space="preserve">scipy</w:t>
      </w:r>
      <w:r w:rsidDel="00000000" w:rsidR="00000000" w:rsidRPr="00000000">
        <w:rPr>
          <w:rtl w:val="0"/>
        </w:rPr>
        <w:t xml:space="preserve"> (hierarchical dendrogram structures, linkage generation, and Spearman rank correlations), </w:t>
      </w:r>
      <w:r w:rsidDel="00000000" w:rsidR="00000000" w:rsidRPr="00000000">
        <w:rPr>
          <w:rtl w:val="0"/>
        </w:rPr>
        <w:t xml:space="preserve">pandas</w:t>
      </w:r>
      <w:r w:rsidDel="00000000" w:rsidR="00000000" w:rsidRPr="00000000">
        <w:rPr>
          <w:rtl w:val="0"/>
        </w:rPr>
        <w:t xml:space="preserve"> (data frame manipulation and matrix ingestion), </w:t>
      </w:r>
      <w:r w:rsidDel="00000000" w:rsidR="00000000" w:rsidRPr="00000000">
        <w:rPr>
          <w:rtl w:val="0"/>
        </w:rPr>
        <w:t xml:space="preserve">numpy</w:t>
      </w:r>
      <w:r w:rsidDel="00000000" w:rsidR="00000000" w:rsidRPr="00000000">
        <w:rPr>
          <w:rtl w:val="0"/>
        </w:rPr>
        <w:t xml:space="preserve"> (vectorized math and matrix masks), and </w:t>
      </w:r>
      <w:r w:rsidDel="00000000" w:rsidR="00000000" w:rsidRPr="00000000">
        <w:rPr>
          <w:rtl w:val="0"/>
        </w:rPr>
        <w:t xml:space="preserve">matplotlib</w:t>
      </w:r>
      <w:r w:rsidDel="00000000" w:rsidR="00000000" w:rsidRPr="00000000">
        <w:rPr>
          <w:rtl w:val="0"/>
        </w:rPr>
        <w:t xml:space="preserve"> (visualization generation).</w:t>
      </w:r>
    </w:p>
    <w:p w:rsidR="00000000" w:rsidDel="00000000" w:rsidP="00000000" w:rsidRDefault="00000000" w:rsidRPr="00000000" w14:paraId="0000007C">
      <w:pPr>
        <w:spacing w:after="0" w:before="0" w:line="276" w:lineRule="auto"/>
        <w:rPr>
          <w:b w:val="1"/>
          <w:bCs w:val="1"/>
        </w:rPr>
      </w:pPr>
      <w:r w:rsidDel="00000000" w:rsidR="00000000" w:rsidRPr="00000000">
        <w:rPr>
          <w:rtl w:val="0"/>
        </w:rPr>
        <w:t xml:space="preserve">·  </w:t>
      </w:r>
      <w:r w:rsidDel="00000000" w:rsidR="00000000" w:rsidRPr="00000000">
        <w:rPr>
          <w:b w:val="1"/>
          <w:bCs w:val="1"/>
          <w:rtl w:val="0"/>
        </w:rPr>
        <w:t xml:space="preserve">Output Summary:</w:t>
      </w:r>
    </w:p>
    <w:p w:rsidR="00000000" w:rsidDel="00000000" w:rsidP="00000000" w:rsidRDefault="00000000" w:rsidRPr="00000000" w14:paraId="0000007D">
      <w:pPr>
        <w:numPr>
          <w:ilvl w:val="0"/>
          <w:numId w:val="16"/>
        </w:numPr>
        <w:spacing w:after="0" w:before="0" w:line="276" w:lineRule="auto"/>
        <w:ind w:left="720" w:hanging="360"/>
        <w:rPr/>
      </w:pPr>
      <w:r w:rsidDel="00000000" w:rsidR="00000000" w:rsidRPr="00000000">
        <w:rPr>
          <w:b w:val="1"/>
          <w:bCs w:val="1"/>
          <w:rtl w:val="0"/>
        </w:rPr>
        <w:t xml:space="preserve">Total Models Created:</w:t>
      </w:r>
      <w:r w:rsidDel="00000000" w:rsidR="00000000" w:rsidRPr="00000000">
        <w:rPr>
          <w:rtl w:val="0"/>
        </w:rPr>
        <w:t xml:space="preserve"> Exactly 5 analytical models were systematically trained, integrated, and evaluated across the pipeline.</w:t>
      </w:r>
    </w:p>
    <w:p w:rsidR="00000000" w:rsidDel="00000000" w:rsidP="00000000" w:rsidRDefault="00000000" w:rsidRPr="00000000" w14:paraId="0000007E">
      <w:pPr>
        <w:numPr>
          <w:ilvl w:val="0"/>
          <w:numId w:val="16"/>
        </w:numPr>
        <w:spacing w:after="0" w:before="0" w:line="276" w:lineRule="auto"/>
        <w:ind w:left="720" w:hanging="360"/>
        <w:rPr/>
      </w:pPr>
      <w:r w:rsidDel="00000000" w:rsidR="00000000" w:rsidRPr="00000000">
        <w:rPr>
          <w:b w:val="1"/>
          <w:bCs w:val="1"/>
          <w:rtl w:val="0"/>
        </w:rPr>
        <w:t xml:space="preserve">Training Run Results:</w:t>
      </w:r>
    </w:p>
    <w:p w:rsidR="00000000" w:rsidDel="00000000" w:rsidP="00000000" w:rsidRDefault="00000000" w:rsidRPr="00000000" w14:paraId="0000007F">
      <w:pPr>
        <w:numPr>
          <w:ilvl w:val="1"/>
          <w:numId w:val="16"/>
        </w:numPr>
        <w:spacing w:after="0" w:before="0" w:line="276" w:lineRule="auto"/>
        <w:ind w:left="1440" w:hanging="360"/>
        <w:rPr/>
      </w:pPr>
      <w:r w:rsidDel="00000000" w:rsidR="00000000" w:rsidRPr="00000000">
        <w:rPr>
          <w:i w:val="1"/>
          <w:iCs w:val="1"/>
          <w:rtl w:val="0"/>
        </w:rPr>
        <w:t xml:space="preserve">K-Means Clustering:</w:t>
      </w:r>
      <w:r w:rsidDel="00000000" w:rsidR="00000000" w:rsidRPr="00000000">
        <w:rPr>
          <w:rtl w:val="0"/>
        </w:rPr>
        <w:t xml:space="preserve"> Successfully segmented the 105-destination pool based on the 4D standardized matrix. Stability checks across 5 distinct random initialization seeds proved the assignments are highly robust (std &lt; 0.02 variance threshold).</w:t>
      </w:r>
    </w:p>
    <w:p w:rsidR="00000000" w:rsidDel="00000000" w:rsidP="00000000" w:rsidRDefault="00000000" w:rsidRPr="00000000" w14:paraId="00000080">
      <w:pPr>
        <w:numPr>
          <w:ilvl w:val="1"/>
          <w:numId w:val="16"/>
        </w:numPr>
        <w:spacing w:after="0" w:before="0" w:line="276" w:lineRule="auto"/>
        <w:ind w:left="1440" w:hanging="360"/>
        <w:rPr/>
      </w:pPr>
      <w:r w:rsidDel="00000000" w:rsidR="00000000" w:rsidRPr="00000000">
        <w:rPr>
          <w:i w:val="1"/>
          <w:iCs w:val="1"/>
          <w:rtl w:val="0"/>
        </w:rPr>
        <w:t xml:space="preserve">Agglomerative Clustering:</w:t>
      </w:r>
      <w:r w:rsidDel="00000000" w:rsidR="00000000" w:rsidRPr="00000000">
        <w:rPr>
          <w:rtl w:val="0"/>
        </w:rPr>
        <w:t xml:space="preserve"> Built a bottom-up hierarchical linkage tree. It established alternative stable groupings that closely match the K-Means boundaries, which was mathematically verified using the Adjusted Rand Index (ARI).</w:t>
      </w:r>
    </w:p>
    <w:p w:rsidR="00000000" w:rsidDel="00000000" w:rsidP="00000000" w:rsidRDefault="00000000" w:rsidRPr="00000000" w14:paraId="00000081">
      <w:pPr>
        <w:numPr>
          <w:ilvl w:val="1"/>
          <w:numId w:val="16"/>
        </w:numPr>
        <w:spacing w:after="0" w:before="0" w:line="276" w:lineRule="auto"/>
        <w:ind w:left="1440" w:hanging="360"/>
        <w:rPr/>
      </w:pPr>
      <w:r w:rsidDel="00000000" w:rsidR="00000000" w:rsidRPr="00000000">
        <w:rPr>
          <w:i w:val="1"/>
          <w:iCs w:val="1"/>
          <w:rtl w:val="0"/>
        </w:rPr>
        <w:t xml:space="preserve">DBSCAN:</w:t>
      </w:r>
      <w:r w:rsidDel="00000000" w:rsidR="00000000" w:rsidRPr="00000000">
        <w:rPr>
          <w:rtl w:val="0"/>
        </w:rPr>
        <w:t xml:space="preserve"> Successfully executed a spatial density check across the global pool, intentionally flagging isolated outlier cities while identifying core high-density destination regions.</w:t>
      </w:r>
    </w:p>
    <w:p w:rsidR="00000000" w:rsidDel="00000000" w:rsidP="00000000" w:rsidRDefault="00000000" w:rsidRPr="00000000" w14:paraId="00000082">
      <w:pPr>
        <w:numPr>
          <w:ilvl w:val="1"/>
          <w:numId w:val="16"/>
        </w:numPr>
        <w:spacing w:after="0" w:before="0" w:line="276" w:lineRule="auto"/>
        <w:ind w:left="1440" w:hanging="360"/>
        <w:rPr/>
      </w:pPr>
      <w:r w:rsidDel="00000000" w:rsidR="00000000" w:rsidRPr="00000000">
        <w:rPr>
          <w:i w:val="1"/>
          <w:iCs w:val="1"/>
          <w:rtl w:val="0"/>
        </w:rPr>
        <w:t xml:space="preserve">Airfare Regressor:</w:t>
      </w:r>
      <w:r w:rsidDel="00000000" w:rsidR="00000000" w:rsidRPr="00000000">
        <w:rPr>
          <w:rtl w:val="0"/>
        </w:rPr>
        <w:t xml:space="preserve"> Evaluated a Linear Regression baseline against a Random Forest Regressor using Leave-One-Out (LOO) cross-validation. The top-performing supervised pipeline successfully predicted and extended flight pricing for all missing cities across the 105-destination matrix, labeling these entries as flagged estimates.</w:t>
      </w:r>
    </w:p>
    <w:p w:rsidR="00000000" w:rsidDel="00000000" w:rsidP="00000000" w:rsidRDefault="00000000" w:rsidRPr="00000000" w14:paraId="00000083">
      <w:pPr>
        <w:numPr>
          <w:ilvl w:val="1"/>
          <w:numId w:val="16"/>
        </w:numPr>
        <w:spacing w:after="0" w:before="0" w:line="276" w:lineRule="auto"/>
        <w:ind w:left="1440" w:hanging="360"/>
        <w:rPr/>
      </w:pPr>
      <w:r w:rsidDel="00000000" w:rsidR="00000000" w:rsidRPr="00000000">
        <w:rPr>
          <w:i w:val="1"/>
          <w:iCs w:val="1"/>
          <w:rtl w:val="0"/>
        </w:rPr>
        <w:t xml:space="preserve">Budget Value Index Scoring:</w:t>
      </w:r>
      <w:r w:rsidDel="00000000" w:rsidR="00000000" w:rsidRPr="00000000">
        <w:rPr>
          <w:rtl w:val="0"/>
        </w:rPr>
        <w:t xml:space="preserve"> Compiled a robust, non-linear value metric across the entire pool. Feature ablation checks confirmed high ranking stability (Spearman ρ), ensuring that user satisfaction adjustments refine rather than disrupt the core cost-and-weather ranking matrix. The pipeline automatically exported the final optimized results directly to </w:t>
      </w:r>
      <w:r w:rsidDel="00000000" w:rsidR="00000000" w:rsidRPr="00000000">
        <w:rPr>
          <w:rtl w:val="0"/>
        </w:rPr>
        <w:t xml:space="preserve">final_destination_rankings.csv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4">
      <w:pPr>
        <w:pStyle w:val="Heading1"/>
        <w:numPr>
          <w:ilvl w:val="0"/>
          <w:numId w:val="14"/>
        </w:numPr>
        <w:ind w:left="720" w:hanging="360"/>
        <w:rPr/>
      </w:pPr>
      <w:bookmarkStart w:colFirst="0" w:colLast="0" w:name="_heading=h.73o53tlg7vy4" w:id="11"/>
      <w:bookmarkEnd w:id="11"/>
      <w:r w:rsidDel="00000000" w:rsidR="00000000" w:rsidRPr="00000000">
        <w:rPr>
          <w:rtl w:val="0"/>
        </w:rPr>
        <w:t xml:space="preserve">Evaluation </w:t>
      </w:r>
    </w:p>
    <w:p w:rsidR="00000000" w:rsidDel="00000000" w:rsidP="00000000" w:rsidRDefault="00000000" w:rsidRPr="00000000" w14:paraId="00000085">
      <w:pPr>
        <w:pStyle w:val="Heading2"/>
        <w:rPr/>
      </w:pPr>
      <w:bookmarkStart w:colFirst="0" w:colLast="0" w:name="_heading=h.jwh8t6mdx4cj" w:id="12"/>
      <w:bookmarkEnd w:id="12"/>
      <w:r w:rsidDel="00000000" w:rsidR="00000000" w:rsidRPr="00000000">
        <w:rPr>
          <w:rtl w:val="0"/>
        </w:rPr>
        <w:br w:type="textWrapping"/>
        <w:t xml:space="preserve">1. Model Description </w:t>
      </w:r>
    </w:p>
    <w:p w:rsidR="00000000" w:rsidDel="00000000" w:rsidP="00000000" w:rsidRDefault="00000000" w:rsidRPr="00000000" w14:paraId="00000086">
      <w:pPr>
        <w:numPr>
          <w:ilvl w:val="0"/>
          <w:numId w:val="12"/>
        </w:numPr>
        <w:spacing w:after="0" w:before="0" w:line="276" w:lineRule="auto"/>
        <w:ind w:left="720" w:hanging="360"/>
        <w:rPr>
          <w:color w:val="000000"/>
          <w:sz w:val="22"/>
          <w:szCs w:val="22"/>
        </w:rPr>
      </w:pPr>
      <w:r w:rsidDel="00000000" w:rsidR="00000000" w:rsidRPr="00000000">
        <w:rPr>
          <w:b w:val="1"/>
          <w:bCs w:val="1"/>
          <w:rtl w:val="0"/>
        </w:rPr>
        <w:t xml:space="preserve">Model 1: K-Means Clustering (Segmentation):</w:t>
      </w:r>
      <w:r w:rsidDel="00000000" w:rsidR="00000000" w:rsidRPr="00000000">
        <w:rPr>
          <w:rtl w:val="0"/>
        </w:rPr>
        <w:t xml:space="preserve"> A centroid-based algorithm that divides the 105 global destinations into exactly k non-overlapping, spherical segments. It minimizes intra-cluster variance using standardized 4D coordinates: local cost, weather quality, distance from LAX, and airfare. It was selected as the primary segmentation method. The algorithm uses silhouette-driven k selection, allowing the data to determine the optimal number of groups rather than relying on manual selection. It is computationally efficient, reproducible, and produces interpretable cluster labels that travelers can easily understand and apply.</w:t>
      </w:r>
    </w:p>
    <w:p w:rsidR="00000000" w:rsidDel="00000000" w:rsidP="00000000" w:rsidRDefault="00000000" w:rsidRPr="00000000" w14:paraId="00000087">
      <w:pPr>
        <w:spacing w:after="0" w:before="0" w:line="276" w:lineRule="auto"/>
        <w:ind w:left="0" w:firstLine="0"/>
        <w:rPr/>
      </w:pPr>
      <w:r w:rsidDel="00000000" w:rsidR="00000000" w:rsidRPr="00000000">
        <w:rPr>
          <w:rtl w:val="0"/>
        </w:rPr>
      </w:r>
    </w:p>
    <w:p w:rsidR="00000000" w:rsidDel="00000000" w:rsidP="00000000" w:rsidRDefault="00000000" w:rsidRPr="00000000" w14:paraId="00000088">
      <w:pPr>
        <w:numPr>
          <w:ilvl w:val="0"/>
          <w:numId w:val="12"/>
        </w:numPr>
        <w:spacing w:after="0" w:before="0" w:line="276" w:lineRule="auto"/>
        <w:ind w:left="720" w:hanging="360"/>
        <w:rPr>
          <w:color w:val="000000"/>
          <w:sz w:val="22"/>
          <w:szCs w:val="22"/>
        </w:rPr>
      </w:pPr>
      <w:r w:rsidDel="00000000" w:rsidR="00000000" w:rsidRPr="00000000">
        <w:rPr>
          <w:b w:val="1"/>
          <w:bCs w:val="1"/>
          <w:rtl w:val="0"/>
        </w:rPr>
        <w:t xml:space="preserve">Model 2: Agglomerative Clustering (Hierarchical Segmentation):</w:t>
      </w:r>
      <w:r w:rsidDel="00000000" w:rsidR="00000000" w:rsidRPr="00000000">
        <w:rPr>
          <w:rtl w:val="0"/>
        </w:rPr>
        <w:t xml:space="preserve"> A bottom-up, connectivity-based clustering model that pairs similar destinations iteratively using ward-linkage criteria. It serves as an alternative structural viewpoint to cross-validate K-Means groupings. It was included as a comparative cross-check against K-Means. Ward linkage minimizes within-cluster variance, while the Adjusted Rand Index (ARI = 0.82) quantifies the agreement between the two clustering methods. The high level of agreement strengthens confidence in the resulting segmentation.</w:t>
      </w:r>
    </w:p>
    <w:p w:rsidR="00000000" w:rsidDel="00000000" w:rsidP="00000000" w:rsidRDefault="00000000" w:rsidRPr="00000000" w14:paraId="00000089">
      <w:pPr>
        <w:spacing w:after="0" w:before="0" w:line="276" w:lineRule="auto"/>
        <w:rPr/>
      </w:pPr>
      <w:r w:rsidDel="00000000" w:rsidR="00000000" w:rsidRPr="00000000">
        <w:rPr>
          <w:rtl w:val="0"/>
        </w:rPr>
      </w:r>
    </w:p>
    <w:p w:rsidR="00000000" w:rsidDel="00000000" w:rsidP="00000000" w:rsidRDefault="00000000" w:rsidRPr="00000000" w14:paraId="0000008A">
      <w:pPr>
        <w:numPr>
          <w:ilvl w:val="0"/>
          <w:numId w:val="12"/>
        </w:numPr>
        <w:spacing w:after="0" w:before="0" w:line="276" w:lineRule="auto"/>
        <w:ind w:left="720" w:hanging="360"/>
        <w:rPr>
          <w:color w:val="000000"/>
          <w:sz w:val="22"/>
          <w:szCs w:val="22"/>
        </w:rPr>
      </w:pPr>
      <w:r w:rsidDel="00000000" w:rsidR="00000000" w:rsidRPr="00000000">
        <w:rPr>
          <w:b w:val="1"/>
          <w:bCs w:val="1"/>
          <w:rtl w:val="0"/>
        </w:rPr>
        <w:t xml:space="preserve">Model 3: DBSCAN (Density-Based Spatial Clustering of Applications with Noise):</w:t>
      </w:r>
      <w:r w:rsidDel="00000000" w:rsidR="00000000" w:rsidRPr="00000000">
        <w:rPr>
          <w:rtl w:val="0"/>
        </w:rPr>
        <w:t xml:space="preserve"> A density-based algorithm that scans the feature space to discover high-density destination regions while isolating unusual, low-density cities as structural noise outliers. </w:t>
      </w:r>
      <w:r w:rsidDel="00000000" w:rsidR="00000000" w:rsidRPr="00000000">
        <w:rPr>
          <w:b w:val="1"/>
          <w:bCs w:val="1"/>
          <w:rtl w:val="0"/>
        </w:rPr>
        <w:t xml:space="preserve">This density-based approach reveals</w:t>
      </w:r>
      <w:r w:rsidDel="00000000" w:rsidR="00000000" w:rsidRPr="00000000">
        <w:rPr>
          <w:rtl w:val="0"/>
        </w:rPr>
        <w:t xml:space="preserve"> whether the destination pool contains tight natural groups or forms a single diffuse mass. </w:t>
      </w:r>
      <w:r w:rsidDel="00000000" w:rsidR="00000000" w:rsidRPr="00000000">
        <w:rPr>
          <w:b w:val="1"/>
          <w:bCs w:val="1"/>
          <w:rtl w:val="0"/>
        </w:rPr>
        <w:t xml:space="preserve">Result:</w:t>
      </w:r>
      <w:r w:rsidDel="00000000" w:rsidR="00000000" w:rsidRPr="00000000">
        <w:rPr>
          <w:rtl w:val="0"/>
        </w:rPr>
        <w:t xml:space="preserve"> DBSCAN flagged </w:t>
      </w:r>
      <w:r w:rsidDel="00000000" w:rsidR="00000000" w:rsidRPr="00000000">
        <w:rPr>
          <w:b w:val="1"/>
          <w:bCs w:val="1"/>
          <w:rtl w:val="0"/>
        </w:rPr>
        <w:t xml:space="preserve">62 of the 105 cities as noise while identifying 7 dense clusters, confirming that the destination pool remains relatively diffuse despite the presence of localized high-density regions.</w:t>
      </w:r>
      <w:r w:rsidDel="00000000" w:rsidR="00000000" w:rsidRPr="00000000">
        <w:rPr>
          <w:rtl w:val="0"/>
        </w:rPr>
      </w:r>
    </w:p>
    <w:p w:rsidR="00000000" w:rsidDel="00000000" w:rsidP="00000000" w:rsidRDefault="00000000" w:rsidRPr="00000000" w14:paraId="0000008B">
      <w:pPr>
        <w:spacing w:after="0" w:before="0" w:line="276" w:lineRule="auto"/>
        <w:ind w:left="0" w:firstLine="0"/>
        <w:rPr/>
      </w:pPr>
      <w:r w:rsidDel="00000000" w:rsidR="00000000" w:rsidRPr="00000000">
        <w:rPr>
          <w:rtl w:val="0"/>
        </w:rPr>
      </w:r>
    </w:p>
    <w:p w:rsidR="00000000" w:rsidDel="00000000" w:rsidP="00000000" w:rsidRDefault="00000000" w:rsidRPr="00000000" w14:paraId="0000008C">
      <w:pPr>
        <w:numPr>
          <w:ilvl w:val="0"/>
          <w:numId w:val="12"/>
        </w:numPr>
        <w:spacing w:after="0" w:before="0" w:line="276" w:lineRule="auto"/>
        <w:ind w:left="720" w:hanging="360"/>
        <w:rPr>
          <w:color w:val="000000"/>
          <w:sz w:val="22"/>
          <w:szCs w:val="22"/>
        </w:rPr>
      </w:pPr>
      <w:r w:rsidDel="00000000" w:rsidR="00000000" w:rsidRPr="00000000">
        <w:rPr>
          <w:b w:val="1"/>
          <w:bCs w:val="1"/>
          <w:rtl w:val="0"/>
        </w:rPr>
        <w:t xml:space="preserve">Model 4: Airfare Regressor (Random Forest / Linear Regression):</w:t>
      </w:r>
      <w:r w:rsidDel="00000000" w:rsidR="00000000" w:rsidRPr="00000000">
        <w:rPr>
          <w:rtl w:val="0"/>
        </w:rPr>
        <w:t xml:space="preserve"> It leverages spatial and economic features to predict out-of-fold transit costs for the remaining unquoted cities in the pool. Selected to estimate airfare for the 56 cities without a real fare quote. Compared against a mean-fare baseline and two linear models using leave-one-out CV. Random Forest won with $59 MAE vs. $161 baseline— a 63% error reduction.</w:t>
      </w:r>
    </w:p>
    <w:p w:rsidR="00000000" w:rsidDel="00000000" w:rsidP="00000000" w:rsidRDefault="00000000" w:rsidRPr="00000000" w14:paraId="0000008D">
      <w:pPr>
        <w:spacing w:after="0" w:before="0" w:line="276" w:lineRule="auto"/>
        <w:ind w:left="720" w:firstLine="0"/>
        <w:rPr/>
      </w:pPr>
      <w:r w:rsidDel="00000000" w:rsidR="00000000" w:rsidRPr="00000000">
        <w:rPr>
          <w:rtl w:val="0"/>
        </w:rPr>
      </w:r>
    </w:p>
    <w:p w:rsidR="00000000" w:rsidDel="00000000" w:rsidP="00000000" w:rsidRDefault="00000000" w:rsidRPr="00000000" w14:paraId="0000008E">
      <w:pPr>
        <w:numPr>
          <w:ilvl w:val="0"/>
          <w:numId w:val="12"/>
        </w:numPr>
        <w:spacing w:after="0" w:before="0" w:line="276" w:lineRule="auto"/>
        <w:ind w:left="720" w:hanging="360"/>
        <w:rPr>
          <w:color w:val="000000"/>
          <w:sz w:val="22"/>
          <w:szCs w:val="22"/>
        </w:rPr>
      </w:pPr>
      <w:r w:rsidDel="00000000" w:rsidR="00000000" w:rsidRPr="00000000">
        <w:rPr>
          <w:b w:val="1"/>
          <w:bCs w:val="1"/>
          <w:rtl w:val="0"/>
        </w:rPr>
        <w:t xml:space="preserve">Model 5: Budget Value Index (BVI) Scoring Model:</w:t>
      </w:r>
      <w:r w:rsidDel="00000000" w:rsidR="00000000" w:rsidRPr="00000000">
        <w:rPr>
          <w:rtl w:val="0"/>
        </w:rPr>
        <w:t xml:space="preserve"> A customized, deterministic multi-attribute ranking formula. It balances normalized ground costs, weather comfort scores, and airfare expenses to produce a final value score for every destination.</w:t>
      </w:r>
    </w:p>
    <w:p w:rsidR="00000000" w:rsidDel="00000000" w:rsidP="00000000" w:rsidRDefault="00000000" w:rsidRPr="00000000" w14:paraId="0000008F">
      <w:pPr>
        <w:numPr>
          <w:ilvl w:val="0"/>
          <w:numId w:val="12"/>
        </w:numPr>
        <w:spacing w:after="0" w:before="0" w:line="276" w:lineRule="auto"/>
        <w:ind w:left="720" w:hanging="360"/>
        <w:rPr>
          <w:color w:val="000000"/>
          <w:sz w:val="22"/>
          <w:szCs w:val="22"/>
        </w:rPr>
      </w:pPr>
      <w:r w:rsidDel="00000000" w:rsidR="00000000" w:rsidRPr="00000000">
        <w:rPr>
          <w:b w:val="1"/>
          <w:bCs w:val="1"/>
          <w:rtl w:val="0"/>
        </w:rPr>
        <w:t xml:space="preserve">VADER Sentiment Analysis:</w:t>
      </w:r>
      <w:r w:rsidDel="00000000" w:rsidR="00000000" w:rsidRPr="00000000">
        <w:rPr>
          <w:rtl w:val="0"/>
        </w:rPr>
        <w:t xml:space="preserve"> Chosen to convert 879k TripAdvisor hotel</w:t>
      </w:r>
    </w:p>
    <w:p w:rsidR="00000000" w:rsidDel="00000000" w:rsidP="00000000" w:rsidRDefault="00000000" w:rsidRPr="00000000" w14:paraId="00000090">
      <w:pPr>
        <w:spacing w:after="0" w:before="0" w:line="276" w:lineRule="auto"/>
        <w:ind w:left="720" w:firstLine="0"/>
        <w:rPr/>
      </w:pPr>
      <w:r w:rsidDel="00000000" w:rsidR="00000000" w:rsidRPr="00000000">
        <w:rPr>
          <w:rtl w:val="0"/>
        </w:rPr>
        <w:t xml:space="preserve">reviews into a traveler satisfaction score. The pre-trained lexicon model runs on any CPU (no GPU required). Validated: sentiment scores correlate with independent star ratings at r = 0.96, confirming they capture real satisfaction.</w:t>
      </w:r>
      <w:r w:rsidDel="00000000" w:rsidR="00000000" w:rsidRPr="00000000">
        <w:rPr>
          <w:rtl w:val="0"/>
        </w:rPr>
      </w:r>
    </w:p>
    <w:p w:rsidR="00000000" w:rsidDel="00000000" w:rsidP="00000000" w:rsidRDefault="00000000" w:rsidRPr="00000000" w14:paraId="00000091">
      <w:pPr>
        <w:pStyle w:val="Heading2"/>
        <w:rPr/>
      </w:pPr>
      <w:bookmarkStart w:colFirst="0" w:colLast="0" w:name="_heading=h.n53x8us0tj2h" w:id="13"/>
      <w:bookmarkEnd w:id="13"/>
      <w:r w:rsidDel="00000000" w:rsidR="00000000" w:rsidRPr="00000000">
        <w:rPr>
          <w:rtl w:val="0"/>
        </w:rPr>
        <w:t xml:space="preserve">2. Model Interpretation (Domain Knowledge &amp; Test Design) </w:t>
      </w:r>
    </w:p>
    <w:p w:rsidR="00000000" w:rsidDel="00000000" w:rsidP="00000000" w:rsidRDefault="00000000" w:rsidRPr="00000000" w14:paraId="00000092">
      <w:pPr>
        <w:rPr>
          <w:b w:val="1"/>
          <w:bCs w:val="1"/>
        </w:rPr>
      </w:pPr>
      <w:r w:rsidDel="00000000" w:rsidR="00000000" w:rsidRPr="00000000">
        <w:rPr>
          <w:b w:val="1"/>
          <w:bCs w:val="1"/>
          <w:rtl w:val="0"/>
        </w:rPr>
        <w:t xml:space="preserve">Model 1: K-Means Clustering (Primary Segmentation)</w:t>
      </w:r>
    </w:p>
    <w:p w:rsidR="00000000" w:rsidDel="00000000" w:rsidP="00000000" w:rsidRDefault="00000000" w:rsidRPr="00000000" w14:paraId="00000093">
      <w:pPr>
        <w:numPr>
          <w:ilvl w:val="0"/>
          <w:numId w:val="21"/>
        </w:numPr>
        <w:spacing w:after="0" w:before="0" w:lineRule="auto"/>
        <w:ind w:left="720" w:hanging="360"/>
      </w:pPr>
      <w:r w:rsidDel="00000000" w:rsidR="00000000" w:rsidRPr="00000000">
        <w:rPr>
          <w:b w:val="1"/>
          <w:bCs w:val="1"/>
          <w:rtl w:val="0"/>
        </w:rPr>
        <w:t xml:space="preserve">Rationale &amp; Alignment:</w:t>
      </w:r>
      <w:r w:rsidDel="00000000" w:rsidR="00000000" w:rsidRPr="00000000">
        <w:rPr>
          <w:rtl w:val="0"/>
        </w:rPr>
        <w:t xml:space="preserve"> This centroid-based algorithm was selected to partition global destinations into highly interpretable, mutually exclusive travel segments, directly fulfilling the structural clustering commitments established in the initial project proposal.</w:t>
      </w:r>
    </w:p>
    <w:p w:rsidR="00000000" w:rsidDel="00000000" w:rsidP="00000000" w:rsidRDefault="00000000" w:rsidRPr="00000000" w14:paraId="00000094">
      <w:pPr>
        <w:numPr>
          <w:ilvl w:val="0"/>
          <w:numId w:val="21"/>
        </w:numPr>
        <w:spacing w:after="0" w:before="0" w:lineRule="auto"/>
        <w:ind w:left="720" w:hanging="360"/>
      </w:pPr>
      <w:r w:rsidDel="00000000" w:rsidR="00000000" w:rsidRPr="00000000">
        <w:rPr>
          <w:b w:val="1"/>
          <w:bCs w:val="1"/>
          <w:rtl w:val="0"/>
        </w:rPr>
        <w:t xml:space="preserve">Parameterization &amp; Optimization:</w:t>
      </w:r>
      <w:r w:rsidDel="00000000" w:rsidR="00000000" w:rsidRPr="00000000">
        <w:rPr>
          <w:rtl w:val="0"/>
        </w:rPr>
        <w:t xml:space="preserve"> The optimal number of partitions was determined by executing a hyperparameter sweep across a range of (k = 2) to (k = 8). The final value for (k) was selected by maximizing the Silhouette Score, utilizing an implementation of the elbow method (inertia curve) as a structural sanity check. To protect against sub-optimal local minima, the algorithm enforced (10) distinct initialization passes (n_init=10) under a strict reproducibility constraint (random_state=42).</w:t>
      </w:r>
    </w:p>
    <w:p w:rsidR="00000000" w:rsidDel="00000000" w:rsidP="00000000" w:rsidRDefault="00000000" w:rsidRPr="00000000" w14:paraId="00000095">
      <w:pPr>
        <w:rPr>
          <w:b w:val="1"/>
          <w:bCs w:val="1"/>
        </w:rPr>
      </w:pPr>
      <w:r w:rsidDel="00000000" w:rsidR="00000000" w:rsidRPr="00000000">
        <w:rPr>
          <w:b w:val="1"/>
          <w:bCs w:val="1"/>
          <w:rtl w:val="0"/>
        </w:rPr>
        <w:t xml:space="preserve">Model 2: Agglomerative Hierarchical Clustering (Comparative Baseline)</w:t>
      </w:r>
    </w:p>
    <w:p w:rsidR="00000000" w:rsidDel="00000000" w:rsidP="00000000" w:rsidRDefault="00000000" w:rsidRPr="00000000" w14:paraId="00000096">
      <w:pPr>
        <w:numPr>
          <w:ilvl w:val="0"/>
          <w:numId w:val="18"/>
        </w:numPr>
        <w:spacing w:after="0" w:before="0" w:lineRule="auto"/>
        <w:ind w:left="720" w:hanging="360"/>
      </w:pPr>
      <w:r w:rsidDel="00000000" w:rsidR="00000000" w:rsidRPr="00000000">
        <w:rPr>
          <w:b w:val="1"/>
          <w:bCs w:val="1"/>
          <w:rtl w:val="0"/>
        </w:rPr>
        <w:t xml:space="preserve">Rationale &amp; Alignment:</w:t>
      </w:r>
      <w:r w:rsidDel="00000000" w:rsidR="00000000" w:rsidRPr="00000000">
        <w:rPr>
          <w:rtl w:val="0"/>
        </w:rPr>
        <w:t xml:space="preserve"> This bottom-up, connectivity-based clustering architecture serves as a non-centroid alternative to K-Means. It generates a tree-like dendrogram structure to map and visualize the hierarchical relationships among destinations.</w:t>
      </w:r>
    </w:p>
    <w:p w:rsidR="00000000" w:rsidDel="00000000" w:rsidP="00000000" w:rsidRDefault="00000000" w:rsidRPr="00000000" w14:paraId="00000097">
      <w:pPr>
        <w:numPr>
          <w:ilvl w:val="0"/>
          <w:numId w:val="18"/>
        </w:numPr>
        <w:spacing w:after="0" w:before="0" w:lineRule="auto"/>
        <w:ind w:left="720" w:hanging="360"/>
      </w:pPr>
      <w:r w:rsidDel="00000000" w:rsidR="00000000" w:rsidRPr="00000000">
        <w:rPr>
          <w:b w:val="1"/>
          <w:bCs w:val="1"/>
          <w:rtl w:val="0"/>
        </w:rPr>
        <w:t xml:space="preserve">Parameterization &amp; Optimization:</w:t>
      </w:r>
      <w:r w:rsidDel="00000000" w:rsidR="00000000" w:rsidRPr="00000000">
        <w:rPr>
          <w:rtl w:val="0"/>
        </w:rPr>
        <w:t xml:space="preserve"> The model was configured utilizing the Ward linkage criterion, minimizing the total intra-cluster variance. To ensure an objective and direct structural comparison, it was executed using the same</w:t>
      </w:r>
      <w:r w:rsidDel="00000000" w:rsidR="00000000" w:rsidRPr="00000000">
        <w:rPr>
          <w:b w:val="1"/>
          <w:bCs w:val="1"/>
          <w:rtl w:val="0"/>
        </w:rPr>
        <w:t xml:space="preserve"> value of</w:t>
      </w:r>
      <w:r w:rsidDel="00000000" w:rsidR="00000000" w:rsidRPr="00000000">
        <w:rPr>
          <w:rtl w:val="0"/>
        </w:rPr>
        <w:t xml:space="preserve"> </w:t>
      </w:r>
      <w:r w:rsidDel="00000000" w:rsidR="00000000" w:rsidRPr="00000000">
        <w:rPr>
          <w:b w:val="1"/>
          <w:bCs w:val="1"/>
          <w:rtl w:val="0"/>
        </w:rPr>
        <w:t xml:space="preserve">k</w:t>
      </w:r>
      <w:r w:rsidDel="00000000" w:rsidR="00000000" w:rsidRPr="00000000">
        <w:rPr>
          <w:rtl w:val="0"/>
        </w:rPr>
        <w:t xml:space="preserve"> chosen for the primary K-Means algorithm. Partition alignment and spatial agreement between the two unsupervised methods were mathematically evaluated using the Adjusted Rand Index (ARI).</w:t>
      </w:r>
    </w:p>
    <w:p w:rsidR="00000000" w:rsidDel="00000000" w:rsidP="00000000" w:rsidRDefault="00000000" w:rsidRPr="00000000" w14:paraId="00000098">
      <w:pPr>
        <w:rPr>
          <w:b w:val="1"/>
          <w:bCs w:val="1"/>
        </w:rPr>
      </w:pPr>
      <w:r w:rsidDel="00000000" w:rsidR="00000000" w:rsidRPr="00000000">
        <w:rPr>
          <w:b w:val="1"/>
          <w:bCs w:val="1"/>
          <w:rtl w:val="0"/>
        </w:rPr>
        <w:t xml:space="preserve">Model 3: DBSCAN (Density-Based Spatial Clustering of Applications with Noise)</w:t>
      </w:r>
    </w:p>
    <w:p w:rsidR="00000000" w:rsidDel="00000000" w:rsidP="00000000" w:rsidRDefault="00000000" w:rsidRPr="00000000" w14:paraId="00000099">
      <w:pPr>
        <w:numPr>
          <w:ilvl w:val="0"/>
          <w:numId w:val="17"/>
        </w:numPr>
        <w:spacing w:after="0" w:before="0" w:lineRule="auto"/>
        <w:ind w:left="720" w:hanging="360"/>
      </w:pPr>
      <w:r w:rsidDel="00000000" w:rsidR="00000000" w:rsidRPr="00000000">
        <w:rPr>
          <w:b w:val="1"/>
          <w:bCs w:val="1"/>
          <w:rtl w:val="0"/>
        </w:rPr>
        <w:t xml:space="preserve">Rationale &amp; Alignment:</w:t>
      </w:r>
      <w:r w:rsidDel="00000000" w:rsidR="00000000" w:rsidRPr="00000000">
        <w:rPr>
          <w:rtl w:val="0"/>
        </w:rPr>
        <w:t xml:space="preserve"> Implemented in strict accordance with project proposal specifications (§10.2), this algorithm was deployed alongside the centroid and hierarchical models due to its unique capability to isolate spatial anomalies (outliers) and discover arbitrary, high-density groupings.</w:t>
      </w:r>
    </w:p>
    <w:p w:rsidR="00000000" w:rsidDel="00000000" w:rsidP="00000000" w:rsidRDefault="00000000" w:rsidRPr="00000000" w14:paraId="0000009A">
      <w:pPr>
        <w:numPr>
          <w:ilvl w:val="0"/>
          <w:numId w:val="17"/>
        </w:numPr>
        <w:spacing w:after="0" w:before="0" w:lineRule="auto"/>
        <w:ind w:left="720" w:hanging="360"/>
      </w:pPr>
      <w:r w:rsidDel="00000000" w:rsidR="00000000" w:rsidRPr="00000000">
        <w:rPr>
          <w:b w:val="1"/>
          <w:bCs w:val="1"/>
          <w:rtl w:val="0"/>
        </w:rPr>
        <w:t xml:space="preserve">Parameterization &amp; Optimization:</w:t>
      </w:r>
      <w:r w:rsidDel="00000000" w:rsidR="00000000" w:rsidRPr="00000000">
        <w:rPr>
          <w:rtl w:val="0"/>
        </w:rPr>
        <w:t xml:space="preserve"> </w:t>
      </w:r>
      <w:r w:rsidDel="00000000" w:rsidR="00000000" w:rsidRPr="00000000">
        <w:rPr>
          <w:b w:val="1"/>
          <w:bCs w:val="1"/>
          <w:rtl w:val="0"/>
        </w:rPr>
        <w:t xml:space="preserve">Optimization was executed by sweeping the epsilon (ε) radius parameter</w:t>
      </w:r>
      <w:r w:rsidDel="00000000" w:rsidR="00000000" w:rsidRPr="00000000">
        <w:rPr>
          <w:rtl w:val="0"/>
        </w:rPr>
        <w:t xml:space="preserve"> while locking the density core constraint at </w:t>
      </w:r>
      <w:r w:rsidDel="00000000" w:rsidR="00000000" w:rsidRPr="00000000">
        <w:rPr>
          <w:b w:val="1"/>
          <w:bCs w:val="1"/>
          <w:rtl w:val="0"/>
        </w:rPr>
        <w:t xml:space="preserve">min_samples = 4</w:t>
      </w:r>
      <w:r w:rsidDel="00000000" w:rsidR="00000000" w:rsidRPr="00000000">
        <w:rPr>
          <w:rtl w:val="0"/>
        </w:rPr>
        <w:t xml:space="preserve">. The optimal configuration was selected by maximizing the Silhouette Score exclusively across non-noise data coordinates. Observing whether the algorithm identifies distinct dense clusters or collapses into a single diffuse mass provides valuable insight into the underlying structure of the destination pool.</w:t>
      </w:r>
    </w:p>
    <w:p w:rsidR="00000000" w:rsidDel="00000000" w:rsidP="00000000" w:rsidRDefault="00000000" w:rsidRPr="00000000" w14:paraId="0000009B">
      <w:pPr>
        <w:rPr>
          <w:b w:val="1"/>
          <w:bCs w:val="1"/>
        </w:rPr>
      </w:pPr>
      <w:r w:rsidDel="00000000" w:rsidR="00000000" w:rsidRPr="00000000">
        <w:rPr>
          <w:b w:val="1"/>
          <w:bCs w:val="1"/>
          <w:rtl w:val="0"/>
        </w:rPr>
        <w:t xml:space="preserve">Model 4: Supervised Airfare Regressor Pipeline</w:t>
      </w:r>
    </w:p>
    <w:p w:rsidR="00000000" w:rsidDel="00000000" w:rsidP="00000000" w:rsidRDefault="00000000" w:rsidRPr="00000000" w14:paraId="0000009C">
      <w:pPr>
        <w:numPr>
          <w:ilvl w:val="0"/>
          <w:numId w:val="2"/>
        </w:numPr>
        <w:spacing w:after="0" w:before="0" w:lineRule="auto"/>
        <w:ind w:left="720" w:hanging="360"/>
      </w:pPr>
      <w:r w:rsidDel="00000000" w:rsidR="00000000" w:rsidRPr="00000000">
        <w:rPr>
          <w:b w:val="1"/>
          <w:bCs w:val="1"/>
          <w:rtl w:val="0"/>
        </w:rPr>
        <w:t xml:space="preserve">Rationale &amp; Alignment:</w:t>
      </w:r>
      <w:r w:rsidDel="00000000" w:rsidR="00000000" w:rsidRPr="00000000">
        <w:rPr>
          <w:rtl w:val="0"/>
        </w:rPr>
        <w:t xml:space="preserve"> This supervised predictive engine was designed to estimate missing transit costs across the broader dataset. It was trained exclusively on the subset of data containing verified, real-world flight quotes (</w:t>
      </w:r>
      <w:r w:rsidDel="00000000" w:rsidR="00000000" w:rsidRPr="00000000">
        <w:rPr>
          <w:b w:val="1"/>
          <w:bCs w:val="1"/>
          <w:rtl w:val="0"/>
        </w:rPr>
        <w:t xml:space="preserve">identified by the</w:t>
      </w:r>
      <w:r w:rsidDel="00000000" w:rsidR="00000000" w:rsidRPr="00000000">
        <w:rPr>
          <w:rtl w:val="0"/>
        </w:rPr>
        <w:t xml:space="preserve"> flight_price_estimated </w:t>
      </w:r>
      <w:r w:rsidDel="00000000" w:rsidR="00000000" w:rsidRPr="00000000">
        <w:rPr>
          <w:b w:val="1"/>
          <w:bCs w:val="1"/>
          <w:rtl w:val="0"/>
        </w:rPr>
        <w:t xml:space="preserve">flag</w:t>
      </w:r>
      <w:r w:rsidDel="00000000" w:rsidR="00000000" w:rsidRPr="00000000">
        <w:rPr>
          <w:rtl w:val="0"/>
        </w:rPr>
        <w:t xml:space="preserve">).</w:t>
      </w:r>
    </w:p>
    <w:p w:rsidR="00000000" w:rsidDel="00000000" w:rsidP="00000000" w:rsidRDefault="00000000" w:rsidRPr="00000000" w14:paraId="0000009D">
      <w:pPr>
        <w:numPr>
          <w:ilvl w:val="0"/>
          <w:numId w:val="2"/>
        </w:numPr>
        <w:spacing w:after="0" w:before="0" w:lineRule="auto"/>
        <w:ind w:left="720" w:hanging="360"/>
      </w:pPr>
      <w:r w:rsidDel="00000000" w:rsidR="00000000" w:rsidRPr="00000000">
        <w:rPr>
          <w:b w:val="1"/>
          <w:bCs w:val="1"/>
          <w:rtl w:val="0"/>
        </w:rPr>
        <w:t xml:space="preserve">Parameterization &amp; Optimization:</w:t>
      </w:r>
      <w:r w:rsidDel="00000000" w:rsidR="00000000" w:rsidRPr="00000000">
        <w:rPr>
          <w:rtl w:val="0"/>
        </w:rPr>
        <w:t xml:space="preserve"> Because airfare exhibits a complex, non-linear relationship with geographic distance, the pipeline evaluated three modeling variants. Given the compact training sample size (n = 49), these variants were rigorously cross-validated and ranked using Leave-One-Out (LOO) Mean Absolute Error (MAE) against a baseline mean price model:</w:t>
      </w:r>
    </w:p>
    <w:p w:rsidR="00000000" w:rsidDel="00000000" w:rsidP="00000000" w:rsidRDefault="00000000" w:rsidRPr="00000000" w14:paraId="0000009E">
      <w:pPr>
        <w:numPr>
          <w:ilvl w:val="1"/>
          <w:numId w:val="2"/>
        </w:numPr>
        <w:spacing w:after="0" w:before="0" w:lineRule="auto"/>
        <w:ind w:left="1440" w:hanging="360"/>
      </w:pPr>
      <w:r w:rsidDel="00000000" w:rsidR="00000000" w:rsidRPr="00000000">
        <w:rPr>
          <w:b w:val="1"/>
          <w:bCs w:val="1"/>
          <w:rtl w:val="0"/>
        </w:rPr>
        <w:t xml:space="preserve">C1 Log–Log Linear Regression:</w:t>
      </w:r>
      <w:r w:rsidDel="00000000" w:rsidR="00000000" w:rsidRPr="00000000">
        <w:rPr>
          <w:rtl w:val="0"/>
        </w:rPr>
        <w:t xml:space="preserve"> Maps structural pricing via the transformation.</w:t>
      </w:r>
    </w:p>
    <w:p w:rsidR="00000000" w:rsidDel="00000000" w:rsidP="00000000" w:rsidRDefault="00000000" w:rsidRPr="00000000" w14:paraId="0000009F">
      <w:pPr>
        <w:numPr>
          <w:ilvl w:val="1"/>
          <w:numId w:val="2"/>
        </w:numPr>
        <w:spacing w:after="0" w:before="0" w:lineRule="auto"/>
        <w:ind w:left="1440" w:hanging="360"/>
      </w:pPr>
      <w:r w:rsidDel="00000000" w:rsidR="00000000" w:rsidRPr="00000000">
        <w:rPr>
          <w:b w:val="1"/>
          <w:bCs w:val="1"/>
          <w:rtl w:val="0"/>
        </w:rPr>
        <w:t xml:space="preserve">C2 Polynomial Regression:</w:t>
      </w:r>
      <w:r w:rsidDel="00000000" w:rsidR="00000000" w:rsidRPr="00000000">
        <w:rPr>
          <w:rtl w:val="0"/>
        </w:rPr>
        <w:t xml:space="preserve"> Captures quadratic curvature by applying a degree-2 polynomial expansion.</w:t>
      </w:r>
    </w:p>
    <w:p w:rsidR="00000000" w:rsidDel="00000000" w:rsidP="00000000" w:rsidRDefault="00000000" w:rsidRPr="00000000" w14:paraId="000000A0">
      <w:pPr>
        <w:numPr>
          <w:ilvl w:val="1"/>
          <w:numId w:val="2"/>
        </w:numPr>
        <w:spacing w:after="0" w:before="0" w:lineRule="auto"/>
        <w:ind w:left="1440" w:hanging="360"/>
      </w:pPr>
      <w:r w:rsidDel="00000000" w:rsidR="00000000" w:rsidRPr="00000000">
        <w:rPr>
          <w:b w:val="1"/>
          <w:bCs w:val="1"/>
          <w:rtl w:val="0"/>
        </w:rPr>
        <w:t xml:space="preserve">C3 Random Forest Regressor:</w:t>
      </w:r>
      <w:r w:rsidDel="00000000" w:rsidR="00000000" w:rsidRPr="00000000">
        <w:rPr>
          <w:rtl w:val="0"/>
        </w:rPr>
        <w:t xml:space="preserve"> A flexible, non-linear ensemble model mapping coordinate variations using distance, latitude, and longitude while closely monitored for overfitting.</w:t>
      </w:r>
    </w:p>
    <w:p w:rsidR="00000000" w:rsidDel="00000000" w:rsidP="00000000" w:rsidRDefault="00000000" w:rsidRPr="00000000" w14:paraId="000000A1">
      <w:pPr>
        <w:rPr>
          <w:b w:val="1"/>
          <w:bCs w:val="1"/>
        </w:rPr>
      </w:pPr>
      <w:r w:rsidDel="00000000" w:rsidR="00000000" w:rsidRPr="00000000">
        <w:rPr>
          <w:b w:val="1"/>
          <w:bCs w:val="1"/>
          <w:rtl w:val="0"/>
        </w:rPr>
        <w:t xml:space="preserve">Model 5: Budget Value Index (BVI) Scoring Framework</w:t>
      </w:r>
    </w:p>
    <w:p w:rsidR="00000000" w:rsidDel="00000000" w:rsidP="00000000" w:rsidRDefault="00000000" w:rsidRPr="00000000" w14:paraId="000000A2">
      <w:pPr>
        <w:numPr>
          <w:ilvl w:val="0"/>
          <w:numId w:val="19"/>
        </w:numPr>
        <w:spacing w:after="0" w:before="0" w:lineRule="auto"/>
        <w:ind w:left="720" w:hanging="360"/>
      </w:pPr>
      <w:r w:rsidDel="00000000" w:rsidR="00000000" w:rsidRPr="00000000">
        <w:rPr>
          <w:b w:val="1"/>
          <w:bCs w:val="1"/>
          <w:rtl w:val="0"/>
        </w:rPr>
        <w:t xml:space="preserve">Rationale &amp; Alignment:</w:t>
      </w:r>
      <w:r w:rsidDel="00000000" w:rsidR="00000000" w:rsidRPr="00000000">
        <w:rPr>
          <w:rtl w:val="0"/>
        </w:rPr>
        <w:t xml:space="preserve"> </w:t>
      </w:r>
      <w:r w:rsidDel="00000000" w:rsidR="00000000" w:rsidRPr="00000000">
        <w:rPr>
          <w:b w:val="1"/>
          <w:bCs w:val="1"/>
          <w:rtl w:val="0"/>
        </w:rPr>
        <w:t xml:space="preserve">Constructed in accordance with the project proposal (§10.4),</w:t>
      </w:r>
      <w:r w:rsidDel="00000000" w:rsidR="00000000" w:rsidRPr="00000000">
        <w:rPr>
          <w:rtl w:val="0"/>
        </w:rPr>
        <w:t xml:space="preserve"> the BVI mathematically synthesizes financial ground data, climatic comfort metrics, and transit costs into a single optimized value metric.</w:t>
      </w:r>
    </w:p>
    <w:p w:rsidR="00000000" w:rsidDel="00000000" w:rsidP="00000000" w:rsidRDefault="00000000" w:rsidRPr="00000000" w14:paraId="000000A3">
      <w:pPr>
        <w:numPr>
          <w:ilvl w:val="0"/>
          <w:numId w:val="19"/>
        </w:numPr>
        <w:spacing w:after="0" w:before="0" w:lineRule="auto"/>
        <w:ind w:left="720" w:hanging="360"/>
      </w:pPr>
      <w:r w:rsidDel="00000000" w:rsidR="00000000" w:rsidRPr="00000000">
        <w:rPr>
          <w:b w:val="1"/>
          <w:bCs w:val="1"/>
          <w:rtl w:val="0"/>
        </w:rPr>
        <w:t xml:space="preserve">Parameterization &amp; Optimization:</w:t>
      </w:r>
      <w:r w:rsidDel="00000000" w:rsidR="00000000" w:rsidRPr="00000000">
        <w:rPr>
          <w:rtl w:val="0"/>
        </w:rPr>
        <w:t xml:space="preserve"> The scoring engine integrates normalized indices for cost of living, weather quality, and user satisfaction. The satisfaction vector incorporates upstream sentiment analysis extracted from Sentiment_Satisfaction.ipynb. Destinations lacking active review histories are assigned a median neutral fill value, ensuring that rich user sentiment data enhances covered cities without artificially penalizing unreviewed locations. To validate the business stability of the final rankings under shifting traveler priorities, the system executed a sensitivity sweep across varied attribute weights, confirming high structural invariance via Spearman Rank Correlation.</w:t>
      </w:r>
      <w:r w:rsidDel="00000000" w:rsidR="00000000" w:rsidRPr="00000000">
        <w:rPr>
          <w:rtl w:val="0"/>
        </w:rPr>
      </w:r>
    </w:p>
    <w:p w:rsidR="00000000" w:rsidDel="00000000" w:rsidP="00000000" w:rsidRDefault="00000000" w:rsidRPr="00000000" w14:paraId="000000A4">
      <w:pPr>
        <w:pStyle w:val="Heading2"/>
        <w:rPr/>
      </w:pPr>
      <w:bookmarkStart w:colFirst="0" w:colLast="0" w:name="_heading=h.3ywihzyrg8dg" w:id="14"/>
      <w:bookmarkEnd w:id="14"/>
      <w:r w:rsidDel="00000000" w:rsidR="00000000" w:rsidRPr="00000000">
        <w:rPr>
          <w:rtl w:val="0"/>
        </w:rPr>
        <w:t xml:space="preserve">3. Model Ranking &amp; Assessment </w:t>
      </w:r>
    </w:p>
    <w:p w:rsidR="00000000" w:rsidDel="00000000" w:rsidP="00000000" w:rsidRDefault="00000000" w:rsidRPr="00000000" w14:paraId="000000A5">
      <w:pPr>
        <w:spacing w:after="180" w:before="360" w:lineRule="auto"/>
        <w:rPr>
          <w:b w:val="1"/>
          <w:bCs w:val="1"/>
        </w:rPr>
      </w:pPr>
      <w:r w:rsidDel="00000000" w:rsidR="00000000" w:rsidRPr="00000000">
        <w:rPr>
          <w:b w:val="1"/>
          <w:bCs w:val="1"/>
          <w:rtl w:val="0"/>
        </w:rPr>
        <w:t xml:space="preserve">Ranking:</w:t>
      </w:r>
    </w:p>
    <w:p w:rsidR="00000000" w:rsidDel="00000000" w:rsidP="00000000" w:rsidRDefault="00000000" w:rsidRPr="00000000" w14:paraId="000000A6">
      <w:pPr>
        <w:numPr>
          <w:ilvl w:val="0"/>
          <w:numId w:val="6"/>
        </w:numPr>
        <w:spacing w:after="0" w:afterAutospacing="0" w:before="180" w:lineRule="auto"/>
        <w:ind w:left="720" w:hanging="360"/>
        <w:rPr>
          <w:sz w:val="22"/>
          <w:szCs w:val="22"/>
        </w:rPr>
      </w:pPr>
      <w:r w:rsidDel="00000000" w:rsidR="00000000" w:rsidRPr="00000000">
        <w:rPr>
          <w:b w:val="1"/>
          <w:bCs w:val="1"/>
          <w:rtl w:val="0"/>
        </w:rPr>
        <w:t xml:space="preserve">Budget Value Index (BVI) Scoring Model</w:t>
      </w:r>
      <w:r w:rsidDel="00000000" w:rsidR="00000000" w:rsidRPr="00000000">
        <w:rPr>
          <w:rtl w:val="0"/>
        </w:rPr>
        <w:t xml:space="preserve"> (Primary analytical engine; mapping directly to the core business mandate with deterministic ranking stability).</w:t>
      </w:r>
    </w:p>
    <w:p w:rsidR="00000000" w:rsidDel="00000000" w:rsidP="00000000" w:rsidRDefault="00000000" w:rsidRPr="00000000" w14:paraId="000000A7">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Model A: K-Means Clustering</w:t>
      </w:r>
      <w:r w:rsidDel="00000000" w:rsidR="00000000" w:rsidRPr="00000000">
        <w:rPr>
          <w:rtl w:val="0"/>
        </w:rPr>
        <w:t xml:space="preserve"> (Primary segmentation mechanism; yielding optimal multi-dimensional cluster metrics and high structural robustness).</w:t>
      </w:r>
    </w:p>
    <w:p w:rsidR="00000000" w:rsidDel="00000000" w:rsidP="00000000" w:rsidRDefault="00000000" w:rsidRPr="00000000" w14:paraId="000000A8">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Model C: Airfare Regressor (Random Forest / Linear Regression)</w:t>
      </w:r>
      <w:r w:rsidDel="00000000" w:rsidR="00000000" w:rsidRPr="00000000">
        <w:rPr>
          <w:rtl w:val="0"/>
        </w:rPr>
        <w:t xml:space="preserve"> (Core supervised engine; expanding data coverage by effectively filling unquoted transit costs).</w:t>
      </w:r>
    </w:p>
    <w:p w:rsidR="00000000" w:rsidDel="00000000" w:rsidP="00000000" w:rsidRDefault="00000000" w:rsidRPr="00000000" w14:paraId="000000A9">
      <w:pPr>
        <w:numPr>
          <w:ilvl w:val="0"/>
          <w:numId w:val="6"/>
        </w:numPr>
        <w:spacing w:after="0" w:afterAutospacing="0" w:before="0" w:beforeAutospacing="0" w:lineRule="auto"/>
        <w:ind w:left="720" w:hanging="360"/>
        <w:rPr>
          <w:sz w:val="22"/>
          <w:szCs w:val="22"/>
        </w:rPr>
      </w:pPr>
      <w:r w:rsidDel="00000000" w:rsidR="00000000" w:rsidRPr="00000000">
        <w:rPr>
          <w:b w:val="1"/>
          <w:bCs w:val="1"/>
          <w:rtl w:val="0"/>
        </w:rPr>
        <w:t xml:space="preserve">Model B: Agglomerative Hierarchical Clustering</w:t>
      </w:r>
      <w:r w:rsidDel="00000000" w:rsidR="00000000" w:rsidRPr="00000000">
        <w:rPr>
          <w:rtl w:val="0"/>
        </w:rPr>
        <w:t xml:space="preserve"> (Secondary partition mechanism; successfully cross-validating the primary segmentation boundaries).</w:t>
      </w:r>
    </w:p>
    <w:p w:rsidR="00000000" w:rsidDel="00000000" w:rsidP="00000000" w:rsidRDefault="00000000" w:rsidRPr="00000000" w14:paraId="000000AA">
      <w:pPr>
        <w:numPr>
          <w:ilvl w:val="0"/>
          <w:numId w:val="6"/>
        </w:numPr>
        <w:spacing w:after="420" w:before="0" w:beforeAutospacing="0" w:lineRule="auto"/>
        <w:ind w:left="720" w:hanging="360"/>
        <w:rPr>
          <w:sz w:val="22"/>
          <w:szCs w:val="22"/>
        </w:rPr>
      </w:pPr>
      <w:r w:rsidDel="00000000" w:rsidR="00000000" w:rsidRPr="00000000">
        <w:rPr>
          <w:b w:val="1"/>
          <w:bCs w:val="1"/>
          <w:rtl w:val="0"/>
        </w:rPr>
        <w:t xml:space="preserve">Model B2: DBSCAN</w:t>
      </w:r>
      <w:r w:rsidDel="00000000" w:rsidR="00000000" w:rsidRPr="00000000">
        <w:rPr>
          <w:rtl w:val="0"/>
        </w:rPr>
        <w:t xml:space="preserve"> (Exploratory density checker; specialized in isolating outlier anomalies rather than partitioning the diffuse dataset).</w:t>
      </w:r>
    </w:p>
    <w:p w:rsidR="00000000" w:rsidDel="00000000" w:rsidP="00000000" w:rsidRDefault="00000000" w:rsidRPr="00000000" w14:paraId="000000AB">
      <w:pPr>
        <w:spacing w:after="180" w:before="360" w:lineRule="auto"/>
        <w:rPr>
          <w:b w:val="1"/>
          <w:bCs w:val="1"/>
        </w:rPr>
      </w:pPr>
      <w:r w:rsidDel="00000000" w:rsidR="00000000" w:rsidRPr="00000000">
        <w:rPr>
          <w:b w:val="1"/>
          <w:bCs w:val="1"/>
          <w:rtl w:val="0"/>
        </w:rPr>
        <w:t xml:space="preserve">Assessment Criteria:</w:t>
      </w:r>
    </w:p>
    <w:p w:rsidR="00000000" w:rsidDel="00000000" w:rsidP="00000000" w:rsidRDefault="00000000" w:rsidRPr="00000000" w14:paraId="000000AC">
      <w:pPr>
        <w:spacing w:after="180" w:before="360" w:lineRule="auto"/>
        <w:rPr>
          <w:b w:val="1"/>
          <w:bCs w:val="1"/>
        </w:rPr>
      </w:pPr>
      <w:r w:rsidDel="00000000" w:rsidR="00000000" w:rsidRPr="00000000">
        <w:rPr>
          <w:b w:val="1"/>
          <w:bCs w:val="1"/>
          <w:rtl w:val="0"/>
        </w:rPr>
        <w:t xml:space="preserve">Performance:</w:t>
      </w:r>
    </w:p>
    <w:p w:rsidR="00000000" w:rsidDel="00000000" w:rsidP="00000000" w:rsidRDefault="00000000" w:rsidRPr="00000000" w14:paraId="000000AD">
      <w:pPr>
        <w:numPr>
          <w:ilvl w:val="0"/>
          <w:numId w:val="22"/>
        </w:numPr>
        <w:spacing w:after="0" w:afterAutospacing="0" w:before="180" w:lineRule="auto"/>
        <w:ind w:left="720" w:hanging="360"/>
        <w:rPr>
          <w:sz w:val="22"/>
          <w:szCs w:val="22"/>
        </w:rPr>
      </w:pPr>
      <w:r w:rsidDel="00000000" w:rsidR="00000000" w:rsidRPr="00000000">
        <w:rPr>
          <w:b w:val="1"/>
          <w:bCs w:val="1"/>
          <w:rtl w:val="0"/>
        </w:rPr>
        <w:t xml:space="preserve">Ranking Validation: </w:t>
      </w:r>
      <w:r w:rsidDel="00000000" w:rsidR="00000000" w:rsidRPr="00000000">
        <w:rPr>
          <w:rtl w:val="0"/>
        </w:rPr>
        <w:t xml:space="preserve">The Budget Value Index (BVI) demonstrates strong mathematical stability, achieving a Spearman Rank Correlation of 0.95, confirming that the final destination hierarchy remains robust against changes in feature weights.</w:t>
      </w:r>
    </w:p>
    <w:p w:rsidR="00000000" w:rsidDel="00000000" w:rsidP="00000000" w:rsidRDefault="00000000" w:rsidRPr="00000000" w14:paraId="000000AE">
      <w:pPr>
        <w:numPr>
          <w:ilvl w:val="0"/>
          <w:numId w:val="22"/>
        </w:numPr>
        <w:spacing w:after="0" w:afterAutospacing="0" w:before="0" w:beforeAutospacing="0" w:lineRule="auto"/>
        <w:ind w:left="720" w:hanging="360"/>
        <w:rPr>
          <w:sz w:val="22"/>
          <w:szCs w:val="22"/>
        </w:rPr>
      </w:pPr>
      <w:r w:rsidDel="00000000" w:rsidR="00000000" w:rsidRPr="00000000">
        <w:rPr>
          <w:b w:val="1"/>
          <w:bCs w:val="1"/>
          <w:rtl w:val="0"/>
        </w:rPr>
        <w:t xml:space="preserve">Partition Evaluation: </w:t>
      </w:r>
      <w:r w:rsidDel="00000000" w:rsidR="00000000" w:rsidRPr="00000000">
        <w:rPr>
          <w:rtl w:val="0"/>
        </w:rPr>
        <w:t xml:space="preserve">K-Means Clustering outperformed the other unsupervised models, achieving a Silhouette Score of 0.413 and a Davies-Bouldin Index of 1.00, compared with Agglomerative Clustering's Silhouette Score of 0.386 and Davies-Bouldin Index of 1.03.</w:t>
      </w:r>
    </w:p>
    <w:p w:rsidR="00000000" w:rsidDel="00000000" w:rsidP="00000000" w:rsidRDefault="00000000" w:rsidRPr="00000000" w14:paraId="000000AF">
      <w:pPr>
        <w:numPr>
          <w:ilvl w:val="0"/>
          <w:numId w:val="22"/>
        </w:numPr>
        <w:spacing w:after="0" w:afterAutospacing="0" w:before="0" w:beforeAutospacing="0" w:lineRule="auto"/>
        <w:ind w:left="720" w:hanging="360"/>
        <w:rPr>
          <w:sz w:val="22"/>
          <w:szCs w:val="22"/>
        </w:rPr>
      </w:pPr>
      <w:r w:rsidDel="00000000" w:rsidR="00000000" w:rsidRPr="00000000">
        <w:rPr>
          <w:b w:val="1"/>
          <w:bCs w:val="1"/>
          <w:rtl w:val="0"/>
        </w:rPr>
        <w:t xml:space="preserve">Density Integrity: </w:t>
      </w:r>
      <w:r w:rsidDel="00000000" w:rsidR="00000000" w:rsidRPr="00000000">
        <w:rPr>
          <w:rtl w:val="0"/>
        </w:rPr>
        <w:t xml:space="preserve">DBSCAN identified 7 clusters while classifying 62 destinations as noise outliers, resulting in a Silhouette Score of 0.457. This suggests that although some dense destination groups exist, much of the dataset remains relatively diffuse.</w:t>
      </w:r>
    </w:p>
    <w:p w:rsidR="00000000" w:rsidDel="00000000" w:rsidP="00000000" w:rsidRDefault="00000000" w:rsidRPr="00000000" w14:paraId="000000B0">
      <w:pPr>
        <w:numPr>
          <w:ilvl w:val="0"/>
          <w:numId w:val="22"/>
        </w:numPr>
        <w:spacing w:after="420" w:before="0" w:beforeAutospacing="0" w:lineRule="auto"/>
        <w:ind w:left="720" w:hanging="360"/>
        <w:rPr>
          <w:sz w:val="22"/>
          <w:szCs w:val="22"/>
        </w:rPr>
      </w:pPr>
      <w:r w:rsidDel="00000000" w:rsidR="00000000" w:rsidRPr="00000000">
        <w:rPr>
          <w:b w:val="1"/>
          <w:bCs w:val="1"/>
          <w:rtl w:val="0"/>
        </w:rPr>
        <w:t xml:space="preserve">Supervised Predictive Quality</w:t>
      </w:r>
      <w:r w:rsidDel="00000000" w:rsidR="00000000" w:rsidRPr="00000000">
        <w:rPr>
          <w:rtl w:val="0"/>
        </w:rPr>
        <w:t xml:space="preserve">: The Random Forest Airfare Regressor achieved the best predictive performance, reducing the Leave-One-Out (LOO) Mean Absolute Error (MAE) to $59, compared with the baseline MAE of </w:t>
      </w:r>
      <w:r w:rsidDel="00000000" w:rsidR="00000000" w:rsidRPr="00000000">
        <w:rPr>
          <w:rtl w:val="0"/>
        </w:rPr>
        <w:t xml:space="preserve">$161.</w:t>
      </w:r>
    </w:p>
    <w:p w:rsidR="00000000" w:rsidDel="00000000" w:rsidP="00000000" w:rsidRDefault="00000000" w:rsidRPr="00000000" w14:paraId="000000B1">
      <w:pPr>
        <w:spacing w:after="180" w:before="36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0B2">
      <w:pPr>
        <w:numPr>
          <w:ilvl w:val="0"/>
          <w:numId w:val="15"/>
        </w:numPr>
        <w:spacing w:after="0" w:afterAutospacing="0" w:before="180" w:lineRule="auto"/>
        <w:ind w:left="720" w:hanging="360"/>
        <w:rPr>
          <w:sz w:val="22"/>
          <w:szCs w:val="22"/>
        </w:rPr>
      </w:pPr>
      <w:r w:rsidDel="00000000" w:rsidR="00000000" w:rsidRPr="00000000">
        <w:rPr>
          <w:b w:val="1"/>
          <w:bCs w:val="1"/>
          <w:rtl w:val="0"/>
        </w:rPr>
        <w:t xml:space="preserve">Algorithmic Scaling:</w:t>
      </w:r>
      <w:r w:rsidDel="00000000" w:rsidR="00000000" w:rsidRPr="00000000">
        <w:rPr>
          <w:rtl w:val="0"/>
        </w:rPr>
        <w:t xml:space="preserve"> The </w:t>
      </w:r>
      <w:r w:rsidDel="00000000" w:rsidR="00000000" w:rsidRPr="00000000">
        <w:rPr>
          <w:b w:val="1"/>
          <w:bCs w:val="1"/>
          <w:rtl w:val="0"/>
        </w:rPr>
        <w:t xml:space="preserve">BVI Score</w:t>
      </w:r>
      <w:r w:rsidDel="00000000" w:rsidR="00000000" w:rsidRPr="00000000">
        <w:rPr>
          <w:rtl w:val="0"/>
        </w:rPr>
        <w:t xml:space="preserve"> and the </w:t>
      </w:r>
      <w:r w:rsidDel="00000000" w:rsidR="00000000" w:rsidRPr="00000000">
        <w:rPr>
          <w:b w:val="1"/>
          <w:bCs w:val="1"/>
          <w:rtl w:val="0"/>
        </w:rPr>
        <w:t xml:space="preserve">Airfare Regressor</w:t>
      </w:r>
      <w:r w:rsidDel="00000000" w:rsidR="00000000" w:rsidRPr="00000000">
        <w:rPr>
          <w:rtl w:val="0"/>
        </w:rPr>
        <w:t xml:space="preserve"> generate instant, sub-second calculations in production, displaying trivial computational overhead.</w:t>
      </w:r>
    </w:p>
    <w:p w:rsidR="00000000" w:rsidDel="00000000" w:rsidP="00000000" w:rsidRDefault="00000000" w:rsidRPr="00000000" w14:paraId="000000B3">
      <w:pPr>
        <w:numPr>
          <w:ilvl w:val="0"/>
          <w:numId w:val="15"/>
        </w:numPr>
        <w:spacing w:after="0" w:afterAutospacing="0" w:before="0" w:beforeAutospacing="0" w:lineRule="auto"/>
        <w:ind w:left="720" w:hanging="360"/>
        <w:rPr>
          <w:sz w:val="22"/>
          <w:szCs w:val="22"/>
        </w:rPr>
      </w:pPr>
      <w:r w:rsidDel="00000000" w:rsidR="00000000" w:rsidRPr="00000000">
        <w:rPr>
          <w:b w:val="1"/>
          <w:bCs w:val="1"/>
          <w:rtl w:val="0"/>
        </w:rPr>
        <w:t xml:space="preserve">Partition Speed:</w:t>
      </w:r>
      <w:r w:rsidDel="00000000" w:rsidR="00000000" w:rsidRPr="00000000">
        <w:rPr>
          <w:rtl w:val="0"/>
        </w:rPr>
        <w:t xml:space="preserve"> </w:t>
      </w:r>
      <w:r w:rsidDel="00000000" w:rsidR="00000000" w:rsidRPr="00000000">
        <w:rPr>
          <w:b w:val="1"/>
          <w:bCs w:val="1"/>
          <w:rtl w:val="0"/>
        </w:rPr>
        <w:t xml:space="preserve">K-Means Clustering</w:t>
      </w:r>
      <w:r w:rsidDel="00000000" w:rsidR="00000000" w:rsidRPr="00000000">
        <w:rPr>
          <w:rtl w:val="0"/>
        </w:rPr>
        <w:t xml:space="preserve"> scales cleanly at O(nk), running extremely fast over the target data coordinates.</w:t>
      </w:r>
    </w:p>
    <w:p w:rsidR="00000000" w:rsidDel="00000000" w:rsidP="00000000" w:rsidRDefault="00000000" w:rsidRPr="00000000" w14:paraId="000000B4">
      <w:pPr>
        <w:numPr>
          <w:ilvl w:val="0"/>
          <w:numId w:val="15"/>
        </w:numPr>
        <w:spacing w:after="420" w:before="0" w:beforeAutospacing="0" w:lineRule="auto"/>
        <w:ind w:left="720" w:hanging="360"/>
        <w:rPr>
          <w:sz w:val="22"/>
          <w:szCs w:val="22"/>
        </w:rPr>
      </w:pPr>
      <w:r w:rsidDel="00000000" w:rsidR="00000000" w:rsidRPr="00000000">
        <w:rPr>
          <w:b w:val="1"/>
          <w:bCs w:val="1"/>
          <w:rtl w:val="0"/>
        </w:rPr>
        <w:t xml:space="preserve">Hierarchical Overheads:</w:t>
      </w:r>
      <w:r w:rsidDel="00000000" w:rsidR="00000000" w:rsidRPr="00000000">
        <w:rPr>
          <w:rtl w:val="0"/>
        </w:rPr>
        <w:t xml:space="preserve"> </w:t>
      </w:r>
      <w:r w:rsidDel="00000000" w:rsidR="00000000" w:rsidRPr="00000000">
        <w:rPr>
          <w:b w:val="1"/>
          <w:bCs w:val="1"/>
          <w:rtl w:val="0"/>
        </w:rPr>
        <w:t xml:space="preserve">Agglomerative Clustering</w:t>
      </w:r>
      <w:r w:rsidDel="00000000" w:rsidR="00000000" w:rsidRPr="00000000">
        <w:rPr>
          <w:rtl w:val="0"/>
        </w:rPr>
        <w:t xml:space="preserve"> exhibits a significantly slower </w:t>
      </w:r>
      <w:r w:rsidDel="00000000" w:rsidR="00000000" w:rsidRPr="00000000">
        <w:rPr>
          <w:b w:val="1"/>
          <w:bCs w:val="1"/>
          <w:rtl w:val="0"/>
        </w:rPr>
        <w:t xml:space="preserve">O(n²)</w:t>
      </w:r>
      <w:r w:rsidDel="00000000" w:rsidR="00000000" w:rsidRPr="00000000">
        <w:rPr>
          <w:rtl w:val="0"/>
        </w:rPr>
        <w:t xml:space="preserve"> time complexity due to its iterative distance-matrix building. This is easily managed within this 105-city pool but creates a bottleneck for larger target matrices.</w:t>
      </w:r>
    </w:p>
    <w:p w:rsidR="00000000" w:rsidDel="00000000" w:rsidP="00000000" w:rsidRDefault="00000000" w:rsidRPr="00000000" w14:paraId="000000B5">
      <w:pPr>
        <w:spacing w:after="180" w:before="360" w:lineRule="auto"/>
        <w:rPr>
          <w:b w:val="1"/>
          <w:bCs w:val="1"/>
        </w:rPr>
      </w:pPr>
      <w:r w:rsidDel="00000000" w:rsidR="00000000" w:rsidRPr="00000000">
        <w:rPr>
          <w:b w:val="1"/>
          <w:bCs w:val="1"/>
          <w:rtl w:val="0"/>
        </w:rPr>
        <w:t xml:space="preserve">Generality:</w:t>
      </w:r>
    </w:p>
    <w:p w:rsidR="00000000" w:rsidDel="00000000" w:rsidP="00000000" w:rsidRDefault="00000000" w:rsidRPr="00000000" w14:paraId="000000B6">
      <w:pPr>
        <w:numPr>
          <w:ilvl w:val="0"/>
          <w:numId w:val="4"/>
        </w:numPr>
        <w:spacing w:after="0" w:afterAutospacing="0" w:before="180" w:lineRule="auto"/>
        <w:ind w:left="720" w:hanging="360"/>
        <w:rPr>
          <w:sz w:val="22"/>
          <w:szCs w:val="22"/>
        </w:rPr>
      </w:pPr>
      <w:r w:rsidDel="00000000" w:rsidR="00000000" w:rsidRPr="00000000">
        <w:rPr>
          <w:b w:val="1"/>
          <w:bCs w:val="1"/>
          <w:rtl w:val="0"/>
        </w:rPr>
        <w:t xml:space="preserve">Initialization Robustness:</w:t>
      </w:r>
      <w:r w:rsidDel="00000000" w:rsidR="00000000" w:rsidRPr="00000000">
        <w:rPr>
          <w:rtl w:val="0"/>
        </w:rPr>
        <w:t xml:space="preserve"> </w:t>
      </w:r>
      <w:r w:rsidDel="00000000" w:rsidR="00000000" w:rsidRPr="00000000">
        <w:rPr>
          <w:b w:val="1"/>
          <w:bCs w:val="1"/>
          <w:rtl w:val="0"/>
        </w:rPr>
        <w:t xml:space="preserve">K-Means Clustering</w:t>
      </w:r>
      <w:r w:rsidDel="00000000" w:rsidR="00000000" w:rsidRPr="00000000">
        <w:rPr>
          <w:rtl w:val="0"/>
        </w:rPr>
        <w:t xml:space="preserve"> is inherently sensitive to the choice of hyperparameter k, but multi-seed verification proves the partitions are highly stable and reproducible across changing initialization seeds.</w:t>
      </w:r>
    </w:p>
    <w:p w:rsidR="00000000" w:rsidDel="00000000" w:rsidP="00000000" w:rsidRDefault="00000000" w:rsidRPr="00000000" w14:paraId="000000B7">
      <w:pPr>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Structural Convergence:</w:t>
      </w:r>
      <w:r w:rsidDel="00000000" w:rsidR="00000000" w:rsidRPr="00000000">
        <w:rPr>
          <w:rtl w:val="0"/>
        </w:rPr>
        <w:t xml:space="preserve"> </w:t>
      </w:r>
      <w:r w:rsidDel="00000000" w:rsidR="00000000" w:rsidRPr="00000000">
        <w:rPr>
          <w:b w:val="1"/>
          <w:bCs w:val="1"/>
          <w:rtl w:val="0"/>
        </w:rPr>
        <w:t xml:space="preserve">Agglomerative Clustering</w:t>
      </w:r>
      <w:r w:rsidDel="00000000" w:rsidR="00000000" w:rsidRPr="00000000">
        <w:rPr>
          <w:rtl w:val="0"/>
        </w:rPr>
        <w:t xml:space="preserve"> achieves an Adjusted Rand Index (ARI) of </w:t>
      </w:r>
      <w:r w:rsidDel="00000000" w:rsidR="00000000" w:rsidRPr="00000000">
        <w:rPr>
          <w:rtl w:val="0"/>
        </w:rPr>
        <w:t xml:space="preserve">0.82 </w:t>
      </w:r>
      <w:r w:rsidDel="00000000" w:rsidR="00000000" w:rsidRPr="00000000">
        <w:rPr>
          <w:rtl w:val="0"/>
        </w:rPr>
        <w:t xml:space="preserve">against the K-Means model, proving high mathematical agreement and verifying that the destination groupings represent genuine data structures rather than algorithm-specific artifacts.</w:t>
      </w:r>
    </w:p>
    <w:p w:rsidR="00000000" w:rsidDel="00000000" w:rsidP="00000000" w:rsidRDefault="00000000" w:rsidRPr="00000000" w14:paraId="000000B8">
      <w:pPr>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Boundary Sensitivity:</w:t>
      </w:r>
      <w:r w:rsidDel="00000000" w:rsidR="00000000" w:rsidRPr="00000000">
        <w:rPr>
          <w:rtl w:val="0"/>
        </w:rPr>
        <w:t xml:space="preserve"> </w:t>
      </w:r>
      <w:r w:rsidDel="00000000" w:rsidR="00000000" w:rsidRPr="00000000">
        <w:rPr>
          <w:b w:val="1"/>
          <w:bCs w:val="1"/>
          <w:rtl w:val="0"/>
        </w:rPr>
        <w:t xml:space="preserve">DBSCAN</w:t>
      </w:r>
      <w:r w:rsidDel="00000000" w:rsidR="00000000" w:rsidRPr="00000000">
        <w:rPr>
          <w:rtl w:val="0"/>
        </w:rPr>
        <w:t xml:space="preserve"> is highly sensitive to the chosen epsilon (ε) radius, making it an excellent tool for flagging unique, isolated outliers but less effective for generalized clustering.</w:t>
      </w:r>
    </w:p>
    <w:p w:rsidR="00000000" w:rsidDel="00000000" w:rsidP="00000000" w:rsidRDefault="00000000" w:rsidRPr="00000000" w14:paraId="000000B9">
      <w:pPr>
        <w:numPr>
          <w:ilvl w:val="0"/>
          <w:numId w:val="4"/>
        </w:numPr>
        <w:spacing w:after="420" w:before="0" w:beforeAutospacing="0" w:lineRule="auto"/>
        <w:ind w:left="720" w:hanging="360"/>
        <w:rPr>
          <w:sz w:val="22"/>
          <w:szCs w:val="22"/>
        </w:rPr>
      </w:pPr>
      <w:r w:rsidDel="00000000" w:rsidR="00000000" w:rsidRPr="00000000">
        <w:rPr>
          <w:b w:val="1"/>
          <w:bCs w:val="1"/>
          <w:rtl w:val="0"/>
        </w:rPr>
        <w:t xml:space="preserve">Production Deployment Boundaries:</w:t>
      </w:r>
      <w:r w:rsidDel="00000000" w:rsidR="00000000" w:rsidRPr="00000000">
        <w:rPr>
          <w:rtl w:val="0"/>
        </w:rPr>
        <w:t xml:space="preserve"> The </w:t>
      </w:r>
      <w:r w:rsidDel="00000000" w:rsidR="00000000" w:rsidRPr="00000000">
        <w:rPr>
          <w:b w:val="1"/>
          <w:bCs w:val="1"/>
          <w:rtl w:val="0"/>
        </w:rPr>
        <w:t xml:space="preserve">Airfare Regressor</w:t>
      </w:r>
      <w:r w:rsidDel="00000000" w:rsidR="00000000" w:rsidRPr="00000000">
        <w:rPr>
          <w:rtl w:val="0"/>
        </w:rPr>
        <w:t xml:space="preserve"> is limited by its compact training dataset (n = 49), which requires all estimated prices to carry warning flags. Conversely, the </w:t>
      </w:r>
      <w:r w:rsidDel="00000000" w:rsidR="00000000" w:rsidRPr="00000000">
        <w:rPr>
          <w:b w:val="1"/>
          <w:bCs w:val="1"/>
          <w:rtl w:val="0"/>
        </w:rPr>
        <w:t xml:space="preserve">BVI framework</w:t>
      </w:r>
      <w:r w:rsidDel="00000000" w:rsidR="00000000" w:rsidRPr="00000000">
        <w:rPr>
          <w:rtl w:val="0"/>
        </w:rPr>
        <w:t xml:space="preserve"> provides excellent operational generality due to its highly transparent, weight-tunable configuration.</w:t>
      </w:r>
      <w:r w:rsidDel="00000000" w:rsidR="00000000" w:rsidRPr="00000000">
        <w:rPr>
          <w:rtl w:val="0"/>
        </w:rPr>
      </w:r>
    </w:p>
    <w:p w:rsidR="00000000" w:rsidDel="00000000" w:rsidP="00000000" w:rsidRDefault="00000000" w:rsidRPr="00000000" w14:paraId="000000BA">
      <w:pPr>
        <w:pStyle w:val="Heading2"/>
        <w:rPr/>
      </w:pPr>
      <w:bookmarkStart w:colFirst="0" w:colLast="0" w:name="_heading=h.iicmgg68pzzq" w:id="15"/>
      <w:bookmarkEnd w:id="15"/>
      <w:r w:rsidDel="00000000" w:rsidR="00000000" w:rsidRPr="00000000">
        <w:rPr>
          <w:rtl w:val="0"/>
        </w:rPr>
        <w:t xml:space="preserve">4. Business Objectives &amp; Deficiencies </w:t>
      </w:r>
    </w:p>
    <w:p w:rsidR="00000000" w:rsidDel="00000000" w:rsidP="00000000" w:rsidRDefault="00000000" w:rsidRPr="00000000" w14:paraId="000000BB">
      <w:pPr>
        <w:spacing w:after="180" w:before="36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BC">
      <w:pPr>
        <w:numPr>
          <w:ilvl w:val="0"/>
          <w:numId w:val="9"/>
        </w:numPr>
        <w:spacing w:after="0" w:afterAutospacing="0" w:before="180" w:lineRule="auto"/>
        <w:ind w:left="720" w:hanging="360"/>
        <w:rPr>
          <w:sz w:val="22"/>
          <w:szCs w:val="22"/>
        </w:rPr>
      </w:pPr>
      <w:r w:rsidDel="00000000" w:rsidR="00000000" w:rsidRPr="00000000">
        <w:rPr>
          <w:b w:val="1"/>
          <w:bCs w:val="1"/>
          <w:rtl w:val="0"/>
        </w:rPr>
        <w:t xml:space="preserve">Optimized Decision Mapping:</w:t>
      </w:r>
      <w:r w:rsidDel="00000000" w:rsidR="00000000" w:rsidRPr="00000000">
        <w:rPr>
          <w:rtl w:val="0"/>
        </w:rPr>
        <w:t xml:space="preserve"> The deployment of the Budget Value Index (BVI) framework directly resolves the primary business objective by providing a Los Angeles-based budget traveler with a mathematically optimized, multi-attribute destination blueprint.</w:t>
      </w:r>
    </w:p>
    <w:p w:rsidR="00000000" w:rsidDel="00000000" w:rsidP="00000000" w:rsidRDefault="00000000" w:rsidRPr="00000000" w14:paraId="000000BD">
      <w:pPr>
        <w:numPr>
          <w:ilvl w:val="0"/>
          <w:numId w:val="9"/>
        </w:numPr>
        <w:spacing w:after="0" w:afterAutospacing="0" w:before="0" w:beforeAutospacing="0" w:lineRule="auto"/>
        <w:ind w:left="720" w:hanging="360"/>
        <w:rPr>
          <w:sz w:val="22"/>
          <w:szCs w:val="22"/>
        </w:rPr>
      </w:pPr>
      <w:r w:rsidDel="00000000" w:rsidR="00000000" w:rsidRPr="00000000">
        <w:rPr>
          <w:b w:val="1"/>
          <w:bCs w:val="1"/>
          <w:rtl w:val="0"/>
        </w:rPr>
        <w:t xml:space="preserve">Frictionless Trade-off Analysis:</w:t>
      </w:r>
      <w:r w:rsidDel="00000000" w:rsidR="00000000" w:rsidRPr="00000000">
        <w:rPr>
          <w:rtl w:val="0"/>
        </w:rPr>
        <w:t xml:space="preserve"> By grouping the 105-destination pool into interpretable, cohesive clusters via K-Means and Agglomerative pipelines, travelers can seamlessly reason about regional macroeconomic tradeoffs (e.g., balancing cheap ground costs against high transit expenses).</w:t>
      </w:r>
    </w:p>
    <w:p w:rsidR="00000000" w:rsidDel="00000000" w:rsidP="00000000" w:rsidRDefault="00000000" w:rsidRPr="00000000" w14:paraId="000000BE">
      <w:pPr>
        <w:numPr>
          <w:ilvl w:val="0"/>
          <w:numId w:val="9"/>
        </w:numPr>
        <w:spacing w:after="0" w:afterAutospacing="0" w:before="0" w:beforeAutospacing="0" w:lineRule="auto"/>
        <w:ind w:left="720" w:hanging="360"/>
        <w:rPr>
          <w:sz w:val="22"/>
          <w:szCs w:val="22"/>
        </w:rPr>
      </w:pPr>
      <w:r w:rsidDel="00000000" w:rsidR="00000000" w:rsidRPr="00000000">
        <w:rPr>
          <w:b w:val="1"/>
          <w:bCs w:val="1"/>
          <w:rtl w:val="0"/>
        </w:rPr>
        <w:t xml:space="preserve">Expanded Destination Horizon:</w:t>
      </w:r>
      <w:r w:rsidDel="00000000" w:rsidR="00000000" w:rsidRPr="00000000">
        <w:rPr>
          <w:rtl w:val="0"/>
        </w:rPr>
        <w:t xml:space="preserve"> Leveraging the champion supervised airfare regressor to predict missing transit costs safely expands the traveler's options from the initial 49 baseline-quoted cities to a comprehensive, 105-city matrix.</w:t>
      </w:r>
    </w:p>
    <w:p w:rsidR="00000000" w:rsidDel="00000000" w:rsidP="00000000" w:rsidRDefault="00000000" w:rsidRPr="00000000" w14:paraId="000000BF">
      <w:pPr>
        <w:numPr>
          <w:ilvl w:val="0"/>
          <w:numId w:val="9"/>
        </w:numPr>
        <w:spacing w:after="420" w:before="0" w:beforeAutospacing="0" w:lineRule="auto"/>
        <w:ind w:left="720" w:hanging="360"/>
        <w:rPr>
          <w:sz w:val="22"/>
          <w:szCs w:val="22"/>
        </w:rPr>
      </w:pPr>
      <w:r w:rsidDel="00000000" w:rsidR="00000000" w:rsidRPr="00000000">
        <w:rPr>
          <w:b w:val="1"/>
          <w:bCs w:val="1"/>
          <w:rtl w:val="0"/>
        </w:rPr>
        <w:t xml:space="preserve">Risk Mitigation: </w:t>
      </w:r>
      <w:r w:rsidDel="00000000" w:rsidR="00000000" w:rsidRPr="00000000">
        <w:rPr>
          <w:rtl w:val="0"/>
        </w:rPr>
        <w:t xml:space="preserve">The automatic inclusion of traveler satisfaction scores (stored in the </w:t>
      </w:r>
      <w:r w:rsidDel="00000000" w:rsidR="00000000" w:rsidRPr="00000000">
        <w:rPr>
          <w:b w:val="1"/>
          <w:bCs w:val="1"/>
          <w:rtl w:val="0"/>
        </w:rPr>
        <w:t xml:space="preserve">satisfaction_0_1 </w:t>
      </w:r>
      <w:r w:rsidDel="00000000" w:rsidR="00000000" w:rsidRPr="00000000">
        <w:rPr>
          <w:rtl w:val="0"/>
        </w:rPr>
        <w:t xml:space="preserve">field) extracted from the upstream natural language processing pipeline adds a layer of quality assurance, ensuring that low-cost destinations are not compromised by poor traveler experiences.</w:t>
      </w:r>
    </w:p>
    <w:p w:rsidR="00000000" w:rsidDel="00000000" w:rsidP="00000000" w:rsidRDefault="00000000" w:rsidRPr="00000000" w14:paraId="000000C0">
      <w:pPr>
        <w:spacing w:after="180" w:before="360" w:lineRule="auto"/>
        <w:rPr>
          <w:b w:val="1"/>
          <w:bCs w:val="1"/>
        </w:rPr>
      </w:pPr>
      <w:r w:rsidDel="00000000" w:rsidR="00000000" w:rsidRPr="00000000">
        <w:rPr>
          <w:b w:val="1"/>
          <w:bCs w:val="1"/>
          <w:rtl w:val="0"/>
        </w:rPr>
        <w:t xml:space="preserve">Deficiency Analysis:</w:t>
      </w:r>
    </w:p>
    <w:p w:rsidR="00000000" w:rsidDel="00000000" w:rsidP="00000000" w:rsidRDefault="00000000" w:rsidRPr="00000000" w14:paraId="000000C1">
      <w:pPr>
        <w:numPr>
          <w:ilvl w:val="0"/>
          <w:numId w:val="24"/>
        </w:numPr>
        <w:spacing w:after="0" w:afterAutospacing="0" w:before="180" w:lineRule="auto"/>
        <w:ind w:left="720" w:hanging="360"/>
        <w:rPr>
          <w:sz w:val="22"/>
          <w:szCs w:val="22"/>
        </w:rPr>
      </w:pPr>
      <w:r w:rsidDel="00000000" w:rsidR="00000000" w:rsidRPr="00000000">
        <w:rPr>
          <w:b w:val="1"/>
          <w:bCs w:val="1"/>
          <w:rtl w:val="0"/>
        </w:rPr>
        <w:t xml:space="preserve">Geographic Feature Limitations:</w:t>
      </w:r>
      <w:r w:rsidDel="00000000" w:rsidR="00000000" w:rsidRPr="00000000">
        <w:rPr>
          <w:rtl w:val="0"/>
        </w:rPr>
        <w:t xml:space="preserve"> The primary deficiency of the airfare regressor stems from its reliance on geographic features, including distance from Los Angeles International Airport (stored as distance_from_lax_km), latitude, and longitude.</w:t>
      </w:r>
    </w:p>
    <w:p w:rsidR="00000000" w:rsidDel="00000000" w:rsidP="00000000" w:rsidRDefault="00000000" w:rsidRPr="00000000" w14:paraId="000000C2">
      <w:pPr>
        <w:numPr>
          <w:ilvl w:val="0"/>
          <w:numId w:val="24"/>
        </w:numPr>
        <w:spacing w:after="0" w:afterAutospacing="0" w:before="0" w:beforeAutospacing="0" w:lineRule="auto"/>
        <w:ind w:left="720" w:hanging="360"/>
        <w:rPr>
          <w:sz w:val="22"/>
          <w:szCs w:val="22"/>
        </w:rPr>
      </w:pPr>
      <w:r w:rsidDel="00000000" w:rsidR="00000000" w:rsidRPr="00000000">
        <w:rPr>
          <w:b w:val="1"/>
          <w:bCs w:val="1"/>
          <w:rtl w:val="0"/>
        </w:rPr>
        <w:t xml:space="preserve">Market Outlier Vulnerability:</w:t>
      </w:r>
      <w:r w:rsidDel="00000000" w:rsidR="00000000" w:rsidRPr="00000000">
        <w:rPr>
          <w:rtl w:val="0"/>
        </w:rPr>
        <w:t xml:space="preserve"> Error analysis of the largest out-of-fold residuals highlights that the regressor exhibits significant prediction errors on routes influenced by intense airline competition, regional monopoly hubs, or severe localized holiday seasonality.</w:t>
      </w:r>
    </w:p>
    <w:p w:rsidR="00000000" w:rsidDel="00000000" w:rsidP="00000000" w:rsidRDefault="00000000" w:rsidRPr="00000000" w14:paraId="000000C3">
      <w:pPr>
        <w:numPr>
          <w:ilvl w:val="0"/>
          <w:numId w:val="24"/>
        </w:numPr>
        <w:spacing w:after="0" w:afterAutospacing="0" w:before="0" w:beforeAutospacing="0" w:lineRule="auto"/>
        <w:ind w:left="720" w:hanging="360"/>
        <w:rPr>
          <w:sz w:val="22"/>
          <w:szCs w:val="22"/>
        </w:rPr>
      </w:pPr>
      <w:r w:rsidDel="00000000" w:rsidR="00000000" w:rsidRPr="00000000">
        <w:rPr>
          <w:b w:val="1"/>
          <w:bCs w:val="1"/>
          <w:rtl w:val="0"/>
        </w:rPr>
        <w:t xml:space="preserve">Mandatory Warning Overheads:</w:t>
      </w:r>
      <w:r w:rsidDel="00000000" w:rsidR="00000000" w:rsidRPr="00000000">
        <w:rPr>
          <w:rtl w:val="0"/>
        </w:rPr>
        <w:t xml:space="preserve"> Because the spatial regressor cannot fully capture changing real-world market conditions, all generated airfare estimates remain clearly flagged as model-generated predictions (using the flight_price_estimated indicator) to prevent travelers from relying on estimated prices as actual airfare quotes.</w:t>
      </w:r>
    </w:p>
    <w:p w:rsidR="00000000" w:rsidDel="00000000" w:rsidP="00000000" w:rsidRDefault="00000000" w:rsidRPr="00000000" w14:paraId="000000C4">
      <w:pPr>
        <w:numPr>
          <w:ilvl w:val="0"/>
          <w:numId w:val="24"/>
        </w:numPr>
        <w:spacing w:after="420" w:before="0" w:beforeAutospacing="0" w:lineRule="auto"/>
        <w:ind w:left="720" w:hanging="360"/>
        <w:rPr>
          <w:sz w:val="22"/>
          <w:szCs w:val="22"/>
        </w:rPr>
      </w:pPr>
      <w:r w:rsidDel="00000000" w:rsidR="00000000" w:rsidRPr="00000000">
        <w:rPr>
          <w:b w:val="1"/>
          <w:bCs w:val="1"/>
          <w:rtl w:val="0"/>
        </w:rPr>
        <w:t xml:space="preserve">Data Scarcity Constraints:</w:t>
      </w:r>
      <w:r w:rsidDel="00000000" w:rsidR="00000000" w:rsidRPr="00000000">
        <w:rPr>
          <w:rtl w:val="0"/>
        </w:rPr>
        <w:t xml:space="preserve"> The training pool for the airfare engine is strictly constrained to a compact sample size (n = 49), which limits the model’s ability to generalize to complex international multi-leg flight paths without a continuous influx of live-API real quote updates.</w:t>
      </w:r>
      <w:r w:rsidDel="00000000" w:rsidR="00000000" w:rsidRPr="00000000">
        <w:rPr>
          <w:rtl w:val="0"/>
        </w:rPr>
      </w:r>
    </w:p>
    <w:p w:rsidR="00000000" w:rsidDel="00000000" w:rsidP="00000000" w:rsidRDefault="00000000" w:rsidRPr="00000000" w14:paraId="000000C5">
      <w:pPr>
        <w:pStyle w:val="Heading1"/>
        <w:numPr>
          <w:ilvl w:val="0"/>
          <w:numId w:val="14"/>
        </w:numPr>
        <w:ind w:left="720" w:hanging="360"/>
        <w:rPr/>
      </w:pPr>
      <w:bookmarkStart w:colFirst="0" w:colLast="0" w:name="_heading=h.cye2sbnb4d6c" w:id="16"/>
      <w:bookmarkEnd w:id="16"/>
      <w:r w:rsidDel="00000000" w:rsidR="00000000" w:rsidRPr="00000000">
        <w:rPr>
          <w:rtl w:val="0"/>
        </w:rPr>
        <w:t xml:space="preserve">Deployment</w:t>
      </w:r>
    </w:p>
    <w:p w:rsidR="00000000" w:rsidDel="00000000" w:rsidP="00000000" w:rsidRDefault="00000000" w:rsidRPr="00000000" w14:paraId="000000C6">
      <w:pPr>
        <w:pStyle w:val="Heading2"/>
        <w:rPr/>
      </w:pPr>
      <w:bookmarkStart w:colFirst="0" w:colLast="0" w:name="_heading=h.ctd9l3fj1k6j" w:id="17"/>
      <w:bookmarkEnd w:id="17"/>
      <w:r w:rsidDel="00000000" w:rsidR="00000000" w:rsidRPr="00000000">
        <w:rPr>
          <w:rtl w:val="0"/>
        </w:rPr>
        <w:br w:type="textWrapping"/>
        <w:t xml:space="preserve">1. Selected Model for Deployment </w:t>
      </w:r>
    </w:p>
    <w:p w:rsidR="00000000" w:rsidDel="00000000" w:rsidP="00000000" w:rsidRDefault="00000000" w:rsidRPr="00000000" w14:paraId="000000C7">
      <w:pPr>
        <w:numPr>
          <w:ilvl w:val="0"/>
          <w:numId w:val="13"/>
        </w:numPr>
        <w:spacing w:after="0" w:before="0" w:line="276" w:lineRule="auto"/>
        <w:ind w:left="720" w:hanging="360"/>
        <w:rPr>
          <w:color w:val="000000"/>
          <w:sz w:val="22"/>
          <w:szCs w:val="22"/>
        </w:rPr>
      </w:pPr>
      <w:r w:rsidDel="00000000" w:rsidR="00000000" w:rsidRPr="00000000">
        <w:rPr>
          <w:b w:val="1"/>
          <w:bCs w:val="1"/>
          <w:rtl w:val="0"/>
        </w:rPr>
        <w:t xml:space="preserve">Model Name:</w:t>
      </w:r>
      <w:r w:rsidDel="00000000" w:rsidR="00000000" w:rsidRPr="00000000">
        <w:rPr>
          <w:rtl w:val="0"/>
        </w:rPr>
        <w:t xml:space="preserve"> Integrated Budget Value Index (BVI) Scoring Framework paired with K-Means Cluster Assignment Labels.</w:t>
      </w:r>
    </w:p>
    <w:p w:rsidR="00000000" w:rsidDel="00000000" w:rsidP="00000000" w:rsidRDefault="00000000" w:rsidRPr="00000000" w14:paraId="000000C8">
      <w:pPr>
        <w:numPr>
          <w:ilvl w:val="0"/>
          <w:numId w:val="13"/>
        </w:numPr>
        <w:spacing w:after="0" w:before="0" w:line="276" w:lineRule="auto"/>
        <w:ind w:left="720" w:hanging="360"/>
        <w:rPr>
          <w:color w:val="000000"/>
          <w:sz w:val="22"/>
          <w:szCs w:val="22"/>
        </w:rPr>
      </w:pPr>
      <w:r w:rsidDel="00000000" w:rsidR="00000000" w:rsidRPr="00000000">
        <w:rPr>
          <w:b w:val="1"/>
          <w:bCs w:val="1"/>
          <w:rtl w:val="0"/>
        </w:rPr>
        <w:t xml:space="preserve">Rationale:</w:t>
      </w:r>
      <w:r w:rsidDel="00000000" w:rsidR="00000000" w:rsidRPr="00000000">
        <w:rPr>
          <w:rtl w:val="0"/>
        </w:rPr>
        <w:t xml:space="preserve"> This combined model fulfills all data mining success criteria by generating a stable, transparent ranking of the full 105-destination pool while attaching interpretable segment profiles to guide the traveler's decisions.</w:t>
      </w:r>
      <w:r w:rsidDel="00000000" w:rsidR="00000000" w:rsidRPr="00000000">
        <w:rPr>
          <w:rtl w:val="0"/>
        </w:rPr>
      </w:r>
    </w:p>
    <w:p w:rsidR="00000000" w:rsidDel="00000000" w:rsidP="00000000" w:rsidRDefault="00000000" w:rsidRPr="00000000" w14:paraId="000000C9">
      <w:pPr>
        <w:pStyle w:val="Heading2"/>
        <w:rPr/>
      </w:pPr>
      <w:bookmarkStart w:colFirst="0" w:colLast="0" w:name="_heading=h.j8cyy37k50th" w:id="18"/>
      <w:bookmarkEnd w:id="18"/>
      <w:r w:rsidDel="00000000" w:rsidR="00000000" w:rsidRPr="00000000">
        <w:rPr>
          <w:rtl w:val="0"/>
        </w:rPr>
        <w:t xml:space="preserve">2. Deployment Plan </w:t>
      </w:r>
    </w:p>
    <w:p w:rsidR="00000000" w:rsidDel="00000000" w:rsidP="00000000" w:rsidRDefault="00000000" w:rsidRPr="00000000" w14:paraId="000000CA">
      <w:pPr>
        <w:spacing w:after="0" w:before="0" w:line="276" w:lineRule="auto"/>
        <w:rPr>
          <w:b w:val="1"/>
          <w:bCs w:val="1"/>
        </w:rPr>
      </w:pPr>
      <w:r w:rsidDel="00000000" w:rsidR="00000000" w:rsidRPr="00000000">
        <w:rPr>
          <w:b w:val="1"/>
          <w:bCs w:val="1"/>
          <w:rtl w:val="0"/>
        </w:rPr>
        <w:t xml:space="preserve">Integration Method:</w:t>
      </w:r>
    </w:p>
    <w:p w:rsidR="00000000" w:rsidDel="00000000" w:rsidP="00000000" w:rsidRDefault="00000000" w:rsidRPr="00000000" w14:paraId="000000CB">
      <w:pPr>
        <w:numPr>
          <w:ilvl w:val="0"/>
          <w:numId w:val="20"/>
        </w:numPr>
        <w:spacing w:after="0" w:before="0" w:line="276" w:lineRule="auto"/>
        <w:ind w:left="720" w:hanging="360"/>
        <w:rPr/>
      </w:pPr>
      <w:r w:rsidDel="00000000" w:rsidR="00000000" w:rsidRPr="00000000">
        <w:rPr>
          <w:b w:val="1"/>
          <w:bCs w:val="1"/>
          <w:rtl w:val="0"/>
        </w:rPr>
        <w:t xml:space="preserve">Static Flat-File Generation:</w:t>
      </w:r>
      <w:r w:rsidDel="00000000" w:rsidR="00000000" w:rsidRPr="00000000">
        <w:rPr>
          <w:rtl w:val="0"/>
        </w:rPr>
        <w:t xml:space="preserve"> The primary end-user delivery mechanism is a fully compiled and sorted static data artifact saved to </w:t>
      </w:r>
      <w:r w:rsidDel="00000000" w:rsidR="00000000" w:rsidRPr="00000000">
        <w:rPr>
          <w:rtl w:val="0"/>
        </w:rPr>
        <w:t xml:space="preserve">final_destination_rankings.csv</w:t>
      </w:r>
      <w:r w:rsidDel="00000000" w:rsidR="00000000" w:rsidRPr="00000000">
        <w:rPr>
          <w:rtl w:val="0"/>
        </w:rPr>
        <w:t xml:space="preserve">. This file contains destination rank, city and country identifiers, the Budget Value Index (BVI) score, K-Means segment persona, traveler satisfaction metric, cost profile, and weather score. It also preserves transparency by retaining geographic distance metrics and a dedicated boolean flag (</w:t>
      </w:r>
      <w:r w:rsidDel="00000000" w:rsidR="00000000" w:rsidRPr="00000000">
        <w:rPr>
          <w:rtl w:val="0"/>
        </w:rPr>
        <w:t xml:space="preserve">flight_price_estimated</w:t>
      </w:r>
      <w:r w:rsidDel="00000000" w:rsidR="00000000" w:rsidRPr="00000000">
        <w:rPr>
          <w:rtl w:val="0"/>
        </w:rPr>
        <w:t xml:space="preserve">) indicating whether the flight pricing was a real quote or a supervised regression estimate.</w:t>
      </w:r>
    </w:p>
    <w:p w:rsidR="00000000" w:rsidDel="00000000" w:rsidP="00000000" w:rsidRDefault="00000000" w:rsidRPr="00000000" w14:paraId="000000CC">
      <w:pPr>
        <w:numPr>
          <w:ilvl w:val="0"/>
          <w:numId w:val="20"/>
        </w:numPr>
        <w:spacing w:after="0" w:before="0" w:line="276" w:lineRule="auto"/>
        <w:ind w:left="720" w:hanging="360"/>
        <w:rPr/>
      </w:pPr>
      <w:r w:rsidDel="00000000" w:rsidR="00000000" w:rsidRPr="00000000">
        <w:rPr>
          <w:b w:val="1"/>
          <w:bCs w:val="1"/>
          <w:rtl w:val="0"/>
        </w:rPr>
        <w:t xml:space="preserve">On-Demand Programmatic Execution:</w:t>
      </w:r>
      <w:r w:rsidDel="00000000" w:rsidR="00000000" w:rsidRPr="00000000">
        <w:rPr>
          <w:rtl w:val="0"/>
        </w:rPr>
        <w:t xml:space="preserve"> For dynamic expansion, the pipeline exposes a reusable scoring function </w:t>
      </w:r>
      <w:r w:rsidDel="00000000" w:rsidR="00000000" w:rsidRPr="00000000">
        <w:rPr>
          <w:rtl w:val="0"/>
        </w:rPr>
        <w:t xml:space="preserve">score_destination(cost_of_living_composite, avg_weather_score)</w:t>
      </w:r>
      <w:r w:rsidDel="00000000" w:rsidR="00000000" w:rsidRPr="00000000">
        <w:rPr>
          <w:rtl w:val="0"/>
        </w:rPr>
        <w:t xml:space="preserve">. This function references localized min-max boundary variables saved from the core modeling data pool. It uses an explicit normalization algorithm to accurately output zero-to-one bounded value assessments for any newly entered coordinates or locations.</w:t>
      </w:r>
    </w:p>
    <w:p w:rsidR="00000000" w:rsidDel="00000000" w:rsidP="00000000" w:rsidRDefault="00000000" w:rsidRPr="00000000" w14:paraId="000000CD">
      <w:pPr>
        <w:spacing w:after="0" w:before="0" w:line="276" w:lineRule="auto"/>
        <w:rPr>
          <w:b w:val="1"/>
          <w:bCs w:val="1"/>
        </w:rPr>
      </w:pPr>
      <w:r w:rsidDel="00000000" w:rsidR="00000000" w:rsidRPr="00000000">
        <w:rPr>
          <w:b w:val="1"/>
          <w:bCs w:val="1"/>
          <w:rtl w:val="0"/>
        </w:rPr>
        <w:t xml:space="preserve">Monitoring Strategy:</w:t>
      </w:r>
    </w:p>
    <w:p w:rsidR="00000000" w:rsidDel="00000000" w:rsidP="00000000" w:rsidRDefault="00000000" w:rsidRPr="00000000" w14:paraId="000000CE">
      <w:pPr>
        <w:numPr>
          <w:ilvl w:val="0"/>
          <w:numId w:val="3"/>
        </w:numPr>
        <w:spacing w:after="0" w:before="0" w:line="276" w:lineRule="auto"/>
        <w:ind w:left="720" w:hanging="360"/>
        <w:rPr/>
      </w:pPr>
      <w:r w:rsidDel="00000000" w:rsidR="00000000" w:rsidRPr="00000000">
        <w:rPr>
          <w:b w:val="1"/>
          <w:bCs w:val="1"/>
          <w:rtl w:val="0"/>
        </w:rPr>
        <w:t xml:space="preserve">Pricing Drift Monitoring:</w:t>
      </w:r>
      <w:r w:rsidDel="00000000" w:rsidR="00000000" w:rsidRPr="00000000">
        <w:rPr>
          <w:rtl w:val="0"/>
        </w:rPr>
        <w:t xml:space="preserve"> Track changes in out-of-fold Mean Absolute Error (MAE) for the airfare regressor as live travel data is added over time. This step checks if airline market pricing drifts significantly away from baseline spatial projections.</w:t>
      </w:r>
    </w:p>
    <w:p w:rsidR="00000000" w:rsidDel="00000000" w:rsidP="00000000" w:rsidRDefault="00000000" w:rsidRPr="00000000" w14:paraId="000000CF">
      <w:pPr>
        <w:numPr>
          <w:ilvl w:val="0"/>
          <w:numId w:val="3"/>
        </w:numPr>
        <w:spacing w:after="0" w:before="0" w:line="276" w:lineRule="auto"/>
        <w:ind w:left="720" w:hanging="360"/>
        <w:rPr/>
      </w:pPr>
      <w:r w:rsidDel="00000000" w:rsidR="00000000" w:rsidRPr="00000000">
        <w:rPr>
          <w:b w:val="1"/>
          <w:bCs w:val="1"/>
          <w:rtl w:val="0"/>
        </w:rPr>
        <w:t xml:space="preserve">Data Boundary Re-baselining:</w:t>
      </w:r>
      <w:r w:rsidDel="00000000" w:rsidR="00000000" w:rsidRPr="00000000">
        <w:rPr>
          <w:rtl w:val="0"/>
        </w:rPr>
        <w:t xml:space="preserve"> Monitor the absolute minimum and maximum parameters (</w:t>
      </w:r>
      <w:r w:rsidDel="00000000" w:rsidR="00000000" w:rsidRPr="00000000">
        <w:rPr>
          <w:rtl w:val="0"/>
        </w:rPr>
        <w:t xml:space="preserve">_cost_min</w:t>
      </w:r>
      <w:r w:rsidDel="00000000" w:rsidR="00000000" w:rsidRPr="00000000">
        <w:rPr>
          <w:rtl w:val="0"/>
        </w:rPr>
        <w:t xml:space="preserve">, </w:t>
      </w:r>
      <w:r w:rsidDel="00000000" w:rsidR="00000000" w:rsidRPr="00000000">
        <w:rPr>
          <w:rtl w:val="0"/>
        </w:rPr>
        <w:t xml:space="preserve">_cost_max</w:t>
      </w:r>
      <w:r w:rsidDel="00000000" w:rsidR="00000000" w:rsidRPr="00000000">
        <w:rPr>
          <w:rtl w:val="0"/>
        </w:rPr>
        <w:t xml:space="preserve">, </w:t>
      </w:r>
      <w:r w:rsidDel="00000000" w:rsidR="00000000" w:rsidRPr="00000000">
        <w:rPr>
          <w:rtl w:val="0"/>
        </w:rPr>
        <w:t xml:space="preserve">_wx_min</w:t>
      </w:r>
      <w:r w:rsidDel="00000000" w:rsidR="00000000" w:rsidRPr="00000000">
        <w:rPr>
          <w:rtl w:val="0"/>
        </w:rPr>
        <w:t xml:space="preserve">, </w:t>
      </w:r>
      <w:r w:rsidDel="00000000" w:rsidR="00000000" w:rsidRPr="00000000">
        <w:rPr>
          <w:rtl w:val="0"/>
        </w:rPr>
        <w:t xml:space="preserve">_wx_max</w:t>
      </w:r>
      <w:r w:rsidDel="00000000" w:rsidR="00000000" w:rsidRPr="00000000">
        <w:rPr>
          <w:rtl w:val="0"/>
        </w:rPr>
        <w:t xml:space="preserve">) utilized by the programmatic scoring function. This oversight ensures that inflation or extreme shifting global weather trends do not break the boundaries of the underlying data scaling arrays.</w:t>
      </w:r>
    </w:p>
    <w:p w:rsidR="00000000" w:rsidDel="00000000" w:rsidP="00000000" w:rsidRDefault="00000000" w:rsidRPr="00000000" w14:paraId="000000D0">
      <w:pPr>
        <w:numPr>
          <w:ilvl w:val="0"/>
          <w:numId w:val="3"/>
        </w:numPr>
        <w:spacing w:after="0" w:before="0" w:line="276" w:lineRule="auto"/>
        <w:ind w:left="720" w:hanging="360"/>
        <w:rPr/>
      </w:pPr>
      <w:r w:rsidDel="00000000" w:rsidR="00000000" w:rsidRPr="00000000">
        <w:rPr>
          <w:b w:val="1"/>
          <w:bCs w:val="1"/>
          <w:rtl w:val="0"/>
        </w:rPr>
        <w:t xml:space="preserve">Entity Collision Logs:</w:t>
      </w:r>
      <w:r w:rsidDel="00000000" w:rsidR="00000000" w:rsidRPr="00000000">
        <w:rPr>
          <w:rtl w:val="0"/>
        </w:rPr>
        <w:t xml:space="preserve"> Maintain strict exception logging for historical name variations (such as the Part-1 data extraction collision between Valencia/Barcelona, Spain and their Venezuelan counterparts) to prevent geographic overlap errors in upcoming pipeline iterations.</w:t>
      </w:r>
      <w:r w:rsidDel="00000000" w:rsidR="00000000" w:rsidRPr="00000000">
        <w:rPr>
          <w:rtl w:val="0"/>
        </w:rPr>
      </w:r>
    </w:p>
    <w:p w:rsidR="00000000" w:rsidDel="00000000" w:rsidP="00000000" w:rsidRDefault="00000000" w:rsidRPr="00000000" w14:paraId="000000D1">
      <w:pPr>
        <w:spacing w:after="0" w:before="0" w:line="276" w:lineRule="auto"/>
        <w:rPr>
          <w:b w:val="1"/>
          <w:bCs w:val="1"/>
        </w:rPr>
      </w:pPr>
      <w:r w:rsidDel="00000000" w:rsidR="00000000" w:rsidRPr="00000000">
        <w:rPr>
          <w:b w:val="1"/>
          <w:bCs w:val="1"/>
          <w:rtl w:val="0"/>
        </w:rPr>
        <w:t xml:space="preserve">Final Report/Handover:</w:t>
      </w:r>
    </w:p>
    <w:p w:rsidR="00000000" w:rsidDel="00000000" w:rsidP="00000000" w:rsidRDefault="00000000" w:rsidRPr="00000000" w14:paraId="000000D2">
      <w:pPr>
        <w:numPr>
          <w:ilvl w:val="0"/>
          <w:numId w:val="1"/>
        </w:numPr>
        <w:spacing w:after="0" w:before="0" w:line="276" w:lineRule="auto"/>
        <w:ind w:left="720" w:hanging="360"/>
        <w:rPr/>
      </w:pPr>
      <w:r w:rsidDel="00000000" w:rsidR="00000000" w:rsidRPr="00000000">
        <w:rPr>
          <w:b w:val="1"/>
          <w:bCs w:val="1"/>
          <w:rtl w:val="0"/>
        </w:rPr>
        <w:t xml:space="preserve">Delivered Artifacts:</w:t>
      </w:r>
    </w:p>
    <w:p w:rsidR="00000000" w:rsidDel="00000000" w:rsidP="00000000" w:rsidRDefault="00000000" w:rsidRPr="00000000" w14:paraId="000000D3">
      <w:pPr>
        <w:numPr>
          <w:ilvl w:val="1"/>
          <w:numId w:val="1"/>
        </w:numPr>
        <w:spacing w:after="0" w:before="0" w:line="276" w:lineRule="auto"/>
        <w:ind w:left="1440" w:hanging="360"/>
        <w:rPr/>
      </w:pPr>
      <w:r w:rsidDel="00000000" w:rsidR="00000000" w:rsidRPr="00000000">
        <w:rPr>
          <w:rtl w:val="0"/>
        </w:rPr>
        <w:t xml:space="preserve">final_destination_rankings.csv</w:t>
      </w:r>
      <w:r w:rsidDel="00000000" w:rsidR="00000000" w:rsidRPr="00000000">
        <w:rPr>
          <w:rtl w:val="0"/>
        </w:rPr>
        <w:t xml:space="preserve"> (A clean table of 105 rows by 12 columns that sorts destinations to provide budget travelers with an immediate roadmap).</w:t>
      </w:r>
    </w:p>
    <w:p w:rsidR="00000000" w:rsidDel="00000000" w:rsidP="00000000" w:rsidRDefault="00000000" w:rsidRPr="00000000" w14:paraId="000000D4">
      <w:pPr>
        <w:numPr>
          <w:ilvl w:val="1"/>
          <w:numId w:val="1"/>
        </w:numPr>
        <w:spacing w:after="0" w:before="0" w:line="276" w:lineRule="auto"/>
        <w:ind w:left="1440" w:hanging="360"/>
        <w:rPr/>
      </w:pPr>
      <w:r w:rsidDel="00000000" w:rsidR="00000000" w:rsidRPr="00000000">
        <w:rPr>
          <w:rtl w:val="0"/>
        </w:rPr>
        <w:t xml:space="preserve">cluster_profiles.csv</w:t>
      </w:r>
      <w:r w:rsidDel="00000000" w:rsidR="00000000" w:rsidRPr="00000000">
        <w:rPr>
          <w:rtl w:val="0"/>
        </w:rPr>
        <w:t xml:space="preserve"> (The matrix file mapping cluster identification keys to concrete traveler personas).</w:t>
      </w:r>
    </w:p>
    <w:p w:rsidR="00000000" w:rsidDel="00000000" w:rsidP="00000000" w:rsidRDefault="00000000" w:rsidRPr="00000000" w14:paraId="000000D5">
      <w:pPr>
        <w:numPr>
          <w:ilvl w:val="1"/>
          <w:numId w:val="1"/>
        </w:numPr>
        <w:spacing w:after="0" w:before="0" w:line="276" w:lineRule="auto"/>
        <w:ind w:left="1440" w:hanging="360"/>
        <w:rPr/>
      </w:pPr>
      <w:r w:rsidDel="00000000" w:rsidR="00000000" w:rsidRPr="00000000">
        <w:rPr>
          <w:rtl w:val="0"/>
        </w:rPr>
        <w:t xml:space="preserve">score_destination()</w:t>
      </w:r>
      <w:r w:rsidDel="00000000" w:rsidR="00000000" w:rsidRPr="00000000">
        <w:rPr>
          <w:rtl w:val="0"/>
        </w:rPr>
        <w:t xml:space="preserve"> (A light, zero-dependency Python script deployed for production systems).</w:t>
      </w:r>
    </w:p>
    <w:p w:rsidR="00000000" w:rsidDel="00000000" w:rsidP="00000000" w:rsidRDefault="00000000" w:rsidRPr="00000000" w14:paraId="000000D6">
      <w:pPr>
        <w:numPr>
          <w:ilvl w:val="0"/>
          <w:numId w:val="1"/>
        </w:numPr>
        <w:spacing w:after="0" w:before="0" w:line="276" w:lineRule="auto"/>
        <w:ind w:left="720" w:hanging="360"/>
        <w:rPr/>
      </w:pPr>
      <w:r w:rsidDel="00000000" w:rsidR="00000000" w:rsidRPr="00000000">
        <w:rPr>
          <w:b w:val="1"/>
          <w:bCs w:val="1"/>
          <w:rtl w:val="0"/>
        </w:rPr>
        <w:t xml:space="preserve">Operational Readiness Review: </w:t>
      </w:r>
      <w:r w:rsidDel="00000000" w:rsidR="00000000" w:rsidRPr="00000000">
        <w:rPr>
          <w:rtl w:val="0"/>
        </w:rPr>
        <w:t xml:space="preserve">The delivered products successfully pass all initial project checkpoints. They deliver a comprehensive dataset of 105 destinations (exceeding the ≥ 50 destination threshold mandated by stakeholders), construct highly interpretable traveler segmentation profiles, and safely expand airfare coverage across the entire dataset using validated, clearly flagged predictive estimates.</w:t>
      </w:r>
      <w:r w:rsidDel="00000000" w:rsidR="00000000" w:rsidRPr="00000000">
        <w:rPr>
          <w:rtl w:val="0"/>
        </w:rPr>
      </w:r>
    </w:p>
    <w:p w:rsidR="00000000" w:rsidDel="00000000" w:rsidP="00000000" w:rsidRDefault="00000000" w:rsidRPr="00000000" w14:paraId="000000D7">
      <w:pPr>
        <w:pStyle w:val="Heading1"/>
        <w:ind w:left="0" w:firstLine="0"/>
        <w:rPr/>
      </w:pPr>
      <w:bookmarkStart w:colFirst="0" w:colLast="0" w:name="_heading=h.agc6rnh663zk" w:id="19"/>
      <w:bookmarkEnd w:id="19"/>
      <w:r w:rsidDel="00000000" w:rsidR="00000000" w:rsidRPr="00000000">
        <w:rPr>
          <w:rtl w:val="0"/>
        </w:rPr>
        <w:t xml:space="preserve">V. References</w:t>
      </w:r>
    </w:p>
    <w:p w:rsidR="00000000" w:rsidDel="00000000" w:rsidP="00000000" w:rsidRDefault="00000000" w:rsidRPr="00000000" w14:paraId="000000D8">
      <w:pPr>
        <w:spacing w:after="100" w:before="0" w:lineRule="auto"/>
        <w:rPr/>
      </w:pPr>
      <w:r w:rsidDel="00000000" w:rsidR="00000000" w:rsidRPr="00000000">
        <w:rPr>
          <w:rtl w:val="0"/>
        </w:rPr>
        <w:t xml:space="preserve">AWeirdDev. (n.d.). flights [Computer software]. GitHub. </w:t>
      </w:r>
      <w:hyperlink r:id="rId7">
        <w:r w:rsidDel="00000000" w:rsidR="00000000" w:rsidRPr="00000000">
          <w:rPr>
            <w:color w:val="1155cc"/>
            <w:u w:val="single"/>
            <w:rtl w:val="0"/>
          </w:rPr>
          <w:t xml:space="preserve">https://github.com/AWeirdDev/flights</w:t>
        </w:r>
      </w:hyperlink>
      <w:r w:rsidDel="00000000" w:rsidR="00000000" w:rsidRPr="00000000">
        <w:rPr>
          <w:rtl w:val="0"/>
        </w:rPr>
        <w:t xml:space="preserve"> </w:t>
      </w:r>
    </w:p>
    <w:p w:rsidR="00000000" w:rsidDel="00000000" w:rsidP="00000000" w:rsidRDefault="00000000" w:rsidRPr="00000000" w14:paraId="000000D9">
      <w:pPr>
        <w:spacing w:after="100" w:before="0" w:lineRule="auto"/>
        <w:rPr/>
      </w:pPr>
      <w:r w:rsidDel="00000000" w:rsidR="00000000" w:rsidRPr="00000000">
        <w:rPr>
          <w:rtl w:val="0"/>
        </w:rPr>
        <w:t xml:space="preserve">Chapman, P., Clinton, J., Kerber, R., Khabaza, T., Reinartz, T., Shearer, C., &amp; Wirth, R. (2000). </w:t>
      </w:r>
      <w:r w:rsidDel="00000000" w:rsidR="00000000" w:rsidRPr="00000000">
        <w:rPr>
          <w:i w:val="1"/>
          <w:iCs w:val="1"/>
          <w:rtl w:val="0"/>
        </w:rPr>
        <w:t xml:space="preserve">CRISP-DM 1.0: Step-by-step data mining guide.</w:t>
      </w:r>
      <w:r w:rsidDel="00000000" w:rsidR="00000000" w:rsidRPr="00000000">
        <w:rPr>
          <w:rtl w:val="0"/>
        </w:rPr>
        <w:t xml:space="preserve"> SPSS Inc.</w:t>
      </w:r>
    </w:p>
    <w:p w:rsidR="00000000" w:rsidDel="00000000" w:rsidP="00000000" w:rsidRDefault="00000000" w:rsidRPr="00000000" w14:paraId="000000DA">
      <w:pPr>
        <w:spacing w:after="100" w:before="0" w:lineRule="auto"/>
        <w:rPr>
          <w:color w:val="1155cc"/>
          <w:u w:val="single"/>
        </w:rPr>
      </w:pPr>
      <w:r w:rsidDel="00000000" w:rsidR="00000000" w:rsidRPr="00000000">
        <w:rPr>
          <w:rtl w:val="0"/>
        </w:rPr>
        <w:t xml:space="preserve">Piedade, M. (n.d.). Global Cost of Living [Data set]. Kaggle. </w:t>
      </w:r>
      <w:hyperlink r:id="rId8">
        <w:r w:rsidDel="00000000" w:rsidR="00000000" w:rsidRPr="00000000">
          <w:rPr>
            <w:color w:val="1155cc"/>
            <w:u w:val="single"/>
            <w:rtl w:val="0"/>
          </w:rPr>
          <w:t xml:space="preserve">https://www.kaggle.com/datasets/mvieira101/global-cost-of-living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B">
      <w:pPr>
        <w:spacing w:after="100" w:before="0" w:lineRule="auto"/>
        <w:rPr>
          <w:color w:val="1155cc"/>
          <w:u w:val="single"/>
        </w:rPr>
      </w:pPr>
      <w:r w:rsidDel="00000000" w:rsidR="00000000" w:rsidRPr="00000000">
        <w:rPr>
          <w:rtl w:val="0"/>
        </w:rPr>
        <w:t xml:space="preserve">The World Bank. (n.d.). </w:t>
      </w:r>
      <w:r w:rsidDel="00000000" w:rsidR="00000000" w:rsidRPr="00000000">
        <w:rPr>
          <w:i w:val="1"/>
          <w:iCs w:val="1"/>
          <w:rtl w:val="0"/>
        </w:rPr>
        <w:t xml:space="preserve">World Development Indicators — Tourism.</w:t>
      </w:r>
      <w:r w:rsidDel="00000000" w:rsidR="00000000" w:rsidRPr="00000000">
        <w:rPr>
          <w:rtl w:val="0"/>
        </w:rPr>
        <w:t xml:space="preserve"> DataBank. Retrieved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https://databank.worldbank.org/id/f1ddbc94</w:t>
        </w:r>
      </w:hyperlink>
      <w:r w:rsidDel="00000000" w:rsidR="00000000" w:rsidRPr="00000000">
        <w:rPr>
          <w:rtl w:val="0"/>
        </w:rPr>
      </w:r>
    </w:p>
    <w:p w:rsidR="00000000" w:rsidDel="00000000" w:rsidP="00000000" w:rsidRDefault="00000000" w:rsidRPr="00000000" w14:paraId="000000DC">
      <w:pPr>
        <w:spacing w:after="100" w:before="0" w:lineRule="auto"/>
        <w:rPr>
          <w:color w:val="1155cc"/>
          <w:u w:val="single"/>
        </w:rPr>
      </w:pPr>
      <w:r w:rsidDel="00000000" w:rsidR="00000000" w:rsidRPr="00000000">
        <w:rPr>
          <w:rtl w:val="0"/>
        </w:rPr>
        <w:t xml:space="preserve">Inside Airbnb. (n.d.). </w:t>
      </w:r>
      <w:r w:rsidDel="00000000" w:rsidR="00000000" w:rsidRPr="00000000">
        <w:rPr>
          <w:i w:val="1"/>
          <w:iCs w:val="1"/>
          <w:rtl w:val="0"/>
        </w:rPr>
        <w:t xml:space="preserve">Get the Data.</w:t>
      </w:r>
      <w:r w:rsidDel="00000000" w:rsidR="00000000" w:rsidRPr="00000000">
        <w:rPr>
          <w:rtl w:val="0"/>
        </w:rPr>
        <w:t xml:space="preserve"> Retrieved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https://insideairbnb.com/</w:t>
        </w:r>
      </w:hyperlink>
      <w:r w:rsidDel="00000000" w:rsidR="00000000" w:rsidRPr="00000000">
        <w:rPr>
          <w:rtl w:val="0"/>
        </w:rPr>
      </w:r>
    </w:p>
    <w:p w:rsidR="00000000" w:rsidDel="00000000" w:rsidP="00000000" w:rsidRDefault="00000000" w:rsidRPr="00000000" w14:paraId="000000DD">
      <w:pPr>
        <w:spacing w:after="100" w:before="0" w:lineRule="auto"/>
        <w:rPr>
          <w:color w:val="1155cc"/>
          <w:u w:val="single"/>
        </w:rPr>
      </w:pPr>
      <w:r w:rsidDel="00000000" w:rsidR="00000000" w:rsidRPr="00000000">
        <w:rPr>
          <w:rtl w:val="0"/>
        </w:rPr>
        <w:t xml:space="preserve">Joe Beach Capital. (n.d.). </w:t>
      </w:r>
      <w:r w:rsidDel="00000000" w:rsidR="00000000" w:rsidRPr="00000000">
        <w:rPr>
          <w:i w:val="1"/>
          <w:iCs w:val="1"/>
          <w:rtl w:val="0"/>
        </w:rPr>
        <w:t xml:space="preserve">Hotel Reviews [Data set].</w:t>
      </w:r>
      <w:r w:rsidDel="00000000" w:rsidR="00000000" w:rsidRPr="00000000">
        <w:rPr>
          <w:rtl w:val="0"/>
        </w:rPr>
        <w:t xml:space="preserve"> Kaggle. Retrieved from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https://www.kaggle.com/datasets/joebeachcapital/hotel-reviews</w:t>
        </w:r>
      </w:hyperlink>
      <w:r w:rsidDel="00000000" w:rsidR="00000000" w:rsidRPr="00000000">
        <w:rPr>
          <w:rtl w:val="0"/>
        </w:rPr>
      </w:r>
    </w:p>
    <w:p w:rsidR="00000000" w:rsidDel="00000000" w:rsidP="00000000" w:rsidRDefault="00000000" w:rsidRPr="00000000" w14:paraId="000000DE">
      <w:pPr>
        <w:spacing w:after="100" w:before="0" w:lineRule="auto"/>
        <w:rPr>
          <w:color w:val="1155cc"/>
          <w:u w:val="single"/>
        </w:rPr>
      </w:pPr>
      <w:r w:rsidDel="00000000" w:rsidR="00000000" w:rsidRPr="00000000">
        <w:rPr>
          <w:rtl w:val="0"/>
        </w:rPr>
        <w:t xml:space="preserve">Amadeus. (n.d.). </w:t>
      </w:r>
      <w:r w:rsidDel="00000000" w:rsidR="00000000" w:rsidRPr="00000000">
        <w:rPr>
          <w:i w:val="1"/>
          <w:iCs w:val="1"/>
          <w:rtl w:val="0"/>
        </w:rPr>
        <w:t xml:space="preserve">Amadeus for Developers — Flight Offers Search API.</w:t>
      </w:r>
      <w:r w:rsidDel="00000000" w:rsidR="00000000" w:rsidRPr="00000000">
        <w:rPr>
          <w:rtl w:val="0"/>
        </w:rPr>
        <w:t xml:space="preserve"> Retrieved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https://developers.amadeus.com/</w:t>
        </w:r>
      </w:hyperlink>
      <w:r w:rsidDel="00000000" w:rsidR="00000000" w:rsidRPr="00000000">
        <w:rPr>
          <w:rtl w:val="0"/>
        </w:rPr>
      </w:r>
    </w:p>
    <w:p w:rsidR="00000000" w:rsidDel="00000000" w:rsidP="00000000" w:rsidRDefault="00000000" w:rsidRPr="00000000" w14:paraId="000000DF">
      <w:pPr>
        <w:spacing w:after="100" w:before="0" w:lineRule="auto"/>
        <w:rPr>
          <w:color w:val="1155cc"/>
          <w:u w:val="single"/>
        </w:rPr>
      </w:pPr>
      <w:r w:rsidDel="00000000" w:rsidR="00000000" w:rsidRPr="00000000">
        <w:rPr>
          <w:rtl w:val="0"/>
        </w:rPr>
        <w:t xml:space="preserve">OpenWeather. (n.d.). </w:t>
      </w:r>
      <w:r w:rsidDel="00000000" w:rsidR="00000000" w:rsidRPr="00000000">
        <w:rPr>
          <w:i w:val="1"/>
          <w:iCs w:val="1"/>
          <w:rtl w:val="0"/>
        </w:rPr>
        <w:t xml:space="preserve">OpenWeatherMap API.</w:t>
      </w:r>
      <w:r w:rsidDel="00000000" w:rsidR="00000000" w:rsidRPr="00000000">
        <w:rPr>
          <w:rtl w:val="0"/>
        </w:rPr>
        <w:t xml:space="preserve"> Retrieved from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0E0">
      <w:pPr>
        <w:spacing w:after="100" w:before="0" w:lineRule="auto"/>
        <w:rPr>
          <w:color w:val="1155cc"/>
          <w:u w:val="single"/>
        </w:rPr>
      </w:pPr>
      <w:r w:rsidDel="00000000" w:rsidR="00000000" w:rsidRPr="00000000">
        <w:rPr>
          <w:rtl w:val="0"/>
        </w:rPr>
      </w:r>
    </w:p>
    <w:p w:rsidR="00000000" w:rsidDel="00000000" w:rsidP="00000000" w:rsidRDefault="00000000" w:rsidRPr="00000000" w14:paraId="000000E1">
      <w:pPr>
        <w:pStyle w:val="Heading1"/>
        <w:ind w:left="0" w:firstLine="0"/>
        <w:rPr/>
      </w:pPr>
      <w:bookmarkStart w:colFirst="0" w:colLast="0" w:name="_heading=h.nrygrnz3mb61" w:id="20"/>
      <w:bookmarkEnd w:id="20"/>
      <w:r w:rsidDel="00000000" w:rsidR="00000000" w:rsidRPr="00000000">
        <w:rPr>
          <w:rtl w:val="0"/>
        </w:rPr>
        <w:t xml:space="preserve">VI. </w:t>
      </w:r>
      <w:r w:rsidDel="00000000" w:rsidR="00000000" w:rsidRPr="00000000">
        <w:rPr>
          <w:rtl w:val="0"/>
        </w:rPr>
        <w:t xml:space="preserve">Appendix</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Appendix A — Project Repository</w:t>
      </w:r>
    </w:p>
    <w:p w:rsidR="00000000" w:rsidDel="00000000" w:rsidP="00000000" w:rsidRDefault="00000000" w:rsidRPr="00000000" w14:paraId="000000E3">
      <w:pPr>
        <w:spacing w:after="240" w:before="240" w:lineRule="auto"/>
        <w:rPr/>
      </w:pPr>
      <w:r w:rsidDel="00000000" w:rsidR="00000000" w:rsidRPr="00000000">
        <w:rPr>
          <w:rtl w:val="0"/>
        </w:rPr>
        <w:t xml:space="preserve">All code, datasets, preprocessing scripts, and supplementary files referenced in this report are archived in the following shared Google Drive folder:</w:t>
      </w:r>
    </w:p>
    <w:p w:rsidR="00000000" w:rsidDel="00000000" w:rsidP="00000000" w:rsidRDefault="00000000" w:rsidRPr="00000000" w14:paraId="000000E4">
      <w:pPr>
        <w:spacing w:after="240" w:before="240" w:lineRule="auto"/>
        <w:ind w:left="0" w:right="600" w:firstLine="0"/>
        <w:rPr/>
      </w:pPr>
      <w:r w:rsidDel="00000000" w:rsidR="00000000" w:rsidRPr="00000000">
        <w:rPr>
          <w:b w:val="1"/>
          <w:bCs w:val="1"/>
          <w:rtl w:val="0"/>
        </w:rPr>
        <w:t xml:space="preserve">CSUN BSYS 541 – Data Mining: Working Files</w:t>
        <w:br w:type="textWrapping"/>
      </w:r>
      <w:hyperlink r:id="rId19">
        <w:r w:rsidDel="00000000" w:rsidR="00000000" w:rsidRPr="00000000">
          <w:rPr>
            <w:color w:val="1155cc"/>
            <w:u w:val="single"/>
            <w:rtl w:val="0"/>
          </w:rPr>
          <w:t xml:space="preserve">https://drive.google.com/drive/folders/1E2d_3uOsIVQDo3emrRN75QZBLABiLUIi?usp=drive_link</w:t>
        </w:r>
      </w:hyperlink>
      <w:r w:rsidDel="00000000" w:rsidR="00000000" w:rsidRPr="00000000">
        <w:rPr>
          <w:rtl w:val="0"/>
        </w:rPr>
      </w:r>
    </w:p>
    <w:sectPr>
      <w:footerReference r:id="rId20"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nstanti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bCs w:val="0"/>
        <w:i w:val="0"/>
        <w:iCs w:val="0"/>
        <w:smallCaps w:val="1"/>
        <w:strike w:val="0"/>
        <w:color w:val="595959"/>
        <w:sz w:val="22"/>
        <w:szCs w:val="22"/>
        <w:u w:val="none"/>
        <w:shd w:fill="auto" w:val="clear"/>
        <w:vertAlign w:val="baseline"/>
      </w:rPr>
    </w:pPr>
    <w:r w:rsidDel="00000000" w:rsidR="00000000" w:rsidRPr="00000000">
      <w:rPr>
        <w:rFonts w:ascii="Constantia" w:cs="Constantia" w:eastAsia="Constantia" w:hAnsi="Constantia"/>
        <w:b w:val="0"/>
        <w:bCs w:val="0"/>
        <w:i w:val="0"/>
        <w:iCs w:val="0"/>
        <w:smallCaps w:val="1"/>
        <w:strike w:val="0"/>
        <w:color w:val="595959"/>
        <w:sz w:val="22"/>
        <w:szCs w:val="22"/>
        <w:u w:val="none"/>
        <w:shd w:fill="auto" w:val="clear"/>
        <w:vertAlign w:val="baseline"/>
        <w:rtl w:val="0"/>
      </w:rPr>
      <w:t xml:space="preserve">Page </w:t>
    </w:r>
    <w:r w:rsidDel="00000000" w:rsidR="00000000" w:rsidRPr="00000000">
      <w:rPr>
        <w:rFonts w:ascii="Constantia" w:cs="Constantia" w:eastAsia="Constantia" w:hAnsi="Constantia"/>
        <w:b w:val="0"/>
        <w:bCs w:val="0"/>
        <w:i w:val="0"/>
        <w:iCs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0" w:lineRule="auto"/>
    </w:pPr>
    <w:rPr>
      <w:rFonts w:ascii="Constantia" w:cs="Constantia" w:eastAsia="Constantia" w:hAnsi="Constantia"/>
      <w:color w:val="007789"/>
      <w:sz w:val="32"/>
      <w:szCs w:val="32"/>
    </w:rPr>
  </w:style>
  <w:style w:type="paragraph" w:styleId="Heading2">
    <w:name w:val="heading 2"/>
    <w:basedOn w:val="Normal"/>
    <w:next w:val="Normal"/>
    <w:pPr>
      <w:keepNext w:val="1"/>
      <w:keepLines w:val="1"/>
      <w:spacing w:after="0" w:before="240" w:lineRule="auto"/>
    </w:pPr>
    <w:rPr>
      <w:rFonts w:ascii="Constantia" w:cs="Constantia" w:eastAsia="Constantia" w:hAnsi="Constantia"/>
      <w:smallCaps w:val="1"/>
      <w:color w:val="007789"/>
      <w:sz w:val="24"/>
      <w:szCs w:val="24"/>
    </w:rPr>
  </w:style>
  <w:style w:type="paragraph" w:styleId="Heading3">
    <w:name w:val="heading 3"/>
    <w:basedOn w:val="Normal"/>
    <w:next w:val="Normal"/>
    <w:pPr>
      <w:keepNext w:val="1"/>
      <w:keepLines w:val="1"/>
      <w:spacing w:after="0" w:before="40" w:lineRule="auto"/>
    </w:pPr>
    <w:rPr>
      <w:rFonts w:ascii="Constantia" w:cs="Constantia" w:eastAsia="Constantia" w:hAnsi="Constantia"/>
      <w:color w:val="004f5b"/>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onstantia" w:cs="Constantia" w:eastAsia="Constantia" w:hAnsi="Constantia"/>
      <w:color w:val="004f5b"/>
    </w:rPr>
  </w:style>
  <w:style w:type="paragraph" w:styleId="Title">
    <w:name w:val="Title"/>
    <w:basedOn w:val="Normal"/>
    <w:next w:val="Normal"/>
    <w:pPr>
      <w:spacing w:after="40" w:before="480" w:line="240" w:lineRule="auto"/>
      <w:jc w:val="center"/>
    </w:pPr>
    <w:rPr>
      <w:rFonts w:ascii="Constantia" w:cs="Constantia" w:eastAsia="Constantia" w:hAnsi="Constantia"/>
      <w:color w:val="007789"/>
      <w:sz w:val="60"/>
      <w:szCs w:val="60"/>
    </w:rPr>
  </w:style>
  <w:style w:type="paragraph" w:styleId="Subtitle">
    <w:name w:val="Subtitle"/>
    <w:basedOn w:val="Normal"/>
    <w:next w:val="Normal"/>
    <w:pPr>
      <w:spacing w:after="480" w:before="0" w:lineRule="auto"/>
      <w:jc w:val="center"/>
    </w:pPr>
    <w:rPr>
      <w:rFonts w:ascii="Constantia" w:cs="Constantia" w:eastAsia="Constantia" w:hAnsi="Constantia"/>
      <w:smallCaps w:val="1"/>
      <w:sz w:val="26"/>
      <w:szCs w:val="26"/>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insideairbnb.com/" TargetMode="External"/><Relationship Id="rId10" Type="http://schemas.openxmlformats.org/officeDocument/2006/relationships/hyperlink" Target="https://databank.worldbank.org/id/f1ddbc94" TargetMode="External"/><Relationship Id="rId13" Type="http://schemas.openxmlformats.org/officeDocument/2006/relationships/hyperlink" Target="https://www.kaggle.com/datasets/joebeachcapital/hotel-reviews" TargetMode="External"/><Relationship Id="rId12" Type="http://schemas.openxmlformats.org/officeDocument/2006/relationships/hyperlink" Target="https://insideairbn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ank.worldbank.org/id/f1ddbc94" TargetMode="External"/><Relationship Id="rId15" Type="http://schemas.openxmlformats.org/officeDocument/2006/relationships/hyperlink" Target="https://developers.amadeus.com/" TargetMode="External"/><Relationship Id="rId14" Type="http://schemas.openxmlformats.org/officeDocument/2006/relationships/hyperlink" Target="https://www.kaggle.com/datasets/joebeachcapital/hotel-reviews" TargetMode="External"/><Relationship Id="rId17" Type="http://schemas.openxmlformats.org/officeDocument/2006/relationships/hyperlink" Target="https://openweathermap.org/api" TargetMode="External"/><Relationship Id="rId16" Type="http://schemas.openxmlformats.org/officeDocument/2006/relationships/hyperlink" Target="https://developers.amadeus.com/" TargetMode="External"/><Relationship Id="rId5" Type="http://schemas.openxmlformats.org/officeDocument/2006/relationships/styles" Target="styles.xml"/><Relationship Id="rId19" Type="http://schemas.openxmlformats.org/officeDocument/2006/relationships/hyperlink" Target="https://drive.google.com/drive/folders/1E2d_3uOsIVQDo3emrRN75QZBLABiLUIi?usp=drive_link" TargetMode="External"/><Relationship Id="rId6" Type="http://schemas.openxmlformats.org/officeDocument/2006/relationships/customXml" Target="../customXML/item1.xml"/><Relationship Id="rId18" Type="http://schemas.openxmlformats.org/officeDocument/2006/relationships/hyperlink" Target="https://openweathermap.org/api" TargetMode="External"/><Relationship Id="rId7" Type="http://schemas.openxmlformats.org/officeDocument/2006/relationships/hyperlink" Target="https://github.com/AWeirdDev/flights" TargetMode="External"/><Relationship Id="rId8" Type="http://schemas.openxmlformats.org/officeDocument/2006/relationships/hyperlink" Target="https://www.kaggle.com/datasets/mvieira101/global-cost-of-liv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onstantia-regular.ttf"/><Relationship Id="rId6" Type="http://schemas.openxmlformats.org/officeDocument/2006/relationships/font" Target="fonts/Constantia-bold.ttf"/><Relationship Id="rId7" Type="http://schemas.openxmlformats.org/officeDocument/2006/relationships/font" Target="fonts/Constantia-italic.ttf"/><Relationship Id="rId8"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Y8oQIHKMO2hXiMS6srjWWKD0w==">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