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A0" w:rsidRDefault="003362A0" w:rsidP="003362A0">
      <w:r>
        <w:t xml:space="preserve">&lt;p&gt;&lt;strong&gt;Location de Bureau à Rueil-Malmaison (92)&lt;br&gt;Rueil-Malmaison&lt;/strong&gt; est la plus grande commune, en termes de superficie, des Hauts-de-Seine, située sur la rive gauche de la Seine. Elle est voisine de &lt;em&gt;Nanterre, &lt;/em&gt;la préfecture&lt;em&gt;, Suresnes, Saint-Cloud, Garches et Vaucresson&lt;/em&gt; dans les Hauts-de-Seine (92) et des communes de &lt;em&gt;La Celle-Saint-Cloud, Bougival, Chatou, Croissy-sur-Seine&lt;/em&gt; dans les Yvelines (78). Compte tenu de sa situation géographique, à 3 kilomètres de &lt;em&gt;La Défense&lt;/em&gt; et 8 kilomètres de &lt;em&gt;Paris-Porte Maillot&lt;/em&gt;, sur les bords de Seine avec de nombreux sites historiques et espaces verts, &lt;strong&gt;Rueil-Malmaison&lt;/strong&gt; est un pôle économique majeur de l'Ouest parisien prisé pour son cadre de vie exceptionnel et la présence de nombreuses entreprises dans des quartiers d'affaires flambant neufs. &lt;strong&gt;Rueil-Malmaison&lt;/strong&gt; offre tous les avantages d'un site privilégié pour &lt;strong&gt;louer des bureaux ou des locaux corporatifs&lt;/strong&gt;.&lt;br&gt;&lt;/p&gt;&lt;p&gt;&lt;strong&gt;Une des villes les dynamiques de l'Ouest parisien&lt;br&gt;Louer des bureaux à Rueil-Malmaison&lt;/strong&gt; est facile car la ville a su moderniser ses quartiers et attirer de nombreuses sociétés du secteur tertiaire. De nombreux leaders mondiaux et européens se sont installés dans le nouveau quartier de &lt;em&gt;Rueil 2000&lt;/em&gt;, profitant de l'accès autoroutier et de la gare de RER, comme la &lt;em&gt;Société Générale, Heineken, Total, Unilever, Schneider, General Electric&lt;/em&gt;... Profitant de la proximité de &lt;em&gt;Paris La Défense&lt;/em&gt; et d'un bassin de population dense, actif et qualifié, &lt;strong&gt;Rueil-Malmaison&lt;/strong&gt; a su devenir un pôle économique majeur de l'Ouest parisien où il fait bon vivre et travailler. Une entreprise visant à s'installer cette partie de la région parisienne ne peut que considérer &lt;strong&gt;Rueil-Malmaison &lt;/strong&gt;pour &lt;strong&gt;louer ses bureaux&lt;/strong&gt;.&lt;br&gt;&lt;/p&gt;&lt;p&gt;&lt;strong&gt;Une ville traditionnelle mais résolument moderne&lt;br&gt;Rueil-Malmaison&lt;/strong&gt; est avant tout une ville historique, notamment à l'époque napoléonienne durant laquelle l'impératrice Joséphine a habité le &lt;em&gt;château de la Malmaison&lt;/em&gt; avec ses parcs et ses annexes. Le centre-ville est bien préservé et piétonnier offrant de nombreux commerces de proximité de qualité et de lieux culturels comme la &lt;em&gt;médiathèque Jacques Baumel&lt;/em&gt;, le &lt;em&gt;théâtre André Malraux&lt;/em&gt;, l'&lt;em&gt;église Saint-Pierre Saint-Paul&lt;/em&gt; ou la &lt;em&gt;maison Giquel&lt;/em&gt;. Ville au cadre de vie tranquille, &lt;strong&gt;Rueil-Malmaison&lt;/strong&gt; offre plus de 350 hectares d'espaces verts avec les &lt;em&gt;berges de Seine&lt;/em&gt;, le &lt;em&gt;parc des Impressionnistes&lt;/em&gt;, le &lt;em&gt;parc du Mont-Valérien&lt;/em&gt;... Un cadre idéal pour la &lt;strong&gt;location de bureaux&lt;/strong&gt;. &lt;strong&gt;Rueil-Malmaison &lt;/strong&gt;poursuit son développement à long terme grâce à l'intégration de la ville au projet du &lt;em&gt;Grand Paris&lt;/em&gt; avec 2 nouvelles stations mais aussi des </w:t>
      </w:r>
      <w:bookmarkStart w:id="0" w:name="_GoBack"/>
      <w:bookmarkEnd w:id="0"/>
      <w:r>
        <w:t>projets à plus court terme de &lt;strong&gt;bureaux à louer&lt;/strong&gt; 100% écolo et artistiques et des n ouveaux quartiers de résidence.&lt;br&gt;&lt;/p&gt;&lt;p&gt;&lt;strong&gt;Louer un bureau&lt;/strong&gt; à Rueil-Malmaison c'est donc de profiter d'un pôle économique puissant dans un cadre de vie inégalé à 20 minutes de Paris. Innovante, moderne, pratique, dynamique, jeune sont les mots les plus adéquats pour qualifier &lt;strong&gt;Rueil-Malmaison&lt;/strong&gt;.&lt;/p&gt;&lt;p&gt;&lt;strong&gt;Comment accéder à Rueil-Malmaison ?&lt;/strong&gt;&lt;br&gt;Il est aisé d'accéder à Rueil-Malmaison par la route et le train. Par la route, Rueil-Malmaison est desservie par la Nationale 13 reliant &lt;em&gt;Paris-Porte Maillot&lt;/em&gt; à la Normandie et l'A86, second périphérique parisien et faisant le tour complet de l'Ile-de-France. &lt;strong&gt;Rueil-Malmaison&lt;/strong&gt; est relié au réseau RER par la station de la ligne A et au réseau bus RATP avec les lignes &lt;em&gt;141-144-158-163-241-244-258-367-459-467-563-564-565&lt;/em&gt; et les Noctiliens &lt;em&gt;N53 et N153&lt;/em&gt;. Autant d'atouts à considérer pour &lt;strong&gt;louer votre bureau à Rueil-Malmaison.&lt;/strong&gt;&lt;br&gt;&lt;/p&gt;</w:t>
      </w:r>
    </w:p>
    <w:p w:rsidR="00DD16D4" w:rsidRDefault="00DD16D4"/>
    <w:sectPr w:rsidR="00DD16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BB4" w:rsidRDefault="00FE0BB4" w:rsidP="00FF50B0">
      <w:pPr>
        <w:spacing w:after="0" w:line="240" w:lineRule="auto"/>
      </w:pPr>
      <w:r>
        <w:separator/>
      </w:r>
    </w:p>
  </w:endnote>
  <w:endnote w:type="continuationSeparator" w:id="0">
    <w:p w:rsidR="00FE0BB4" w:rsidRDefault="00FE0BB4" w:rsidP="00FF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0B0" w:rsidRDefault="00FF50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0B0" w:rsidRDefault="00FF50B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0B0" w:rsidRDefault="00FF50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BB4" w:rsidRDefault="00FE0BB4" w:rsidP="00FF50B0">
      <w:pPr>
        <w:spacing w:after="0" w:line="240" w:lineRule="auto"/>
      </w:pPr>
      <w:r>
        <w:separator/>
      </w:r>
    </w:p>
  </w:footnote>
  <w:footnote w:type="continuationSeparator" w:id="0">
    <w:p w:rsidR="00FE0BB4" w:rsidRDefault="00FE0BB4" w:rsidP="00FF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0B0" w:rsidRDefault="00FF50B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0B0" w:rsidRDefault="00FF50B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0B0" w:rsidRDefault="00FF50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16D4"/>
    <w:rsid w:val="003362A0"/>
    <w:rsid w:val="00DD16D4"/>
    <w:rsid w:val="00E842AA"/>
    <w:rsid w:val="00FE0BB4"/>
    <w:rsid w:val="00F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F78D93"/>
  <w15:docId w15:val="{EE54B50E-2DFC-448F-A65A-904A786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Link">
    <w:name w:val="NLink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F50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F50B0"/>
  </w:style>
  <w:style w:type="paragraph" w:styleId="Pieddepage">
    <w:name w:val="footer"/>
    <w:basedOn w:val="Normal"/>
    <w:link w:val="PieddepageCar"/>
    <w:uiPriority w:val="99"/>
    <w:unhideWhenUsed/>
    <w:rsid w:val="00FF50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614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Alexander Twist</cp:lastModifiedBy>
  <cp:revision>3</cp:revision>
  <dcterms:created xsi:type="dcterms:W3CDTF">2016-03-02T13:44:00Z</dcterms:created>
  <dcterms:modified xsi:type="dcterms:W3CDTF">2016-03-02T15:17:00Z</dcterms:modified>
  <cp:category/>
</cp:coreProperties>
</file>