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Marseille Provence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Marignane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211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Marseille 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Marseille 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Marseille Provence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Marseille 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Marseille 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