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www.bestwestern.fr/hotels-attraction/fr/hotels-Gare-SNCF-de-Strasbourg-15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Strasbourg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