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www.bestwestern.fr/hotels-attraction/fr/hotels-Aeroport-de-Vienne-Schwechat-455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