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Rijksmuseum-5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Rijksmuse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Rijksmuse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ijksmuseum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