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international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international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