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SNCF de Vannes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